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83" w:rsidRPr="00334917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6D8A7210" wp14:editId="7346BD5B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A5F" w:rsidRPr="00E02A01" w:rsidRDefault="00465A5F" w:rsidP="00465A5F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АДМИНИСТРАЦИЯ</w:t>
      </w:r>
    </w:p>
    <w:p w:rsidR="00BE1683" w:rsidRPr="00E02A01" w:rsidRDefault="00083345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 w:val="28"/>
          <w:szCs w:val="28"/>
        </w:rPr>
      </w:pPr>
      <w:r w:rsidRPr="00E02A01">
        <w:rPr>
          <w:b/>
          <w:noProof/>
          <w:color w:val="000000" w:themeColor="text1"/>
          <w:sz w:val="28"/>
          <w:szCs w:val="28"/>
        </w:rPr>
        <w:t>ПОСТАНОВЛЕНИЕ</w:t>
      </w: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:rsidR="00BE1683" w:rsidRPr="00E02A01" w:rsidRDefault="00BE1683" w:rsidP="00222A62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__________</w:t>
      </w:r>
      <w:r w:rsidR="00A74A17" w:rsidRPr="00E02A01">
        <w:rPr>
          <w:color w:val="000000" w:themeColor="text1"/>
          <w:sz w:val="28"/>
          <w:szCs w:val="28"/>
        </w:rPr>
        <w:t>_</w:t>
      </w:r>
      <w:r w:rsidR="00222A62" w:rsidRPr="00E02A01">
        <w:rPr>
          <w:color w:val="000000" w:themeColor="text1"/>
          <w:sz w:val="28"/>
          <w:szCs w:val="28"/>
        </w:rPr>
        <w:t>__</w:t>
      </w:r>
      <w:r w:rsidRPr="00E02A01">
        <w:rPr>
          <w:color w:val="000000" w:themeColor="text1"/>
          <w:sz w:val="28"/>
          <w:szCs w:val="28"/>
        </w:rPr>
        <w:tab/>
        <w:t>№ ___</w:t>
      </w:r>
      <w:r w:rsidR="00222A62" w:rsidRPr="00E02A01">
        <w:rPr>
          <w:color w:val="000000" w:themeColor="text1"/>
          <w:sz w:val="28"/>
          <w:szCs w:val="28"/>
        </w:rPr>
        <w:t>_</w:t>
      </w:r>
      <w:r w:rsidRPr="00E02A01">
        <w:rPr>
          <w:color w:val="000000" w:themeColor="text1"/>
          <w:sz w:val="28"/>
          <w:szCs w:val="28"/>
        </w:rPr>
        <w:t>_</w:t>
      </w:r>
    </w:p>
    <w:p w:rsidR="00BE1683" w:rsidRPr="00E02A01" w:rsidRDefault="00BE1683" w:rsidP="00B372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д. Заневка</w:t>
      </w:r>
    </w:p>
    <w:p w:rsidR="00B83297" w:rsidRPr="00E02A01" w:rsidRDefault="00B83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64"/>
      </w:tblGrid>
      <w:tr w:rsidR="00EF407B" w:rsidRPr="00E02A01" w:rsidTr="00B3728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EF407B" w:rsidRPr="00517D36" w:rsidRDefault="00517D36" w:rsidP="009F5951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17D36">
              <w:rPr>
                <w:sz w:val="28"/>
                <w:szCs w:val="28"/>
              </w:rPr>
              <w:t>Об утверждении</w:t>
            </w:r>
            <w:r w:rsidRPr="00517D36">
              <w:t xml:space="preserve"> </w:t>
            </w:r>
            <w:r w:rsidR="00E4162D" w:rsidRPr="003D4CC9">
              <w:rPr>
                <w:sz w:val="28"/>
                <w:szCs w:val="28"/>
              </w:rPr>
              <w:t>План</w:t>
            </w:r>
            <w:r w:rsidR="00E4162D">
              <w:rPr>
                <w:sz w:val="28"/>
                <w:szCs w:val="28"/>
              </w:rPr>
              <w:t>а</w:t>
            </w:r>
            <w:r w:rsidR="00E4162D" w:rsidRPr="003D4CC9">
              <w:rPr>
                <w:sz w:val="28"/>
                <w:szCs w:val="28"/>
              </w:rPr>
              <w:t>-график</w:t>
            </w:r>
            <w:r w:rsidR="00E4162D">
              <w:rPr>
                <w:sz w:val="28"/>
                <w:szCs w:val="28"/>
              </w:rPr>
              <w:t>а</w:t>
            </w:r>
            <w:r w:rsidR="00E4162D" w:rsidRPr="003D4CC9">
              <w:rPr>
                <w:sz w:val="28"/>
                <w:szCs w:val="28"/>
              </w:rPr>
              <w:t xml:space="preserve"> разработки проекта бюджета Заневско</w:t>
            </w:r>
            <w:r w:rsidR="00E4162D">
              <w:rPr>
                <w:sz w:val="28"/>
                <w:szCs w:val="28"/>
              </w:rPr>
              <w:t>го</w:t>
            </w:r>
            <w:r w:rsidR="00E4162D" w:rsidRPr="003D4CC9">
              <w:rPr>
                <w:sz w:val="28"/>
                <w:szCs w:val="28"/>
              </w:rPr>
              <w:t xml:space="preserve"> городско</w:t>
            </w:r>
            <w:r w:rsidR="00E4162D">
              <w:rPr>
                <w:sz w:val="28"/>
                <w:szCs w:val="28"/>
              </w:rPr>
              <w:t>го</w:t>
            </w:r>
            <w:r w:rsidR="00E4162D" w:rsidRPr="003D4CC9">
              <w:rPr>
                <w:sz w:val="28"/>
                <w:szCs w:val="28"/>
              </w:rPr>
              <w:t xml:space="preserve"> поселени</w:t>
            </w:r>
            <w:r w:rsidR="00E4162D">
              <w:rPr>
                <w:sz w:val="28"/>
                <w:szCs w:val="28"/>
              </w:rPr>
              <w:t>я</w:t>
            </w:r>
            <w:r w:rsidR="00E4162D" w:rsidRPr="00455556">
              <w:rPr>
                <w:sz w:val="28"/>
                <w:szCs w:val="28"/>
              </w:rPr>
              <w:t xml:space="preserve"> Всеволожского муниципального района Ленинградской области</w:t>
            </w:r>
            <w:r w:rsidR="00E4162D" w:rsidRPr="003D4CC9">
              <w:rPr>
                <w:sz w:val="28"/>
                <w:szCs w:val="28"/>
              </w:rPr>
              <w:t xml:space="preserve"> </w:t>
            </w:r>
            <w:r w:rsidR="00E4162D" w:rsidRPr="00E4162D">
              <w:rPr>
                <w:sz w:val="28"/>
                <w:szCs w:val="28"/>
              </w:rPr>
              <w:t xml:space="preserve">на </w:t>
            </w:r>
            <w:r w:rsidR="000707D8">
              <w:rPr>
                <w:sz w:val="28"/>
                <w:szCs w:val="28"/>
              </w:rPr>
              <w:t>2027</w:t>
            </w:r>
            <w:r w:rsidR="009F5951">
              <w:rPr>
                <w:sz w:val="28"/>
                <w:szCs w:val="28"/>
              </w:rPr>
              <w:t xml:space="preserve"> год</w:t>
            </w:r>
            <w:r w:rsidR="00E4162D" w:rsidRPr="00E4162D">
              <w:rPr>
                <w:sz w:val="28"/>
                <w:szCs w:val="28"/>
              </w:rPr>
              <w:t xml:space="preserve"> и на плановый период</w:t>
            </w:r>
            <w:r w:rsidR="009F5951">
              <w:rPr>
                <w:sz w:val="28"/>
                <w:szCs w:val="28"/>
              </w:rPr>
              <w:t xml:space="preserve"> </w:t>
            </w:r>
            <w:r w:rsidR="000707D8">
              <w:rPr>
                <w:sz w:val="28"/>
                <w:szCs w:val="28"/>
              </w:rPr>
              <w:t>2028</w:t>
            </w:r>
            <w:r w:rsidR="009F5951">
              <w:rPr>
                <w:sz w:val="28"/>
                <w:szCs w:val="28"/>
              </w:rPr>
              <w:t xml:space="preserve">- </w:t>
            </w:r>
            <w:r w:rsidR="000707D8">
              <w:rPr>
                <w:sz w:val="28"/>
                <w:szCs w:val="28"/>
              </w:rPr>
              <w:t>2029</w:t>
            </w:r>
            <w:r w:rsidR="009F5951">
              <w:rPr>
                <w:sz w:val="28"/>
                <w:szCs w:val="28"/>
              </w:rPr>
              <w:t xml:space="preserve"> годов</w:t>
            </w:r>
          </w:p>
        </w:tc>
      </w:tr>
    </w:tbl>
    <w:p w:rsidR="00EF407B" w:rsidRPr="00E02A01" w:rsidRDefault="00EF40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02128E" w:rsidRDefault="00E4162D" w:rsidP="009F5951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proofErr w:type="gramStart"/>
      <w:r w:rsidRPr="00CB4B87">
        <w:rPr>
          <w:sz w:val="28"/>
          <w:szCs w:val="28"/>
        </w:rPr>
        <w:t>В соответствии со статьями 154, 169, 184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</w:t>
      </w:r>
      <w:r w:rsidRPr="00455556">
        <w:t xml:space="preserve"> </w:t>
      </w:r>
      <w:r>
        <w:rPr>
          <w:sz w:val="28"/>
          <w:szCs w:val="28"/>
        </w:rPr>
        <w:t>у</w:t>
      </w:r>
      <w:r w:rsidRPr="00455556">
        <w:rPr>
          <w:sz w:val="28"/>
          <w:szCs w:val="28"/>
        </w:rPr>
        <w:t>ставом Заневско</w:t>
      </w:r>
      <w:r>
        <w:rPr>
          <w:sz w:val="28"/>
          <w:szCs w:val="28"/>
        </w:rPr>
        <w:t xml:space="preserve">го </w:t>
      </w:r>
      <w:r w:rsidRPr="00455556">
        <w:rPr>
          <w:sz w:val="28"/>
          <w:szCs w:val="28"/>
        </w:rPr>
        <w:t>городско</w:t>
      </w:r>
      <w:r>
        <w:rPr>
          <w:sz w:val="28"/>
          <w:szCs w:val="28"/>
        </w:rPr>
        <w:t>го</w:t>
      </w:r>
      <w:r w:rsidRPr="0045555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455556">
        <w:rPr>
          <w:sz w:val="28"/>
          <w:szCs w:val="28"/>
        </w:rPr>
        <w:t xml:space="preserve"> Всеволожского муниципального района Ленинградской области</w:t>
      </w:r>
      <w:r>
        <w:rPr>
          <w:sz w:val="28"/>
          <w:szCs w:val="28"/>
        </w:rPr>
        <w:t xml:space="preserve">, </w:t>
      </w:r>
      <w:r w:rsidRPr="00912AC9">
        <w:rPr>
          <w:sz w:val="28"/>
          <w:szCs w:val="28"/>
        </w:rPr>
        <w:t>решением совета депутатов Заневско</w:t>
      </w:r>
      <w:r w:rsidR="009F5951">
        <w:rPr>
          <w:sz w:val="28"/>
          <w:szCs w:val="28"/>
        </w:rPr>
        <w:t>го</w:t>
      </w:r>
      <w:r w:rsidRPr="00912AC9">
        <w:rPr>
          <w:sz w:val="28"/>
          <w:szCs w:val="28"/>
        </w:rPr>
        <w:t xml:space="preserve"> городско</w:t>
      </w:r>
      <w:r w:rsidR="009F5951">
        <w:rPr>
          <w:sz w:val="28"/>
          <w:szCs w:val="28"/>
        </w:rPr>
        <w:t>го</w:t>
      </w:r>
      <w:r w:rsidRPr="00912AC9">
        <w:rPr>
          <w:sz w:val="28"/>
          <w:szCs w:val="28"/>
        </w:rPr>
        <w:t xml:space="preserve"> поселени</w:t>
      </w:r>
      <w:r w:rsidR="009F5951">
        <w:rPr>
          <w:sz w:val="28"/>
          <w:szCs w:val="28"/>
        </w:rPr>
        <w:t>я</w:t>
      </w:r>
      <w:r w:rsidRPr="00912AC9">
        <w:rPr>
          <w:sz w:val="28"/>
          <w:szCs w:val="28"/>
        </w:rPr>
        <w:t xml:space="preserve"> Всеволожского муниципального района Ленинградской области от </w:t>
      </w:r>
      <w:r w:rsidR="009F5951">
        <w:rPr>
          <w:sz w:val="28"/>
          <w:szCs w:val="28"/>
        </w:rPr>
        <w:t>10</w:t>
      </w:r>
      <w:r w:rsidRPr="00912AC9">
        <w:rPr>
          <w:sz w:val="28"/>
          <w:szCs w:val="28"/>
        </w:rPr>
        <w:t>.</w:t>
      </w:r>
      <w:r w:rsidR="009F5951">
        <w:rPr>
          <w:sz w:val="28"/>
          <w:szCs w:val="28"/>
        </w:rPr>
        <w:t>07</w:t>
      </w:r>
      <w:r w:rsidRPr="00912AC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9F595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12AC9">
        <w:rPr>
          <w:sz w:val="28"/>
          <w:szCs w:val="28"/>
        </w:rPr>
        <w:t xml:space="preserve">№ </w:t>
      </w:r>
      <w:r w:rsidR="009F5951">
        <w:rPr>
          <w:sz w:val="28"/>
          <w:szCs w:val="28"/>
        </w:rPr>
        <w:t>3</w:t>
      </w:r>
      <w:r>
        <w:rPr>
          <w:sz w:val="28"/>
          <w:szCs w:val="28"/>
        </w:rPr>
        <w:t xml:space="preserve">1 </w:t>
      </w:r>
      <w:r w:rsidRPr="00912AC9">
        <w:rPr>
          <w:sz w:val="28"/>
          <w:szCs w:val="28"/>
        </w:rPr>
        <w:t xml:space="preserve">«Об утверждении Положения о бюджетном процессе </w:t>
      </w:r>
      <w:r>
        <w:rPr>
          <w:sz w:val="28"/>
          <w:szCs w:val="28"/>
        </w:rPr>
        <w:t>Заневско</w:t>
      </w:r>
      <w:r w:rsidR="009F595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912AC9">
        <w:rPr>
          <w:sz w:val="28"/>
          <w:szCs w:val="28"/>
        </w:rPr>
        <w:t>городско</w:t>
      </w:r>
      <w:r w:rsidR="009F5951">
        <w:rPr>
          <w:sz w:val="28"/>
          <w:szCs w:val="28"/>
        </w:rPr>
        <w:t>м</w:t>
      </w:r>
      <w:r w:rsidRPr="00912AC9">
        <w:rPr>
          <w:sz w:val="28"/>
          <w:szCs w:val="28"/>
        </w:rPr>
        <w:t xml:space="preserve"> поселени</w:t>
      </w:r>
      <w:r w:rsidR="009F5951">
        <w:rPr>
          <w:sz w:val="28"/>
          <w:szCs w:val="28"/>
        </w:rPr>
        <w:t>и</w:t>
      </w:r>
      <w:proofErr w:type="gramEnd"/>
      <w:r w:rsidR="009F5951">
        <w:rPr>
          <w:sz w:val="28"/>
          <w:szCs w:val="28"/>
        </w:rPr>
        <w:t xml:space="preserve"> Всеволожского муниципального района Ленинградской области </w:t>
      </w:r>
      <w:r w:rsidR="007F676F">
        <w:rPr>
          <w:sz w:val="28"/>
          <w:szCs w:val="28"/>
        </w:rPr>
        <w:t>администрация Заневского городского поселения Всеволожского муниципального района Ленинградской области</w:t>
      </w:r>
    </w:p>
    <w:p w:rsidR="009E1620" w:rsidRPr="00E02A01" w:rsidRDefault="009E1620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9E1620" w:rsidRPr="00E02A01" w:rsidRDefault="009E1620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E02A01">
        <w:rPr>
          <w:b/>
          <w:color w:val="000000" w:themeColor="text1"/>
          <w:sz w:val="28"/>
          <w:szCs w:val="28"/>
        </w:rPr>
        <w:t>ПОСТАНОВЛЯЕТ</w:t>
      </w:r>
      <w:r w:rsidR="00E019F0" w:rsidRPr="00E02A01">
        <w:rPr>
          <w:b/>
          <w:color w:val="000000" w:themeColor="text1"/>
          <w:sz w:val="28"/>
          <w:szCs w:val="28"/>
        </w:rPr>
        <w:t>:</w:t>
      </w:r>
    </w:p>
    <w:p w:rsidR="00CD600F" w:rsidRPr="00E02A01" w:rsidRDefault="00CD600F" w:rsidP="008B1ED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BF5542" w:rsidRDefault="008B1EDA" w:rsidP="009F595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9E1620" w:rsidRPr="008B1EDA">
        <w:rPr>
          <w:color w:val="000000" w:themeColor="text1"/>
          <w:sz w:val="28"/>
          <w:szCs w:val="28"/>
        </w:rPr>
        <w:t>Утвердить</w:t>
      </w:r>
      <w:r w:rsidRPr="008B1EDA">
        <w:rPr>
          <w:color w:val="000000" w:themeColor="text1"/>
          <w:sz w:val="28"/>
          <w:szCs w:val="28"/>
        </w:rPr>
        <w:t xml:space="preserve"> </w:t>
      </w:r>
      <w:r w:rsidR="00E47B15" w:rsidRPr="003D4CC9">
        <w:rPr>
          <w:sz w:val="28"/>
          <w:szCs w:val="28"/>
        </w:rPr>
        <w:t>План-график разработки проекта бюджета Заневско</w:t>
      </w:r>
      <w:r w:rsidR="00E47B15">
        <w:rPr>
          <w:sz w:val="28"/>
          <w:szCs w:val="28"/>
        </w:rPr>
        <w:t>го</w:t>
      </w:r>
      <w:r w:rsidR="00E47B15" w:rsidRPr="003D4CC9">
        <w:rPr>
          <w:sz w:val="28"/>
          <w:szCs w:val="28"/>
        </w:rPr>
        <w:t xml:space="preserve"> городско</w:t>
      </w:r>
      <w:r w:rsidR="00E47B15">
        <w:rPr>
          <w:sz w:val="28"/>
          <w:szCs w:val="28"/>
        </w:rPr>
        <w:t>го</w:t>
      </w:r>
      <w:r w:rsidR="00E47B15" w:rsidRPr="003D4CC9">
        <w:rPr>
          <w:sz w:val="28"/>
          <w:szCs w:val="28"/>
        </w:rPr>
        <w:t xml:space="preserve"> поселени</w:t>
      </w:r>
      <w:r w:rsidR="00E47B15">
        <w:rPr>
          <w:sz w:val="28"/>
          <w:szCs w:val="28"/>
        </w:rPr>
        <w:t>я</w:t>
      </w:r>
      <w:r w:rsidR="00E47B15" w:rsidRPr="00455556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E47B15" w:rsidRPr="003D4CC9">
        <w:rPr>
          <w:sz w:val="28"/>
          <w:szCs w:val="28"/>
        </w:rPr>
        <w:t xml:space="preserve"> </w:t>
      </w:r>
      <w:r w:rsidR="009F5951" w:rsidRPr="009F5951">
        <w:rPr>
          <w:sz w:val="28"/>
          <w:szCs w:val="28"/>
        </w:rPr>
        <w:t xml:space="preserve">на </w:t>
      </w:r>
      <w:r w:rsidR="000707D8">
        <w:rPr>
          <w:sz w:val="28"/>
          <w:szCs w:val="28"/>
        </w:rPr>
        <w:t>2027</w:t>
      </w:r>
      <w:r w:rsidR="009F5951" w:rsidRPr="009F5951">
        <w:rPr>
          <w:sz w:val="28"/>
          <w:szCs w:val="28"/>
        </w:rPr>
        <w:t xml:space="preserve"> год и на плановый период </w:t>
      </w:r>
      <w:r w:rsidR="000707D8">
        <w:rPr>
          <w:sz w:val="28"/>
          <w:szCs w:val="28"/>
        </w:rPr>
        <w:t>2028</w:t>
      </w:r>
      <w:r w:rsidR="009F5951" w:rsidRPr="009F5951">
        <w:rPr>
          <w:sz w:val="28"/>
          <w:szCs w:val="28"/>
        </w:rPr>
        <w:t xml:space="preserve">- </w:t>
      </w:r>
      <w:r w:rsidR="000707D8">
        <w:rPr>
          <w:sz w:val="28"/>
          <w:szCs w:val="28"/>
        </w:rPr>
        <w:t>2029</w:t>
      </w:r>
      <w:r w:rsidR="009F5951" w:rsidRPr="009F5951">
        <w:rPr>
          <w:sz w:val="28"/>
          <w:szCs w:val="28"/>
        </w:rPr>
        <w:t xml:space="preserve"> годов </w:t>
      </w:r>
      <w:r w:rsidR="00E47B15">
        <w:rPr>
          <w:sz w:val="28"/>
          <w:szCs w:val="28"/>
        </w:rPr>
        <w:t>согласно приложению № 1 к настоящему постановлению.</w:t>
      </w:r>
    </w:p>
    <w:p w:rsidR="00BF5542" w:rsidRDefault="00BF5542" w:rsidP="009F595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DE2A14" w:rsidRPr="00CB4B87">
        <w:rPr>
          <w:sz w:val="28"/>
          <w:szCs w:val="28"/>
        </w:rPr>
        <w:t xml:space="preserve">Создать Комиссию по бюджетным проектировкам </w:t>
      </w:r>
      <w:r w:rsidR="009F5951" w:rsidRPr="009F5951">
        <w:rPr>
          <w:sz w:val="28"/>
          <w:szCs w:val="28"/>
        </w:rPr>
        <w:t xml:space="preserve">на </w:t>
      </w:r>
      <w:r w:rsidR="000707D8">
        <w:rPr>
          <w:sz w:val="28"/>
          <w:szCs w:val="28"/>
        </w:rPr>
        <w:t>2027</w:t>
      </w:r>
      <w:r w:rsidR="009F5951" w:rsidRPr="009F5951">
        <w:rPr>
          <w:sz w:val="28"/>
          <w:szCs w:val="28"/>
        </w:rPr>
        <w:t xml:space="preserve"> год и на плановый период </w:t>
      </w:r>
      <w:r w:rsidR="000707D8">
        <w:rPr>
          <w:sz w:val="28"/>
          <w:szCs w:val="28"/>
        </w:rPr>
        <w:t>2028</w:t>
      </w:r>
      <w:r w:rsidR="009F5951" w:rsidRPr="009F5951">
        <w:rPr>
          <w:sz w:val="28"/>
          <w:szCs w:val="28"/>
        </w:rPr>
        <w:t>-</w:t>
      </w:r>
      <w:r w:rsidR="000707D8">
        <w:rPr>
          <w:sz w:val="28"/>
          <w:szCs w:val="28"/>
        </w:rPr>
        <w:t>2029</w:t>
      </w:r>
      <w:r w:rsidR="009F5951" w:rsidRPr="009F5951">
        <w:rPr>
          <w:sz w:val="28"/>
          <w:szCs w:val="28"/>
        </w:rPr>
        <w:t xml:space="preserve"> годов</w:t>
      </w:r>
      <w:r w:rsidR="00DE2A14">
        <w:rPr>
          <w:sz w:val="28"/>
          <w:szCs w:val="28"/>
        </w:rPr>
        <w:t xml:space="preserve"> и утвердить ее состав согласно приложению № 2 к настоящему постановлению.</w:t>
      </w:r>
    </w:p>
    <w:p w:rsidR="00DE2A14" w:rsidRDefault="00BF5542" w:rsidP="009F595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DE2A14">
        <w:rPr>
          <w:color w:val="000000" w:themeColor="text1"/>
          <w:sz w:val="28"/>
          <w:szCs w:val="28"/>
        </w:rPr>
        <w:t xml:space="preserve"> Утвердить положение о Комиссии </w:t>
      </w:r>
      <w:r w:rsidR="00DE2A14" w:rsidRPr="00CB4B87">
        <w:rPr>
          <w:sz w:val="28"/>
          <w:szCs w:val="28"/>
        </w:rPr>
        <w:t xml:space="preserve">по бюджетным проектировкам </w:t>
      </w:r>
      <w:r w:rsidR="009F5951" w:rsidRPr="009F5951">
        <w:rPr>
          <w:sz w:val="28"/>
          <w:szCs w:val="28"/>
        </w:rPr>
        <w:t xml:space="preserve">на </w:t>
      </w:r>
      <w:r w:rsidR="000707D8">
        <w:rPr>
          <w:sz w:val="28"/>
          <w:szCs w:val="28"/>
        </w:rPr>
        <w:t>2027</w:t>
      </w:r>
      <w:r w:rsidR="009F5951" w:rsidRPr="009F5951">
        <w:rPr>
          <w:sz w:val="28"/>
          <w:szCs w:val="28"/>
        </w:rPr>
        <w:t xml:space="preserve"> год и на плановый период </w:t>
      </w:r>
      <w:r w:rsidR="000707D8">
        <w:rPr>
          <w:sz w:val="28"/>
          <w:szCs w:val="28"/>
        </w:rPr>
        <w:t>2028</w:t>
      </w:r>
      <w:r w:rsidR="009F5951" w:rsidRPr="009F5951">
        <w:rPr>
          <w:sz w:val="28"/>
          <w:szCs w:val="28"/>
        </w:rPr>
        <w:t xml:space="preserve">- </w:t>
      </w:r>
      <w:r w:rsidR="000707D8">
        <w:rPr>
          <w:sz w:val="28"/>
          <w:szCs w:val="28"/>
        </w:rPr>
        <w:t>2029</w:t>
      </w:r>
      <w:r w:rsidR="009F5951" w:rsidRPr="009F5951">
        <w:rPr>
          <w:sz w:val="28"/>
          <w:szCs w:val="28"/>
        </w:rPr>
        <w:t xml:space="preserve"> годов </w:t>
      </w:r>
      <w:r w:rsidR="00DE2A14">
        <w:rPr>
          <w:sz w:val="28"/>
          <w:szCs w:val="28"/>
        </w:rPr>
        <w:t>согласно приложению № 3 к настоящему постановлению.</w:t>
      </w:r>
    </w:p>
    <w:p w:rsidR="007F676F" w:rsidRDefault="00DE2A14" w:rsidP="00F84AE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F1BB7" w:rsidRPr="00197645">
        <w:rPr>
          <w:color w:val="000000" w:themeColor="text1"/>
          <w:sz w:val="28"/>
          <w:szCs w:val="28"/>
        </w:rPr>
        <w:t xml:space="preserve">. </w:t>
      </w:r>
      <w:r w:rsidR="009F5951" w:rsidRPr="009F5951">
        <w:rPr>
          <w:sz w:val="28"/>
          <w:szCs w:val="28"/>
        </w:rPr>
        <w:t xml:space="preserve">Всеволожского муниципального района Ленинградской области </w:t>
      </w:r>
      <w:r w:rsidR="00D340EE">
        <w:rPr>
          <w:sz w:val="28"/>
          <w:szCs w:val="28"/>
        </w:rPr>
        <w:t xml:space="preserve">на </w:t>
      </w:r>
      <w:r w:rsidR="00A155BD">
        <w:rPr>
          <w:sz w:val="28"/>
          <w:szCs w:val="28"/>
        </w:rPr>
        <w:t>очередной финансовый год</w:t>
      </w:r>
      <w:r w:rsidR="00D340EE">
        <w:rPr>
          <w:sz w:val="28"/>
          <w:szCs w:val="28"/>
        </w:rPr>
        <w:t xml:space="preserve"> и на плановый период</w:t>
      </w:r>
      <w:r w:rsidR="00197645" w:rsidRPr="00197645">
        <w:rPr>
          <w:color w:val="000000" w:themeColor="text1"/>
          <w:sz w:val="28"/>
          <w:szCs w:val="28"/>
        </w:rPr>
        <w:t>»</w:t>
      </w:r>
      <w:r w:rsidR="007F676F">
        <w:rPr>
          <w:color w:val="000000" w:themeColor="text1"/>
          <w:sz w:val="28"/>
          <w:szCs w:val="28"/>
        </w:rPr>
        <w:t>.</w:t>
      </w:r>
    </w:p>
    <w:p w:rsidR="00A32BCF" w:rsidRPr="008B1EDA" w:rsidRDefault="00BB1202" w:rsidP="00DF1B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F1BB7">
        <w:rPr>
          <w:color w:val="000000" w:themeColor="text1"/>
          <w:sz w:val="28"/>
          <w:szCs w:val="28"/>
        </w:rPr>
        <w:t>. Н</w:t>
      </w:r>
      <w:r w:rsidR="00A32BCF" w:rsidRPr="008B1EDA">
        <w:rPr>
          <w:color w:val="000000" w:themeColor="text1"/>
          <w:sz w:val="28"/>
          <w:szCs w:val="28"/>
        </w:rPr>
        <w:t xml:space="preserve">астоящее постановление подлежит опубликованию в газете «Заневский вестник» и размещению на официальном сайте </w:t>
      </w:r>
      <w:r w:rsidR="00256DAD" w:rsidRPr="008B1EDA">
        <w:rPr>
          <w:color w:val="000000" w:themeColor="text1"/>
          <w:sz w:val="28"/>
          <w:szCs w:val="28"/>
        </w:rPr>
        <w:t xml:space="preserve">Заневского </w:t>
      </w:r>
      <w:r w:rsidR="00256DAD" w:rsidRPr="008B1EDA">
        <w:rPr>
          <w:color w:val="000000" w:themeColor="text1"/>
          <w:sz w:val="28"/>
          <w:szCs w:val="28"/>
        </w:rPr>
        <w:lastRenderedPageBreak/>
        <w:t>городского поселения Всеволожского муниципального района Ленинградской области</w:t>
      </w:r>
      <w:r w:rsidR="00A32BCF" w:rsidRPr="008B1EDA">
        <w:rPr>
          <w:color w:val="000000" w:themeColor="text1"/>
          <w:sz w:val="28"/>
          <w:szCs w:val="28"/>
        </w:rPr>
        <w:t xml:space="preserve"> </w:t>
      </w:r>
      <w:hyperlink r:id="rId10" w:history="1">
        <w:r w:rsidR="00A32BCF" w:rsidRPr="008B1EDA">
          <w:rPr>
            <w:rStyle w:val="ad"/>
            <w:color w:val="000000" w:themeColor="text1"/>
            <w:sz w:val="28"/>
            <w:szCs w:val="28"/>
            <w:u w:val="none"/>
          </w:rPr>
          <w:t>http://www.zanevkaorg.ru</w:t>
        </w:r>
      </w:hyperlink>
      <w:r w:rsidR="00A32BCF" w:rsidRPr="008B1EDA">
        <w:rPr>
          <w:color w:val="000000" w:themeColor="text1"/>
          <w:sz w:val="28"/>
          <w:szCs w:val="28"/>
        </w:rPr>
        <w:t>.</w:t>
      </w:r>
    </w:p>
    <w:p w:rsidR="00A32BCF" w:rsidRPr="008B1EDA" w:rsidRDefault="00BB1202" w:rsidP="008B1EDA">
      <w:pPr>
        <w:widowControl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DF1BB7">
        <w:rPr>
          <w:color w:val="000000" w:themeColor="text1"/>
          <w:sz w:val="28"/>
          <w:szCs w:val="28"/>
        </w:rPr>
        <w:t xml:space="preserve">. </w:t>
      </w:r>
      <w:r w:rsidR="00A32BCF" w:rsidRPr="008B1EDA">
        <w:rPr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F1BB7" w:rsidRPr="00497C10" w:rsidRDefault="00BB1202" w:rsidP="00DF1BB7">
      <w:pPr>
        <w:widowControl w:val="0"/>
        <w:tabs>
          <w:tab w:val="left" w:pos="993"/>
        </w:tabs>
        <w:ind w:firstLine="709"/>
        <w:jc w:val="both"/>
        <w:rPr>
          <w:rFonts w:eastAsia="MS Mincho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7</w:t>
      </w:r>
      <w:r w:rsidR="00B06BF1" w:rsidRPr="00E02A01">
        <w:rPr>
          <w:color w:val="000000" w:themeColor="text1"/>
          <w:sz w:val="28"/>
          <w:szCs w:val="28"/>
        </w:rPr>
        <w:t>.</w:t>
      </w:r>
      <w:r w:rsidR="000B7DCB" w:rsidRPr="00E02A01">
        <w:rPr>
          <w:color w:val="000000" w:themeColor="text1"/>
          <w:sz w:val="28"/>
          <w:szCs w:val="28"/>
        </w:rPr>
        <w:t xml:space="preserve"> </w:t>
      </w:r>
      <w:proofErr w:type="gramStart"/>
      <w:r w:rsidR="000B7DCB" w:rsidRPr="00E02A01">
        <w:rPr>
          <w:color w:val="000000" w:themeColor="text1"/>
          <w:sz w:val="28"/>
          <w:szCs w:val="28"/>
        </w:rPr>
        <w:t>Контроль за</w:t>
      </w:r>
      <w:proofErr w:type="gramEnd"/>
      <w:r w:rsidR="000B7DCB" w:rsidRPr="00E02A01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DF1BB7" w:rsidRPr="003D4C67">
        <w:rPr>
          <w:rFonts w:eastAsia="MS Mincho"/>
          <w:sz w:val="28"/>
          <w:szCs w:val="28"/>
          <w:shd w:val="clear" w:color="auto" w:fill="FFFFFF"/>
        </w:rPr>
        <w:t>возложить на</w:t>
      </w:r>
      <w:r w:rsidR="00DF1BB7">
        <w:rPr>
          <w:rFonts w:eastAsia="MS Mincho"/>
          <w:sz w:val="28"/>
          <w:szCs w:val="28"/>
          <w:shd w:val="clear" w:color="auto" w:fill="FFFFFF"/>
        </w:rPr>
        <w:t xml:space="preserve"> </w:t>
      </w:r>
      <w:r w:rsidR="00DF1BB7" w:rsidRPr="003D4C67">
        <w:rPr>
          <w:rFonts w:eastAsia="MS Mincho"/>
          <w:sz w:val="28"/>
          <w:szCs w:val="28"/>
          <w:shd w:val="clear" w:color="auto" w:fill="FFFFFF"/>
        </w:rPr>
        <w:t>заместителя главы администрации по экономи</w:t>
      </w:r>
      <w:r w:rsidR="009F5951">
        <w:rPr>
          <w:rFonts w:eastAsia="MS Mincho"/>
          <w:sz w:val="28"/>
          <w:szCs w:val="28"/>
          <w:shd w:val="clear" w:color="auto" w:fill="FFFFFF"/>
        </w:rPr>
        <w:t>ке и финансам</w:t>
      </w:r>
      <w:r w:rsidR="00DF1BB7" w:rsidRPr="003D4C67">
        <w:rPr>
          <w:rFonts w:eastAsia="MS Mincho"/>
          <w:sz w:val="28"/>
          <w:szCs w:val="28"/>
          <w:shd w:val="clear" w:color="auto" w:fill="FFFFFF"/>
        </w:rPr>
        <w:t xml:space="preserve"> </w:t>
      </w:r>
      <w:r w:rsidR="009F5951">
        <w:rPr>
          <w:rFonts w:eastAsia="MS Mincho"/>
          <w:sz w:val="28"/>
          <w:szCs w:val="28"/>
          <w:shd w:val="clear" w:color="auto" w:fill="FFFFFF"/>
        </w:rPr>
        <w:t>Е.Г. Хмелевскую</w:t>
      </w:r>
    </w:p>
    <w:p w:rsidR="005B2395" w:rsidRDefault="005B2395" w:rsidP="000B7DC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4162D" w:rsidRPr="00E02A01" w:rsidRDefault="00E4162D" w:rsidP="000B7DC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0707D8" w:rsidRDefault="0084279C" w:rsidP="0084279C">
      <w:pPr>
        <w:widowControl w:val="0"/>
        <w:shd w:val="clear" w:color="auto" w:fill="FFFFFF"/>
        <w:tabs>
          <w:tab w:val="left" w:pos="751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администрации</w:t>
      </w:r>
      <w:r>
        <w:rPr>
          <w:color w:val="000000" w:themeColor="text1"/>
          <w:sz w:val="28"/>
          <w:szCs w:val="28"/>
        </w:rPr>
        <w:tab/>
        <w:t xml:space="preserve">А.В. </w:t>
      </w:r>
      <w:proofErr w:type="spellStart"/>
      <w:r>
        <w:rPr>
          <w:color w:val="000000" w:themeColor="text1"/>
          <w:sz w:val="28"/>
          <w:szCs w:val="28"/>
        </w:rPr>
        <w:t>Гердий</w:t>
      </w:r>
      <w:proofErr w:type="spellEnd"/>
    </w:p>
    <w:p w:rsidR="000707D8" w:rsidRDefault="00070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DF627A" w:rsidRDefault="00DF627A" w:rsidP="00DF627A">
      <w:pPr>
        <w:pStyle w:val="ae"/>
        <w:ind w:left="467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 w:rsidR="00E4162D">
        <w:rPr>
          <w:rFonts w:ascii="Times New Roman" w:hAnsi="Times New Roman"/>
          <w:bCs/>
          <w:sz w:val="28"/>
          <w:szCs w:val="28"/>
        </w:rPr>
        <w:t xml:space="preserve"> № 1</w:t>
      </w:r>
    </w:p>
    <w:p w:rsidR="00DF627A" w:rsidRDefault="00DF627A" w:rsidP="00DF627A">
      <w:pPr>
        <w:pStyle w:val="ae"/>
        <w:ind w:left="4678"/>
        <w:jc w:val="center"/>
        <w:rPr>
          <w:rFonts w:ascii="Times New Roman" w:hAnsi="Times New Roman"/>
          <w:bCs/>
          <w:sz w:val="28"/>
          <w:szCs w:val="28"/>
        </w:rPr>
      </w:pPr>
    </w:p>
    <w:p w:rsidR="00D340EE" w:rsidRPr="00D340EE" w:rsidRDefault="00D340EE" w:rsidP="00D340EE">
      <w:pPr>
        <w:tabs>
          <w:tab w:val="left" w:pos="6203"/>
        </w:tabs>
        <w:ind w:left="4678"/>
        <w:jc w:val="center"/>
        <w:rPr>
          <w:bCs/>
          <w:sz w:val="28"/>
          <w:szCs w:val="28"/>
        </w:rPr>
      </w:pPr>
      <w:r w:rsidRPr="00D340EE">
        <w:rPr>
          <w:bCs/>
          <w:sz w:val="28"/>
          <w:szCs w:val="28"/>
        </w:rPr>
        <w:t>УТВЕРЖДЕН</w:t>
      </w:r>
    </w:p>
    <w:p w:rsidR="00D340EE" w:rsidRPr="00D340EE" w:rsidRDefault="00D340EE" w:rsidP="00D340EE">
      <w:pPr>
        <w:tabs>
          <w:tab w:val="left" w:pos="6203"/>
        </w:tabs>
        <w:ind w:left="4678"/>
        <w:jc w:val="center"/>
        <w:rPr>
          <w:bCs/>
          <w:sz w:val="28"/>
          <w:szCs w:val="28"/>
        </w:rPr>
      </w:pPr>
      <w:r w:rsidRPr="00D340EE">
        <w:rPr>
          <w:bCs/>
          <w:sz w:val="28"/>
          <w:szCs w:val="28"/>
        </w:rPr>
        <w:t>постановлением администрации</w:t>
      </w:r>
    </w:p>
    <w:p w:rsidR="00D340EE" w:rsidRPr="00D340EE" w:rsidRDefault="00D340EE" w:rsidP="00D340EE">
      <w:pPr>
        <w:tabs>
          <w:tab w:val="left" w:pos="6203"/>
        </w:tabs>
        <w:ind w:left="4678"/>
        <w:jc w:val="center"/>
        <w:rPr>
          <w:bCs/>
          <w:sz w:val="28"/>
          <w:szCs w:val="28"/>
        </w:rPr>
      </w:pPr>
      <w:r w:rsidRPr="00D340EE">
        <w:rPr>
          <w:bCs/>
          <w:sz w:val="28"/>
          <w:szCs w:val="28"/>
        </w:rPr>
        <w:t>Заневского городского поселения</w:t>
      </w:r>
    </w:p>
    <w:p w:rsidR="00D340EE" w:rsidRPr="00D340EE" w:rsidRDefault="00D340EE" w:rsidP="00D340EE">
      <w:pPr>
        <w:tabs>
          <w:tab w:val="left" w:pos="6203"/>
        </w:tabs>
        <w:ind w:left="4678"/>
        <w:jc w:val="center"/>
        <w:rPr>
          <w:bCs/>
          <w:sz w:val="28"/>
          <w:szCs w:val="28"/>
        </w:rPr>
      </w:pPr>
      <w:r w:rsidRPr="00D340EE">
        <w:rPr>
          <w:bCs/>
          <w:sz w:val="28"/>
          <w:szCs w:val="28"/>
        </w:rPr>
        <w:t>Всеволожского муниципального</w:t>
      </w:r>
    </w:p>
    <w:p w:rsidR="00D340EE" w:rsidRPr="00D340EE" w:rsidRDefault="00D340EE" w:rsidP="00D340EE">
      <w:pPr>
        <w:tabs>
          <w:tab w:val="left" w:pos="6203"/>
        </w:tabs>
        <w:ind w:left="4678"/>
        <w:jc w:val="center"/>
        <w:rPr>
          <w:bCs/>
          <w:sz w:val="28"/>
          <w:szCs w:val="28"/>
        </w:rPr>
      </w:pPr>
      <w:r w:rsidRPr="00D340EE">
        <w:rPr>
          <w:bCs/>
          <w:sz w:val="28"/>
          <w:szCs w:val="28"/>
        </w:rPr>
        <w:t>района Ленинградской области</w:t>
      </w:r>
    </w:p>
    <w:p w:rsidR="00DF627A" w:rsidRPr="00F75CBC" w:rsidRDefault="00D340EE" w:rsidP="00D340EE">
      <w:pPr>
        <w:tabs>
          <w:tab w:val="left" w:pos="6203"/>
        </w:tabs>
        <w:ind w:left="4678"/>
        <w:jc w:val="center"/>
        <w:rPr>
          <w:bCs/>
          <w:sz w:val="28"/>
          <w:szCs w:val="28"/>
          <w:u w:val="single"/>
        </w:rPr>
      </w:pPr>
      <w:r w:rsidRPr="00D340EE">
        <w:rPr>
          <w:bCs/>
          <w:sz w:val="28"/>
          <w:szCs w:val="28"/>
        </w:rPr>
        <w:t>от __.__.2025 № _____</w:t>
      </w:r>
    </w:p>
    <w:p w:rsidR="002C78F4" w:rsidRDefault="002C78F4" w:rsidP="002C78F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78F4" w:rsidRDefault="002C78F4" w:rsidP="002C78F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D4CC9">
        <w:rPr>
          <w:sz w:val="28"/>
          <w:szCs w:val="28"/>
        </w:rPr>
        <w:t>План-график</w:t>
      </w:r>
    </w:p>
    <w:p w:rsidR="00C651E7" w:rsidRDefault="002C78F4" w:rsidP="002C78F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D4CC9">
        <w:rPr>
          <w:sz w:val="28"/>
          <w:szCs w:val="28"/>
        </w:rPr>
        <w:t>разработки проекта бюджета Заневско</w:t>
      </w:r>
      <w:r>
        <w:rPr>
          <w:sz w:val="28"/>
          <w:szCs w:val="28"/>
        </w:rPr>
        <w:t>го</w:t>
      </w:r>
      <w:r w:rsidRPr="003D4CC9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3D4CC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455556">
        <w:rPr>
          <w:sz w:val="28"/>
          <w:szCs w:val="28"/>
        </w:rPr>
        <w:t xml:space="preserve"> Всеволожского муниципального района Ленинградской области</w:t>
      </w:r>
      <w:r w:rsidRPr="003D4CC9">
        <w:rPr>
          <w:sz w:val="28"/>
          <w:szCs w:val="28"/>
        </w:rPr>
        <w:t xml:space="preserve"> </w:t>
      </w:r>
      <w:r w:rsidR="009F5951" w:rsidRPr="009F5951">
        <w:rPr>
          <w:sz w:val="28"/>
          <w:szCs w:val="28"/>
        </w:rPr>
        <w:t xml:space="preserve">на </w:t>
      </w:r>
      <w:r w:rsidR="000707D8">
        <w:rPr>
          <w:sz w:val="28"/>
          <w:szCs w:val="28"/>
        </w:rPr>
        <w:t>2027</w:t>
      </w:r>
      <w:r w:rsidR="009F5951" w:rsidRPr="009F5951">
        <w:rPr>
          <w:sz w:val="28"/>
          <w:szCs w:val="28"/>
        </w:rPr>
        <w:t xml:space="preserve"> год и на плановый период </w:t>
      </w:r>
      <w:r w:rsidR="000707D8">
        <w:rPr>
          <w:sz w:val="28"/>
          <w:szCs w:val="28"/>
        </w:rPr>
        <w:t>2028</w:t>
      </w:r>
      <w:r w:rsidR="009F5951" w:rsidRPr="009F5951">
        <w:rPr>
          <w:sz w:val="28"/>
          <w:szCs w:val="28"/>
        </w:rPr>
        <w:t>-</w:t>
      </w:r>
      <w:r w:rsidR="000707D8">
        <w:rPr>
          <w:sz w:val="28"/>
          <w:szCs w:val="28"/>
        </w:rPr>
        <w:t>2029</w:t>
      </w:r>
      <w:r w:rsidR="009F5951" w:rsidRPr="009F5951">
        <w:rPr>
          <w:sz w:val="28"/>
          <w:szCs w:val="28"/>
        </w:rPr>
        <w:t xml:space="preserve"> годов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639"/>
        <w:gridCol w:w="3199"/>
        <w:gridCol w:w="2067"/>
        <w:gridCol w:w="2016"/>
        <w:gridCol w:w="1718"/>
      </w:tblGrid>
      <w:tr w:rsidR="007875A1" w:rsidTr="007875A1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6F4" w:rsidRDefault="00191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мероприятия, документа,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Получатель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исполнения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F4" w:rsidRDefault="001916F4">
            <w:pPr>
              <w:jc w:val="center"/>
            </w:pPr>
            <w:r>
              <w:t>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F4" w:rsidRDefault="001916F4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F4" w:rsidRDefault="001916F4">
            <w:pPr>
              <w:jc w:val="center"/>
            </w:pPr>
            <w:r>
              <w:t>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F4" w:rsidRDefault="001916F4">
            <w:pPr>
              <w:jc w:val="center"/>
            </w:pPr>
            <w: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F4" w:rsidRDefault="001916F4">
            <w:pPr>
              <w:jc w:val="center"/>
            </w:pPr>
            <w:r>
              <w:t>5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Предварительные данные о предполагаемых объемах поступлений налогов и сборов на территории Заневского городского поселения Всеволожского муниципального района Ленинградской области в текущем финансовом году и прогноз поступлений </w:t>
            </w:r>
            <w:r w:rsidR="009F5951" w:rsidRPr="009F5951">
              <w:rPr>
                <w:color w:val="000000"/>
              </w:rPr>
              <w:t xml:space="preserve">на </w:t>
            </w:r>
            <w:r w:rsidR="000707D8">
              <w:rPr>
                <w:color w:val="000000"/>
              </w:rPr>
              <w:t>2027</w:t>
            </w:r>
            <w:r w:rsidR="009F5951" w:rsidRPr="009F5951">
              <w:rPr>
                <w:color w:val="000000"/>
              </w:rPr>
              <w:t xml:space="preserve"> год и на плановый период </w:t>
            </w:r>
            <w:r w:rsidR="000707D8">
              <w:rPr>
                <w:color w:val="000000"/>
              </w:rPr>
              <w:t>2028</w:t>
            </w:r>
            <w:r w:rsidR="009F5951" w:rsidRPr="009F5951">
              <w:rPr>
                <w:color w:val="000000"/>
              </w:rPr>
              <w:t>-</w:t>
            </w:r>
            <w:r w:rsidR="000707D8">
              <w:rPr>
                <w:color w:val="000000"/>
              </w:rPr>
              <w:t>2029</w:t>
            </w:r>
            <w:r w:rsidR="009F5951" w:rsidRPr="009F5951">
              <w:rPr>
                <w:color w:val="000000"/>
              </w:rPr>
              <w:t xml:space="preserve"> годов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Сектор бюджетного планирования и социально-экономического развития администрации Заневского городского поселения Всеволожского муниципального района Ленинградской области (далее - сектор БП и СЭР)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Межрайонная инспекция ФНС России № 2 по Ленинградской области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до 01 августа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Формирование основных параметров бюджета Заневского городского поселения Всеволожского муниципального района Ленинградской области </w:t>
            </w:r>
            <w:r w:rsidR="009F5951" w:rsidRPr="009F5951">
              <w:t xml:space="preserve">на </w:t>
            </w:r>
            <w:r w:rsidR="000707D8">
              <w:t>2027</w:t>
            </w:r>
            <w:r w:rsidR="009F5951" w:rsidRPr="009F5951">
              <w:t xml:space="preserve"> год и на плановый период </w:t>
            </w:r>
            <w:r w:rsidR="000707D8">
              <w:t>2028</w:t>
            </w:r>
            <w:r w:rsidR="009F5951" w:rsidRPr="009F5951">
              <w:t>-</w:t>
            </w:r>
            <w:r w:rsidR="000707D8">
              <w:t>2029</w:t>
            </w:r>
            <w:r w:rsidR="009F5951" w:rsidRPr="009F5951">
              <w:t xml:space="preserve"> годов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15 сентября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Доведение до главных распорядителей бюджетных средств общих (предельных) объемов бюджетных ассигнований в соответствии с параметрами бюджета Заневского городского поселения Всеволожского </w:t>
            </w:r>
            <w:r>
              <w:lastRenderedPageBreak/>
              <w:t xml:space="preserve">муниципального района Ленинградской области </w:t>
            </w:r>
            <w:r w:rsidR="009F5951" w:rsidRPr="009F5951">
              <w:t xml:space="preserve">на </w:t>
            </w:r>
            <w:r w:rsidR="000707D8">
              <w:t>2027</w:t>
            </w:r>
            <w:r w:rsidR="009F5951" w:rsidRPr="009F5951">
              <w:t xml:space="preserve"> год и на плановый период </w:t>
            </w:r>
            <w:r w:rsidR="000707D8">
              <w:t>2028</w:t>
            </w:r>
            <w:r w:rsidR="009F5951" w:rsidRPr="009F5951">
              <w:t>-</w:t>
            </w:r>
            <w:r w:rsidR="000707D8">
              <w:t>2029</w:t>
            </w:r>
            <w:r w:rsidR="009F5951" w:rsidRPr="009F5951">
              <w:t xml:space="preserve"> годов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lastRenderedPageBreak/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20 сентября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lastRenderedPageBreak/>
              <w:t>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Формирование проектов муниципальных заданий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Бюджетные (автономные) учреждения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10 октября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>Проведение анализа и подготовка расчетов нормативных затрат на оказание муниципальных услуг для определения объема финансового обеспечения выполнения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10 октября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6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Формирование проектов бюджетных смет </w:t>
            </w:r>
            <w:r w:rsidR="009F5951" w:rsidRPr="009F5951">
              <w:t xml:space="preserve">на </w:t>
            </w:r>
            <w:r w:rsidR="000707D8">
              <w:t>2027</w:t>
            </w:r>
            <w:r w:rsidR="009F5951" w:rsidRPr="009F5951">
              <w:t xml:space="preserve"> год и на плановый период </w:t>
            </w:r>
            <w:r w:rsidR="000707D8">
              <w:t>2028</w:t>
            </w:r>
            <w:r w:rsidR="009F5951" w:rsidRPr="009F5951">
              <w:t>-</w:t>
            </w:r>
            <w:r w:rsidR="000707D8">
              <w:t>2029</w:t>
            </w:r>
            <w:r w:rsidR="009F5951" w:rsidRPr="009F5951">
              <w:t xml:space="preserve"> годов</w:t>
            </w:r>
            <w:r>
              <w:t xml:space="preserve"> с обоснованиями (расчетами) (</w:t>
            </w:r>
            <w:proofErr w:type="spellStart"/>
            <w:r>
              <w:t>ОБАСы</w:t>
            </w:r>
            <w:proofErr w:type="spellEnd"/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Казенные учреждения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10 октября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7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Формирование проектов планов финансово-хозяйственной деятельности </w:t>
            </w:r>
            <w:r w:rsidR="009F5951" w:rsidRPr="009F5951">
              <w:t xml:space="preserve">на </w:t>
            </w:r>
            <w:r w:rsidR="000707D8">
              <w:t>2027</w:t>
            </w:r>
            <w:r w:rsidR="009F5951" w:rsidRPr="009F5951">
              <w:t xml:space="preserve"> год и на плановый период </w:t>
            </w:r>
            <w:r w:rsidR="000707D8">
              <w:t>2028</w:t>
            </w:r>
            <w:r w:rsidR="009F5951" w:rsidRPr="009F5951">
              <w:t>-</w:t>
            </w:r>
            <w:r w:rsidR="000707D8">
              <w:t>2029</w:t>
            </w:r>
            <w:r w:rsidR="009F5951" w:rsidRPr="009F5951">
              <w:t xml:space="preserve"> годов </w:t>
            </w:r>
            <w:r>
              <w:t>с обоснованиями (расчетами) плановых показателей поступлений и выплат (</w:t>
            </w:r>
            <w:proofErr w:type="spellStart"/>
            <w:r>
              <w:t>ОБАСы</w:t>
            </w:r>
            <w:proofErr w:type="spellEnd"/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Бюджетные (автономные) учреждения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10 октября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8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Представление заявок на дополнительную потребность, выходящую за пределы доведенных общих (предельных) объемов бюджетных ассигнований, и </w:t>
            </w:r>
            <w:proofErr w:type="spellStart"/>
            <w:r>
              <w:t>ОБАСов</w:t>
            </w:r>
            <w:proofErr w:type="spellEnd"/>
            <w:r>
              <w:t xml:space="preserve"> на дополнительную потребность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 xml:space="preserve">Бюджетные (автономные, казенные) учреждения Заневского городского поселения Всеволожского </w:t>
            </w:r>
            <w:r>
              <w:lastRenderedPageBreak/>
              <w:t>муниципального района Ленинградской области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lastRenderedPageBreak/>
              <w:t>Сектор БП и СЭР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10 октября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lastRenderedPageBreak/>
              <w:t>9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>Рассмотрение на заседании Комиссии по бюджетным проектировкам заявок на потребность в пределах доведенных общих (предельных) объемов бюджетных ассигнований и заявок на дополнительную потребность, выходящую за пределы доведенных общих (предельных) объемов бюджетных ассигнований, и составление перечня несогласованных вопросов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20 октября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10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Формирование перечня муниципальных программ Заневского городского поселения Всеволожского муниципального района Ленинградской области </w:t>
            </w:r>
            <w:r w:rsidR="00D340EE" w:rsidRPr="00D340EE">
              <w:t xml:space="preserve">на </w:t>
            </w:r>
            <w:r w:rsidR="000707D8">
              <w:t>2027</w:t>
            </w:r>
            <w:r w:rsidR="00D340EE" w:rsidRPr="00D340EE">
              <w:t xml:space="preserve"> год и на плановый период </w:t>
            </w:r>
            <w:r w:rsidR="000707D8">
              <w:t>2028</w:t>
            </w:r>
            <w:r w:rsidR="00D340EE" w:rsidRPr="00D340EE">
              <w:t>-</w:t>
            </w:r>
            <w:r w:rsidR="000707D8">
              <w:t>2029</w:t>
            </w:r>
            <w:r w:rsidR="00D340EE" w:rsidRPr="00D340EE">
              <w:t xml:space="preserve"> годов </w:t>
            </w:r>
            <w:r>
              <w:t>(внесение изменений в данный перечень)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Отдел по организационным и общим вопросам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20 октября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11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Формирование в информационной системе АЦК - Планирование бюджетных заявок </w:t>
            </w:r>
            <w:r w:rsidR="00D340EE" w:rsidRPr="00D340EE">
              <w:t xml:space="preserve">на </w:t>
            </w:r>
            <w:r w:rsidR="000707D8">
              <w:t>2027</w:t>
            </w:r>
            <w:r w:rsidR="00D340EE" w:rsidRPr="00D340EE">
              <w:t xml:space="preserve"> год и на плановый период </w:t>
            </w:r>
            <w:r w:rsidR="000707D8">
              <w:t>2028</w:t>
            </w:r>
            <w:r w:rsidR="00D340EE" w:rsidRPr="00D340EE">
              <w:t>-</w:t>
            </w:r>
            <w:r w:rsidR="000707D8">
              <w:t>2029</w:t>
            </w:r>
            <w:r w:rsidR="00D340EE" w:rsidRPr="00D340EE">
              <w:t xml:space="preserve"> годов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01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12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>Предварительные итоги социально-экономического развития Заневского городского поселения Всеволожского муниципального района Ленинградской области за истекший период текущего финансового года</w:t>
            </w:r>
            <w:r>
              <w:br/>
              <w:t>Ожидаемые итоги социально-экономического развития Заневского городского поселения Всеволожского муниципального района Ленинградской области за текущий финансовый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01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13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Основные направления </w:t>
            </w:r>
            <w:r>
              <w:lastRenderedPageBreak/>
              <w:t xml:space="preserve">бюджетной и налоговой политики Заневского городского поселения Всеволожского муниципального района Ленинградской области </w:t>
            </w:r>
            <w:r w:rsidR="00D340EE">
              <w:t xml:space="preserve">на </w:t>
            </w:r>
            <w:r w:rsidR="000707D8">
              <w:t>2027</w:t>
            </w:r>
            <w:r w:rsidR="00D340EE">
              <w:t xml:space="preserve"> год и на плановый период </w:t>
            </w:r>
            <w:r w:rsidR="000707D8">
              <w:t>2028</w:t>
            </w:r>
            <w:r w:rsidR="00D340EE">
              <w:t>-</w:t>
            </w:r>
            <w:r w:rsidR="000707D8">
              <w:t>2029</w:t>
            </w:r>
            <w:r w:rsidR="00D340EE">
              <w:t xml:space="preserve"> годов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lastRenderedPageBreak/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01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lastRenderedPageBreak/>
              <w:t>14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Проект прогноза социально-экономического развития Заневского городского поселения Всеволожского муниципального района Ленинградской области </w:t>
            </w:r>
            <w:r w:rsidR="00D340EE" w:rsidRPr="00D340EE">
              <w:t xml:space="preserve">на </w:t>
            </w:r>
            <w:r w:rsidR="000707D8">
              <w:t>2027</w:t>
            </w:r>
            <w:r w:rsidR="00D340EE" w:rsidRPr="00D340EE">
              <w:t xml:space="preserve"> год и на плановый период </w:t>
            </w:r>
            <w:r w:rsidR="000707D8">
              <w:t>2028</w:t>
            </w:r>
            <w:r w:rsidR="00D340EE" w:rsidRPr="00D340EE">
              <w:t>-</w:t>
            </w:r>
            <w:r w:rsidR="000707D8">
              <w:t>2029</w:t>
            </w:r>
            <w:r w:rsidR="00D340EE" w:rsidRPr="00D340EE">
              <w:t xml:space="preserve"> годов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01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15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>Представление паспортов (проектов паспортов) муниципальных программ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 xml:space="preserve">Ответственные исполнители (соисполнители) муниципальных программ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01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16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>Оценка ожидаемого исполнения бюджета Заневского городского поселения Всеволожского муниципального района Ленинградской области за текущий финансовый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01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17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>Реестр источников доходов бюджета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01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18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>Информация о реализации муниципальных программ Заневского городского поселения Всеволожского муниципального района Ленинградской области, содержащая сведения об исполнении плановых назначений по состоянию на 01 октября текущего финансового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 xml:space="preserve">Ответственные исполнители (соисполнители) муниципальных программ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01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19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>Предоставление паспортов налоговых расходов, отчетов об оценке эффективности налоговых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01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lastRenderedPageBreak/>
              <w:t>20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Прогноз основных характеристик бюджета Заневского городского поселения Всеволожского муниципального района Ленинградской области </w:t>
            </w:r>
            <w:r w:rsidR="00D340EE">
              <w:t xml:space="preserve">на </w:t>
            </w:r>
            <w:r w:rsidR="000707D8">
              <w:t>2027</w:t>
            </w:r>
            <w:r w:rsidR="00D340EE">
              <w:t xml:space="preserve"> год и на плановый период </w:t>
            </w:r>
            <w:r w:rsidR="000707D8">
              <w:t>2028</w:t>
            </w:r>
            <w:r w:rsidR="00D340EE">
              <w:t>-</w:t>
            </w:r>
            <w:r w:rsidR="000707D8">
              <w:t>2029</w:t>
            </w:r>
            <w:r w:rsidR="00D340EE">
              <w:t xml:space="preserve"> годов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01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21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Корректировка пояснительной записки к проекту бюджета Заневского городского поселения Всеволожского муниципального района Ленинградской области </w:t>
            </w:r>
            <w:r w:rsidR="00D340EE">
              <w:t xml:space="preserve">на </w:t>
            </w:r>
            <w:r w:rsidR="000707D8">
              <w:t>2027</w:t>
            </w:r>
            <w:r w:rsidR="00D340EE">
              <w:t xml:space="preserve"> год и на плановый период </w:t>
            </w:r>
            <w:r w:rsidR="000707D8">
              <w:t>2028</w:t>
            </w:r>
            <w:r w:rsidR="00D340EE">
              <w:t>-</w:t>
            </w:r>
            <w:r w:rsidR="000707D8">
              <w:t>2029</w:t>
            </w:r>
            <w:r w:rsidR="00D340EE">
              <w:t xml:space="preserve"> годов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01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22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Формирование текстовых статей проекта решения о бюджете Заневского городского поселения Всеволожского муниципального района Ленинградской области </w:t>
            </w:r>
            <w:r w:rsidR="00D340EE">
              <w:t xml:space="preserve">на </w:t>
            </w:r>
            <w:r w:rsidR="000707D8">
              <w:t>2027</w:t>
            </w:r>
            <w:r w:rsidR="00D340EE">
              <w:t xml:space="preserve"> год и на плановый период </w:t>
            </w:r>
            <w:r w:rsidR="000707D8">
              <w:t>2028</w:t>
            </w:r>
            <w:r w:rsidR="00D340EE">
              <w:t>-</w:t>
            </w:r>
            <w:r w:rsidR="000707D8">
              <w:t>2029</w:t>
            </w:r>
            <w:r w:rsidR="00D340EE">
              <w:t xml:space="preserve"> годов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01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23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Формирование полного комплекта документов проекта решения о бюджете Заневского городского поселения Всеволожского муниципального района Ленинградской области </w:t>
            </w:r>
            <w:r w:rsidR="00D340EE">
              <w:t xml:space="preserve">на </w:t>
            </w:r>
            <w:r w:rsidR="000707D8">
              <w:t>2027</w:t>
            </w:r>
            <w:r w:rsidR="00D340EE">
              <w:t xml:space="preserve"> год и на плановый период </w:t>
            </w:r>
            <w:r w:rsidR="000707D8">
              <w:t>2028</w:t>
            </w:r>
            <w:r w:rsidR="00D340EE">
              <w:t>-</w:t>
            </w:r>
            <w:r w:rsidR="000707D8">
              <w:t>2029</w:t>
            </w:r>
            <w:r w:rsidR="00D340EE">
              <w:t xml:space="preserve"> годов</w:t>
            </w:r>
            <w:r>
              <w:t>, а также документов и материалов, представляемых одновременно с проектом решения о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01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24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>Подготовка бюджетного прогноза (проекта бюджетного прогноза, проекта изменений бюджетного прогноза) Заневского городского поселения Всеволожского муниципального района Ленинградской области на долгосрочный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01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25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Рассмотрение на заседании Комиссии по бюджетным проектировкам проекта </w:t>
            </w:r>
            <w:r>
              <w:lastRenderedPageBreak/>
              <w:t xml:space="preserve">решения о бюджете Заневского городского поселения Всеволожского муниципального района Ленинградской области </w:t>
            </w:r>
            <w:r w:rsidR="00D340EE" w:rsidRPr="00D340EE">
              <w:t xml:space="preserve">на </w:t>
            </w:r>
            <w:r w:rsidR="000707D8">
              <w:t>2027</w:t>
            </w:r>
            <w:r w:rsidR="00D340EE" w:rsidRPr="00D340EE">
              <w:t xml:space="preserve"> год и на плановый период </w:t>
            </w:r>
            <w:r w:rsidR="000707D8">
              <w:t>2028</w:t>
            </w:r>
            <w:r w:rsidR="00D340EE" w:rsidRPr="00D340EE">
              <w:t>-</w:t>
            </w:r>
            <w:r w:rsidR="000707D8">
              <w:t>2029</w:t>
            </w:r>
            <w:r w:rsidR="00D340EE" w:rsidRPr="00D340EE">
              <w:t xml:space="preserve"> годов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lastRenderedPageBreak/>
              <w:t xml:space="preserve">Администрация Заневского городского </w:t>
            </w:r>
            <w:r>
              <w:lastRenderedPageBreak/>
              <w:t>поселения Всеволожского муниципального района Ленинградской области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lastRenderedPageBreak/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01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lastRenderedPageBreak/>
              <w:t>26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Доработка проекта решения о бюджете Заневского городского поселения Всеволожского муниципального района Ленинградской области </w:t>
            </w:r>
            <w:r w:rsidR="00D340EE" w:rsidRPr="00D340EE">
              <w:t xml:space="preserve">на </w:t>
            </w:r>
            <w:r w:rsidR="000707D8">
              <w:t>2027</w:t>
            </w:r>
            <w:r w:rsidR="00D340EE" w:rsidRPr="00D340EE">
              <w:t xml:space="preserve"> год и на плановый период </w:t>
            </w:r>
            <w:r w:rsidR="000707D8">
              <w:t>2028</w:t>
            </w:r>
            <w:r w:rsidR="00D340EE" w:rsidRPr="00D340EE">
              <w:t>-</w:t>
            </w:r>
            <w:r w:rsidR="000707D8">
              <w:t>2029</w:t>
            </w:r>
            <w:r w:rsidR="00D340EE" w:rsidRPr="00D340EE">
              <w:t xml:space="preserve"> годов</w:t>
            </w:r>
            <w:r>
              <w:t xml:space="preserve"> в соответствии с решениями, принятыми на заседании Комиссии по бюджетным проектировкам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10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27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>Подготовка проекта постановления администрации Заневского городского поселения Всеволожского муниципального района Ленинградской области "Об утверждении бюджетного прогноза Заневского городского поселения Всеволожского муниципального района Ленинградской области на долгосрочный период"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 xml:space="preserve"> до 10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28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Представление паспортов (проектов паспортов) муниципальных программ с учетом рассмотрения проекта решения о бюджете Заневского городского поселения Всеволожского муниципального района Ленинградской области </w:t>
            </w:r>
            <w:r w:rsidR="00D340EE" w:rsidRPr="00D340EE">
              <w:t xml:space="preserve">на </w:t>
            </w:r>
            <w:r w:rsidR="000707D8">
              <w:t>2027</w:t>
            </w:r>
            <w:r w:rsidR="00D340EE" w:rsidRPr="00D340EE">
              <w:t xml:space="preserve"> год и на плановый период </w:t>
            </w:r>
            <w:r w:rsidR="000707D8">
              <w:t>2028</w:t>
            </w:r>
            <w:r w:rsidR="00D340EE" w:rsidRPr="00D340EE">
              <w:t>-</w:t>
            </w:r>
            <w:r w:rsidR="000707D8">
              <w:t>2029</w:t>
            </w:r>
            <w:r w:rsidR="00D340EE" w:rsidRPr="00D340EE">
              <w:t xml:space="preserve"> годов</w:t>
            </w:r>
            <w:r>
              <w:t xml:space="preserve"> на заседании Комиссии по бюджетным проектировкам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 xml:space="preserve">Ответственные исполнители (соисполнители) муниципальных программ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Сектор БП и СЭР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 xml:space="preserve"> до 10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29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Направление проекта бюджета Заневского городского поселения Всеволожского муниципального района Ленинградской области </w:t>
            </w:r>
            <w:r w:rsidR="00D340EE" w:rsidRPr="00D340EE">
              <w:t xml:space="preserve">на </w:t>
            </w:r>
            <w:r w:rsidR="000707D8">
              <w:lastRenderedPageBreak/>
              <w:t>2027</w:t>
            </w:r>
            <w:r w:rsidR="00D340EE" w:rsidRPr="00D340EE">
              <w:t xml:space="preserve"> год и на плановый период </w:t>
            </w:r>
            <w:r w:rsidR="000707D8">
              <w:t>2028</w:t>
            </w:r>
            <w:r w:rsidR="00D340EE" w:rsidRPr="00D340EE">
              <w:t>-</w:t>
            </w:r>
            <w:r w:rsidR="000707D8">
              <w:t>2029</w:t>
            </w:r>
            <w:r w:rsidR="00D340EE" w:rsidRPr="00D340EE">
              <w:t xml:space="preserve"> годов </w:t>
            </w:r>
            <w:r>
              <w:t>вместе с необходимыми документами и материалами в совет депутатов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lastRenderedPageBreak/>
              <w:t xml:space="preserve">Администрация Заневского городского поселения Всеволожского муниципального </w:t>
            </w:r>
            <w:r>
              <w:lastRenderedPageBreak/>
              <w:t>района Ленинградской области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lastRenderedPageBreak/>
              <w:t xml:space="preserve">Совет депутатов Заневского городского поселения Всеволожского муниципального </w:t>
            </w:r>
            <w:r>
              <w:lastRenderedPageBreak/>
              <w:t>района Ленинградской области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lastRenderedPageBreak/>
              <w:t>до 15 ноября</w:t>
            </w:r>
          </w:p>
        </w:tc>
      </w:tr>
      <w:tr w:rsidR="007875A1" w:rsidTr="007875A1">
        <w:trPr>
          <w:trHeight w:val="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lastRenderedPageBreak/>
              <w:t>30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both"/>
            </w:pPr>
            <w:r>
              <w:t xml:space="preserve">Публичные слушания по проекту бюджета Заневского городского поселения Всеволожского муниципального района Ленинградской области </w:t>
            </w:r>
            <w:r w:rsidR="00D340EE" w:rsidRPr="00D340EE">
              <w:t xml:space="preserve">на </w:t>
            </w:r>
            <w:r w:rsidR="000707D8">
              <w:t>2027</w:t>
            </w:r>
            <w:r w:rsidR="00D340EE" w:rsidRPr="00D340EE">
              <w:t xml:space="preserve"> год и на плановый период </w:t>
            </w:r>
            <w:r w:rsidR="000707D8">
              <w:t>2028</w:t>
            </w:r>
            <w:r w:rsidR="00D340EE" w:rsidRPr="00D340EE">
              <w:t>-</w:t>
            </w:r>
            <w:r w:rsidR="000707D8">
              <w:t>2029</w:t>
            </w:r>
            <w:r w:rsidR="00D340EE" w:rsidRPr="00D340EE">
              <w:t xml:space="preserve"> годов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F4" w:rsidRDefault="001916F4">
            <w:pPr>
              <w:jc w:val="center"/>
            </w:pPr>
            <w:r>
              <w:t>до 15 декабря</w:t>
            </w:r>
          </w:p>
        </w:tc>
      </w:tr>
    </w:tbl>
    <w:p w:rsidR="00BF5542" w:rsidRDefault="00BF5542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BF5542" w:rsidRDefault="00BF5542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BF5542" w:rsidRDefault="00BF5542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BF5542" w:rsidRDefault="00BF5542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07F9" w:rsidRDefault="001507F9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07F9" w:rsidRDefault="001507F9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07F9" w:rsidRDefault="001507F9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07F9" w:rsidRDefault="001507F9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07F9" w:rsidRDefault="001507F9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07F9" w:rsidRDefault="001507F9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07F9" w:rsidRDefault="001507F9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07F9" w:rsidRDefault="001507F9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07F9" w:rsidRDefault="001507F9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74701" w:rsidRDefault="00F74701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74701" w:rsidRDefault="00F74701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74701" w:rsidRDefault="00F74701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74701" w:rsidRDefault="00F74701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7875A1" w:rsidRDefault="007875A1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7875A1" w:rsidRDefault="007875A1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7875A1" w:rsidRDefault="007875A1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7875A1" w:rsidRDefault="007875A1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7875A1" w:rsidRDefault="007875A1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7875A1" w:rsidRDefault="007875A1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7875A1" w:rsidRDefault="007875A1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7875A1" w:rsidRDefault="007875A1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07F9" w:rsidRDefault="001507F9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07F9" w:rsidRDefault="001507F9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07F9" w:rsidRDefault="001507F9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1507F9" w:rsidRDefault="001507F9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E47B15" w:rsidRDefault="00E47B15" w:rsidP="00E47B15">
      <w:pPr>
        <w:pStyle w:val="ae"/>
        <w:ind w:left="467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2</w:t>
      </w:r>
    </w:p>
    <w:p w:rsidR="00E47B15" w:rsidRDefault="00E47B15" w:rsidP="00E47B15">
      <w:pPr>
        <w:pStyle w:val="ae"/>
        <w:ind w:left="4678"/>
        <w:jc w:val="center"/>
        <w:rPr>
          <w:rFonts w:ascii="Times New Roman" w:hAnsi="Times New Roman"/>
          <w:bCs/>
          <w:sz w:val="28"/>
          <w:szCs w:val="28"/>
        </w:rPr>
      </w:pPr>
    </w:p>
    <w:p w:rsidR="00D340EE" w:rsidRPr="00D340EE" w:rsidRDefault="00D340EE" w:rsidP="00D340EE">
      <w:pPr>
        <w:widowControl w:val="0"/>
        <w:spacing w:after="320"/>
        <w:ind w:left="4536"/>
        <w:jc w:val="center"/>
        <w:rPr>
          <w:sz w:val="28"/>
          <w:szCs w:val="28"/>
          <w:lang w:bidi="ru-RU"/>
        </w:rPr>
      </w:pPr>
      <w:proofErr w:type="gramStart"/>
      <w:r w:rsidRPr="00D340EE">
        <w:rPr>
          <w:sz w:val="28"/>
          <w:szCs w:val="28"/>
          <w:lang w:bidi="ru-RU"/>
        </w:rPr>
        <w:t>УТВЕРЖДЕН</w:t>
      </w:r>
      <w:proofErr w:type="gramEnd"/>
      <w:r w:rsidRPr="00D340EE">
        <w:rPr>
          <w:sz w:val="28"/>
          <w:szCs w:val="28"/>
          <w:lang w:bidi="ru-RU"/>
        </w:rPr>
        <w:br/>
        <w:t>постановлением администрации</w:t>
      </w:r>
      <w:r w:rsidRPr="00D340EE">
        <w:rPr>
          <w:sz w:val="28"/>
          <w:szCs w:val="28"/>
          <w:lang w:bidi="ru-RU"/>
        </w:rPr>
        <w:br/>
        <w:t>Заневского городского поселения</w:t>
      </w:r>
      <w:r w:rsidRPr="00D340EE">
        <w:rPr>
          <w:sz w:val="28"/>
          <w:szCs w:val="28"/>
          <w:lang w:bidi="ru-RU"/>
        </w:rPr>
        <w:br/>
        <w:t>Всеволожского муниципального</w:t>
      </w:r>
      <w:r w:rsidRPr="00D340EE">
        <w:rPr>
          <w:sz w:val="28"/>
          <w:szCs w:val="28"/>
          <w:lang w:bidi="ru-RU"/>
        </w:rPr>
        <w:br/>
        <w:t>района Ленинградской области</w:t>
      </w:r>
      <w:r w:rsidRPr="00D340EE">
        <w:rPr>
          <w:sz w:val="28"/>
          <w:szCs w:val="28"/>
          <w:lang w:bidi="ru-RU"/>
        </w:rPr>
        <w:br/>
        <w:t>от __.__.2025 № _____</w:t>
      </w:r>
    </w:p>
    <w:p w:rsidR="00D340EE" w:rsidRDefault="00D340EE" w:rsidP="00D340EE">
      <w:pPr>
        <w:widowControl w:val="0"/>
        <w:spacing w:after="320"/>
        <w:jc w:val="center"/>
        <w:rPr>
          <w:color w:val="111111"/>
          <w:sz w:val="28"/>
          <w:szCs w:val="28"/>
          <w:lang w:bidi="ru-RU"/>
        </w:rPr>
      </w:pPr>
    </w:p>
    <w:p w:rsidR="00D340EE" w:rsidRPr="00D340EE" w:rsidRDefault="00D340EE" w:rsidP="00D340EE">
      <w:pPr>
        <w:widowControl w:val="0"/>
        <w:spacing w:after="320"/>
        <w:jc w:val="center"/>
        <w:rPr>
          <w:sz w:val="28"/>
          <w:szCs w:val="28"/>
          <w:lang w:bidi="ru-RU"/>
        </w:rPr>
      </w:pPr>
      <w:r w:rsidRPr="00D340EE">
        <w:rPr>
          <w:color w:val="111111"/>
          <w:sz w:val="28"/>
          <w:szCs w:val="28"/>
          <w:lang w:bidi="ru-RU"/>
        </w:rPr>
        <w:t xml:space="preserve">Состав комиссии </w:t>
      </w:r>
      <w:r w:rsidRPr="00D340EE">
        <w:rPr>
          <w:sz w:val="28"/>
          <w:szCs w:val="28"/>
          <w:lang w:bidi="ru-RU"/>
        </w:rPr>
        <w:t>по бюджетным проектировкам</w:t>
      </w:r>
      <w:r w:rsidRPr="00D340EE">
        <w:rPr>
          <w:sz w:val="28"/>
          <w:szCs w:val="28"/>
          <w:lang w:bidi="ru-RU"/>
        </w:rPr>
        <w:br/>
        <w:t xml:space="preserve">на </w:t>
      </w:r>
      <w:r w:rsidR="000707D8">
        <w:rPr>
          <w:sz w:val="28"/>
          <w:szCs w:val="28"/>
          <w:lang w:bidi="ru-RU"/>
        </w:rPr>
        <w:t>2027</w:t>
      </w:r>
      <w:r w:rsidRPr="00D340EE">
        <w:rPr>
          <w:sz w:val="28"/>
          <w:szCs w:val="28"/>
          <w:lang w:bidi="ru-RU"/>
        </w:rPr>
        <w:t xml:space="preserve"> год и на плановый период </w:t>
      </w:r>
      <w:r w:rsidR="000707D8">
        <w:rPr>
          <w:sz w:val="28"/>
          <w:szCs w:val="28"/>
          <w:lang w:bidi="ru-RU"/>
        </w:rPr>
        <w:t>2028</w:t>
      </w:r>
      <w:r w:rsidRPr="00D340EE">
        <w:rPr>
          <w:sz w:val="28"/>
          <w:szCs w:val="28"/>
          <w:lang w:bidi="ru-RU"/>
        </w:rPr>
        <w:t>-</w:t>
      </w:r>
      <w:r w:rsidR="000707D8">
        <w:rPr>
          <w:sz w:val="28"/>
          <w:szCs w:val="28"/>
          <w:lang w:bidi="ru-RU"/>
        </w:rPr>
        <w:t>2029</w:t>
      </w:r>
      <w:r w:rsidRPr="00D340EE">
        <w:rPr>
          <w:sz w:val="28"/>
          <w:szCs w:val="28"/>
          <w:lang w:bidi="ru-RU"/>
        </w:rPr>
        <w:t xml:space="preserve"> годов</w:t>
      </w:r>
    </w:p>
    <w:p w:rsidR="00D340EE" w:rsidRPr="00D340EE" w:rsidRDefault="00D340EE" w:rsidP="00D340EE">
      <w:pPr>
        <w:widowControl w:val="0"/>
        <w:spacing w:after="320"/>
        <w:jc w:val="center"/>
        <w:rPr>
          <w:sz w:val="28"/>
          <w:szCs w:val="28"/>
          <w:lang w:bidi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6095"/>
      </w:tblGrid>
      <w:tr w:rsidR="00D340EE" w:rsidRPr="00D340EE" w:rsidTr="007535AC">
        <w:trPr>
          <w:trHeight w:val="665"/>
        </w:trPr>
        <w:tc>
          <w:tcPr>
            <w:tcW w:w="3510" w:type="dxa"/>
          </w:tcPr>
          <w:p w:rsidR="00D340EE" w:rsidRPr="00D340EE" w:rsidRDefault="00D340EE" w:rsidP="00D34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0EE">
              <w:rPr>
                <w:rFonts w:ascii="Times New Roman" w:hAnsi="Times New Roman" w:cs="Times New Roman"/>
                <w:sz w:val="28"/>
                <w:szCs w:val="28"/>
              </w:rPr>
              <w:t>Хмелевская Евгения Георгиевна</w:t>
            </w:r>
          </w:p>
        </w:tc>
        <w:tc>
          <w:tcPr>
            <w:tcW w:w="6181" w:type="dxa"/>
          </w:tcPr>
          <w:p w:rsidR="00D340EE" w:rsidRPr="00D340EE" w:rsidRDefault="00D340EE" w:rsidP="00D3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E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экономике и финансам, председатель комиссии</w:t>
            </w:r>
          </w:p>
          <w:p w:rsidR="00D340EE" w:rsidRPr="00D340EE" w:rsidRDefault="00D340EE" w:rsidP="00D3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0EE" w:rsidRPr="00D340EE" w:rsidTr="007535AC">
        <w:tc>
          <w:tcPr>
            <w:tcW w:w="3510" w:type="dxa"/>
          </w:tcPr>
          <w:p w:rsidR="00D340EE" w:rsidRPr="00D340EE" w:rsidRDefault="000707D8" w:rsidP="00D340EE">
            <w:pPr>
              <w:spacing w:after="3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Маргарита Валерьевна</w:t>
            </w:r>
          </w:p>
        </w:tc>
        <w:tc>
          <w:tcPr>
            <w:tcW w:w="6181" w:type="dxa"/>
          </w:tcPr>
          <w:p w:rsidR="00D340EE" w:rsidRPr="00D340EE" w:rsidRDefault="00D340EE" w:rsidP="00D3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EE">
              <w:rPr>
                <w:rFonts w:ascii="Times New Roman" w:hAnsi="Times New Roman" w:cs="Times New Roman"/>
                <w:sz w:val="28"/>
                <w:szCs w:val="28"/>
              </w:rPr>
              <w:t>Начальник сектора бюджетного планирования и социально-экономического развития, заместитель председателя комиссии</w:t>
            </w:r>
          </w:p>
          <w:p w:rsidR="00D340EE" w:rsidRPr="00D340EE" w:rsidRDefault="00D340EE" w:rsidP="00D3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0EE" w:rsidRPr="00D340EE" w:rsidTr="007535AC">
        <w:trPr>
          <w:trHeight w:val="991"/>
        </w:trPr>
        <w:tc>
          <w:tcPr>
            <w:tcW w:w="3510" w:type="dxa"/>
          </w:tcPr>
          <w:p w:rsidR="00D340EE" w:rsidRPr="00D340EE" w:rsidRDefault="000707D8" w:rsidP="00D34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Маракулина Ирина Геннадьевна</w:t>
            </w:r>
            <w:bookmarkStart w:id="0" w:name="_GoBack"/>
            <w:bookmarkEnd w:id="0"/>
          </w:p>
        </w:tc>
        <w:tc>
          <w:tcPr>
            <w:tcW w:w="6181" w:type="dxa"/>
          </w:tcPr>
          <w:p w:rsidR="00D340EE" w:rsidRPr="00D340EE" w:rsidRDefault="00D340EE" w:rsidP="00D340EE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340E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Главный специалист сектора бюджетного планирования и социально-экономического развития администрации, секретарь комиссии</w:t>
            </w:r>
          </w:p>
          <w:p w:rsidR="00D340EE" w:rsidRPr="00D340EE" w:rsidRDefault="00D340EE" w:rsidP="00D3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0EE" w:rsidRPr="00D340EE" w:rsidTr="007535AC">
        <w:tc>
          <w:tcPr>
            <w:tcW w:w="3510" w:type="dxa"/>
          </w:tcPr>
          <w:p w:rsidR="00D340EE" w:rsidRPr="00D340EE" w:rsidRDefault="00D340EE" w:rsidP="00D34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0EE">
              <w:rPr>
                <w:rFonts w:ascii="Times New Roman" w:hAnsi="Times New Roman" w:cs="Times New Roman"/>
                <w:sz w:val="28"/>
                <w:szCs w:val="28"/>
              </w:rPr>
              <w:t>Мусин Александр Валерьевич</w:t>
            </w:r>
          </w:p>
        </w:tc>
        <w:tc>
          <w:tcPr>
            <w:tcW w:w="6181" w:type="dxa"/>
          </w:tcPr>
          <w:p w:rsidR="00D340EE" w:rsidRPr="00D340EE" w:rsidRDefault="00D340EE" w:rsidP="00D3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E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ЖКХ и благоустройству</w:t>
            </w:r>
          </w:p>
          <w:p w:rsidR="00D340EE" w:rsidRPr="00D340EE" w:rsidRDefault="00D340EE" w:rsidP="00D3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0EE" w:rsidRPr="00D340EE" w:rsidTr="007535AC">
        <w:trPr>
          <w:trHeight w:val="627"/>
        </w:trPr>
        <w:tc>
          <w:tcPr>
            <w:tcW w:w="3510" w:type="dxa"/>
          </w:tcPr>
          <w:p w:rsidR="00A155BD" w:rsidRDefault="00D340EE" w:rsidP="00A155BD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340E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Егиазарян Гор </w:t>
            </w:r>
          </w:p>
          <w:p w:rsidR="00D340EE" w:rsidRPr="00D340EE" w:rsidRDefault="00D340EE" w:rsidP="00A155BD">
            <w:pPr>
              <w:rPr>
                <w:rFonts w:ascii="Times New Roman" w:hAnsi="Times New Roman" w:cs="Times New Roman"/>
              </w:rPr>
            </w:pPr>
            <w:proofErr w:type="spellStart"/>
            <w:r w:rsidRPr="00D340E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Вартанович</w:t>
            </w:r>
            <w:proofErr w:type="spellEnd"/>
          </w:p>
        </w:tc>
        <w:tc>
          <w:tcPr>
            <w:tcW w:w="6181" w:type="dxa"/>
          </w:tcPr>
          <w:p w:rsidR="00D340EE" w:rsidRPr="00D340EE" w:rsidRDefault="00D340EE" w:rsidP="00D340EE">
            <w:pPr>
              <w:tabs>
                <w:tab w:val="left" w:pos="2894"/>
                <w:tab w:val="left" w:pos="5083"/>
              </w:tabs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340E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Заместитель главы администрации по архитектуре и земельным вопросам</w:t>
            </w:r>
          </w:p>
          <w:p w:rsidR="00D340EE" w:rsidRPr="00D340EE" w:rsidRDefault="00D340EE" w:rsidP="00D340EE">
            <w:pPr>
              <w:tabs>
                <w:tab w:val="left" w:pos="2894"/>
                <w:tab w:val="left" w:pos="508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340EE" w:rsidRPr="00D340EE" w:rsidTr="007535AC">
        <w:trPr>
          <w:trHeight w:val="679"/>
        </w:trPr>
        <w:tc>
          <w:tcPr>
            <w:tcW w:w="3510" w:type="dxa"/>
          </w:tcPr>
          <w:p w:rsidR="00D340EE" w:rsidRPr="00D340EE" w:rsidRDefault="00D340EE" w:rsidP="00D34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0EE">
              <w:rPr>
                <w:rFonts w:ascii="Times New Roman" w:hAnsi="Times New Roman" w:cs="Times New Roman"/>
                <w:sz w:val="28"/>
                <w:szCs w:val="28"/>
              </w:rPr>
              <w:t>Бенера Ирина Александровна</w:t>
            </w:r>
          </w:p>
        </w:tc>
        <w:tc>
          <w:tcPr>
            <w:tcW w:w="6181" w:type="dxa"/>
          </w:tcPr>
          <w:p w:rsidR="00D340EE" w:rsidRPr="00D340EE" w:rsidRDefault="00D340EE" w:rsidP="00D3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E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безопасности и социальному развитию</w:t>
            </w:r>
          </w:p>
          <w:p w:rsidR="00D340EE" w:rsidRPr="00D340EE" w:rsidRDefault="00D340EE" w:rsidP="00D3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0EE" w:rsidRPr="00D340EE" w:rsidTr="007535AC">
        <w:tc>
          <w:tcPr>
            <w:tcW w:w="3510" w:type="dxa"/>
          </w:tcPr>
          <w:p w:rsidR="00D340EE" w:rsidRPr="00D340EE" w:rsidRDefault="00D340EE" w:rsidP="00D340EE">
            <w:pPr>
              <w:spacing w:after="3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</w:tcPr>
          <w:p w:rsidR="00D340EE" w:rsidRPr="00D340EE" w:rsidRDefault="00D340EE" w:rsidP="00D3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EE"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отчетности администрации – централизованной бухгалтерии, главный бухгалтер</w:t>
            </w:r>
          </w:p>
          <w:p w:rsidR="00D340EE" w:rsidRPr="00D340EE" w:rsidRDefault="00D340EE" w:rsidP="00D3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0EE" w:rsidRPr="00D340EE" w:rsidTr="007535AC">
        <w:tc>
          <w:tcPr>
            <w:tcW w:w="3510" w:type="dxa"/>
          </w:tcPr>
          <w:p w:rsidR="00D340EE" w:rsidRPr="00D340EE" w:rsidRDefault="00D340EE" w:rsidP="00D34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0EE">
              <w:rPr>
                <w:rFonts w:ascii="Times New Roman" w:hAnsi="Times New Roman" w:cs="Times New Roman"/>
                <w:sz w:val="28"/>
                <w:szCs w:val="28"/>
              </w:rPr>
              <w:t>Богданова Светлана Валерьевна</w:t>
            </w:r>
          </w:p>
        </w:tc>
        <w:tc>
          <w:tcPr>
            <w:tcW w:w="6181" w:type="dxa"/>
          </w:tcPr>
          <w:p w:rsidR="00D340EE" w:rsidRPr="00D340EE" w:rsidRDefault="00D340EE" w:rsidP="00D340EE">
            <w:pPr>
              <w:spacing w:after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EE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</w:t>
            </w:r>
          </w:p>
        </w:tc>
      </w:tr>
    </w:tbl>
    <w:p w:rsidR="00D340EE" w:rsidRPr="00D340EE" w:rsidRDefault="00D340EE" w:rsidP="00D340EE">
      <w:pPr>
        <w:widowControl w:val="0"/>
        <w:spacing w:after="320"/>
        <w:jc w:val="center"/>
        <w:rPr>
          <w:sz w:val="28"/>
          <w:szCs w:val="28"/>
          <w:lang w:bidi="ru-RU"/>
        </w:rPr>
      </w:pPr>
    </w:p>
    <w:p w:rsidR="00BF5542" w:rsidRDefault="00BF5542" w:rsidP="00E4162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343FB3" w:rsidRDefault="00343FB3" w:rsidP="00BF5542">
      <w:pPr>
        <w:pStyle w:val="ae"/>
        <w:ind w:left="4678"/>
        <w:jc w:val="center"/>
        <w:rPr>
          <w:rFonts w:ascii="Times New Roman" w:hAnsi="Times New Roman"/>
          <w:bCs/>
          <w:sz w:val="28"/>
          <w:szCs w:val="28"/>
        </w:rPr>
      </w:pPr>
    </w:p>
    <w:p w:rsidR="00BF5542" w:rsidRDefault="00BF5542" w:rsidP="00BF5542">
      <w:pPr>
        <w:pStyle w:val="ae"/>
        <w:ind w:left="467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="00E47B15">
        <w:rPr>
          <w:rFonts w:ascii="Times New Roman" w:hAnsi="Times New Roman"/>
          <w:bCs/>
          <w:sz w:val="28"/>
          <w:szCs w:val="28"/>
        </w:rPr>
        <w:t>3</w:t>
      </w:r>
    </w:p>
    <w:p w:rsidR="00BF5542" w:rsidRDefault="00BF5542" w:rsidP="00BF5542">
      <w:pPr>
        <w:pStyle w:val="ae"/>
        <w:ind w:left="4678"/>
        <w:jc w:val="center"/>
        <w:rPr>
          <w:rFonts w:ascii="Times New Roman" w:hAnsi="Times New Roman"/>
          <w:bCs/>
          <w:sz w:val="28"/>
          <w:szCs w:val="28"/>
        </w:rPr>
      </w:pPr>
    </w:p>
    <w:p w:rsidR="00D340EE" w:rsidRPr="00D340EE" w:rsidRDefault="00D340EE" w:rsidP="00D340EE">
      <w:pPr>
        <w:widowControl w:val="0"/>
        <w:spacing w:after="320"/>
        <w:ind w:left="4536"/>
        <w:jc w:val="center"/>
        <w:rPr>
          <w:sz w:val="28"/>
          <w:szCs w:val="28"/>
          <w:lang w:bidi="ru-RU"/>
        </w:rPr>
      </w:pPr>
      <w:proofErr w:type="gramStart"/>
      <w:r w:rsidRPr="00D340EE">
        <w:rPr>
          <w:sz w:val="28"/>
          <w:szCs w:val="28"/>
          <w:lang w:bidi="ru-RU"/>
        </w:rPr>
        <w:t>УТВЕРЖДЕН</w:t>
      </w:r>
      <w:proofErr w:type="gramEnd"/>
      <w:r w:rsidRPr="00D340EE">
        <w:rPr>
          <w:sz w:val="28"/>
          <w:szCs w:val="28"/>
          <w:lang w:bidi="ru-RU"/>
        </w:rPr>
        <w:br/>
        <w:t>постановлением администрации</w:t>
      </w:r>
      <w:r w:rsidRPr="00D340EE">
        <w:rPr>
          <w:sz w:val="28"/>
          <w:szCs w:val="28"/>
          <w:lang w:bidi="ru-RU"/>
        </w:rPr>
        <w:br/>
        <w:t>Заневского городского поселения</w:t>
      </w:r>
      <w:r w:rsidRPr="00D340EE">
        <w:rPr>
          <w:sz w:val="28"/>
          <w:szCs w:val="28"/>
          <w:lang w:bidi="ru-RU"/>
        </w:rPr>
        <w:br/>
        <w:t>Всеволожского муниципального</w:t>
      </w:r>
      <w:r w:rsidRPr="00D340EE">
        <w:rPr>
          <w:sz w:val="28"/>
          <w:szCs w:val="28"/>
          <w:lang w:bidi="ru-RU"/>
        </w:rPr>
        <w:br/>
        <w:t>района Ленинградской области</w:t>
      </w:r>
      <w:r w:rsidRPr="00D340EE">
        <w:rPr>
          <w:sz w:val="28"/>
          <w:szCs w:val="28"/>
          <w:lang w:bidi="ru-RU"/>
        </w:rPr>
        <w:br/>
        <w:t>от __.__.2025 № _____</w:t>
      </w:r>
    </w:p>
    <w:p w:rsidR="00BF5542" w:rsidRPr="00F75CBC" w:rsidRDefault="00BF5542" w:rsidP="00BF5542">
      <w:pPr>
        <w:tabs>
          <w:tab w:val="left" w:pos="6203"/>
        </w:tabs>
        <w:ind w:left="4678"/>
        <w:jc w:val="center"/>
        <w:rPr>
          <w:bCs/>
          <w:sz w:val="28"/>
          <w:szCs w:val="28"/>
          <w:u w:val="single"/>
        </w:rPr>
      </w:pPr>
    </w:p>
    <w:p w:rsidR="00BF5542" w:rsidRDefault="00BF5542" w:rsidP="00BF5542">
      <w:pPr>
        <w:ind w:firstLine="709"/>
        <w:jc w:val="center"/>
        <w:rPr>
          <w:sz w:val="28"/>
          <w:szCs w:val="28"/>
        </w:rPr>
      </w:pPr>
    </w:p>
    <w:p w:rsidR="00BF5542" w:rsidRPr="00CB4B87" w:rsidRDefault="00BF5542" w:rsidP="009F32C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BF5542" w:rsidRDefault="00BF5542" w:rsidP="009F32C8">
      <w:pPr>
        <w:jc w:val="center"/>
        <w:rPr>
          <w:sz w:val="28"/>
          <w:szCs w:val="28"/>
        </w:rPr>
      </w:pPr>
      <w:r w:rsidRPr="00CB4B87">
        <w:rPr>
          <w:sz w:val="28"/>
          <w:szCs w:val="28"/>
        </w:rPr>
        <w:t xml:space="preserve">о Комиссии по бюджетным проектировкам </w:t>
      </w:r>
      <w:r w:rsidR="00D340EE">
        <w:rPr>
          <w:sz w:val="28"/>
          <w:szCs w:val="28"/>
        </w:rPr>
        <w:t xml:space="preserve">на </w:t>
      </w:r>
      <w:r w:rsidR="000707D8">
        <w:rPr>
          <w:sz w:val="28"/>
          <w:szCs w:val="28"/>
        </w:rPr>
        <w:t>2027</w:t>
      </w:r>
      <w:r w:rsidR="00D340EE">
        <w:rPr>
          <w:sz w:val="28"/>
          <w:szCs w:val="28"/>
        </w:rPr>
        <w:t xml:space="preserve"> год и на плановый период </w:t>
      </w:r>
      <w:r w:rsidR="000707D8">
        <w:rPr>
          <w:sz w:val="28"/>
          <w:szCs w:val="28"/>
        </w:rPr>
        <w:t>2028</w:t>
      </w:r>
      <w:r w:rsidR="00D340EE">
        <w:rPr>
          <w:sz w:val="28"/>
          <w:szCs w:val="28"/>
        </w:rPr>
        <w:t>-</w:t>
      </w:r>
      <w:r w:rsidR="000707D8">
        <w:rPr>
          <w:sz w:val="28"/>
          <w:szCs w:val="28"/>
        </w:rPr>
        <w:t>2029</w:t>
      </w:r>
      <w:r w:rsidR="00D340EE">
        <w:rPr>
          <w:sz w:val="28"/>
          <w:szCs w:val="28"/>
        </w:rPr>
        <w:t xml:space="preserve"> годов</w:t>
      </w:r>
    </w:p>
    <w:p w:rsidR="00BF5542" w:rsidRPr="00CB4B87" w:rsidRDefault="00BF5542" w:rsidP="00BF5542">
      <w:pPr>
        <w:ind w:firstLine="709"/>
        <w:jc w:val="center"/>
        <w:rPr>
          <w:sz w:val="28"/>
          <w:szCs w:val="28"/>
        </w:rPr>
      </w:pPr>
    </w:p>
    <w:p w:rsidR="009C359D" w:rsidRPr="009C359D" w:rsidRDefault="00BF5542" w:rsidP="009C359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B4B87">
        <w:rPr>
          <w:sz w:val="28"/>
          <w:szCs w:val="28"/>
        </w:rPr>
        <w:t>1.</w:t>
      </w:r>
      <w:r w:rsidR="00A424D6">
        <w:rPr>
          <w:sz w:val="28"/>
          <w:szCs w:val="28"/>
        </w:rPr>
        <w:t xml:space="preserve"> </w:t>
      </w:r>
      <w:proofErr w:type="gramStart"/>
      <w:r w:rsidRPr="00CB4B87">
        <w:rPr>
          <w:sz w:val="28"/>
          <w:szCs w:val="28"/>
        </w:rPr>
        <w:t xml:space="preserve">Комиссия по бюджетным проектировкам </w:t>
      </w:r>
      <w:r w:rsidR="00D340EE">
        <w:rPr>
          <w:sz w:val="28"/>
          <w:szCs w:val="28"/>
        </w:rPr>
        <w:t xml:space="preserve">на </w:t>
      </w:r>
      <w:r w:rsidR="000707D8">
        <w:rPr>
          <w:sz w:val="28"/>
          <w:szCs w:val="28"/>
        </w:rPr>
        <w:t>2027</w:t>
      </w:r>
      <w:r w:rsidR="00D340EE">
        <w:rPr>
          <w:sz w:val="28"/>
          <w:szCs w:val="28"/>
        </w:rPr>
        <w:t xml:space="preserve"> год и на плановый период </w:t>
      </w:r>
      <w:r w:rsidR="000707D8">
        <w:rPr>
          <w:sz w:val="28"/>
          <w:szCs w:val="28"/>
        </w:rPr>
        <w:t>2028</w:t>
      </w:r>
      <w:r w:rsidR="00D340EE">
        <w:rPr>
          <w:sz w:val="28"/>
          <w:szCs w:val="28"/>
        </w:rPr>
        <w:t>-</w:t>
      </w:r>
      <w:r w:rsidR="000707D8">
        <w:rPr>
          <w:sz w:val="28"/>
          <w:szCs w:val="28"/>
        </w:rPr>
        <w:t>2029</w:t>
      </w:r>
      <w:r w:rsidR="00D340EE">
        <w:rPr>
          <w:sz w:val="28"/>
          <w:szCs w:val="28"/>
        </w:rPr>
        <w:t xml:space="preserve"> годов</w:t>
      </w:r>
      <w:r w:rsidRPr="00CB4B87">
        <w:rPr>
          <w:sz w:val="28"/>
          <w:szCs w:val="28"/>
        </w:rPr>
        <w:t xml:space="preserve"> (далее - Комиссия по бюджетным проектировкам)</w:t>
      </w:r>
      <w:r w:rsidR="009C359D">
        <w:rPr>
          <w:color w:val="000000" w:themeColor="text1"/>
          <w:sz w:val="28"/>
          <w:szCs w:val="28"/>
        </w:rPr>
        <w:t xml:space="preserve"> </w:t>
      </w:r>
      <w:r w:rsidR="009C359D">
        <w:rPr>
          <w:sz w:val="28"/>
          <w:szCs w:val="28"/>
        </w:rPr>
        <w:t xml:space="preserve">является координационным органом, образованным в целях обеспечения взаимодействия отделов (секторов) администрации </w:t>
      </w:r>
      <w:r w:rsidR="009C359D" w:rsidRPr="003D4CC9">
        <w:rPr>
          <w:sz w:val="28"/>
          <w:szCs w:val="28"/>
        </w:rPr>
        <w:t>Заневско</w:t>
      </w:r>
      <w:r w:rsidR="009C359D">
        <w:rPr>
          <w:sz w:val="28"/>
          <w:szCs w:val="28"/>
        </w:rPr>
        <w:t>го</w:t>
      </w:r>
      <w:r w:rsidR="009C359D" w:rsidRPr="003D4CC9">
        <w:rPr>
          <w:sz w:val="28"/>
          <w:szCs w:val="28"/>
        </w:rPr>
        <w:t xml:space="preserve"> городско</w:t>
      </w:r>
      <w:r w:rsidR="009C359D">
        <w:rPr>
          <w:sz w:val="28"/>
          <w:szCs w:val="28"/>
        </w:rPr>
        <w:t>го</w:t>
      </w:r>
      <w:r w:rsidR="009C359D" w:rsidRPr="003D4CC9">
        <w:rPr>
          <w:sz w:val="28"/>
          <w:szCs w:val="28"/>
        </w:rPr>
        <w:t xml:space="preserve"> поселени</w:t>
      </w:r>
      <w:r w:rsidR="009C359D">
        <w:rPr>
          <w:sz w:val="28"/>
          <w:szCs w:val="28"/>
        </w:rPr>
        <w:t>я</w:t>
      </w:r>
      <w:r w:rsidR="009C359D" w:rsidRPr="00455556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9C359D">
        <w:rPr>
          <w:sz w:val="28"/>
          <w:szCs w:val="28"/>
        </w:rPr>
        <w:t xml:space="preserve">, муниципальных бюджетных (автономных, казенных) учреждений </w:t>
      </w:r>
      <w:r w:rsidR="00883D72" w:rsidRPr="003D4CC9">
        <w:rPr>
          <w:sz w:val="28"/>
          <w:szCs w:val="28"/>
        </w:rPr>
        <w:t>Заневско</w:t>
      </w:r>
      <w:r w:rsidR="00883D72">
        <w:rPr>
          <w:sz w:val="28"/>
          <w:szCs w:val="28"/>
        </w:rPr>
        <w:t>го</w:t>
      </w:r>
      <w:r w:rsidR="00883D72" w:rsidRPr="003D4CC9">
        <w:rPr>
          <w:sz w:val="28"/>
          <w:szCs w:val="28"/>
        </w:rPr>
        <w:t xml:space="preserve"> городско</w:t>
      </w:r>
      <w:r w:rsidR="00883D72">
        <w:rPr>
          <w:sz w:val="28"/>
          <w:szCs w:val="28"/>
        </w:rPr>
        <w:t>го</w:t>
      </w:r>
      <w:r w:rsidR="00883D72" w:rsidRPr="003D4CC9">
        <w:rPr>
          <w:sz w:val="28"/>
          <w:szCs w:val="28"/>
        </w:rPr>
        <w:t xml:space="preserve"> поселени</w:t>
      </w:r>
      <w:r w:rsidR="00883D72">
        <w:rPr>
          <w:sz w:val="28"/>
          <w:szCs w:val="28"/>
        </w:rPr>
        <w:t>я</w:t>
      </w:r>
      <w:r w:rsidR="00883D72" w:rsidRPr="00455556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883D72">
        <w:rPr>
          <w:sz w:val="28"/>
          <w:szCs w:val="28"/>
        </w:rPr>
        <w:t xml:space="preserve"> </w:t>
      </w:r>
      <w:r w:rsidR="009C359D">
        <w:rPr>
          <w:sz w:val="28"/>
          <w:szCs w:val="28"/>
        </w:rPr>
        <w:t xml:space="preserve">при составлении проекта бюджета </w:t>
      </w:r>
      <w:r w:rsidR="009C359D" w:rsidRPr="003D4CC9">
        <w:rPr>
          <w:sz w:val="28"/>
          <w:szCs w:val="28"/>
        </w:rPr>
        <w:t>Заневско</w:t>
      </w:r>
      <w:r w:rsidR="009C359D">
        <w:rPr>
          <w:sz w:val="28"/>
          <w:szCs w:val="28"/>
        </w:rPr>
        <w:t>го</w:t>
      </w:r>
      <w:r w:rsidR="009C359D" w:rsidRPr="003D4CC9">
        <w:rPr>
          <w:sz w:val="28"/>
          <w:szCs w:val="28"/>
        </w:rPr>
        <w:t xml:space="preserve"> городско</w:t>
      </w:r>
      <w:r w:rsidR="009C359D">
        <w:rPr>
          <w:sz w:val="28"/>
          <w:szCs w:val="28"/>
        </w:rPr>
        <w:t>го</w:t>
      </w:r>
      <w:r w:rsidR="009C359D" w:rsidRPr="003D4CC9">
        <w:rPr>
          <w:sz w:val="28"/>
          <w:szCs w:val="28"/>
        </w:rPr>
        <w:t xml:space="preserve"> поселени</w:t>
      </w:r>
      <w:r w:rsidR="009C359D">
        <w:rPr>
          <w:sz w:val="28"/>
          <w:szCs w:val="28"/>
        </w:rPr>
        <w:t>я</w:t>
      </w:r>
      <w:r w:rsidR="009C359D" w:rsidRPr="00455556">
        <w:rPr>
          <w:sz w:val="28"/>
          <w:szCs w:val="28"/>
        </w:rPr>
        <w:t xml:space="preserve"> Всеволожского муниципального района</w:t>
      </w:r>
      <w:proofErr w:type="gramEnd"/>
      <w:r w:rsidR="009C359D" w:rsidRPr="00455556">
        <w:rPr>
          <w:sz w:val="28"/>
          <w:szCs w:val="28"/>
        </w:rPr>
        <w:t xml:space="preserve"> Ленинградской области</w:t>
      </w:r>
      <w:r w:rsidR="009C359D" w:rsidRPr="003D4CC9">
        <w:rPr>
          <w:sz w:val="28"/>
          <w:szCs w:val="28"/>
        </w:rPr>
        <w:t xml:space="preserve"> </w:t>
      </w:r>
      <w:r w:rsidR="00D340EE">
        <w:rPr>
          <w:sz w:val="28"/>
          <w:szCs w:val="28"/>
        </w:rPr>
        <w:t xml:space="preserve">на </w:t>
      </w:r>
      <w:r w:rsidR="000707D8">
        <w:rPr>
          <w:sz w:val="28"/>
          <w:szCs w:val="28"/>
        </w:rPr>
        <w:t>2027</w:t>
      </w:r>
      <w:r w:rsidR="00D340EE">
        <w:rPr>
          <w:sz w:val="28"/>
          <w:szCs w:val="28"/>
        </w:rPr>
        <w:t xml:space="preserve"> год и на плановый период </w:t>
      </w:r>
      <w:r w:rsidR="000707D8">
        <w:rPr>
          <w:sz w:val="28"/>
          <w:szCs w:val="28"/>
        </w:rPr>
        <w:t>2028</w:t>
      </w:r>
      <w:r w:rsidR="00D340EE">
        <w:rPr>
          <w:sz w:val="28"/>
          <w:szCs w:val="28"/>
        </w:rPr>
        <w:t>-</w:t>
      </w:r>
      <w:r w:rsidR="000707D8">
        <w:rPr>
          <w:sz w:val="28"/>
          <w:szCs w:val="28"/>
        </w:rPr>
        <w:t>2029</w:t>
      </w:r>
      <w:r w:rsidR="00D340EE">
        <w:rPr>
          <w:sz w:val="28"/>
          <w:szCs w:val="28"/>
        </w:rPr>
        <w:t xml:space="preserve"> годов</w:t>
      </w:r>
      <w:r w:rsidR="009C359D">
        <w:rPr>
          <w:sz w:val="28"/>
          <w:szCs w:val="28"/>
        </w:rPr>
        <w:t xml:space="preserve"> (далее – бюджет Заневского городского поселения)</w:t>
      </w:r>
      <w:r w:rsidR="009C359D" w:rsidRPr="00CB4B87">
        <w:rPr>
          <w:sz w:val="28"/>
          <w:szCs w:val="28"/>
        </w:rPr>
        <w:t>.</w:t>
      </w:r>
    </w:p>
    <w:p w:rsidR="00883D72" w:rsidRDefault="00BF5542" w:rsidP="00273B7D">
      <w:pPr>
        <w:ind w:firstLine="709"/>
        <w:jc w:val="both"/>
        <w:rPr>
          <w:sz w:val="28"/>
          <w:szCs w:val="28"/>
        </w:rPr>
      </w:pPr>
      <w:r w:rsidRPr="00CB4B87">
        <w:rPr>
          <w:sz w:val="28"/>
          <w:szCs w:val="28"/>
        </w:rPr>
        <w:t>2.</w:t>
      </w:r>
      <w:r w:rsidR="00A424D6">
        <w:rPr>
          <w:sz w:val="28"/>
          <w:szCs w:val="28"/>
        </w:rPr>
        <w:t xml:space="preserve"> </w:t>
      </w:r>
      <w:r w:rsidR="00883D72">
        <w:rPr>
          <w:sz w:val="28"/>
          <w:szCs w:val="28"/>
        </w:rPr>
        <w:t xml:space="preserve">Основной задачей Комиссии </w:t>
      </w:r>
      <w:r w:rsidR="00883D72" w:rsidRPr="00CB4B87">
        <w:rPr>
          <w:sz w:val="28"/>
          <w:szCs w:val="28"/>
        </w:rPr>
        <w:t>по бюджетным проектировкам</w:t>
      </w:r>
      <w:r w:rsidR="00883D72">
        <w:rPr>
          <w:sz w:val="28"/>
          <w:szCs w:val="28"/>
        </w:rPr>
        <w:t xml:space="preserve"> является обеспечение своевременной и качественной подготовки вопросов, связанных с составлением проекта </w:t>
      </w:r>
      <w:r w:rsidR="00F74701">
        <w:rPr>
          <w:sz w:val="28"/>
          <w:szCs w:val="28"/>
        </w:rPr>
        <w:t xml:space="preserve">бюджета </w:t>
      </w:r>
      <w:r w:rsidR="00883D72">
        <w:rPr>
          <w:sz w:val="28"/>
          <w:szCs w:val="28"/>
        </w:rPr>
        <w:t xml:space="preserve">Заневского городского поселения. </w:t>
      </w:r>
    </w:p>
    <w:p w:rsidR="00BF5542" w:rsidRPr="00CB4B87" w:rsidRDefault="00066535" w:rsidP="00273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5542" w:rsidRPr="00CB4B87">
        <w:rPr>
          <w:sz w:val="28"/>
          <w:szCs w:val="28"/>
        </w:rPr>
        <w:t>.</w:t>
      </w:r>
      <w:r w:rsidR="00A424D6">
        <w:rPr>
          <w:sz w:val="28"/>
          <w:szCs w:val="28"/>
        </w:rPr>
        <w:t xml:space="preserve"> </w:t>
      </w:r>
      <w:r w:rsidR="00BF5542" w:rsidRPr="00CB4B87">
        <w:rPr>
          <w:sz w:val="28"/>
          <w:szCs w:val="28"/>
        </w:rPr>
        <w:t>Комиссия по бюджетным проектировкам для выполнения возложенных на нее задач осуществляет следующие функции:</w:t>
      </w:r>
    </w:p>
    <w:p w:rsidR="00066535" w:rsidRDefault="00066535" w:rsidP="00273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5542" w:rsidRPr="00CB4B87">
        <w:rPr>
          <w:sz w:val="28"/>
          <w:szCs w:val="28"/>
        </w:rPr>
        <w:t>.1.</w:t>
      </w:r>
      <w:r w:rsidR="00A424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рассматривает и согласовывает проект основных направлений бюджетной и налоговой политики </w:t>
      </w:r>
      <w:r w:rsidRPr="00066535">
        <w:rPr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</w:t>
      </w:r>
      <w:r w:rsidR="00D340EE">
        <w:rPr>
          <w:sz w:val="28"/>
          <w:szCs w:val="28"/>
        </w:rPr>
        <w:t xml:space="preserve">на </w:t>
      </w:r>
      <w:r w:rsidR="000707D8">
        <w:rPr>
          <w:sz w:val="28"/>
          <w:szCs w:val="28"/>
        </w:rPr>
        <w:t>2027</w:t>
      </w:r>
      <w:r w:rsidR="00D340EE">
        <w:rPr>
          <w:sz w:val="28"/>
          <w:szCs w:val="28"/>
        </w:rPr>
        <w:t xml:space="preserve"> год и на плановый период </w:t>
      </w:r>
      <w:r w:rsidR="000707D8">
        <w:rPr>
          <w:sz w:val="28"/>
          <w:szCs w:val="28"/>
        </w:rPr>
        <w:t>2028</w:t>
      </w:r>
      <w:r w:rsidR="00D340EE">
        <w:rPr>
          <w:sz w:val="28"/>
          <w:szCs w:val="28"/>
        </w:rPr>
        <w:t>-</w:t>
      </w:r>
      <w:r w:rsidR="000707D8">
        <w:rPr>
          <w:sz w:val="28"/>
          <w:szCs w:val="28"/>
        </w:rPr>
        <w:t>2029</w:t>
      </w:r>
      <w:r w:rsidR="00D340E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;</w:t>
      </w:r>
    </w:p>
    <w:p w:rsidR="00066535" w:rsidRDefault="00066535" w:rsidP="00273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рассматривает и согласовывает проект основных параметров прогноза </w:t>
      </w:r>
      <w:r w:rsidRPr="00066535">
        <w:rPr>
          <w:sz w:val="28"/>
          <w:szCs w:val="28"/>
        </w:rPr>
        <w:t xml:space="preserve">социально-экономического развития Заневского городского поселения Всеволожского муниципального района Ленинградской области </w:t>
      </w:r>
      <w:r w:rsidR="00D340EE">
        <w:rPr>
          <w:sz w:val="28"/>
          <w:szCs w:val="28"/>
        </w:rPr>
        <w:t xml:space="preserve">на </w:t>
      </w:r>
      <w:r w:rsidR="000707D8">
        <w:rPr>
          <w:sz w:val="28"/>
          <w:szCs w:val="28"/>
        </w:rPr>
        <w:t>2027</w:t>
      </w:r>
      <w:r w:rsidR="00D340EE">
        <w:rPr>
          <w:sz w:val="28"/>
          <w:szCs w:val="28"/>
        </w:rPr>
        <w:t xml:space="preserve"> год и на плановый период </w:t>
      </w:r>
      <w:r w:rsidR="000707D8">
        <w:rPr>
          <w:sz w:val="28"/>
          <w:szCs w:val="28"/>
        </w:rPr>
        <w:t>2028</w:t>
      </w:r>
      <w:r w:rsidR="00D340EE">
        <w:rPr>
          <w:sz w:val="28"/>
          <w:szCs w:val="28"/>
        </w:rPr>
        <w:t>-</w:t>
      </w:r>
      <w:r w:rsidR="000707D8">
        <w:rPr>
          <w:sz w:val="28"/>
          <w:szCs w:val="28"/>
        </w:rPr>
        <w:t>2029</w:t>
      </w:r>
      <w:r w:rsidR="00D340E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;</w:t>
      </w:r>
    </w:p>
    <w:p w:rsidR="00066535" w:rsidRDefault="00066535" w:rsidP="00273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рассматривает и согласовывает проект основных характеристик </w:t>
      </w:r>
      <w:r w:rsidRPr="00066535">
        <w:rPr>
          <w:sz w:val="28"/>
          <w:szCs w:val="28"/>
        </w:rPr>
        <w:t xml:space="preserve">бюджета Заневского городского поселения Всеволожского муниципального района Ленинградской области </w:t>
      </w:r>
      <w:r w:rsidR="00D340EE">
        <w:rPr>
          <w:sz w:val="28"/>
          <w:szCs w:val="28"/>
        </w:rPr>
        <w:t xml:space="preserve">на </w:t>
      </w:r>
      <w:r w:rsidR="000707D8">
        <w:rPr>
          <w:sz w:val="28"/>
          <w:szCs w:val="28"/>
        </w:rPr>
        <w:t>2027</w:t>
      </w:r>
      <w:r w:rsidR="00D340EE">
        <w:rPr>
          <w:sz w:val="28"/>
          <w:szCs w:val="28"/>
        </w:rPr>
        <w:t xml:space="preserve"> год и на плановый период </w:t>
      </w:r>
      <w:r w:rsidR="000707D8">
        <w:rPr>
          <w:sz w:val="28"/>
          <w:szCs w:val="28"/>
        </w:rPr>
        <w:t>2028</w:t>
      </w:r>
      <w:r w:rsidR="00D340EE">
        <w:rPr>
          <w:sz w:val="28"/>
          <w:szCs w:val="28"/>
        </w:rPr>
        <w:t>-</w:t>
      </w:r>
      <w:r w:rsidR="000707D8">
        <w:rPr>
          <w:sz w:val="28"/>
          <w:szCs w:val="28"/>
        </w:rPr>
        <w:t>2029</w:t>
      </w:r>
      <w:r w:rsidR="00D340E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;</w:t>
      </w:r>
    </w:p>
    <w:p w:rsidR="008C0D80" w:rsidRDefault="00066535" w:rsidP="008C0D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</w:t>
      </w:r>
      <w:r w:rsidR="008C0D80">
        <w:rPr>
          <w:sz w:val="28"/>
          <w:szCs w:val="28"/>
        </w:rPr>
        <w:t>рассматривает заявки</w:t>
      </w:r>
      <w:r w:rsidR="008C0D80" w:rsidRPr="008C0D80">
        <w:rPr>
          <w:sz w:val="28"/>
          <w:szCs w:val="28"/>
        </w:rPr>
        <w:t xml:space="preserve"> на потребность в пределах доведенных общих (предельных) объемов бюджетных ассигнований и </w:t>
      </w:r>
      <w:r w:rsidR="008C0D80">
        <w:rPr>
          <w:sz w:val="28"/>
          <w:szCs w:val="28"/>
        </w:rPr>
        <w:t>заявки</w:t>
      </w:r>
      <w:r w:rsidR="008C0D80" w:rsidRPr="008C0D80">
        <w:rPr>
          <w:sz w:val="28"/>
          <w:szCs w:val="28"/>
        </w:rPr>
        <w:t xml:space="preserve"> на дополнительную потребность, выходящую за пределы доведенных общих (предельных) объемов бюджетных ассигнований</w:t>
      </w:r>
      <w:r w:rsidR="008C0D80">
        <w:rPr>
          <w:sz w:val="28"/>
          <w:szCs w:val="28"/>
        </w:rPr>
        <w:t xml:space="preserve">, </w:t>
      </w:r>
      <w:r w:rsidR="00D40D81">
        <w:rPr>
          <w:sz w:val="28"/>
          <w:szCs w:val="28"/>
        </w:rPr>
        <w:t xml:space="preserve">и </w:t>
      </w:r>
      <w:r w:rsidR="008C0D80">
        <w:rPr>
          <w:sz w:val="28"/>
          <w:szCs w:val="28"/>
        </w:rPr>
        <w:t>принимает по ним соответствующие решения;</w:t>
      </w:r>
    </w:p>
    <w:p w:rsidR="00273B7D" w:rsidRDefault="00273B7D" w:rsidP="008C0D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C0D80">
        <w:rPr>
          <w:sz w:val="28"/>
          <w:szCs w:val="28"/>
        </w:rPr>
        <w:t>5</w:t>
      </w:r>
      <w:r>
        <w:rPr>
          <w:sz w:val="28"/>
          <w:szCs w:val="28"/>
        </w:rPr>
        <w:t xml:space="preserve">. рассматривает несогласованные вопросы по проекту </w:t>
      </w:r>
      <w:r w:rsidRPr="00066535">
        <w:rPr>
          <w:sz w:val="28"/>
          <w:szCs w:val="28"/>
        </w:rPr>
        <w:t xml:space="preserve">бюджета Заневского городского поселения Всеволожского муниципального района Ленинградской области </w:t>
      </w:r>
      <w:r w:rsidR="00D340EE">
        <w:rPr>
          <w:sz w:val="28"/>
          <w:szCs w:val="28"/>
        </w:rPr>
        <w:t xml:space="preserve">на </w:t>
      </w:r>
      <w:r w:rsidR="000707D8">
        <w:rPr>
          <w:sz w:val="28"/>
          <w:szCs w:val="28"/>
        </w:rPr>
        <w:t>2027</w:t>
      </w:r>
      <w:r w:rsidR="00D340EE">
        <w:rPr>
          <w:sz w:val="28"/>
          <w:szCs w:val="28"/>
        </w:rPr>
        <w:t xml:space="preserve"> год и на плановый период </w:t>
      </w:r>
      <w:r w:rsidR="000707D8">
        <w:rPr>
          <w:sz w:val="28"/>
          <w:szCs w:val="28"/>
        </w:rPr>
        <w:t>2028</w:t>
      </w:r>
      <w:r w:rsidR="00D340EE">
        <w:rPr>
          <w:sz w:val="28"/>
          <w:szCs w:val="28"/>
        </w:rPr>
        <w:t>-</w:t>
      </w:r>
      <w:r w:rsidR="000707D8">
        <w:rPr>
          <w:sz w:val="28"/>
          <w:szCs w:val="28"/>
        </w:rPr>
        <w:t>2029</w:t>
      </w:r>
      <w:r w:rsidR="00D340EE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и принимает по ним соответствующие решения.</w:t>
      </w:r>
    </w:p>
    <w:p w:rsidR="00BF5542" w:rsidRPr="00CB4B87" w:rsidRDefault="00E63EB9" w:rsidP="00BF5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5542" w:rsidRPr="00CB4B87">
        <w:rPr>
          <w:sz w:val="28"/>
          <w:szCs w:val="28"/>
        </w:rPr>
        <w:t>.</w:t>
      </w:r>
      <w:r w:rsidR="00A424D6">
        <w:rPr>
          <w:sz w:val="28"/>
          <w:szCs w:val="28"/>
        </w:rPr>
        <w:t xml:space="preserve"> </w:t>
      </w:r>
      <w:r w:rsidR="00BF5542" w:rsidRPr="00CB4B87">
        <w:rPr>
          <w:sz w:val="28"/>
          <w:szCs w:val="28"/>
        </w:rPr>
        <w:t>Комиссия по бюджетным проектировкам для осуществления возложенных на нее задач имеет право:</w:t>
      </w:r>
    </w:p>
    <w:p w:rsidR="00BF5542" w:rsidRPr="00CB4B87" w:rsidRDefault="00E63EB9" w:rsidP="00BF5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5542" w:rsidRPr="00CB4B87">
        <w:rPr>
          <w:sz w:val="28"/>
          <w:szCs w:val="28"/>
        </w:rPr>
        <w:t>.1.</w:t>
      </w:r>
      <w:r w:rsidR="00A424D6">
        <w:rPr>
          <w:sz w:val="28"/>
          <w:szCs w:val="28"/>
        </w:rPr>
        <w:t xml:space="preserve"> </w:t>
      </w:r>
      <w:r w:rsidR="00BF5542" w:rsidRPr="00CB4B87">
        <w:rPr>
          <w:sz w:val="28"/>
          <w:szCs w:val="28"/>
        </w:rPr>
        <w:t xml:space="preserve">Запрашивать в установленном порядке у структурных подразделений администрации </w:t>
      </w:r>
      <w:r w:rsidR="00A424D6" w:rsidRPr="003D4CC9">
        <w:rPr>
          <w:sz w:val="28"/>
          <w:szCs w:val="28"/>
        </w:rPr>
        <w:t>Заневско</w:t>
      </w:r>
      <w:r w:rsidR="00A424D6">
        <w:rPr>
          <w:sz w:val="28"/>
          <w:szCs w:val="28"/>
        </w:rPr>
        <w:t>го</w:t>
      </w:r>
      <w:r w:rsidR="00A424D6" w:rsidRPr="003D4CC9">
        <w:rPr>
          <w:sz w:val="28"/>
          <w:szCs w:val="28"/>
        </w:rPr>
        <w:t xml:space="preserve"> городско</w:t>
      </w:r>
      <w:r w:rsidR="00A424D6">
        <w:rPr>
          <w:sz w:val="28"/>
          <w:szCs w:val="28"/>
        </w:rPr>
        <w:t>го</w:t>
      </w:r>
      <w:r w:rsidR="00A424D6" w:rsidRPr="003D4CC9">
        <w:rPr>
          <w:sz w:val="28"/>
          <w:szCs w:val="28"/>
        </w:rPr>
        <w:t xml:space="preserve"> поселени</w:t>
      </w:r>
      <w:r w:rsidR="00A424D6">
        <w:rPr>
          <w:sz w:val="28"/>
          <w:szCs w:val="28"/>
        </w:rPr>
        <w:t>я</w:t>
      </w:r>
      <w:r w:rsidR="00A424D6" w:rsidRPr="00455556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BF5542">
        <w:rPr>
          <w:sz w:val="28"/>
          <w:szCs w:val="28"/>
        </w:rPr>
        <w:t>, комитета финансов Всеволожского муниципального района Ленинградской области</w:t>
      </w:r>
      <w:r w:rsidR="00BF5542" w:rsidRPr="00CB4B87">
        <w:rPr>
          <w:sz w:val="28"/>
          <w:szCs w:val="28"/>
        </w:rPr>
        <w:t xml:space="preserve"> и </w:t>
      </w:r>
      <w:r w:rsidR="00A424D6" w:rsidRPr="00A424D6">
        <w:rPr>
          <w:sz w:val="28"/>
          <w:szCs w:val="28"/>
        </w:rPr>
        <w:t>Межрайонн</w:t>
      </w:r>
      <w:r w:rsidR="00A424D6">
        <w:rPr>
          <w:sz w:val="28"/>
          <w:szCs w:val="28"/>
        </w:rPr>
        <w:t>ой</w:t>
      </w:r>
      <w:r w:rsidR="00A424D6" w:rsidRPr="00A424D6">
        <w:rPr>
          <w:sz w:val="28"/>
          <w:szCs w:val="28"/>
        </w:rPr>
        <w:t xml:space="preserve"> инспекци</w:t>
      </w:r>
      <w:r w:rsidR="00A424D6">
        <w:rPr>
          <w:sz w:val="28"/>
          <w:szCs w:val="28"/>
        </w:rPr>
        <w:t>и</w:t>
      </w:r>
      <w:r w:rsidR="00A424D6" w:rsidRPr="00A424D6">
        <w:rPr>
          <w:sz w:val="28"/>
          <w:szCs w:val="28"/>
        </w:rPr>
        <w:t xml:space="preserve"> ФНС России № 2 по Ленинградской области </w:t>
      </w:r>
      <w:r w:rsidR="00BF5542" w:rsidRPr="00CB4B87">
        <w:rPr>
          <w:sz w:val="28"/>
          <w:szCs w:val="28"/>
        </w:rPr>
        <w:t>необходимую информацию по вопросам, относящимся к компетенции Комиссии по бюджетным проектировкам.</w:t>
      </w:r>
    </w:p>
    <w:p w:rsidR="00BF5542" w:rsidRPr="00CB4B87" w:rsidRDefault="00E63EB9" w:rsidP="00BF554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5542" w:rsidRPr="00CB4B87">
        <w:rPr>
          <w:sz w:val="28"/>
          <w:szCs w:val="28"/>
        </w:rPr>
        <w:t>.2.</w:t>
      </w:r>
      <w:r w:rsidR="00A424D6">
        <w:rPr>
          <w:sz w:val="28"/>
          <w:szCs w:val="28"/>
        </w:rPr>
        <w:t xml:space="preserve"> </w:t>
      </w:r>
      <w:r w:rsidR="00BF5542" w:rsidRPr="00CB4B87">
        <w:rPr>
          <w:sz w:val="28"/>
          <w:szCs w:val="28"/>
        </w:rPr>
        <w:t xml:space="preserve">Привлекать в установленном порядке для участия в работе Комиссии по бюджетным проектировкам должностных лиц структурных подразделений администрации </w:t>
      </w:r>
      <w:r w:rsidR="00A424D6" w:rsidRPr="003D4CC9">
        <w:rPr>
          <w:sz w:val="28"/>
          <w:szCs w:val="28"/>
        </w:rPr>
        <w:t>Заневско</w:t>
      </w:r>
      <w:r w:rsidR="00A424D6">
        <w:rPr>
          <w:sz w:val="28"/>
          <w:szCs w:val="28"/>
        </w:rPr>
        <w:t>го</w:t>
      </w:r>
      <w:r w:rsidR="00A424D6" w:rsidRPr="003D4CC9">
        <w:rPr>
          <w:sz w:val="28"/>
          <w:szCs w:val="28"/>
        </w:rPr>
        <w:t xml:space="preserve"> городско</w:t>
      </w:r>
      <w:r w:rsidR="00A424D6">
        <w:rPr>
          <w:sz w:val="28"/>
          <w:szCs w:val="28"/>
        </w:rPr>
        <w:t>го</w:t>
      </w:r>
      <w:r w:rsidR="00A424D6" w:rsidRPr="003D4CC9">
        <w:rPr>
          <w:sz w:val="28"/>
          <w:szCs w:val="28"/>
        </w:rPr>
        <w:t xml:space="preserve"> поселени</w:t>
      </w:r>
      <w:r w:rsidR="00A424D6">
        <w:rPr>
          <w:sz w:val="28"/>
          <w:szCs w:val="28"/>
        </w:rPr>
        <w:t>я</w:t>
      </w:r>
      <w:r w:rsidR="00A424D6" w:rsidRPr="00455556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A424D6" w:rsidRPr="00CB4B87">
        <w:rPr>
          <w:sz w:val="28"/>
          <w:szCs w:val="28"/>
        </w:rPr>
        <w:t xml:space="preserve"> </w:t>
      </w:r>
      <w:r w:rsidR="00BF5542" w:rsidRPr="00CB4B87">
        <w:rPr>
          <w:sz w:val="28"/>
          <w:szCs w:val="28"/>
        </w:rPr>
        <w:t xml:space="preserve">и </w:t>
      </w:r>
      <w:r w:rsidR="00A424D6" w:rsidRPr="00A424D6">
        <w:rPr>
          <w:sz w:val="28"/>
          <w:szCs w:val="28"/>
        </w:rPr>
        <w:t>Межрайонн</w:t>
      </w:r>
      <w:r w:rsidR="00A424D6">
        <w:rPr>
          <w:sz w:val="28"/>
          <w:szCs w:val="28"/>
        </w:rPr>
        <w:t>ой</w:t>
      </w:r>
      <w:r w:rsidR="00A424D6" w:rsidRPr="00A424D6">
        <w:rPr>
          <w:sz w:val="28"/>
          <w:szCs w:val="28"/>
        </w:rPr>
        <w:t xml:space="preserve"> инспекци</w:t>
      </w:r>
      <w:r w:rsidR="00A424D6">
        <w:rPr>
          <w:sz w:val="28"/>
          <w:szCs w:val="28"/>
        </w:rPr>
        <w:t>и</w:t>
      </w:r>
      <w:r w:rsidR="00A424D6" w:rsidRPr="00A424D6">
        <w:rPr>
          <w:sz w:val="28"/>
          <w:szCs w:val="28"/>
        </w:rPr>
        <w:t xml:space="preserve"> ФНС России № 2 по Ленинградской области</w:t>
      </w:r>
      <w:r w:rsidR="00BF5542" w:rsidRPr="00CB4B87">
        <w:rPr>
          <w:sz w:val="28"/>
          <w:szCs w:val="28"/>
        </w:rPr>
        <w:t>.</w:t>
      </w:r>
    </w:p>
    <w:p w:rsidR="00BF5542" w:rsidRPr="00CB4B87" w:rsidRDefault="00E63EB9" w:rsidP="00BF554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5542" w:rsidRPr="00CB4B87">
        <w:rPr>
          <w:sz w:val="28"/>
          <w:szCs w:val="28"/>
        </w:rPr>
        <w:t>.</w:t>
      </w:r>
      <w:r w:rsidR="00A424D6">
        <w:rPr>
          <w:sz w:val="28"/>
          <w:szCs w:val="28"/>
        </w:rPr>
        <w:t xml:space="preserve"> </w:t>
      </w:r>
      <w:r w:rsidR="00BF5542" w:rsidRPr="00CB4B87">
        <w:rPr>
          <w:sz w:val="28"/>
          <w:szCs w:val="28"/>
        </w:rPr>
        <w:t>Состав Комиссии по бюджетным проектировкам утверждается постановлением администрации</w:t>
      </w:r>
      <w:r w:rsidR="00A424D6">
        <w:rPr>
          <w:sz w:val="28"/>
          <w:szCs w:val="28"/>
        </w:rPr>
        <w:t xml:space="preserve"> </w:t>
      </w:r>
      <w:r w:rsidR="00A424D6" w:rsidRPr="003D4CC9">
        <w:rPr>
          <w:sz w:val="28"/>
          <w:szCs w:val="28"/>
        </w:rPr>
        <w:t>Заневско</w:t>
      </w:r>
      <w:r w:rsidR="00A424D6">
        <w:rPr>
          <w:sz w:val="28"/>
          <w:szCs w:val="28"/>
        </w:rPr>
        <w:t>го</w:t>
      </w:r>
      <w:r w:rsidR="00A424D6" w:rsidRPr="003D4CC9">
        <w:rPr>
          <w:sz w:val="28"/>
          <w:szCs w:val="28"/>
        </w:rPr>
        <w:t xml:space="preserve"> городско</w:t>
      </w:r>
      <w:r w:rsidR="00A424D6">
        <w:rPr>
          <w:sz w:val="28"/>
          <w:szCs w:val="28"/>
        </w:rPr>
        <w:t>го</w:t>
      </w:r>
      <w:r w:rsidR="00A424D6" w:rsidRPr="003D4CC9">
        <w:rPr>
          <w:sz w:val="28"/>
          <w:szCs w:val="28"/>
        </w:rPr>
        <w:t xml:space="preserve"> поселени</w:t>
      </w:r>
      <w:r w:rsidR="00A424D6">
        <w:rPr>
          <w:sz w:val="28"/>
          <w:szCs w:val="28"/>
        </w:rPr>
        <w:t>я</w:t>
      </w:r>
      <w:r w:rsidR="00A424D6" w:rsidRPr="00455556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BF5542" w:rsidRPr="00CB4B87">
        <w:rPr>
          <w:sz w:val="28"/>
          <w:szCs w:val="28"/>
        </w:rPr>
        <w:t>.</w:t>
      </w:r>
    </w:p>
    <w:p w:rsidR="00BF5542" w:rsidRPr="00CB4B87" w:rsidRDefault="00E63EB9" w:rsidP="00BF554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5542" w:rsidRPr="00CB4B87">
        <w:rPr>
          <w:sz w:val="28"/>
          <w:szCs w:val="28"/>
        </w:rPr>
        <w:t>.</w:t>
      </w:r>
      <w:r w:rsidR="00A424D6">
        <w:rPr>
          <w:sz w:val="28"/>
          <w:szCs w:val="28"/>
        </w:rPr>
        <w:t xml:space="preserve"> </w:t>
      </w:r>
      <w:r w:rsidR="00BF5542" w:rsidRPr="00CB4B87">
        <w:rPr>
          <w:sz w:val="28"/>
          <w:szCs w:val="28"/>
        </w:rPr>
        <w:t>Заседания Комиссии по бюджетным проектировкам проводятся по мере необходимости и считаются правомочными, если на них присутствует не менее половины членов утвержденного состава Комиссии по бюджетным проектировкам.</w:t>
      </w:r>
    </w:p>
    <w:p w:rsidR="00BF5542" w:rsidRDefault="00BF5542" w:rsidP="00BF554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B4B87">
        <w:rPr>
          <w:sz w:val="28"/>
          <w:szCs w:val="28"/>
        </w:rPr>
        <w:t>Повестку дня и порядок проведения заседаний определяет председатель Комиссии по бюджетным проектировкам.</w:t>
      </w:r>
    </w:p>
    <w:p w:rsidR="00AF37A6" w:rsidRDefault="00AF37A6" w:rsidP="00AF37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Pr="00CB4B87">
        <w:rPr>
          <w:sz w:val="28"/>
          <w:szCs w:val="28"/>
        </w:rPr>
        <w:t xml:space="preserve">Комиссии по бюджетным проектировкам </w:t>
      </w:r>
      <w:r>
        <w:rPr>
          <w:sz w:val="28"/>
          <w:szCs w:val="28"/>
        </w:rPr>
        <w:t xml:space="preserve">принимается большинством голосов присутствующих на заседании членов </w:t>
      </w:r>
      <w:r w:rsidRPr="00CB4B87">
        <w:rPr>
          <w:sz w:val="28"/>
          <w:szCs w:val="28"/>
        </w:rPr>
        <w:t>Комиссии по бюджетным проектировкам</w:t>
      </w:r>
      <w:r>
        <w:rPr>
          <w:sz w:val="28"/>
          <w:szCs w:val="28"/>
        </w:rPr>
        <w:t xml:space="preserve">. В случае равенства голосов решающим является голос председательствующего на заседании </w:t>
      </w:r>
      <w:r w:rsidRPr="00CB4B87">
        <w:rPr>
          <w:sz w:val="28"/>
          <w:szCs w:val="28"/>
        </w:rPr>
        <w:t>Комиссии по бюджетным проектировкам</w:t>
      </w:r>
      <w:r>
        <w:rPr>
          <w:sz w:val="28"/>
          <w:szCs w:val="28"/>
        </w:rPr>
        <w:t>.</w:t>
      </w:r>
    </w:p>
    <w:p w:rsidR="00C257F8" w:rsidRDefault="00E63EB9" w:rsidP="00883D7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5542" w:rsidRPr="00CB4B87">
        <w:rPr>
          <w:sz w:val="28"/>
          <w:szCs w:val="28"/>
        </w:rPr>
        <w:t>.</w:t>
      </w:r>
      <w:r w:rsidR="00D91CE2">
        <w:rPr>
          <w:sz w:val="28"/>
          <w:szCs w:val="28"/>
        </w:rPr>
        <w:t xml:space="preserve"> </w:t>
      </w:r>
      <w:r w:rsidR="00BF5542" w:rsidRPr="00CB4B87">
        <w:rPr>
          <w:sz w:val="28"/>
          <w:szCs w:val="28"/>
        </w:rPr>
        <w:t>Решение Комиссии по бюджетным проектировкам оформляется протоколом.</w:t>
      </w:r>
    </w:p>
    <w:p w:rsidR="00883D72" w:rsidRPr="00CB4B87" w:rsidRDefault="00883D72" w:rsidP="00883D7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Комиссии </w:t>
      </w:r>
      <w:r w:rsidRPr="00CB4B87">
        <w:rPr>
          <w:sz w:val="28"/>
          <w:szCs w:val="28"/>
        </w:rPr>
        <w:t>по бюджетным проектировкам</w:t>
      </w:r>
      <w:r>
        <w:rPr>
          <w:sz w:val="28"/>
          <w:szCs w:val="28"/>
        </w:rPr>
        <w:t xml:space="preserve">, принятые в пределах ее компетенции, являются обязательными для </w:t>
      </w:r>
      <w:r w:rsidRPr="00CB4B87">
        <w:rPr>
          <w:sz w:val="28"/>
          <w:szCs w:val="28"/>
        </w:rPr>
        <w:t>субъектов бюджетного планирования.</w:t>
      </w:r>
    </w:p>
    <w:p w:rsidR="00BF5542" w:rsidRPr="00CB4B87" w:rsidRDefault="00C257F8" w:rsidP="00BF554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F5542" w:rsidRPr="006B3A77">
        <w:rPr>
          <w:sz w:val="28"/>
          <w:szCs w:val="28"/>
        </w:rPr>
        <w:t>.</w:t>
      </w:r>
      <w:r w:rsidR="00D91CE2">
        <w:rPr>
          <w:sz w:val="28"/>
          <w:szCs w:val="28"/>
        </w:rPr>
        <w:t xml:space="preserve"> </w:t>
      </w:r>
      <w:r w:rsidR="00BF5542" w:rsidRPr="006B3A77">
        <w:rPr>
          <w:sz w:val="28"/>
          <w:szCs w:val="28"/>
        </w:rPr>
        <w:t xml:space="preserve">Организационно-техническое обеспечение деятельности Комиссии по бюджетным проектировкам осуществляет администрация </w:t>
      </w:r>
      <w:r w:rsidR="00D91CE2" w:rsidRPr="003D4CC9">
        <w:rPr>
          <w:sz w:val="28"/>
          <w:szCs w:val="28"/>
        </w:rPr>
        <w:t>Заневско</w:t>
      </w:r>
      <w:r w:rsidR="00D91CE2">
        <w:rPr>
          <w:sz w:val="28"/>
          <w:szCs w:val="28"/>
        </w:rPr>
        <w:t>го</w:t>
      </w:r>
      <w:r w:rsidR="00D91CE2" w:rsidRPr="003D4CC9">
        <w:rPr>
          <w:sz w:val="28"/>
          <w:szCs w:val="28"/>
        </w:rPr>
        <w:t xml:space="preserve"> </w:t>
      </w:r>
      <w:r w:rsidR="00D91CE2" w:rsidRPr="003D4CC9">
        <w:rPr>
          <w:sz w:val="28"/>
          <w:szCs w:val="28"/>
        </w:rPr>
        <w:lastRenderedPageBreak/>
        <w:t>городско</w:t>
      </w:r>
      <w:r w:rsidR="00D91CE2">
        <w:rPr>
          <w:sz w:val="28"/>
          <w:szCs w:val="28"/>
        </w:rPr>
        <w:t>го</w:t>
      </w:r>
      <w:r w:rsidR="00D91CE2" w:rsidRPr="003D4CC9">
        <w:rPr>
          <w:sz w:val="28"/>
          <w:szCs w:val="28"/>
        </w:rPr>
        <w:t xml:space="preserve"> поселени</w:t>
      </w:r>
      <w:r w:rsidR="00D91CE2">
        <w:rPr>
          <w:sz w:val="28"/>
          <w:szCs w:val="28"/>
        </w:rPr>
        <w:t>я</w:t>
      </w:r>
      <w:r w:rsidR="00D91CE2" w:rsidRPr="00455556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BF5542" w:rsidRPr="006B3A77">
        <w:rPr>
          <w:sz w:val="28"/>
          <w:szCs w:val="28"/>
        </w:rPr>
        <w:t>.</w:t>
      </w:r>
    </w:p>
    <w:p w:rsidR="00BF5542" w:rsidRDefault="00C257F8" w:rsidP="00BF554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F5542" w:rsidRPr="00CB4B87">
        <w:rPr>
          <w:sz w:val="28"/>
          <w:szCs w:val="28"/>
        </w:rPr>
        <w:t>.</w:t>
      </w:r>
      <w:r w:rsidR="00D91CE2">
        <w:rPr>
          <w:sz w:val="28"/>
          <w:szCs w:val="28"/>
        </w:rPr>
        <w:t xml:space="preserve"> </w:t>
      </w:r>
      <w:r w:rsidR="00BF5542" w:rsidRPr="00CB4B87">
        <w:rPr>
          <w:sz w:val="28"/>
          <w:szCs w:val="28"/>
        </w:rPr>
        <w:t>Решени</w:t>
      </w:r>
      <w:r w:rsidR="00BF5542">
        <w:rPr>
          <w:sz w:val="28"/>
          <w:szCs w:val="28"/>
        </w:rPr>
        <w:t>я</w:t>
      </w:r>
      <w:r w:rsidR="00BF5542" w:rsidRPr="00CB4B87">
        <w:rPr>
          <w:sz w:val="28"/>
          <w:szCs w:val="28"/>
        </w:rPr>
        <w:t xml:space="preserve"> Комисси</w:t>
      </w:r>
      <w:r w:rsidR="00BF5542">
        <w:rPr>
          <w:sz w:val="28"/>
          <w:szCs w:val="28"/>
        </w:rPr>
        <w:t>и</w:t>
      </w:r>
      <w:r w:rsidR="00BF5542" w:rsidRPr="00CB4B87">
        <w:rPr>
          <w:sz w:val="28"/>
          <w:szCs w:val="28"/>
        </w:rPr>
        <w:t xml:space="preserve"> по бюджетным проектировкам направляются в </w:t>
      </w:r>
      <w:r w:rsidR="00D91CE2">
        <w:rPr>
          <w:sz w:val="28"/>
          <w:szCs w:val="28"/>
        </w:rPr>
        <w:t>сектор</w:t>
      </w:r>
      <w:r w:rsidR="00D91CE2" w:rsidRPr="00D91CE2">
        <w:rPr>
          <w:color w:val="111111"/>
          <w:sz w:val="28"/>
          <w:szCs w:val="28"/>
        </w:rPr>
        <w:t xml:space="preserve"> </w:t>
      </w:r>
      <w:r w:rsidR="00D91CE2" w:rsidRPr="005D6381">
        <w:rPr>
          <w:color w:val="111111"/>
          <w:sz w:val="28"/>
          <w:szCs w:val="28"/>
        </w:rPr>
        <w:t>бюджетного планирования и социально-экономического развития</w:t>
      </w:r>
      <w:r w:rsidR="00D91CE2">
        <w:rPr>
          <w:sz w:val="28"/>
          <w:szCs w:val="28"/>
        </w:rPr>
        <w:t xml:space="preserve"> </w:t>
      </w:r>
      <w:r w:rsidR="00D91CE2" w:rsidRPr="00CB4B87">
        <w:rPr>
          <w:sz w:val="28"/>
          <w:szCs w:val="28"/>
        </w:rPr>
        <w:t xml:space="preserve">администрации </w:t>
      </w:r>
      <w:r w:rsidR="00D91CE2" w:rsidRPr="003D4CC9">
        <w:rPr>
          <w:sz w:val="28"/>
          <w:szCs w:val="28"/>
        </w:rPr>
        <w:t>Заневско</w:t>
      </w:r>
      <w:r w:rsidR="00D91CE2">
        <w:rPr>
          <w:sz w:val="28"/>
          <w:szCs w:val="28"/>
        </w:rPr>
        <w:t>го</w:t>
      </w:r>
      <w:r w:rsidR="00D91CE2" w:rsidRPr="003D4CC9">
        <w:rPr>
          <w:sz w:val="28"/>
          <w:szCs w:val="28"/>
        </w:rPr>
        <w:t xml:space="preserve"> городско</w:t>
      </w:r>
      <w:r w:rsidR="00D91CE2">
        <w:rPr>
          <w:sz w:val="28"/>
          <w:szCs w:val="28"/>
        </w:rPr>
        <w:t>го</w:t>
      </w:r>
      <w:r w:rsidR="00D91CE2" w:rsidRPr="003D4CC9">
        <w:rPr>
          <w:sz w:val="28"/>
          <w:szCs w:val="28"/>
        </w:rPr>
        <w:t xml:space="preserve"> поселени</w:t>
      </w:r>
      <w:r w:rsidR="00D91CE2">
        <w:rPr>
          <w:sz w:val="28"/>
          <w:szCs w:val="28"/>
        </w:rPr>
        <w:t>я</w:t>
      </w:r>
      <w:r w:rsidR="00D91CE2" w:rsidRPr="00455556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BF5542" w:rsidRPr="00CB4B87">
        <w:rPr>
          <w:sz w:val="28"/>
          <w:szCs w:val="28"/>
        </w:rPr>
        <w:t xml:space="preserve"> и учитываются при формировании проекта решения совета депутатов о бюджете </w:t>
      </w:r>
      <w:r w:rsidR="00D91CE2" w:rsidRPr="003D4CC9">
        <w:rPr>
          <w:sz w:val="28"/>
          <w:szCs w:val="28"/>
        </w:rPr>
        <w:t>Заневско</w:t>
      </w:r>
      <w:r w:rsidR="00D91CE2">
        <w:rPr>
          <w:sz w:val="28"/>
          <w:szCs w:val="28"/>
        </w:rPr>
        <w:t>го</w:t>
      </w:r>
      <w:r w:rsidR="00D91CE2" w:rsidRPr="003D4CC9">
        <w:rPr>
          <w:sz w:val="28"/>
          <w:szCs w:val="28"/>
        </w:rPr>
        <w:t xml:space="preserve"> городско</w:t>
      </w:r>
      <w:r w:rsidR="00D91CE2">
        <w:rPr>
          <w:sz w:val="28"/>
          <w:szCs w:val="28"/>
        </w:rPr>
        <w:t>го</w:t>
      </w:r>
      <w:r w:rsidR="00D91CE2" w:rsidRPr="003D4CC9">
        <w:rPr>
          <w:sz w:val="28"/>
          <w:szCs w:val="28"/>
        </w:rPr>
        <w:t xml:space="preserve"> поселени</w:t>
      </w:r>
      <w:r w:rsidR="00D91CE2">
        <w:rPr>
          <w:sz w:val="28"/>
          <w:szCs w:val="28"/>
        </w:rPr>
        <w:t>я</w:t>
      </w:r>
      <w:r w:rsidR="00D91CE2" w:rsidRPr="00455556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BF5542" w:rsidRPr="00CB4B87">
        <w:rPr>
          <w:sz w:val="28"/>
          <w:szCs w:val="28"/>
        </w:rPr>
        <w:t xml:space="preserve"> </w:t>
      </w:r>
      <w:r w:rsidR="00D340EE">
        <w:rPr>
          <w:sz w:val="28"/>
          <w:szCs w:val="28"/>
        </w:rPr>
        <w:t xml:space="preserve">на </w:t>
      </w:r>
      <w:r w:rsidR="000707D8">
        <w:rPr>
          <w:sz w:val="28"/>
          <w:szCs w:val="28"/>
        </w:rPr>
        <w:t>2027</w:t>
      </w:r>
      <w:r w:rsidR="00D340EE">
        <w:rPr>
          <w:sz w:val="28"/>
          <w:szCs w:val="28"/>
        </w:rPr>
        <w:t xml:space="preserve"> год и на плановый период </w:t>
      </w:r>
      <w:r w:rsidR="000707D8">
        <w:rPr>
          <w:sz w:val="28"/>
          <w:szCs w:val="28"/>
        </w:rPr>
        <w:t>2028</w:t>
      </w:r>
      <w:r w:rsidR="00D340EE">
        <w:rPr>
          <w:sz w:val="28"/>
          <w:szCs w:val="28"/>
        </w:rPr>
        <w:t>-</w:t>
      </w:r>
      <w:r w:rsidR="000707D8">
        <w:rPr>
          <w:sz w:val="28"/>
          <w:szCs w:val="28"/>
        </w:rPr>
        <w:t>2029</w:t>
      </w:r>
      <w:r w:rsidR="00D340EE">
        <w:rPr>
          <w:sz w:val="28"/>
          <w:szCs w:val="28"/>
        </w:rPr>
        <w:t xml:space="preserve"> годов</w:t>
      </w:r>
      <w:r w:rsidR="00BF5542" w:rsidRPr="00CB4B87">
        <w:rPr>
          <w:sz w:val="28"/>
          <w:szCs w:val="28"/>
        </w:rPr>
        <w:t>.</w:t>
      </w:r>
    </w:p>
    <w:sectPr w:rsidR="00BF5542" w:rsidSect="009E1620">
      <w:head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A4" w:rsidRDefault="00740BA4" w:rsidP="00B80629">
      <w:r>
        <w:separator/>
      </w:r>
    </w:p>
  </w:endnote>
  <w:endnote w:type="continuationSeparator" w:id="0">
    <w:p w:rsidR="00740BA4" w:rsidRDefault="00740BA4" w:rsidP="00B8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A4" w:rsidRDefault="00740BA4" w:rsidP="00B80629">
      <w:r>
        <w:separator/>
      </w:r>
    </w:p>
  </w:footnote>
  <w:footnote w:type="continuationSeparator" w:id="0">
    <w:p w:rsidR="00740BA4" w:rsidRDefault="00740BA4" w:rsidP="00B80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878473"/>
      <w:docPartObj>
        <w:docPartGallery w:val="Page Numbers (Top of Page)"/>
        <w:docPartUnique/>
      </w:docPartObj>
    </w:sdtPr>
    <w:sdtEndPr/>
    <w:sdtContent>
      <w:p w:rsidR="009E1620" w:rsidRDefault="009E16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7D8"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620" w:rsidRDefault="009E1620" w:rsidP="009E16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1C1C"/>
    <w:multiLevelType w:val="multilevel"/>
    <w:tmpl w:val="2242A7B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DE211B4"/>
    <w:multiLevelType w:val="multilevel"/>
    <w:tmpl w:val="C62048E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2AD44878"/>
    <w:multiLevelType w:val="hybridMultilevel"/>
    <w:tmpl w:val="E0BC1800"/>
    <w:lvl w:ilvl="0" w:tplc="A70CEFC8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D354B"/>
    <w:multiLevelType w:val="hybridMultilevel"/>
    <w:tmpl w:val="E612C59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3A506A"/>
    <w:multiLevelType w:val="multilevel"/>
    <w:tmpl w:val="C7CA4022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2F249F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A1830E4"/>
    <w:multiLevelType w:val="hybridMultilevel"/>
    <w:tmpl w:val="C8366D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C702439"/>
    <w:multiLevelType w:val="hybridMultilevel"/>
    <w:tmpl w:val="BED6A3CE"/>
    <w:lvl w:ilvl="0" w:tplc="0D3C0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98"/>
    <w:rsid w:val="0000123E"/>
    <w:rsid w:val="000060B7"/>
    <w:rsid w:val="00007409"/>
    <w:rsid w:val="00007E3E"/>
    <w:rsid w:val="00016BBE"/>
    <w:rsid w:val="00020098"/>
    <w:rsid w:val="0002128E"/>
    <w:rsid w:val="0002654F"/>
    <w:rsid w:val="00033C78"/>
    <w:rsid w:val="00035A3F"/>
    <w:rsid w:val="00041814"/>
    <w:rsid w:val="0004230E"/>
    <w:rsid w:val="000465FE"/>
    <w:rsid w:val="00046DC4"/>
    <w:rsid w:val="000500A9"/>
    <w:rsid w:val="0005056C"/>
    <w:rsid w:val="000525BF"/>
    <w:rsid w:val="000552E1"/>
    <w:rsid w:val="00055455"/>
    <w:rsid w:val="00056BB7"/>
    <w:rsid w:val="00057633"/>
    <w:rsid w:val="000630D5"/>
    <w:rsid w:val="00064C9A"/>
    <w:rsid w:val="00066535"/>
    <w:rsid w:val="00070145"/>
    <w:rsid w:val="000707D8"/>
    <w:rsid w:val="00075AB1"/>
    <w:rsid w:val="000774FC"/>
    <w:rsid w:val="00083345"/>
    <w:rsid w:val="000913A5"/>
    <w:rsid w:val="0009276A"/>
    <w:rsid w:val="00092D16"/>
    <w:rsid w:val="000B2DB6"/>
    <w:rsid w:val="000B3610"/>
    <w:rsid w:val="000B6AA5"/>
    <w:rsid w:val="000B7DCB"/>
    <w:rsid w:val="000C1A38"/>
    <w:rsid w:val="000C57E0"/>
    <w:rsid w:val="000D0FC4"/>
    <w:rsid w:val="000D1AD3"/>
    <w:rsid w:val="000D1F16"/>
    <w:rsid w:val="000D6E1C"/>
    <w:rsid w:val="000D756F"/>
    <w:rsid w:val="000F4005"/>
    <w:rsid w:val="000F540C"/>
    <w:rsid w:val="00101B25"/>
    <w:rsid w:val="0010291A"/>
    <w:rsid w:val="001037A1"/>
    <w:rsid w:val="0010465E"/>
    <w:rsid w:val="00104B40"/>
    <w:rsid w:val="001051ED"/>
    <w:rsid w:val="00105B4A"/>
    <w:rsid w:val="00106955"/>
    <w:rsid w:val="001110FC"/>
    <w:rsid w:val="001136ED"/>
    <w:rsid w:val="00113AA7"/>
    <w:rsid w:val="00121923"/>
    <w:rsid w:val="00123D9C"/>
    <w:rsid w:val="00124026"/>
    <w:rsid w:val="001309CF"/>
    <w:rsid w:val="00131460"/>
    <w:rsid w:val="00134E03"/>
    <w:rsid w:val="001428AE"/>
    <w:rsid w:val="00142C8E"/>
    <w:rsid w:val="00144897"/>
    <w:rsid w:val="001507F9"/>
    <w:rsid w:val="0015377F"/>
    <w:rsid w:val="001578C7"/>
    <w:rsid w:val="00160C7B"/>
    <w:rsid w:val="00162365"/>
    <w:rsid w:val="00166A50"/>
    <w:rsid w:val="00170C50"/>
    <w:rsid w:val="0017144F"/>
    <w:rsid w:val="00176955"/>
    <w:rsid w:val="0018131D"/>
    <w:rsid w:val="00182630"/>
    <w:rsid w:val="0018763F"/>
    <w:rsid w:val="00190B64"/>
    <w:rsid w:val="001916F4"/>
    <w:rsid w:val="0019410F"/>
    <w:rsid w:val="00197645"/>
    <w:rsid w:val="00197D7A"/>
    <w:rsid w:val="001A0AC9"/>
    <w:rsid w:val="001A0B51"/>
    <w:rsid w:val="001A10AC"/>
    <w:rsid w:val="001A4C5F"/>
    <w:rsid w:val="001A66B7"/>
    <w:rsid w:val="001B2041"/>
    <w:rsid w:val="001B2607"/>
    <w:rsid w:val="001B2FEC"/>
    <w:rsid w:val="001B465D"/>
    <w:rsid w:val="001B4C6C"/>
    <w:rsid w:val="001C347C"/>
    <w:rsid w:val="001C4A59"/>
    <w:rsid w:val="001C510A"/>
    <w:rsid w:val="001D0C3D"/>
    <w:rsid w:val="001D164C"/>
    <w:rsid w:val="001D5450"/>
    <w:rsid w:val="001F763E"/>
    <w:rsid w:val="00201A85"/>
    <w:rsid w:val="00206BD9"/>
    <w:rsid w:val="00211054"/>
    <w:rsid w:val="00213F6B"/>
    <w:rsid w:val="00222A62"/>
    <w:rsid w:val="00223507"/>
    <w:rsid w:val="0022488B"/>
    <w:rsid w:val="00226FB4"/>
    <w:rsid w:val="00231753"/>
    <w:rsid w:val="0023184D"/>
    <w:rsid w:val="00233304"/>
    <w:rsid w:val="00234BF5"/>
    <w:rsid w:val="00242F7C"/>
    <w:rsid w:val="002466F2"/>
    <w:rsid w:val="00246B54"/>
    <w:rsid w:val="00254644"/>
    <w:rsid w:val="002547D6"/>
    <w:rsid w:val="00256DAD"/>
    <w:rsid w:val="002618D2"/>
    <w:rsid w:val="00265C53"/>
    <w:rsid w:val="00267BF7"/>
    <w:rsid w:val="00271285"/>
    <w:rsid w:val="00272C29"/>
    <w:rsid w:val="00273B7D"/>
    <w:rsid w:val="00273E2D"/>
    <w:rsid w:val="00275BD1"/>
    <w:rsid w:val="00286339"/>
    <w:rsid w:val="002909DA"/>
    <w:rsid w:val="00292517"/>
    <w:rsid w:val="0029372D"/>
    <w:rsid w:val="00293B02"/>
    <w:rsid w:val="002A488E"/>
    <w:rsid w:val="002A61CF"/>
    <w:rsid w:val="002A68C5"/>
    <w:rsid w:val="002B1344"/>
    <w:rsid w:val="002B2B3D"/>
    <w:rsid w:val="002B5EA1"/>
    <w:rsid w:val="002C03AC"/>
    <w:rsid w:val="002C0D8E"/>
    <w:rsid w:val="002C2E2F"/>
    <w:rsid w:val="002C5ECB"/>
    <w:rsid w:val="002C6670"/>
    <w:rsid w:val="002C7674"/>
    <w:rsid w:val="002C78F4"/>
    <w:rsid w:val="002C7F5D"/>
    <w:rsid w:val="002D4FA0"/>
    <w:rsid w:val="002D5A8E"/>
    <w:rsid w:val="002D7BC5"/>
    <w:rsid w:val="002E338F"/>
    <w:rsid w:val="002E43CE"/>
    <w:rsid w:val="002E5252"/>
    <w:rsid w:val="002E5677"/>
    <w:rsid w:val="002E613B"/>
    <w:rsid w:val="002F0D7C"/>
    <w:rsid w:val="002F767A"/>
    <w:rsid w:val="002F7C6F"/>
    <w:rsid w:val="00303D67"/>
    <w:rsid w:val="003049FD"/>
    <w:rsid w:val="0030575F"/>
    <w:rsid w:val="00310CC8"/>
    <w:rsid w:val="00312608"/>
    <w:rsid w:val="003126CD"/>
    <w:rsid w:val="0032245A"/>
    <w:rsid w:val="00324462"/>
    <w:rsid w:val="00330EF3"/>
    <w:rsid w:val="003334B5"/>
    <w:rsid w:val="00334917"/>
    <w:rsid w:val="00335F51"/>
    <w:rsid w:val="00343FB3"/>
    <w:rsid w:val="00345055"/>
    <w:rsid w:val="00351C18"/>
    <w:rsid w:val="00357132"/>
    <w:rsid w:val="00361014"/>
    <w:rsid w:val="0036209C"/>
    <w:rsid w:val="00364033"/>
    <w:rsid w:val="003648A0"/>
    <w:rsid w:val="003771B5"/>
    <w:rsid w:val="003877CF"/>
    <w:rsid w:val="00397020"/>
    <w:rsid w:val="003A0393"/>
    <w:rsid w:val="003A16A9"/>
    <w:rsid w:val="003A2CC1"/>
    <w:rsid w:val="003A6F15"/>
    <w:rsid w:val="003A7C3B"/>
    <w:rsid w:val="003C4B84"/>
    <w:rsid w:val="003C5BA4"/>
    <w:rsid w:val="003C687C"/>
    <w:rsid w:val="003D1EB8"/>
    <w:rsid w:val="003D648C"/>
    <w:rsid w:val="003D708A"/>
    <w:rsid w:val="003D7AA3"/>
    <w:rsid w:val="003F0D34"/>
    <w:rsid w:val="003F163B"/>
    <w:rsid w:val="003F49CD"/>
    <w:rsid w:val="003F73DB"/>
    <w:rsid w:val="003F794C"/>
    <w:rsid w:val="004027CE"/>
    <w:rsid w:val="00403813"/>
    <w:rsid w:val="00414030"/>
    <w:rsid w:val="004143B1"/>
    <w:rsid w:val="0041766F"/>
    <w:rsid w:val="004302E9"/>
    <w:rsid w:val="00432ACD"/>
    <w:rsid w:val="0043550E"/>
    <w:rsid w:val="00442FFB"/>
    <w:rsid w:val="00444D81"/>
    <w:rsid w:val="00446F1C"/>
    <w:rsid w:val="004536CA"/>
    <w:rsid w:val="004572DA"/>
    <w:rsid w:val="00460091"/>
    <w:rsid w:val="0046526A"/>
    <w:rsid w:val="00465A5F"/>
    <w:rsid w:val="00465E28"/>
    <w:rsid w:val="00465EE3"/>
    <w:rsid w:val="00466E64"/>
    <w:rsid w:val="00470469"/>
    <w:rsid w:val="004734EA"/>
    <w:rsid w:val="00477C41"/>
    <w:rsid w:val="0048050F"/>
    <w:rsid w:val="00484111"/>
    <w:rsid w:val="00487781"/>
    <w:rsid w:val="00495210"/>
    <w:rsid w:val="004A0621"/>
    <w:rsid w:val="004A2AE7"/>
    <w:rsid w:val="004A3EC2"/>
    <w:rsid w:val="004B4F2E"/>
    <w:rsid w:val="004B7FFE"/>
    <w:rsid w:val="004C4C01"/>
    <w:rsid w:val="004C7BAC"/>
    <w:rsid w:val="004D08F5"/>
    <w:rsid w:val="004D306D"/>
    <w:rsid w:val="004D4BBD"/>
    <w:rsid w:val="004E49C4"/>
    <w:rsid w:val="004E5299"/>
    <w:rsid w:val="004E5D6F"/>
    <w:rsid w:val="004F4978"/>
    <w:rsid w:val="00501A09"/>
    <w:rsid w:val="005027D0"/>
    <w:rsid w:val="00505149"/>
    <w:rsid w:val="005054AC"/>
    <w:rsid w:val="00505CD5"/>
    <w:rsid w:val="00507C26"/>
    <w:rsid w:val="00514C2E"/>
    <w:rsid w:val="00517D36"/>
    <w:rsid w:val="005215D2"/>
    <w:rsid w:val="00522BFF"/>
    <w:rsid w:val="005230BC"/>
    <w:rsid w:val="005244CF"/>
    <w:rsid w:val="005257C4"/>
    <w:rsid w:val="00534231"/>
    <w:rsid w:val="00546276"/>
    <w:rsid w:val="005472E4"/>
    <w:rsid w:val="005510BE"/>
    <w:rsid w:val="00552A34"/>
    <w:rsid w:val="00553356"/>
    <w:rsid w:val="0055411E"/>
    <w:rsid w:val="0055499C"/>
    <w:rsid w:val="00557C68"/>
    <w:rsid w:val="005603D0"/>
    <w:rsid w:val="0056468F"/>
    <w:rsid w:val="005768BD"/>
    <w:rsid w:val="00576C3F"/>
    <w:rsid w:val="00582863"/>
    <w:rsid w:val="00582BA6"/>
    <w:rsid w:val="00584F12"/>
    <w:rsid w:val="005854A9"/>
    <w:rsid w:val="00585DA0"/>
    <w:rsid w:val="00596C42"/>
    <w:rsid w:val="005A3148"/>
    <w:rsid w:val="005A6497"/>
    <w:rsid w:val="005B2395"/>
    <w:rsid w:val="005B3989"/>
    <w:rsid w:val="005B5AC6"/>
    <w:rsid w:val="005C0B9F"/>
    <w:rsid w:val="005C3384"/>
    <w:rsid w:val="005C62C1"/>
    <w:rsid w:val="005D16F3"/>
    <w:rsid w:val="005D6381"/>
    <w:rsid w:val="005D6D06"/>
    <w:rsid w:val="005E1803"/>
    <w:rsid w:val="005E3C20"/>
    <w:rsid w:val="005E57FC"/>
    <w:rsid w:val="005F5FF0"/>
    <w:rsid w:val="005F68C3"/>
    <w:rsid w:val="005F7B77"/>
    <w:rsid w:val="005F7B92"/>
    <w:rsid w:val="00601DFB"/>
    <w:rsid w:val="006025AB"/>
    <w:rsid w:val="00614C74"/>
    <w:rsid w:val="006179DE"/>
    <w:rsid w:val="00617CF7"/>
    <w:rsid w:val="00622ACA"/>
    <w:rsid w:val="006265CA"/>
    <w:rsid w:val="00626D29"/>
    <w:rsid w:val="00627F69"/>
    <w:rsid w:val="006341A6"/>
    <w:rsid w:val="00636CDF"/>
    <w:rsid w:val="0064476A"/>
    <w:rsid w:val="006543FE"/>
    <w:rsid w:val="0065788C"/>
    <w:rsid w:val="00660267"/>
    <w:rsid w:val="0066275F"/>
    <w:rsid w:val="00670B5A"/>
    <w:rsid w:val="00670DED"/>
    <w:rsid w:val="006732A3"/>
    <w:rsid w:val="00677D3B"/>
    <w:rsid w:val="00682859"/>
    <w:rsid w:val="00686EEA"/>
    <w:rsid w:val="00695C02"/>
    <w:rsid w:val="00695D6F"/>
    <w:rsid w:val="006A1607"/>
    <w:rsid w:val="006A2A33"/>
    <w:rsid w:val="006B366A"/>
    <w:rsid w:val="006C19DA"/>
    <w:rsid w:val="006C335A"/>
    <w:rsid w:val="006D6074"/>
    <w:rsid w:val="006E094C"/>
    <w:rsid w:val="006E5A14"/>
    <w:rsid w:val="007018EA"/>
    <w:rsid w:val="0070780C"/>
    <w:rsid w:val="007108A4"/>
    <w:rsid w:val="00711974"/>
    <w:rsid w:val="00713A4D"/>
    <w:rsid w:val="007156C8"/>
    <w:rsid w:val="007167E4"/>
    <w:rsid w:val="007176F6"/>
    <w:rsid w:val="00720395"/>
    <w:rsid w:val="007203B5"/>
    <w:rsid w:val="007208AA"/>
    <w:rsid w:val="007262D9"/>
    <w:rsid w:val="00734099"/>
    <w:rsid w:val="007375D0"/>
    <w:rsid w:val="00740BA4"/>
    <w:rsid w:val="00745CAD"/>
    <w:rsid w:val="00750AFA"/>
    <w:rsid w:val="00756568"/>
    <w:rsid w:val="00761FA7"/>
    <w:rsid w:val="00762F0B"/>
    <w:rsid w:val="007646F9"/>
    <w:rsid w:val="00771EEB"/>
    <w:rsid w:val="00781845"/>
    <w:rsid w:val="007875A1"/>
    <w:rsid w:val="00797DCD"/>
    <w:rsid w:val="007A22F0"/>
    <w:rsid w:val="007A5770"/>
    <w:rsid w:val="007A67BB"/>
    <w:rsid w:val="007B6141"/>
    <w:rsid w:val="007C1EB2"/>
    <w:rsid w:val="007C2636"/>
    <w:rsid w:val="007C26A2"/>
    <w:rsid w:val="007C6117"/>
    <w:rsid w:val="007D1A38"/>
    <w:rsid w:val="007F0900"/>
    <w:rsid w:val="007F2D4A"/>
    <w:rsid w:val="007F5C37"/>
    <w:rsid w:val="007F676F"/>
    <w:rsid w:val="008003EA"/>
    <w:rsid w:val="00804219"/>
    <w:rsid w:val="008058A4"/>
    <w:rsid w:val="008131FE"/>
    <w:rsid w:val="0081384A"/>
    <w:rsid w:val="0081468E"/>
    <w:rsid w:val="00827796"/>
    <w:rsid w:val="00836C0B"/>
    <w:rsid w:val="0083759B"/>
    <w:rsid w:val="0084279C"/>
    <w:rsid w:val="00846206"/>
    <w:rsid w:val="00846ECD"/>
    <w:rsid w:val="008508A7"/>
    <w:rsid w:val="008522C0"/>
    <w:rsid w:val="00860279"/>
    <w:rsid w:val="00861AB1"/>
    <w:rsid w:val="00864B91"/>
    <w:rsid w:val="00865EA1"/>
    <w:rsid w:val="00874CB1"/>
    <w:rsid w:val="00880B78"/>
    <w:rsid w:val="00883D72"/>
    <w:rsid w:val="008910C2"/>
    <w:rsid w:val="008963A4"/>
    <w:rsid w:val="008A4ED7"/>
    <w:rsid w:val="008A7DE9"/>
    <w:rsid w:val="008B0DF2"/>
    <w:rsid w:val="008B1EDA"/>
    <w:rsid w:val="008B6DB6"/>
    <w:rsid w:val="008B6F53"/>
    <w:rsid w:val="008C0D80"/>
    <w:rsid w:val="008C2D8E"/>
    <w:rsid w:val="008C4029"/>
    <w:rsid w:val="008D17F9"/>
    <w:rsid w:val="008E2893"/>
    <w:rsid w:val="008E6504"/>
    <w:rsid w:val="008E70B3"/>
    <w:rsid w:val="008F4852"/>
    <w:rsid w:val="0090002B"/>
    <w:rsid w:val="00900785"/>
    <w:rsid w:val="00900EF1"/>
    <w:rsid w:val="00901C98"/>
    <w:rsid w:val="00902C7E"/>
    <w:rsid w:val="009060A1"/>
    <w:rsid w:val="00906EAD"/>
    <w:rsid w:val="00911C15"/>
    <w:rsid w:val="00912F8D"/>
    <w:rsid w:val="00913D0D"/>
    <w:rsid w:val="00914719"/>
    <w:rsid w:val="009158C6"/>
    <w:rsid w:val="00917FE6"/>
    <w:rsid w:val="00927063"/>
    <w:rsid w:val="00934982"/>
    <w:rsid w:val="00935B06"/>
    <w:rsid w:val="00935E24"/>
    <w:rsid w:val="00937AD9"/>
    <w:rsid w:val="00937E52"/>
    <w:rsid w:val="009427E6"/>
    <w:rsid w:val="00950813"/>
    <w:rsid w:val="00951C78"/>
    <w:rsid w:val="00952384"/>
    <w:rsid w:val="009615F1"/>
    <w:rsid w:val="00963C51"/>
    <w:rsid w:val="00964A87"/>
    <w:rsid w:val="0096626F"/>
    <w:rsid w:val="00970804"/>
    <w:rsid w:val="009770A1"/>
    <w:rsid w:val="0098107A"/>
    <w:rsid w:val="00991BB4"/>
    <w:rsid w:val="00994186"/>
    <w:rsid w:val="009942F3"/>
    <w:rsid w:val="009A0985"/>
    <w:rsid w:val="009A0EFC"/>
    <w:rsid w:val="009A3CBD"/>
    <w:rsid w:val="009A5FEF"/>
    <w:rsid w:val="009A6542"/>
    <w:rsid w:val="009B2F4F"/>
    <w:rsid w:val="009B55DD"/>
    <w:rsid w:val="009B6A00"/>
    <w:rsid w:val="009C359D"/>
    <w:rsid w:val="009C7F8E"/>
    <w:rsid w:val="009D2AC4"/>
    <w:rsid w:val="009D6863"/>
    <w:rsid w:val="009D6F11"/>
    <w:rsid w:val="009E1620"/>
    <w:rsid w:val="009E7C9F"/>
    <w:rsid w:val="009F1EB3"/>
    <w:rsid w:val="009F32C8"/>
    <w:rsid w:val="009F5951"/>
    <w:rsid w:val="009F5AA5"/>
    <w:rsid w:val="00A00785"/>
    <w:rsid w:val="00A00CC3"/>
    <w:rsid w:val="00A01D20"/>
    <w:rsid w:val="00A03363"/>
    <w:rsid w:val="00A11B1B"/>
    <w:rsid w:val="00A13EB3"/>
    <w:rsid w:val="00A155BD"/>
    <w:rsid w:val="00A15D61"/>
    <w:rsid w:val="00A2110F"/>
    <w:rsid w:val="00A22ECE"/>
    <w:rsid w:val="00A23734"/>
    <w:rsid w:val="00A23AFA"/>
    <w:rsid w:val="00A2589C"/>
    <w:rsid w:val="00A32BCF"/>
    <w:rsid w:val="00A34CC8"/>
    <w:rsid w:val="00A424D6"/>
    <w:rsid w:val="00A447A9"/>
    <w:rsid w:val="00A453D1"/>
    <w:rsid w:val="00A51358"/>
    <w:rsid w:val="00A5476D"/>
    <w:rsid w:val="00A554A0"/>
    <w:rsid w:val="00A647CE"/>
    <w:rsid w:val="00A74A17"/>
    <w:rsid w:val="00A74D2B"/>
    <w:rsid w:val="00A76027"/>
    <w:rsid w:val="00A877CB"/>
    <w:rsid w:val="00A92853"/>
    <w:rsid w:val="00AA6AE6"/>
    <w:rsid w:val="00AB39CF"/>
    <w:rsid w:val="00AC3D69"/>
    <w:rsid w:val="00AC3EDB"/>
    <w:rsid w:val="00AC52AF"/>
    <w:rsid w:val="00AD0856"/>
    <w:rsid w:val="00AD1107"/>
    <w:rsid w:val="00AD1763"/>
    <w:rsid w:val="00AD2D89"/>
    <w:rsid w:val="00AE38E3"/>
    <w:rsid w:val="00AE7093"/>
    <w:rsid w:val="00AF37A6"/>
    <w:rsid w:val="00B02EC1"/>
    <w:rsid w:val="00B05280"/>
    <w:rsid w:val="00B05F8B"/>
    <w:rsid w:val="00B06BF1"/>
    <w:rsid w:val="00B07A20"/>
    <w:rsid w:val="00B11EAD"/>
    <w:rsid w:val="00B12D7A"/>
    <w:rsid w:val="00B14348"/>
    <w:rsid w:val="00B14EF0"/>
    <w:rsid w:val="00B15207"/>
    <w:rsid w:val="00B27CD1"/>
    <w:rsid w:val="00B30937"/>
    <w:rsid w:val="00B31C83"/>
    <w:rsid w:val="00B37288"/>
    <w:rsid w:val="00B403A4"/>
    <w:rsid w:val="00B43AB2"/>
    <w:rsid w:val="00B43EBC"/>
    <w:rsid w:val="00B53362"/>
    <w:rsid w:val="00B56C6F"/>
    <w:rsid w:val="00B6445A"/>
    <w:rsid w:val="00B64A49"/>
    <w:rsid w:val="00B6695E"/>
    <w:rsid w:val="00B7263A"/>
    <w:rsid w:val="00B80629"/>
    <w:rsid w:val="00B82CA9"/>
    <w:rsid w:val="00B83297"/>
    <w:rsid w:val="00B86661"/>
    <w:rsid w:val="00B869AA"/>
    <w:rsid w:val="00B938AF"/>
    <w:rsid w:val="00B93A0E"/>
    <w:rsid w:val="00BA3648"/>
    <w:rsid w:val="00BA3910"/>
    <w:rsid w:val="00BA4969"/>
    <w:rsid w:val="00BA7443"/>
    <w:rsid w:val="00BA7C68"/>
    <w:rsid w:val="00BB0C6F"/>
    <w:rsid w:val="00BB1202"/>
    <w:rsid w:val="00BB1C96"/>
    <w:rsid w:val="00BB2696"/>
    <w:rsid w:val="00BB4412"/>
    <w:rsid w:val="00BB44BD"/>
    <w:rsid w:val="00BC2E48"/>
    <w:rsid w:val="00BC3ADE"/>
    <w:rsid w:val="00BC406E"/>
    <w:rsid w:val="00BC42A7"/>
    <w:rsid w:val="00BC7A5B"/>
    <w:rsid w:val="00BD02BA"/>
    <w:rsid w:val="00BD0EC2"/>
    <w:rsid w:val="00BD4E62"/>
    <w:rsid w:val="00BE1683"/>
    <w:rsid w:val="00BE4A5C"/>
    <w:rsid w:val="00BF3740"/>
    <w:rsid w:val="00BF5542"/>
    <w:rsid w:val="00C00CDA"/>
    <w:rsid w:val="00C035DD"/>
    <w:rsid w:val="00C0729E"/>
    <w:rsid w:val="00C07B75"/>
    <w:rsid w:val="00C1118B"/>
    <w:rsid w:val="00C14E1A"/>
    <w:rsid w:val="00C20EF8"/>
    <w:rsid w:val="00C21A0E"/>
    <w:rsid w:val="00C2334F"/>
    <w:rsid w:val="00C23D1F"/>
    <w:rsid w:val="00C257F8"/>
    <w:rsid w:val="00C27571"/>
    <w:rsid w:val="00C34F98"/>
    <w:rsid w:val="00C35637"/>
    <w:rsid w:val="00C41EEA"/>
    <w:rsid w:val="00C4329D"/>
    <w:rsid w:val="00C449A3"/>
    <w:rsid w:val="00C47386"/>
    <w:rsid w:val="00C50486"/>
    <w:rsid w:val="00C51DFA"/>
    <w:rsid w:val="00C57BD2"/>
    <w:rsid w:val="00C60F09"/>
    <w:rsid w:val="00C63CAD"/>
    <w:rsid w:val="00C651E7"/>
    <w:rsid w:val="00C65268"/>
    <w:rsid w:val="00C7130C"/>
    <w:rsid w:val="00C84137"/>
    <w:rsid w:val="00C90B81"/>
    <w:rsid w:val="00C945C3"/>
    <w:rsid w:val="00CA287D"/>
    <w:rsid w:val="00CA453C"/>
    <w:rsid w:val="00CA4FE5"/>
    <w:rsid w:val="00CA7C62"/>
    <w:rsid w:val="00CA7DD1"/>
    <w:rsid w:val="00CB0771"/>
    <w:rsid w:val="00CB1AFB"/>
    <w:rsid w:val="00CB3BAB"/>
    <w:rsid w:val="00CB6DC9"/>
    <w:rsid w:val="00CC15E0"/>
    <w:rsid w:val="00CC1C25"/>
    <w:rsid w:val="00CC2311"/>
    <w:rsid w:val="00CC24CF"/>
    <w:rsid w:val="00CC24ED"/>
    <w:rsid w:val="00CC3C1D"/>
    <w:rsid w:val="00CC5672"/>
    <w:rsid w:val="00CC5F9A"/>
    <w:rsid w:val="00CD1428"/>
    <w:rsid w:val="00CD5B3E"/>
    <w:rsid w:val="00CD600F"/>
    <w:rsid w:val="00CD6288"/>
    <w:rsid w:val="00CD67B0"/>
    <w:rsid w:val="00CE12E5"/>
    <w:rsid w:val="00CE3319"/>
    <w:rsid w:val="00CE7702"/>
    <w:rsid w:val="00CE7883"/>
    <w:rsid w:val="00CF03C3"/>
    <w:rsid w:val="00CF16BA"/>
    <w:rsid w:val="00D005AD"/>
    <w:rsid w:val="00D00A94"/>
    <w:rsid w:val="00D032D8"/>
    <w:rsid w:val="00D04154"/>
    <w:rsid w:val="00D062FB"/>
    <w:rsid w:val="00D133B2"/>
    <w:rsid w:val="00D17072"/>
    <w:rsid w:val="00D210F2"/>
    <w:rsid w:val="00D31BBC"/>
    <w:rsid w:val="00D33FF5"/>
    <w:rsid w:val="00D340EE"/>
    <w:rsid w:val="00D40D81"/>
    <w:rsid w:val="00D41AAE"/>
    <w:rsid w:val="00D44869"/>
    <w:rsid w:val="00D466A1"/>
    <w:rsid w:val="00D50C73"/>
    <w:rsid w:val="00D7028A"/>
    <w:rsid w:val="00D71F32"/>
    <w:rsid w:val="00D72019"/>
    <w:rsid w:val="00D76095"/>
    <w:rsid w:val="00D812D0"/>
    <w:rsid w:val="00D8416F"/>
    <w:rsid w:val="00D852C0"/>
    <w:rsid w:val="00D86454"/>
    <w:rsid w:val="00D91CE2"/>
    <w:rsid w:val="00D9281A"/>
    <w:rsid w:val="00D92D1D"/>
    <w:rsid w:val="00D94903"/>
    <w:rsid w:val="00DA7406"/>
    <w:rsid w:val="00DB12BF"/>
    <w:rsid w:val="00DB252C"/>
    <w:rsid w:val="00DB6772"/>
    <w:rsid w:val="00DC192E"/>
    <w:rsid w:val="00DD58E5"/>
    <w:rsid w:val="00DE18FE"/>
    <w:rsid w:val="00DE2A14"/>
    <w:rsid w:val="00DE6618"/>
    <w:rsid w:val="00DF1BB7"/>
    <w:rsid w:val="00DF452A"/>
    <w:rsid w:val="00DF627A"/>
    <w:rsid w:val="00E019F0"/>
    <w:rsid w:val="00E02A01"/>
    <w:rsid w:val="00E02B0D"/>
    <w:rsid w:val="00E02B87"/>
    <w:rsid w:val="00E03FB7"/>
    <w:rsid w:val="00E045A9"/>
    <w:rsid w:val="00E0571C"/>
    <w:rsid w:val="00E13175"/>
    <w:rsid w:val="00E1358A"/>
    <w:rsid w:val="00E1738F"/>
    <w:rsid w:val="00E22DC2"/>
    <w:rsid w:val="00E33FF8"/>
    <w:rsid w:val="00E36EF3"/>
    <w:rsid w:val="00E37B86"/>
    <w:rsid w:val="00E4162D"/>
    <w:rsid w:val="00E4449D"/>
    <w:rsid w:val="00E44DAA"/>
    <w:rsid w:val="00E46B2D"/>
    <w:rsid w:val="00E47B15"/>
    <w:rsid w:val="00E47C40"/>
    <w:rsid w:val="00E53CC2"/>
    <w:rsid w:val="00E5493F"/>
    <w:rsid w:val="00E57675"/>
    <w:rsid w:val="00E60187"/>
    <w:rsid w:val="00E60BAA"/>
    <w:rsid w:val="00E63EB9"/>
    <w:rsid w:val="00E67680"/>
    <w:rsid w:val="00E72D19"/>
    <w:rsid w:val="00E75CD7"/>
    <w:rsid w:val="00E7601F"/>
    <w:rsid w:val="00E76FD7"/>
    <w:rsid w:val="00E77F0A"/>
    <w:rsid w:val="00E821ED"/>
    <w:rsid w:val="00E90B31"/>
    <w:rsid w:val="00E932B7"/>
    <w:rsid w:val="00E96F9E"/>
    <w:rsid w:val="00E9715F"/>
    <w:rsid w:val="00E973D6"/>
    <w:rsid w:val="00EA3541"/>
    <w:rsid w:val="00EA3AFA"/>
    <w:rsid w:val="00EA7A14"/>
    <w:rsid w:val="00EC10B2"/>
    <w:rsid w:val="00EC430F"/>
    <w:rsid w:val="00EC5FA5"/>
    <w:rsid w:val="00EC6AC8"/>
    <w:rsid w:val="00EC7827"/>
    <w:rsid w:val="00ED232D"/>
    <w:rsid w:val="00ED2D36"/>
    <w:rsid w:val="00ED439A"/>
    <w:rsid w:val="00ED4C01"/>
    <w:rsid w:val="00ED7548"/>
    <w:rsid w:val="00EE08FD"/>
    <w:rsid w:val="00EE12CA"/>
    <w:rsid w:val="00EE20B4"/>
    <w:rsid w:val="00EF0D42"/>
    <w:rsid w:val="00EF114C"/>
    <w:rsid w:val="00EF35C1"/>
    <w:rsid w:val="00EF407B"/>
    <w:rsid w:val="00F012BB"/>
    <w:rsid w:val="00F04E9A"/>
    <w:rsid w:val="00F06ECA"/>
    <w:rsid w:val="00F07A7D"/>
    <w:rsid w:val="00F162E2"/>
    <w:rsid w:val="00F20655"/>
    <w:rsid w:val="00F23A66"/>
    <w:rsid w:val="00F32EFA"/>
    <w:rsid w:val="00F3345E"/>
    <w:rsid w:val="00F40F43"/>
    <w:rsid w:val="00F411DD"/>
    <w:rsid w:val="00F45FD7"/>
    <w:rsid w:val="00F50A9D"/>
    <w:rsid w:val="00F53623"/>
    <w:rsid w:val="00F53669"/>
    <w:rsid w:val="00F54580"/>
    <w:rsid w:val="00F60B26"/>
    <w:rsid w:val="00F70015"/>
    <w:rsid w:val="00F73DAE"/>
    <w:rsid w:val="00F74136"/>
    <w:rsid w:val="00F7437B"/>
    <w:rsid w:val="00F74701"/>
    <w:rsid w:val="00F77549"/>
    <w:rsid w:val="00F825E1"/>
    <w:rsid w:val="00F84AE3"/>
    <w:rsid w:val="00F90295"/>
    <w:rsid w:val="00F91B03"/>
    <w:rsid w:val="00F91D71"/>
    <w:rsid w:val="00F92704"/>
    <w:rsid w:val="00F92896"/>
    <w:rsid w:val="00F9371E"/>
    <w:rsid w:val="00F96374"/>
    <w:rsid w:val="00F963F5"/>
    <w:rsid w:val="00FA3958"/>
    <w:rsid w:val="00FA61B1"/>
    <w:rsid w:val="00FC088F"/>
    <w:rsid w:val="00FC0BFB"/>
    <w:rsid w:val="00FD285B"/>
    <w:rsid w:val="00FE098F"/>
    <w:rsid w:val="00FE6D36"/>
    <w:rsid w:val="00FF740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98"/>
    <w:rPr>
      <w:sz w:val="24"/>
      <w:szCs w:val="24"/>
    </w:rPr>
  </w:style>
  <w:style w:type="paragraph" w:styleId="3">
    <w:name w:val="heading 3"/>
    <w:basedOn w:val="a"/>
    <w:next w:val="a"/>
    <w:qFormat/>
    <w:rsid w:val="00020098"/>
    <w:pPr>
      <w:keepNext/>
      <w:tabs>
        <w:tab w:val="left" w:pos="8820"/>
      </w:tabs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00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200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p">
    <w:name w:val="p"/>
    <w:basedOn w:val="a"/>
    <w:rsid w:val="00020098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styleId="a3">
    <w:name w:val="header"/>
    <w:basedOn w:val="a"/>
    <w:link w:val="a4"/>
    <w:uiPriority w:val="99"/>
    <w:rsid w:val="008C4029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5">
    <w:name w:val="Title"/>
    <w:basedOn w:val="a"/>
    <w:qFormat/>
    <w:rsid w:val="008C4029"/>
    <w:pPr>
      <w:jc w:val="center"/>
    </w:pPr>
  </w:style>
  <w:style w:type="paragraph" w:styleId="a6">
    <w:name w:val="Normal (Web)"/>
    <w:basedOn w:val="a"/>
    <w:uiPriority w:val="99"/>
    <w:rsid w:val="0023184D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B806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8062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629"/>
    <w:rPr>
      <w:sz w:val="28"/>
      <w:szCs w:val="28"/>
    </w:rPr>
  </w:style>
  <w:style w:type="paragraph" w:styleId="a9">
    <w:name w:val="Balloon Text"/>
    <w:basedOn w:val="a"/>
    <w:link w:val="aa"/>
    <w:rsid w:val="00D71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71F3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276A"/>
    <w:pPr>
      <w:ind w:left="720"/>
      <w:contextualSpacing/>
    </w:pPr>
  </w:style>
  <w:style w:type="table" w:styleId="ac">
    <w:name w:val="Table Grid"/>
    <w:basedOn w:val="a1"/>
    <w:rsid w:val="000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B06BF1"/>
    <w:rPr>
      <w:color w:val="0000FF" w:themeColor="hyperlink"/>
      <w:u w:val="single"/>
    </w:rPr>
  </w:style>
  <w:style w:type="paragraph" w:customStyle="1" w:styleId="Pro-Gramma">
    <w:name w:val="Pro-Gramma"/>
    <w:basedOn w:val="a"/>
    <w:link w:val="Pro-Gramma0"/>
    <w:qFormat/>
    <w:rsid w:val="002909DA"/>
    <w:pPr>
      <w:ind w:firstLine="709"/>
      <w:contextualSpacing/>
      <w:jc w:val="both"/>
    </w:pPr>
    <w:rPr>
      <w:sz w:val="28"/>
      <w:szCs w:val="28"/>
    </w:rPr>
  </w:style>
  <w:style w:type="character" w:customStyle="1" w:styleId="Pro-Gramma0">
    <w:name w:val="Pro-Gramma Знак"/>
    <w:link w:val="Pro-Gramma"/>
    <w:rsid w:val="002909DA"/>
    <w:rPr>
      <w:sz w:val="28"/>
      <w:szCs w:val="28"/>
    </w:rPr>
  </w:style>
  <w:style w:type="paragraph" w:styleId="ae">
    <w:name w:val="No Spacing"/>
    <w:uiPriority w:val="1"/>
    <w:qFormat/>
    <w:rsid w:val="00DF627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504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">
    <w:name w:val="Основной текст (2)_"/>
    <w:basedOn w:val="a0"/>
    <w:link w:val="20"/>
    <w:rsid w:val="00E4162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162D"/>
    <w:pPr>
      <w:widowControl w:val="0"/>
      <w:shd w:val="clear" w:color="auto" w:fill="FFFFFF"/>
      <w:spacing w:after="240" w:line="0" w:lineRule="atLeast"/>
      <w:jc w:val="center"/>
    </w:pPr>
    <w:rPr>
      <w:sz w:val="26"/>
      <w:szCs w:val="26"/>
    </w:rPr>
  </w:style>
  <w:style w:type="table" w:customStyle="1" w:styleId="1">
    <w:name w:val="Сетка таблицы1"/>
    <w:basedOn w:val="a1"/>
    <w:next w:val="ac"/>
    <w:uiPriority w:val="59"/>
    <w:rsid w:val="00D340EE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98"/>
    <w:rPr>
      <w:sz w:val="24"/>
      <w:szCs w:val="24"/>
    </w:rPr>
  </w:style>
  <w:style w:type="paragraph" w:styleId="3">
    <w:name w:val="heading 3"/>
    <w:basedOn w:val="a"/>
    <w:next w:val="a"/>
    <w:qFormat/>
    <w:rsid w:val="00020098"/>
    <w:pPr>
      <w:keepNext/>
      <w:tabs>
        <w:tab w:val="left" w:pos="8820"/>
      </w:tabs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00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200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p">
    <w:name w:val="p"/>
    <w:basedOn w:val="a"/>
    <w:rsid w:val="00020098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styleId="a3">
    <w:name w:val="header"/>
    <w:basedOn w:val="a"/>
    <w:link w:val="a4"/>
    <w:uiPriority w:val="99"/>
    <w:rsid w:val="008C4029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5">
    <w:name w:val="Title"/>
    <w:basedOn w:val="a"/>
    <w:qFormat/>
    <w:rsid w:val="008C4029"/>
    <w:pPr>
      <w:jc w:val="center"/>
    </w:pPr>
  </w:style>
  <w:style w:type="paragraph" w:styleId="a6">
    <w:name w:val="Normal (Web)"/>
    <w:basedOn w:val="a"/>
    <w:uiPriority w:val="99"/>
    <w:rsid w:val="0023184D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B806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8062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629"/>
    <w:rPr>
      <w:sz w:val="28"/>
      <w:szCs w:val="28"/>
    </w:rPr>
  </w:style>
  <w:style w:type="paragraph" w:styleId="a9">
    <w:name w:val="Balloon Text"/>
    <w:basedOn w:val="a"/>
    <w:link w:val="aa"/>
    <w:rsid w:val="00D71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71F3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276A"/>
    <w:pPr>
      <w:ind w:left="720"/>
      <w:contextualSpacing/>
    </w:pPr>
  </w:style>
  <w:style w:type="table" w:styleId="ac">
    <w:name w:val="Table Grid"/>
    <w:basedOn w:val="a1"/>
    <w:rsid w:val="000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B06BF1"/>
    <w:rPr>
      <w:color w:val="0000FF" w:themeColor="hyperlink"/>
      <w:u w:val="single"/>
    </w:rPr>
  </w:style>
  <w:style w:type="paragraph" w:customStyle="1" w:styleId="Pro-Gramma">
    <w:name w:val="Pro-Gramma"/>
    <w:basedOn w:val="a"/>
    <w:link w:val="Pro-Gramma0"/>
    <w:qFormat/>
    <w:rsid w:val="002909DA"/>
    <w:pPr>
      <w:ind w:firstLine="709"/>
      <w:contextualSpacing/>
      <w:jc w:val="both"/>
    </w:pPr>
    <w:rPr>
      <w:sz w:val="28"/>
      <w:szCs w:val="28"/>
    </w:rPr>
  </w:style>
  <w:style w:type="character" w:customStyle="1" w:styleId="Pro-Gramma0">
    <w:name w:val="Pro-Gramma Знак"/>
    <w:link w:val="Pro-Gramma"/>
    <w:rsid w:val="002909DA"/>
    <w:rPr>
      <w:sz w:val="28"/>
      <w:szCs w:val="28"/>
    </w:rPr>
  </w:style>
  <w:style w:type="paragraph" w:styleId="ae">
    <w:name w:val="No Spacing"/>
    <w:uiPriority w:val="1"/>
    <w:qFormat/>
    <w:rsid w:val="00DF627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504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">
    <w:name w:val="Основной текст (2)_"/>
    <w:basedOn w:val="a0"/>
    <w:link w:val="20"/>
    <w:rsid w:val="00E4162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162D"/>
    <w:pPr>
      <w:widowControl w:val="0"/>
      <w:shd w:val="clear" w:color="auto" w:fill="FFFFFF"/>
      <w:spacing w:after="240" w:line="0" w:lineRule="atLeast"/>
      <w:jc w:val="center"/>
    </w:pPr>
    <w:rPr>
      <w:sz w:val="26"/>
      <w:szCs w:val="26"/>
    </w:rPr>
  </w:style>
  <w:style w:type="table" w:customStyle="1" w:styleId="1">
    <w:name w:val="Сетка таблицы1"/>
    <w:basedOn w:val="a1"/>
    <w:next w:val="ac"/>
    <w:uiPriority w:val="59"/>
    <w:rsid w:val="00D340EE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anevka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FEF8-36D9-4F4E-85D6-4A3D3665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4266</TotalTime>
  <Pages>13</Pages>
  <Words>2092</Words>
  <Characters>15645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Sweet Home</Company>
  <LinksUpToDate>false</LinksUpToDate>
  <CharactersWithSpaces>17702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Xagen</dc:creator>
  <cp:keywords/>
  <cp:lastModifiedBy>Пользователь Windows</cp:lastModifiedBy>
  <cp:revision>69</cp:revision>
  <cp:lastPrinted>2023-06-19T06:11:00Z</cp:lastPrinted>
  <dcterms:created xsi:type="dcterms:W3CDTF">2023-06-16T12:59:00Z</dcterms:created>
  <dcterms:modified xsi:type="dcterms:W3CDTF">2026-06-01T13:12:00Z</dcterms:modified>
</cp:coreProperties>
</file>