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086F7D">
        <w:rPr>
          <w:rFonts w:ascii="Times New Roman" w:hAnsi="Times New Roman" w:cs="Times New Roman"/>
          <w:color w:val="auto"/>
        </w:rPr>
        <w:t>35</w:t>
      </w:r>
      <w:r w:rsidRPr="000E19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086F7D">
        <w:rPr>
          <w:rFonts w:ascii="Times New Roman" w:hAnsi="Times New Roman" w:cs="Times New Roman"/>
          <w:color w:val="auto"/>
        </w:rPr>
        <w:t>Заневская1/2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>Ленинградским областным комитетом по управлению государственным имуществом (далее – комитет) издан</w:t>
      </w:r>
      <w:r w:rsidR="00046B86">
        <w:rPr>
          <w:rFonts w:ascii="Times New Roman" w:hAnsi="Times New Roman" w:cs="Times New Roman"/>
          <w:color w:val="auto"/>
        </w:rPr>
        <w:t>о</w:t>
      </w:r>
      <w:r w:rsidRPr="00A7089F">
        <w:rPr>
          <w:rFonts w:ascii="Times New Roman" w:hAnsi="Times New Roman" w:cs="Times New Roman"/>
          <w:color w:val="auto"/>
        </w:rPr>
        <w:t xml:space="preserve"> распоряжение от </w:t>
      </w:r>
      <w:r w:rsidR="00086F7D">
        <w:rPr>
          <w:rFonts w:ascii="Times New Roman" w:hAnsi="Times New Roman" w:cs="Times New Roman"/>
          <w:color w:val="auto"/>
        </w:rPr>
        <w:t>23</w:t>
      </w:r>
      <w:r w:rsidRPr="00A7089F">
        <w:rPr>
          <w:rFonts w:ascii="Times New Roman" w:hAnsi="Times New Roman" w:cs="Times New Roman"/>
          <w:color w:val="auto"/>
        </w:rPr>
        <w:t>.0</w:t>
      </w:r>
      <w:r w:rsidR="00086F7D">
        <w:rPr>
          <w:rFonts w:ascii="Times New Roman" w:hAnsi="Times New Roman" w:cs="Times New Roman"/>
          <w:color w:val="auto"/>
        </w:rPr>
        <w:t>7</w:t>
      </w:r>
      <w:r w:rsidRPr="00A7089F">
        <w:rPr>
          <w:rFonts w:ascii="Times New Roman" w:hAnsi="Times New Roman" w:cs="Times New Roman"/>
          <w:color w:val="auto"/>
        </w:rPr>
        <w:t>.202</w:t>
      </w:r>
      <w:r w:rsidR="00086F7D">
        <w:rPr>
          <w:rFonts w:ascii="Times New Roman" w:hAnsi="Times New Roman" w:cs="Times New Roman"/>
          <w:color w:val="auto"/>
        </w:rPr>
        <w:t>5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086F7D">
        <w:rPr>
          <w:rFonts w:ascii="Times New Roman" w:hAnsi="Times New Roman" w:cs="Times New Roman"/>
          <w:color w:val="auto"/>
        </w:rPr>
        <w:t>1372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D5356D" w:rsidRPr="00D5356D">
        <w:rPr>
          <w:rFonts w:ascii="Times New Roman" w:hAnsi="Times New Roman" w:cs="Times New Roman"/>
          <w:color w:val="auto"/>
        </w:rPr>
        <w:t xml:space="preserve">от </w:t>
      </w:r>
      <w:r w:rsidR="00086F7D" w:rsidRPr="00086F7D">
        <w:rPr>
          <w:rFonts w:ascii="Times New Roman" w:hAnsi="Times New Roman" w:cs="Times New Roman"/>
          <w:color w:val="auto"/>
        </w:rPr>
        <w:t>23.07.2025 № 1372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</w:t>
      </w:r>
      <w:r w:rsidR="008C1E6C">
        <w:rPr>
          <w:rFonts w:ascii="Times New Roman" w:hAnsi="Times New Roman" w:cs="Times New Roman"/>
          <w:color w:val="auto"/>
        </w:rPr>
        <w:t>корректировки графического описания</w:t>
      </w:r>
      <w:r w:rsidRPr="00A7089F">
        <w:rPr>
          <w:rFonts w:ascii="Times New Roman" w:hAnsi="Times New Roman" w:cs="Times New Roman"/>
          <w:color w:val="auto"/>
        </w:rPr>
        <w:t xml:space="preserve"> публич</w:t>
      </w:r>
      <w:r w:rsidR="008C1E6C">
        <w:rPr>
          <w:rFonts w:ascii="Times New Roman" w:hAnsi="Times New Roman" w:cs="Times New Roman"/>
          <w:color w:val="auto"/>
        </w:rPr>
        <w:t>ного сервитута</w:t>
      </w:r>
      <w:r w:rsidR="00133CD3">
        <w:rPr>
          <w:rFonts w:ascii="Times New Roman" w:hAnsi="Times New Roman" w:cs="Times New Roman"/>
          <w:color w:val="auto"/>
        </w:rPr>
        <w:t>.</w:t>
      </w:r>
    </w:p>
    <w:p w:rsidR="00C2205E" w:rsidRPr="00C2205E" w:rsidRDefault="00133CD3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Также </w:t>
      </w:r>
      <w:r w:rsidRPr="00133CD3">
        <w:rPr>
          <w:rFonts w:ascii="Times New Roman" w:hAnsi="Times New Roman" w:cs="Times New Roman"/>
          <w:color w:val="auto"/>
        </w:rPr>
        <w:t>сообщае</w:t>
      </w:r>
      <w:r>
        <w:rPr>
          <w:rFonts w:ascii="Times New Roman" w:hAnsi="Times New Roman" w:cs="Times New Roman"/>
          <w:color w:val="auto"/>
        </w:rPr>
        <w:t>м</w:t>
      </w:r>
      <w:r w:rsidRPr="00133CD3">
        <w:rPr>
          <w:rFonts w:ascii="Times New Roman" w:hAnsi="Times New Roman" w:cs="Times New Roman"/>
          <w:color w:val="auto"/>
        </w:rPr>
        <w:t xml:space="preserve">, что возможно внесение изменений в распоряжение </w:t>
      </w:r>
      <w:r w:rsidR="008C1E6C" w:rsidRPr="008C1E6C">
        <w:rPr>
          <w:rFonts w:ascii="Times New Roman" w:hAnsi="Times New Roman" w:cs="Times New Roman"/>
          <w:color w:val="auto"/>
        </w:rPr>
        <w:t xml:space="preserve">от </w:t>
      </w:r>
      <w:r w:rsidR="00086F7D" w:rsidRPr="00086F7D">
        <w:rPr>
          <w:rFonts w:ascii="Times New Roman" w:hAnsi="Times New Roman" w:cs="Times New Roman"/>
          <w:color w:val="auto"/>
        </w:rPr>
        <w:t>23.07.2025 № 1372</w:t>
      </w:r>
      <w:r w:rsidR="00086F7D">
        <w:rPr>
          <w:rFonts w:ascii="Times New Roman" w:hAnsi="Times New Roman" w:cs="Times New Roman"/>
          <w:color w:val="auto"/>
        </w:rPr>
        <w:t xml:space="preserve"> </w:t>
      </w:r>
      <w:r w:rsidRPr="00133CD3">
        <w:rPr>
          <w:rFonts w:ascii="Times New Roman" w:hAnsi="Times New Roman" w:cs="Times New Roman"/>
          <w:color w:val="auto"/>
        </w:rPr>
        <w:t>в части</w:t>
      </w:r>
      <w:r>
        <w:rPr>
          <w:rFonts w:ascii="Times New Roman" w:hAnsi="Times New Roman" w:cs="Times New Roman"/>
          <w:color w:val="auto"/>
        </w:rPr>
        <w:t xml:space="preserve"> изменения изложения цели установления публичного сервитута следующим образом «реконструкция, эксплуатаци</w:t>
      </w:r>
      <w:r w:rsidR="00086F7D"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</w:rPr>
        <w:t xml:space="preserve"> объекта электросетевого хозяйства регионального значения </w:t>
      </w:r>
      <w:proofErr w:type="gramStart"/>
      <w:r>
        <w:rPr>
          <w:rFonts w:ascii="Times New Roman" w:hAnsi="Times New Roman" w:cs="Times New Roman"/>
          <w:color w:val="auto"/>
        </w:rPr>
        <w:t>ВЛ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086F7D">
        <w:rPr>
          <w:rFonts w:ascii="Times New Roman" w:hAnsi="Times New Roman" w:cs="Times New Roman"/>
          <w:color w:val="auto"/>
        </w:rPr>
        <w:t>35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кВ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086F7D" w:rsidRPr="00086F7D">
        <w:rPr>
          <w:rFonts w:ascii="Times New Roman" w:hAnsi="Times New Roman" w:cs="Times New Roman"/>
          <w:color w:val="auto"/>
        </w:rPr>
        <w:t>Заневская1/2</w:t>
      </w:r>
      <w:r>
        <w:rPr>
          <w:rFonts w:ascii="Times New Roman" w:hAnsi="Times New Roman" w:cs="Times New Roman"/>
          <w:color w:val="auto"/>
        </w:rPr>
        <w:t xml:space="preserve">». 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</w:t>
      </w:r>
      <w:r w:rsidR="00086F7D">
        <w:rPr>
          <w:rFonts w:ascii="Times New Roman" w:hAnsi="Times New Roman" w:cs="Times New Roman"/>
        </w:rPr>
        <w:t>35</w:t>
      </w:r>
      <w:r w:rsidR="00D5356D" w:rsidRPr="00D5356D">
        <w:rPr>
          <w:rFonts w:ascii="Times New Roman" w:hAnsi="Times New Roman" w:cs="Times New Roman"/>
        </w:rPr>
        <w:t xml:space="preserve">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 w:rsidR="00086F7D" w:rsidRPr="00086F7D">
        <w:rPr>
          <w:rFonts w:ascii="Times New Roman" w:hAnsi="Times New Roman" w:cs="Times New Roman"/>
        </w:rPr>
        <w:t>Заневская1/2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8C1E6C" w:rsidRPr="008C1E6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C1E6C" w:rsidRPr="008C1E6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8C1E6C" w:rsidRPr="008C1E6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086F7D">
        <w:rPr>
          <w:rFonts w:ascii="Times New Roman" w:hAnsi="Times New Roman" w:cs="Times New Roman"/>
          <w:sz w:val="28"/>
          <w:szCs w:val="28"/>
        </w:rPr>
        <w:t>2</w:t>
      </w:r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086F7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6B86"/>
    <w:rsid w:val="00047ADC"/>
    <w:rsid w:val="00086F7D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670A7"/>
    <w:rsid w:val="00486F4E"/>
    <w:rsid w:val="004A78FA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C1E6C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Боричева Кристина Александровна</cp:lastModifiedBy>
  <cp:revision>12</cp:revision>
  <cp:lastPrinted>2021-12-16T13:00:00Z</cp:lastPrinted>
  <dcterms:created xsi:type="dcterms:W3CDTF">2023-04-26T12:28:00Z</dcterms:created>
  <dcterms:modified xsi:type="dcterms:W3CDTF">2026-06-01T07:49:00Z</dcterms:modified>
</cp:coreProperties>
</file>