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A5D4" w14:textId="09790622" w:rsidR="00B000A6" w:rsidRPr="00B000A6" w:rsidRDefault="00B000A6" w:rsidP="00207B50">
      <w:pPr>
        <w:pStyle w:val="1"/>
        <w:jc w:val="center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46E4A242" wp14:editId="331D6358">
            <wp:extent cx="50101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3866A" w14:textId="77777777" w:rsidR="00B000A6" w:rsidRPr="00B000A6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АДМИНИСТРАЦИЯ</w:t>
      </w:r>
    </w:p>
    <w:p w14:paraId="2D386687" w14:textId="77777777" w:rsidR="00B000A6" w:rsidRPr="00B000A6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ЗАНЕВСКОГО ГОРОДСКОГО ПОСЕЛЕНИЯ </w:t>
      </w:r>
    </w:p>
    <w:p w14:paraId="67C21099" w14:textId="77777777" w:rsidR="00B000A6" w:rsidRPr="00B000A6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1B03A955" w14:textId="77777777" w:rsidR="00B000A6" w:rsidRPr="00B000A6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14:paraId="7683DCFF" w14:textId="77777777" w:rsidR="00B000A6" w:rsidRPr="00B000A6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t>ПОСТАНОВЛЕНИЕ</w:t>
      </w:r>
    </w:p>
    <w:p w14:paraId="3BC2088A" w14:textId="77777777" w:rsidR="00B000A6" w:rsidRPr="00B000A6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14:paraId="1DCE712C" w14:textId="77777777" w:rsidR="00B000A6" w:rsidRPr="00B000A6" w:rsidRDefault="00B000A6" w:rsidP="00B000A6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</w:t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______</w:t>
      </w:r>
    </w:p>
    <w:p w14:paraId="13D87310" w14:textId="77777777" w:rsidR="00B000A6" w:rsidRPr="00B000A6" w:rsidRDefault="00B000A6" w:rsidP="00535A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Заневка</w:t>
      </w:r>
    </w:p>
    <w:p w14:paraId="71C2EAA0" w14:textId="77777777" w:rsidR="00B000A6" w:rsidRPr="00B000A6" w:rsidRDefault="00B000A6" w:rsidP="00B000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FF6B5" w14:textId="5171821E" w:rsidR="00B000A6" w:rsidRPr="00B000A6" w:rsidRDefault="00E167F4" w:rsidP="00B00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67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Заневского городского поселения Всеволожского муниципального района Ленинградской области от 30.12.2025 № 11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89</w:t>
      </w:r>
      <w:r w:rsidRPr="00E167F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="00B000A6" w:rsidRPr="00B000A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«Обеспечение деятельности </w:t>
      </w:r>
      <w:bookmarkStart w:id="0" w:name="_Hlk228955259"/>
      <w:r w:rsidR="00B000A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муниципальных казенных учреждений </w:t>
      </w:r>
      <w:bookmarkEnd w:id="0"/>
      <w:r w:rsidR="00B000A6" w:rsidRPr="00B000A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Заневского городского поселения Всеволожского муниципального района Ленинградской области»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14:paraId="42985DE3" w14:textId="77777777" w:rsidR="00B000A6" w:rsidRPr="00B000A6" w:rsidRDefault="00B000A6" w:rsidP="00B00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6A906" w14:textId="4840D605" w:rsidR="00B000A6" w:rsidRPr="00B000A6" w:rsidRDefault="00B000A6" w:rsidP="00A36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A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 179 Бюджетного кодекса Российской Федерации,  федеральными законами от 06.10.2003 № 131-ФЗ «Об общих принципах организации местного самоуправления в Российской Федерации»,</w:t>
      </w:r>
      <w:r w:rsidRPr="00B000A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00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от 28.06.2014 № 172-ФЗ «О стратегическом планировании в Российской Федерации», </w:t>
      </w:r>
      <w:r w:rsidR="00C1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12.01.1996 № 7-ФЗ «О некоммерческих организациях», </w:t>
      </w:r>
      <w:r w:rsidRPr="00B000A6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Заневского городского поселения Всеволожского муниципального района Ленинградской области,</w:t>
      </w:r>
      <w:r w:rsidR="00C1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Уставом муниципального казённого учреждения «Центр оказания услуг, утвержденным постановлением администрации Заневского городского поселения от 03.07.2025 № 540, Уставом муниципального казенного учреждения «Парковое хозяйство» Заневского городского поселения Всеволожского муниципального района Ленинградской области, утвержденным постановлением администрации от 1</w:t>
      </w:r>
      <w:r w:rsidR="00A36BE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1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.12.2024 № </w:t>
      </w:r>
      <w:r w:rsidR="00A36BE0">
        <w:rPr>
          <w:rFonts w:ascii="Times New Roman" w:eastAsia="Calibri" w:hAnsi="Times New Roman" w:cs="Times New Roman"/>
          <w:sz w:val="28"/>
          <w:szCs w:val="28"/>
          <w:lang w:eastAsia="ru-RU"/>
        </w:rPr>
        <w:t>1161</w:t>
      </w:r>
      <w:r w:rsidR="00C1403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B00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000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36B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00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</w:t>
      </w:r>
      <w:r w:rsidRPr="00B000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000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Заневского городского поселения Всеволожского муниципального района Ленинградской области</w:t>
      </w:r>
    </w:p>
    <w:p w14:paraId="199F4A09" w14:textId="77777777" w:rsidR="00B000A6" w:rsidRPr="00B000A6" w:rsidRDefault="00B000A6" w:rsidP="00A36BE0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8029B" w14:textId="77777777" w:rsidR="00B000A6" w:rsidRPr="00B000A6" w:rsidRDefault="00B000A6" w:rsidP="00A36B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5B8A4C9" w14:textId="77777777" w:rsidR="00B000A6" w:rsidRPr="00B000A6" w:rsidRDefault="00B000A6" w:rsidP="00A36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C5F42" w14:textId="0DDBC9D1" w:rsidR="00546F4D" w:rsidRPr="00546F4D" w:rsidRDefault="00546F4D" w:rsidP="00546F4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постановление администрации Заневского городского поселения Всеволожского муниципального района Ленинградской области от 30.12.2025 № 11</w:t>
      </w:r>
      <w:r w:rsidR="00FB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муниципальной программы «Обеспечение деятельности </w:t>
      </w:r>
      <w:bookmarkStart w:id="1" w:name="_Hlk228955288"/>
      <w:r w:rsidR="00FB245B" w:rsidRPr="00FB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казенных учреждений</w:t>
      </w:r>
      <w:r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Заневского городского поселения Всеволожского муниципального района Ленинградской области» (далее – постановление) внести следующие изменения:</w:t>
      </w:r>
    </w:p>
    <w:p w14:paraId="24CF429E" w14:textId="77777777" w:rsidR="00546F4D" w:rsidRPr="00546F4D" w:rsidRDefault="00546F4D" w:rsidP="00546F4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Программы изложить в новой редакции согласно приложению 1 к настоящему постановлению;</w:t>
      </w:r>
    </w:p>
    <w:p w14:paraId="3E3B607F" w14:textId="16CC3129" w:rsidR="00546F4D" w:rsidRPr="00546F4D" w:rsidRDefault="00546F4D" w:rsidP="00546F4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3 «</w:t>
      </w:r>
      <w:r w:rsidRPr="00546F4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План реализации муниципальной программы «Обеспечение деятельности </w:t>
      </w:r>
      <w:r w:rsidR="00FB245B" w:rsidRPr="00FB2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казенных учреждений</w:t>
      </w:r>
      <w:r w:rsidR="00FB245B"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6F4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Заневского городского поселения Всеволожского муниципального района Ленинградской области» изложить в новой редакции согласно приложению 2 к настоящему постановлению;</w:t>
      </w:r>
    </w:p>
    <w:p w14:paraId="06F1AB5A" w14:textId="56061270" w:rsidR="00546F4D" w:rsidRPr="00546F4D" w:rsidRDefault="00546F4D" w:rsidP="00546F4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F4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Приложение 4 «Детальный план реализации муниципальной программы «Обеспечение деятельности </w:t>
      </w:r>
      <w:r w:rsidR="00FB245B" w:rsidRPr="00FB245B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муниципальных казенных учреждений </w:t>
      </w:r>
      <w:r w:rsidRPr="00546F4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Заневского городского поселения Всеволожского муниципального района Ленинградской области на 2026 год»</w:t>
      </w:r>
      <w:r w:rsidRPr="00546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6F4D"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изложить в новой редакции согласно приложению 3 к настоящему постановлению.</w:t>
      </w:r>
    </w:p>
    <w:p w14:paraId="00474C8E" w14:textId="77777777" w:rsidR="00546F4D" w:rsidRPr="00546F4D" w:rsidRDefault="00546F4D" w:rsidP="0054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14:paraId="4A50812F" w14:textId="77777777" w:rsidR="00546F4D" w:rsidRPr="00546F4D" w:rsidRDefault="00546F4D" w:rsidP="00546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его официального опубликования в сетевом издании «Заневский вестник»: zanevkasmi.ru.</w:t>
      </w:r>
    </w:p>
    <w:p w14:paraId="704F1930" w14:textId="1F642242" w:rsidR="00B000A6" w:rsidRDefault="00546F4D" w:rsidP="0054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F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 Заневского городского поселения Всеволожского муниципального района Ленинградской области по экономике и финансам Хмелевскую Е.Г</w:t>
      </w:r>
      <w:r w:rsidR="00E167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AE3BA" w14:textId="084F374E" w:rsidR="00E167F4" w:rsidRDefault="00E167F4" w:rsidP="00546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971EB" w14:textId="77777777" w:rsidR="00E167F4" w:rsidRPr="00B000A6" w:rsidRDefault="00E167F4" w:rsidP="00546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628F8" w14:textId="77777777" w:rsidR="00B000A6" w:rsidRPr="00B000A6" w:rsidRDefault="00B000A6" w:rsidP="00B000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А.В. Гердий</w:t>
      </w:r>
    </w:p>
    <w:p w14:paraId="26DE868A" w14:textId="77777777" w:rsidR="00B000A6" w:rsidRPr="00B000A6" w:rsidRDefault="00B000A6" w:rsidP="00B000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C2ACF" w14:textId="77777777" w:rsidR="00B000A6" w:rsidRPr="00B000A6" w:rsidRDefault="00B000A6" w:rsidP="00B000A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31666" w14:textId="77777777" w:rsidR="00B000A6" w:rsidRPr="00B000A6" w:rsidRDefault="00B000A6" w:rsidP="00B000A6">
      <w:pPr>
        <w:spacing w:after="0" w:line="240" w:lineRule="auto"/>
        <w:ind w:hanging="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5F20AC" w14:textId="77777777" w:rsidR="00B000A6" w:rsidRPr="00B000A6" w:rsidRDefault="00B000A6" w:rsidP="00B000A6">
      <w:pPr>
        <w:spacing w:after="0" w:line="240" w:lineRule="auto"/>
        <w:ind w:hanging="9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0A6" w:rsidRPr="00B000A6" w:rsidSect="00A56043">
          <w:headerReference w:type="default" r:id="rId8"/>
          <w:footerReference w:type="even" r:id="rId9"/>
          <w:footerReference w:type="default" r:id="rId10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66752340" w14:textId="1EA8CE9A" w:rsidR="00B000A6" w:rsidRPr="00B000A6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228956000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235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14:paraId="36D63401" w14:textId="77777777" w:rsidR="00B000A6" w:rsidRPr="00B000A6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5295D777" w14:textId="77777777" w:rsidR="00B000A6" w:rsidRPr="00B000A6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Заневского городского поселения</w:t>
      </w:r>
    </w:p>
    <w:p w14:paraId="5977C68C" w14:textId="77777777" w:rsidR="00B000A6" w:rsidRPr="00B000A6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6308CC4A" w14:textId="77777777" w:rsidR="00B000A6" w:rsidRPr="00B000A6" w:rsidRDefault="00B000A6" w:rsidP="00E167F4">
      <w:pPr>
        <w:tabs>
          <w:tab w:val="left" w:pos="6203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</w:t>
      </w:r>
      <w:proofErr w:type="gramStart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</w:t>
      </w:r>
    </w:p>
    <w:p w14:paraId="18714127" w14:textId="77777777" w:rsidR="002356EA" w:rsidRDefault="002356EA" w:rsidP="002E28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591C5594" w14:textId="28852F38" w:rsidR="006B0811" w:rsidRPr="002E2890" w:rsidRDefault="00FB245B" w:rsidP="00535A7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0811" w:rsidRPr="002E2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7F3D7714" w14:textId="620D5BEB" w:rsidR="002169E4" w:rsidRPr="002E2890" w:rsidRDefault="002E2890" w:rsidP="00535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</w:pPr>
      <w:r w:rsidRPr="002E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="006B0811" w:rsidRPr="002E2890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«Обеспечение деятельности муниципальных казенных учреждений Заневского городского поселения Всеволожского муниципального района Ленинградской области»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6237"/>
      </w:tblGrid>
      <w:tr w:rsidR="00207B50" w:rsidRPr="00207B50" w14:paraId="68D4745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80D" w14:textId="77777777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E90" w14:textId="77777777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2026-2030 годы</w:t>
            </w:r>
          </w:p>
        </w:tc>
      </w:tr>
      <w:tr w:rsidR="00207B50" w:rsidRPr="00207B50" w14:paraId="0A013649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AAD5" w14:textId="77777777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4E85" w14:textId="1B46F6E7" w:rsidR="00207B50" w:rsidRPr="002E2890" w:rsidRDefault="00A26ADE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Отдел бухгалтерского учета и отчетности - централизованная бухгалтерия, сектор бюджетного планирования и социально-экономического развития   </w:t>
            </w:r>
          </w:p>
        </w:tc>
      </w:tr>
      <w:tr w:rsidR="00207B50" w:rsidRPr="00207B50" w14:paraId="18A0E030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C8F" w14:textId="77777777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7E3F" w14:textId="2ED816FC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«Центр оказания услуг»</w:t>
            </w:r>
            <w:r w:rsidR="00E16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  <w:bookmarkStart w:id="3" w:name="_GoBack"/>
            <w:bookmarkEnd w:id="3"/>
          </w:p>
          <w:p w14:paraId="2DB1CA0B" w14:textId="46F99D2D" w:rsidR="00207B50" w:rsidRPr="002E2890" w:rsidRDefault="00207B50" w:rsidP="00535A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«Парковое хозяйство»</w:t>
            </w:r>
          </w:p>
        </w:tc>
      </w:tr>
      <w:tr w:rsidR="00207B50" w:rsidRPr="00207B50" w14:paraId="6493F06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342" w14:textId="77777777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C24E" w14:textId="4BB12CDE" w:rsidR="00207B50" w:rsidRPr="002E2890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Обеспечение бесперебойного функционирования  муниципальн</w:t>
            </w:r>
            <w:r w:rsidR="00A26ADE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ых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казенн</w:t>
            </w:r>
            <w:r w:rsidR="00A26ADE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ых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учреждени</w:t>
            </w:r>
            <w:r w:rsidR="00A26ADE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й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, созданн</w:t>
            </w:r>
            <w:r w:rsidR="00A26ADE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ых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в целях выполнения работ, оказания услуг и исполнения отдельных муниципальных функций органов местного самоуправления, направленных на дальнейшее социально-экономическое развитие Заневского городского поселения Всеволожского муниципального района Ленинградской области и повышение уровня жизни его населения</w:t>
            </w:r>
          </w:p>
        </w:tc>
      </w:tr>
      <w:tr w:rsidR="00207B50" w:rsidRPr="00207B50" w14:paraId="16B8C2F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262A" w14:textId="77777777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461" w14:textId="77777777" w:rsidR="00207B50" w:rsidRPr="002E2890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повышение качества оказания муниципальных услуг;</w:t>
            </w:r>
          </w:p>
          <w:p w14:paraId="2940F0E5" w14:textId="77777777" w:rsidR="00207B50" w:rsidRPr="002E2890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повышение эффективности муниципального управления;</w:t>
            </w:r>
          </w:p>
          <w:p w14:paraId="5B16DA12" w14:textId="4B0F3D56" w:rsidR="00207B50" w:rsidRPr="002E2890" w:rsidRDefault="00207B50" w:rsidP="0053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рациональное использование средств местного бюджета на материально-техническое обеспечение деятельности</w:t>
            </w:r>
          </w:p>
        </w:tc>
      </w:tr>
      <w:tr w:rsidR="00207B50" w:rsidRPr="00207B50" w14:paraId="4F3837AD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905" w14:textId="5E725322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B31" w14:textId="77777777" w:rsidR="00207B50" w:rsidRPr="002E2890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эффективное и своевременное расходование бюджетных средств, выделяемых на обеспечение деятельности;</w:t>
            </w:r>
          </w:p>
          <w:p w14:paraId="65DB049A" w14:textId="77777777" w:rsidR="00207B50" w:rsidRPr="002E2890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качественное оказание муниципальных услуг, предоставляемых органами местного самоуправления;</w:t>
            </w:r>
          </w:p>
          <w:p w14:paraId="1E4C872D" w14:textId="77777777" w:rsidR="00207B50" w:rsidRPr="002E2890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исполнение сметы расходов на уровне 100 процентов;</w:t>
            </w:r>
          </w:p>
          <w:p w14:paraId="78EA8D28" w14:textId="77777777" w:rsidR="00207B50" w:rsidRPr="002E2890" w:rsidRDefault="00207B50" w:rsidP="0053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рациональное использование средств местного бюджета на материально- техническое обеспечение деятельности;</w:t>
            </w:r>
          </w:p>
          <w:p w14:paraId="16C99A7C" w14:textId="59362021" w:rsidR="00207B50" w:rsidRPr="002E2890" w:rsidRDefault="00207B50" w:rsidP="00535A71">
            <w:p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повышение эффективности муниципального управления</w:t>
            </w:r>
          </w:p>
        </w:tc>
      </w:tr>
      <w:tr w:rsidR="00207B50" w:rsidRPr="00207B50" w14:paraId="14A8083A" w14:textId="77777777" w:rsidTr="004F43DE">
        <w:trPr>
          <w:trHeight w:val="88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B63D" w14:textId="62EC39DC" w:rsidR="00207B50" w:rsidRPr="002E2890" w:rsidRDefault="00207B50" w:rsidP="004F43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Проекты, реализуемые в рамках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883" w14:textId="77777777" w:rsidR="00207B50" w:rsidRPr="002E2890" w:rsidRDefault="00207B50" w:rsidP="00535A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Реализация проектов не предусмотрена</w:t>
            </w:r>
          </w:p>
        </w:tc>
      </w:tr>
      <w:tr w:rsidR="00207B50" w:rsidRPr="00207B50" w14:paraId="6A37FC14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5C5C" w14:textId="36920BFD" w:rsidR="00207B50" w:rsidRPr="002E2890" w:rsidRDefault="002E289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</w:t>
            </w:r>
            <w:r w:rsidR="00207B50"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инансов</w:t>
            </w: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ое обеспечение</w:t>
            </w:r>
            <w:r w:rsidR="00207B50"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</w:p>
          <w:p w14:paraId="4EE149BA" w14:textId="47EF2446" w:rsidR="00207B50" w:rsidRPr="002E2890" w:rsidRDefault="002E289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муниципальной</w:t>
            </w:r>
            <w:r w:rsidR="00207B50"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программы</w:t>
            </w: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– всего, в том числе по годам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D26" w14:textId="7B8C7719" w:rsidR="00207B50" w:rsidRPr="002E2890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Всего на реализацию муниципальной программы </w:t>
            </w:r>
          </w:p>
          <w:p w14:paraId="552CA3E4" w14:textId="2DE5A1C0" w:rsidR="00207B50" w:rsidRPr="002E2890" w:rsidRDefault="00883483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68</w:t>
            </w:r>
            <w:r w:rsidR="00BC173B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9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 </w:t>
            </w:r>
            <w:r w:rsidR="00BC173B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227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,</w:t>
            </w:r>
            <w:r w:rsidR="00BC173B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9</w:t>
            </w:r>
            <w:r w:rsidR="00207B50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тыс. рублей, в том числе:</w:t>
            </w:r>
          </w:p>
          <w:p w14:paraId="792C3045" w14:textId="77777777" w:rsidR="00207B50" w:rsidRPr="002E2890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</w:p>
          <w:p w14:paraId="2C984569" w14:textId="6C3881F9" w:rsidR="00207B50" w:rsidRPr="002E2890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2026 год – </w:t>
            </w:r>
            <w:r w:rsidR="00883483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</w:t>
            </w:r>
            <w:r w:rsidR="00BC173B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43</w:t>
            </w:r>
            <w:r w:rsidR="00883483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 </w:t>
            </w:r>
            <w:r w:rsidR="00BC173B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753</w:t>
            </w:r>
            <w:r w:rsidR="00883483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,</w:t>
            </w:r>
            <w:r w:rsidR="00BC173B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тыс. рублей;</w:t>
            </w:r>
          </w:p>
          <w:p w14:paraId="68AB8FFA" w14:textId="74421E5E" w:rsidR="00207B50" w:rsidRPr="002E2890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2027 год – </w:t>
            </w:r>
            <w:r w:rsidR="00883483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136 368,7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 тыс. рублей;</w:t>
            </w:r>
          </w:p>
          <w:p w14:paraId="18BF6AED" w14:textId="40932BD6" w:rsidR="00207B50" w:rsidRPr="002E2890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2028 год – </w:t>
            </w:r>
            <w:r w:rsidR="00883483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136 368,7 </w:t>
            </w: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тыс. рублей;</w:t>
            </w:r>
          </w:p>
          <w:p w14:paraId="6C475FA3" w14:textId="2FFA4B17" w:rsidR="00207B50" w:rsidRPr="002E2890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2029 год – </w:t>
            </w:r>
            <w:r w:rsidR="00883483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136 368,7 тыс. рублей;</w:t>
            </w:r>
          </w:p>
          <w:p w14:paraId="43107A7E" w14:textId="53AF7B43" w:rsidR="00207B50" w:rsidRPr="002E2890" w:rsidRDefault="00207B50" w:rsidP="00535A71">
            <w:pPr>
              <w:tabs>
                <w:tab w:val="left" w:pos="7438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2030 год – </w:t>
            </w:r>
            <w:r w:rsidR="00883483"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136 368,7 тыс. рублей;</w:t>
            </w:r>
          </w:p>
        </w:tc>
      </w:tr>
      <w:tr w:rsidR="00207B50" w:rsidRPr="00207B50" w14:paraId="448DD838" w14:textId="77777777" w:rsidTr="00535A71">
        <w:trPr>
          <w:trHeight w:val="59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FF9" w14:textId="1A389FD4" w:rsidR="00207B50" w:rsidRPr="002E2890" w:rsidRDefault="00207B50" w:rsidP="0053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Размер налоговых расходов, направленных на достижение цели муниципальной программы – всего, в том числе по 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BBB" w14:textId="77777777" w:rsidR="00207B50" w:rsidRPr="002E2890" w:rsidRDefault="00207B50" w:rsidP="00535A7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 w:rsidRPr="002E2890">
              <w:rPr>
                <w:rFonts w:ascii="Times New Roman" w:eastAsia="Lucida Sans Unicode" w:hAnsi="Times New Roman" w:cs="Times New Roman"/>
                <w:kern w:val="3"/>
                <w:sz w:val="28"/>
                <w:szCs w:val="24"/>
                <w:lang w:eastAsia="zh-CN" w:bidi="hi-IN"/>
              </w:rPr>
              <w:t>Налоговые расходы не предусмотрены</w:t>
            </w:r>
          </w:p>
        </w:tc>
      </w:tr>
    </w:tbl>
    <w:p w14:paraId="7DF1792C" w14:textId="7D64FC17" w:rsidR="007D1163" w:rsidRDefault="002356EA" w:rsidP="00535A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26280527" w14:textId="77777777" w:rsidR="002356EA" w:rsidRDefault="002356EA" w:rsidP="00535A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5FC1D5A" w14:textId="4BDD256C" w:rsidR="002356EA" w:rsidRDefault="002356EA" w:rsidP="00A560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2356EA" w:rsidSect="00535A71">
          <w:pgSz w:w="11909" w:h="16834"/>
          <w:pgMar w:top="1134" w:right="1134" w:bottom="1701" w:left="1701" w:header="567" w:footer="0" w:gutter="0"/>
          <w:cols w:space="60"/>
          <w:noEndnote/>
          <w:docGrid w:linePitch="326"/>
        </w:sectPr>
      </w:pPr>
    </w:p>
    <w:p w14:paraId="53A7F9E3" w14:textId="5ECBDF3C" w:rsidR="002356EA" w:rsidRPr="00B000A6" w:rsidRDefault="002356EA" w:rsidP="002356EA">
      <w:pPr>
        <w:tabs>
          <w:tab w:val="left" w:pos="6203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228956158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14:paraId="5C1F6E96" w14:textId="77777777" w:rsidR="00770157" w:rsidRDefault="002356EA" w:rsidP="002356EA">
      <w:pPr>
        <w:tabs>
          <w:tab w:val="left" w:pos="6203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  <w:r w:rsidR="00770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Заневского городского поселения</w:t>
      </w:r>
      <w:r w:rsidR="00770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Всеволожского муниципального</w:t>
      </w:r>
      <w:r w:rsidR="00770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Ленинградской области</w:t>
      </w:r>
      <w:r w:rsidR="00770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6AB6EBE" w14:textId="448C798A" w:rsidR="002356EA" w:rsidRPr="00B000A6" w:rsidRDefault="002356EA" w:rsidP="002356EA">
      <w:pPr>
        <w:tabs>
          <w:tab w:val="left" w:pos="6203"/>
        </w:tabs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</w:t>
      </w:r>
      <w:proofErr w:type="gramStart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</w:t>
      </w:r>
    </w:p>
    <w:bookmarkEnd w:id="4"/>
    <w:p w14:paraId="49C43AA0" w14:textId="77777777" w:rsidR="002356EA" w:rsidRDefault="002356EA" w:rsidP="002356EA">
      <w:pPr>
        <w:spacing w:after="0"/>
        <w:ind w:left="94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C8CA9" w14:textId="641E759C" w:rsidR="00A56043" w:rsidRPr="00A56043" w:rsidRDefault="002356EA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6043" w:rsidRPr="00A56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213D19F2" w14:textId="77777777" w:rsidR="00A56043" w:rsidRPr="00A56043" w:rsidRDefault="00A56043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0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14:paraId="401917C7" w14:textId="77777777" w:rsidR="00A56043" w:rsidRPr="00A56043" w:rsidRDefault="00A56043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21658" w14:textId="14EF085E" w:rsidR="00A56043" w:rsidRPr="00A56043" w:rsidRDefault="00A56043" w:rsidP="00A56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муниципальной программы </w:t>
      </w:r>
      <w:r w:rsidR="00050009" w:rsidRPr="000500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муниципальных казенных учреждений Заневского городского поселения Всеволожского муниципального района Ленинградской области»</w:t>
      </w:r>
    </w:p>
    <w:tbl>
      <w:tblPr>
        <w:tblW w:w="52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2409"/>
        <w:gridCol w:w="1656"/>
        <w:gridCol w:w="1559"/>
        <w:gridCol w:w="1416"/>
        <w:gridCol w:w="1559"/>
        <w:gridCol w:w="1419"/>
        <w:gridCol w:w="1507"/>
        <w:gridCol w:w="18"/>
      </w:tblGrid>
      <w:tr w:rsidR="00A56043" w:rsidRPr="00A56043" w14:paraId="7C9C957C" w14:textId="77777777" w:rsidTr="002356EA">
        <w:trPr>
          <w:gridAfter w:val="1"/>
          <w:wAfter w:w="5" w:type="pct"/>
          <w:trHeight w:val="805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540FFAC5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5" w:name="_Hlk152153550"/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04143861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исполнитель, участник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14:paraId="16C3886E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2545" w:type="pct"/>
            <w:gridSpan w:val="5"/>
            <w:shd w:val="clear" w:color="auto" w:fill="auto"/>
            <w:vAlign w:val="center"/>
          </w:tcPr>
          <w:p w14:paraId="6655975C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A56043" w:rsidRPr="00A56043" w14:paraId="67CA5EC4" w14:textId="77777777" w:rsidTr="002356EA">
        <w:trPr>
          <w:gridAfter w:val="1"/>
          <w:wAfter w:w="5" w:type="pct"/>
          <w:trHeight w:val="1128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1E1FB9EC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422C6096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  <w:vAlign w:val="center"/>
          </w:tcPr>
          <w:p w14:paraId="3B8229C4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B8924CA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7551208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5A17CAD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Областной бюджет 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F389C11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9C7F9E3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источники</w:t>
            </w:r>
          </w:p>
        </w:tc>
      </w:tr>
      <w:tr w:rsidR="00A56043" w:rsidRPr="00A56043" w14:paraId="58968680" w14:textId="77777777" w:rsidTr="002356EA">
        <w:trPr>
          <w:gridAfter w:val="1"/>
          <w:wAfter w:w="5" w:type="pct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59A27538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877D463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81BBB26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AE76AD6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AFA58E7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131627F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E9C6E0A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2364F8C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A56043" w:rsidRPr="00A56043" w14:paraId="29424C4F" w14:textId="77777777" w:rsidTr="002356EA">
        <w:trPr>
          <w:gridAfter w:val="1"/>
          <w:wAfter w:w="5" w:type="pct"/>
          <w:trHeight w:val="729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21B2B1C5" w14:textId="77777777" w:rsidR="00A56043" w:rsidRPr="00A56043" w:rsidRDefault="00A56043" w:rsidP="00A5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Муниципальная программа </w:t>
            </w:r>
          </w:p>
          <w:p w14:paraId="5F5AA12A" w14:textId="55897620" w:rsidR="00A56043" w:rsidRPr="00A56043" w:rsidRDefault="00856BA0" w:rsidP="00A5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0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деятельности муниципальных казенных учреждений   </w:t>
            </w:r>
            <w:r w:rsidRPr="00050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32E5B6DA" w14:textId="74CC41C3" w:rsidR="00A56043" w:rsidRPr="00A56043" w:rsidRDefault="008F02AE" w:rsidP="00A560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бухгалтерского учета и отчетности – централизованн</w:t>
            </w:r>
            <w:r w:rsidR="00235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8F0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</w:t>
            </w:r>
            <w:r w:rsid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Сектор бюджетного планирования и социально-экономического развития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1A4A6EF" w14:textId="711427E8" w:rsidR="00A56043" w:rsidRPr="00A56043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202</w:t>
            </w:r>
            <w:r w:rsid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A4DB38" w14:textId="1638C953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753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37AB642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5AEBD51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BA1C73B" w14:textId="19BE3432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11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7D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753</w:t>
            </w:r>
            <w:r w:rsidRPr="007D116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65177A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A56043" w14:paraId="55B3A3C0" w14:textId="77777777" w:rsidTr="002356EA">
        <w:trPr>
          <w:gridAfter w:val="1"/>
          <w:wAfter w:w="5" w:type="pct"/>
          <w:trHeight w:val="711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F7633E2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24B1665B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4B07146" w14:textId="53AE0B1F" w:rsidR="00A56043" w:rsidRPr="00A56043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FF65775" w14:textId="55F4A1A5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163">
              <w:rPr>
                <w:rFonts w:ascii="Times New Roman" w:eastAsia="Times New Roman" w:hAnsi="Times New Roman" w:cs="Times New Roman"/>
                <w:sz w:val="28"/>
                <w:szCs w:val="28"/>
              </w:rPr>
              <w:t>136 368,7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885F2DA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5C27CBE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41388646" w14:textId="1ECD8E65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0841202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A56043" w14:paraId="0FDB0E2F" w14:textId="77777777" w:rsidTr="002356EA">
        <w:trPr>
          <w:gridAfter w:val="1"/>
          <w:wAfter w:w="5" w:type="pct"/>
          <w:trHeight w:val="693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79DF276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16B806B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42A63C3" w14:textId="734A37BD" w:rsidR="00A56043" w:rsidRPr="00A56043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6941EFFA" w14:textId="44CEA098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1A0363E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A4DBBFF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3331E673" w14:textId="5341286C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C62A831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A56043" w14:paraId="0A151CDE" w14:textId="77777777" w:rsidTr="002356EA">
        <w:trPr>
          <w:gridAfter w:val="1"/>
          <w:wAfter w:w="5" w:type="pct"/>
          <w:trHeight w:val="845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1BBE542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0056FA0F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3C3C633" w14:textId="73E98CDB" w:rsidR="00A56043" w:rsidRPr="00A56043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8976793" w14:textId="310627DC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36D3A7C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06976D9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09012778" w14:textId="69EF6DD6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C53E8C2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A56043" w14:paraId="6C48A629" w14:textId="77777777" w:rsidTr="002356EA">
        <w:trPr>
          <w:gridAfter w:val="1"/>
          <w:wAfter w:w="5" w:type="pct"/>
          <w:trHeight w:val="576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7012193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171F5B2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BEB79B7" w14:textId="066B3364" w:rsidR="00A56043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3A94956" w14:textId="6180B182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6F126D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022C38E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0B4DDE6" w14:textId="64D12731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136 368,7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5B1AD0D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A56043" w14:paraId="3E182961" w14:textId="77777777" w:rsidTr="002356EA">
        <w:trPr>
          <w:gridAfter w:val="1"/>
          <w:wAfter w:w="5" w:type="pct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3A1B55F3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45BD2A36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50938C8" w14:textId="5811650A" w:rsidR="00A56043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2026-2030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DD3F7FE" w14:textId="3A132B61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7DDB2F9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F27E347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68471F6A" w14:textId="2DEB83E9" w:rsidR="00A56043" w:rsidRPr="00A56043" w:rsidRDefault="00BC173B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689 227,9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8D12D5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A56043" w14:paraId="3348350F" w14:textId="77777777" w:rsidTr="002356EA">
        <w:trPr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FF84A53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</w:tr>
      <w:tr w:rsidR="00A56043" w:rsidRPr="00A56043" w14:paraId="7C7FC478" w14:textId="77777777" w:rsidTr="002356EA">
        <w:trPr>
          <w:gridAfter w:val="1"/>
          <w:wAfter w:w="5" w:type="pct"/>
          <w:trHeight w:val="982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7428514B" w14:textId="7B755875" w:rsidR="00A56043" w:rsidRPr="00A56043" w:rsidRDefault="008F02AE" w:rsidP="00A560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0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процессных мероприятий «Обеспечение деятельности муниципальных казенных учреждений  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50830D21" w14:textId="77777777" w:rsidR="007D1163" w:rsidRPr="002E2890" w:rsidRDefault="007D1163" w:rsidP="003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«Центр оказания услуг»</w:t>
            </w:r>
          </w:p>
          <w:p w14:paraId="49C3AA13" w14:textId="4E9B9157" w:rsidR="00A56043" w:rsidRPr="00A56043" w:rsidRDefault="007D1163" w:rsidP="00314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Муниципальное казенное учреждение «Парковое хозяйство»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260703E" w14:textId="4AA125F0" w:rsidR="00A56043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8BEF674" w14:textId="3D0DAF13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A20F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A20FA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D1B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101AAC3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4800E6F6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65A94953" w14:textId="5F1ABD1E" w:rsidR="00A56043" w:rsidRPr="00A56043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143 353,</w:t>
            </w:r>
            <w:r w:rsidR="009D1B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A6EECD1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D1163" w:rsidRPr="00A56043" w14:paraId="284B1834" w14:textId="77777777" w:rsidTr="002356EA">
        <w:trPr>
          <w:gridAfter w:val="1"/>
          <w:wAfter w:w="5" w:type="pct"/>
          <w:trHeight w:val="489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4CA138C9" w14:textId="77777777" w:rsidR="007D1163" w:rsidRPr="00A56043" w:rsidRDefault="007D116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600C6756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56E532CB" w14:textId="587EF6DD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1DA8CCF" w14:textId="0B3AAAEA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 w:rsidR="009D1BC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858ACBB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CE73901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D82C89B" w14:textId="1CA39E12" w:rsidR="007D1163" w:rsidRPr="00A56043" w:rsidRDefault="009D1BC0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D56DC38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D1163" w:rsidRPr="00A56043" w14:paraId="48132387" w14:textId="77777777" w:rsidTr="002356EA">
        <w:trPr>
          <w:gridAfter w:val="1"/>
          <w:wAfter w:w="5" w:type="pct"/>
          <w:trHeight w:val="761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63EC3DC8" w14:textId="77777777" w:rsidR="007D1163" w:rsidRPr="00A56043" w:rsidRDefault="007D116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790B1904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9CB95DB" w14:textId="15102463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240BF82" w14:textId="3191E7F0" w:rsidR="007D1163" w:rsidRPr="00A56043" w:rsidRDefault="009D1BC0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8FFCCF9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86731C4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19ED06B8" w14:textId="1D3AA477" w:rsidR="007D1163" w:rsidRPr="00A56043" w:rsidRDefault="009D1BC0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5278481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D1163" w:rsidRPr="00A56043" w14:paraId="5F3F06CC" w14:textId="77777777" w:rsidTr="002356EA">
        <w:trPr>
          <w:gridAfter w:val="1"/>
          <w:wAfter w:w="5" w:type="pct"/>
          <w:trHeight w:val="715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2146C3A4" w14:textId="77777777" w:rsidR="007D1163" w:rsidRPr="00A56043" w:rsidRDefault="007D116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2CC3D00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04CFB58" w14:textId="3F70A46C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45350B7" w14:textId="3F77E96F" w:rsidR="007D1163" w:rsidRPr="00A56043" w:rsidRDefault="009D1BC0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4C259F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34BED87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12E40054" w14:textId="1C55C6A4" w:rsidR="007D1163" w:rsidRPr="00A56043" w:rsidRDefault="009D1BC0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FED5768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D1163" w:rsidRPr="00A56043" w14:paraId="51844CA2" w14:textId="77777777" w:rsidTr="002356EA">
        <w:trPr>
          <w:gridAfter w:val="1"/>
          <w:wAfter w:w="5" w:type="pct"/>
          <w:trHeight w:val="489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0FF4AE08" w14:textId="77777777" w:rsidR="007D1163" w:rsidRPr="00A56043" w:rsidRDefault="007D116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38C52E4A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F8DAE5C" w14:textId="3E93174A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670BAF" w14:textId="1DE07571" w:rsidR="007D1163" w:rsidRPr="00A56043" w:rsidRDefault="009D1BC0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13839FB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514F9F8" w14:textId="77777777" w:rsidR="007D1163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0C68A3D" w14:textId="30EFF5B9" w:rsidR="007D1163" w:rsidRPr="00A56043" w:rsidRDefault="009D1BC0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135 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776DF4">
              <w:rPr>
                <w:rFonts w:ascii="Times New Roman" w:eastAsia="Times New Roman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BB24817" w14:textId="77777777" w:rsidR="007D116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A20FA" w:rsidRPr="00A56043" w14:paraId="144E7CD5" w14:textId="77777777" w:rsidTr="00AA20FA">
        <w:trPr>
          <w:gridAfter w:val="1"/>
          <w:wAfter w:w="5" w:type="pct"/>
          <w:trHeight w:val="326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4AB12790" w14:textId="1591E979" w:rsidR="00AA20FA" w:rsidRPr="008F02AE" w:rsidRDefault="00AA20FA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09478B5E" w14:textId="77777777" w:rsidR="00AA20FA" w:rsidRPr="007D1163" w:rsidRDefault="00AA20FA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8BA56A3" w14:textId="0719964B" w:rsidR="00AA20FA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2026-2030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F9A7B9D" w14:textId="1B76B311" w:rsidR="00AA20FA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C173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4850C0E" w14:textId="77777777" w:rsidR="00AA20FA" w:rsidRPr="00A56043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F2C3CA5" w14:textId="77777777" w:rsidR="00AA20FA" w:rsidRPr="00A56043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F1F4B52" w14:textId="5B98B7C1" w:rsidR="00AA20FA" w:rsidRDefault="00BC173B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687 227,9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E9990A2" w14:textId="77777777" w:rsidR="00AA20FA" w:rsidRPr="00A56043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02AE" w:rsidRPr="00A56043" w14:paraId="50D5310D" w14:textId="77777777" w:rsidTr="002356EA">
        <w:trPr>
          <w:gridAfter w:val="1"/>
          <w:wAfter w:w="5" w:type="pct"/>
          <w:trHeight w:val="649"/>
          <w:jc w:val="center"/>
        </w:trPr>
        <w:tc>
          <w:tcPr>
            <w:tcW w:w="1062" w:type="pct"/>
            <w:vMerge w:val="restart"/>
            <w:shd w:val="clear" w:color="auto" w:fill="auto"/>
            <w:vAlign w:val="center"/>
          </w:tcPr>
          <w:p w14:paraId="3E9F51B4" w14:textId="3F2D2FB6" w:rsidR="008F02AE" w:rsidRPr="00A56043" w:rsidRDefault="008F02AE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Комплекс процессных мероприятий «Обеспечение прочих задач муни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ципальных казенных учреждений </w:t>
            </w:r>
            <w:r w:rsidRP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Заневского городского </w:t>
            </w:r>
            <w:r w:rsidRP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поселения Всеволожского муниципального района Ленинградской области»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</w:tcPr>
          <w:p w14:paraId="010E39A4" w14:textId="7DA855FB" w:rsidR="008F02AE" w:rsidRPr="00A56043" w:rsidRDefault="007D116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Муниципальное казенное уч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реждение «Центр оказания услуг»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9C5F47D" w14:textId="7E459C63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A4123D2" w14:textId="74F596F0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080E6A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01DAF82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2DE2CE24" w14:textId="0CAC64D6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10B1297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02AE" w:rsidRPr="00A56043" w14:paraId="00FD6025" w14:textId="77777777" w:rsidTr="002356EA">
        <w:trPr>
          <w:gridAfter w:val="1"/>
          <w:wAfter w:w="5" w:type="pct"/>
          <w:trHeight w:val="700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5CBCBC6D" w14:textId="77777777" w:rsidR="008F02AE" w:rsidRPr="00A56043" w:rsidRDefault="008F02AE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4F959C1B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99290F9" w14:textId="4F8D908E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6D08024" w14:textId="4CA50BBB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7D0BD32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2DF6F205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5AF6EE6" w14:textId="72BFE24B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63E5986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02AE" w:rsidRPr="00A56043" w14:paraId="61E0B714" w14:textId="77777777" w:rsidTr="002356EA">
        <w:trPr>
          <w:gridAfter w:val="1"/>
          <w:wAfter w:w="5" w:type="pct"/>
          <w:trHeight w:val="696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54005C80" w14:textId="77777777" w:rsidR="008F02AE" w:rsidRPr="00A56043" w:rsidRDefault="008F02AE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2CE96FEB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127766E9" w14:textId="04EF7B78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09B3B8A3" w14:textId="46593D86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EBEFD56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009A7F5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5D7D2211" w14:textId="7328CC94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490CBA1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02AE" w:rsidRPr="00A56043" w14:paraId="554AA965" w14:textId="77777777" w:rsidTr="002356EA">
        <w:trPr>
          <w:gridAfter w:val="1"/>
          <w:wAfter w:w="5" w:type="pct"/>
          <w:trHeight w:val="707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27FA4804" w14:textId="77777777" w:rsidR="008F02AE" w:rsidRPr="00A56043" w:rsidRDefault="008F02AE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47A98410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4D3C4602" w14:textId="726062F0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C569FA8" w14:textId="689A1545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237BD35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6F627789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2F90C871" w14:textId="7F3D3330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06672B0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F02AE" w:rsidRPr="00A56043" w14:paraId="5F7AE561" w14:textId="77777777" w:rsidTr="002356EA">
        <w:trPr>
          <w:gridAfter w:val="1"/>
          <w:wAfter w:w="5" w:type="pct"/>
          <w:trHeight w:val="547"/>
          <w:jc w:val="center"/>
        </w:trPr>
        <w:tc>
          <w:tcPr>
            <w:tcW w:w="1062" w:type="pct"/>
            <w:vMerge/>
            <w:shd w:val="clear" w:color="auto" w:fill="auto"/>
            <w:vAlign w:val="center"/>
          </w:tcPr>
          <w:p w14:paraId="762F0A04" w14:textId="77777777" w:rsidR="008F02AE" w:rsidRPr="00A56043" w:rsidRDefault="008F02AE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</w:tcPr>
          <w:p w14:paraId="05A023FB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6B9116A5" w14:textId="76C081CD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81E9634" w14:textId="7A2EDEDD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8750FDA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DEDD233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77A5A43F" w14:textId="69E1A827" w:rsidR="008F02AE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89B0E28" w14:textId="77777777" w:rsidR="008F02AE" w:rsidRPr="00A56043" w:rsidRDefault="008F02AE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56043" w:rsidRPr="00A56043" w14:paraId="5F5F6FF6" w14:textId="77777777" w:rsidTr="002356EA">
        <w:trPr>
          <w:gridAfter w:val="1"/>
          <w:wAfter w:w="5" w:type="pct"/>
          <w:jc w:val="center"/>
        </w:trPr>
        <w:tc>
          <w:tcPr>
            <w:tcW w:w="1062" w:type="pct"/>
            <w:shd w:val="clear" w:color="auto" w:fill="auto"/>
            <w:vAlign w:val="center"/>
          </w:tcPr>
          <w:p w14:paraId="5B7CB81E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5AB04BDC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385B2584" w14:textId="75B1EE0C" w:rsidR="00A56043" w:rsidRPr="00A56043" w:rsidRDefault="00A56043" w:rsidP="008F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8F02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BBB16B1" w14:textId="6B63987A" w:rsidR="00A56043" w:rsidRPr="00A56043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2 000</w:t>
            </w:r>
            <w:r w:rsidR="007D1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36240B1" w14:textId="77777777" w:rsidR="00A56043" w:rsidRPr="00A56043" w:rsidRDefault="00A56043" w:rsidP="00A56043">
            <w:pPr>
              <w:tabs>
                <w:tab w:val="left" w:pos="405"/>
                <w:tab w:val="center" w:pos="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1B58AF94" w14:textId="77777777" w:rsidR="00A56043" w:rsidRPr="00A56043" w:rsidRDefault="00A56043" w:rsidP="00A56043">
            <w:pPr>
              <w:tabs>
                <w:tab w:val="left" w:pos="405"/>
                <w:tab w:val="center" w:pos="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34547C2F" w14:textId="6F034464" w:rsidR="00A56043" w:rsidRPr="00A56043" w:rsidRDefault="00AA20FA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2 000</w:t>
            </w:r>
            <w:r w:rsidR="007D1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82CF27D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bookmarkEnd w:id="5"/>
    <w:p w14:paraId="6B57264D" w14:textId="42AB50C1" w:rsidR="00A56043" w:rsidRDefault="002356EA" w:rsidP="002356EA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»</w:t>
      </w:r>
    </w:p>
    <w:p w14:paraId="3E947B35" w14:textId="77777777" w:rsidR="002356EA" w:rsidRPr="00A56043" w:rsidRDefault="002356EA" w:rsidP="00A5604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14:paraId="0965546F" w14:textId="77777777" w:rsidR="00A56043" w:rsidRPr="00A56043" w:rsidRDefault="00A56043" w:rsidP="00A5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A56043" w:rsidRPr="00A56043" w:rsidSect="002356EA">
          <w:pgSz w:w="16834" w:h="11909" w:orient="landscape"/>
          <w:pgMar w:top="1702" w:right="1134" w:bottom="1134" w:left="1701" w:header="567" w:footer="0" w:gutter="0"/>
          <w:cols w:space="60"/>
          <w:noEndnote/>
          <w:docGrid w:linePitch="326"/>
        </w:sectPr>
      </w:pPr>
    </w:p>
    <w:p w14:paraId="16A644BD" w14:textId="77777777" w:rsidR="002356EA" w:rsidRPr="00B000A6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138925731"/>
      <w:bookmarkStart w:id="7" w:name="_Hlk152153809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14:paraId="03A7C60E" w14:textId="77777777" w:rsidR="002356EA" w:rsidRPr="00B000A6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</w:p>
    <w:p w14:paraId="5665ADD3" w14:textId="77777777" w:rsidR="002356EA" w:rsidRPr="00B000A6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Заневского городского поселения</w:t>
      </w:r>
    </w:p>
    <w:p w14:paraId="15CA4DF9" w14:textId="77777777" w:rsidR="002356EA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Всеволожского муниципального</w:t>
      </w:r>
    </w:p>
    <w:p w14:paraId="0D1E0687" w14:textId="77777777" w:rsidR="002356EA" w:rsidRPr="00B000A6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Ленинградской области</w:t>
      </w:r>
    </w:p>
    <w:p w14:paraId="53ED1DF1" w14:textId="77777777" w:rsidR="002356EA" w:rsidRPr="00B000A6" w:rsidRDefault="002356EA" w:rsidP="002356EA">
      <w:pPr>
        <w:tabs>
          <w:tab w:val="left" w:pos="6203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</w:t>
      </w:r>
      <w:proofErr w:type="gramStart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B00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________</w:t>
      </w:r>
    </w:p>
    <w:p w14:paraId="358795D0" w14:textId="77777777" w:rsidR="002356EA" w:rsidRDefault="002356EA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4CE90" w14:textId="0D66DEBD" w:rsidR="00A56043" w:rsidRPr="00A56043" w:rsidRDefault="002356EA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6043" w:rsidRPr="00A56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14:paraId="2955328C" w14:textId="77777777" w:rsidR="00A56043" w:rsidRPr="00A56043" w:rsidRDefault="00A56043" w:rsidP="00A56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0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bookmarkEnd w:id="6"/>
    <w:p w14:paraId="4480DC3B" w14:textId="77777777" w:rsidR="00A56043" w:rsidRPr="00A56043" w:rsidRDefault="00A56043" w:rsidP="00A560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8DA631" w14:textId="4D6F34FC" w:rsidR="00A56043" w:rsidRPr="00A56043" w:rsidRDefault="00A56043" w:rsidP="00A560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A5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Детальный план реализации муниципальной программы </w:t>
      </w:r>
      <w:r w:rsidR="00050009" w:rsidRPr="0005000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муни</w:t>
      </w:r>
      <w:r w:rsidR="007D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ципальных казенных учреждений </w:t>
      </w:r>
      <w:r w:rsidR="00050009" w:rsidRPr="000500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Заневского городского поселения Всеволожского муниципального района Ленинградской области»</w:t>
      </w:r>
    </w:p>
    <w:p w14:paraId="3B2D68B6" w14:textId="700F2819" w:rsidR="00A56043" w:rsidRPr="00A56043" w:rsidRDefault="00A56043" w:rsidP="00A560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A560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на 202</w:t>
      </w:r>
      <w:r w:rsidR="00050009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6</w:t>
      </w:r>
      <w:r w:rsidRPr="00A560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год </w:t>
      </w:r>
    </w:p>
    <w:tbl>
      <w:tblPr>
        <w:tblW w:w="52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25"/>
        <w:gridCol w:w="2695"/>
        <w:gridCol w:w="2126"/>
        <w:gridCol w:w="980"/>
        <w:gridCol w:w="980"/>
        <w:gridCol w:w="1536"/>
        <w:gridCol w:w="1610"/>
        <w:gridCol w:w="2283"/>
        <w:gridCol w:w="9"/>
      </w:tblGrid>
      <w:tr w:rsidR="002356EA" w:rsidRPr="00A56043" w14:paraId="59E59EA7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Merge w:val="restart"/>
            <w:vAlign w:val="center"/>
            <w:hideMark/>
          </w:tcPr>
          <w:p w14:paraId="5816EFD3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9" w:type="pct"/>
            <w:vMerge w:val="restart"/>
            <w:vAlign w:val="center"/>
            <w:hideMark/>
          </w:tcPr>
          <w:p w14:paraId="02FB461A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77" w:type="pct"/>
            <w:vMerge w:val="restart"/>
            <w:vAlign w:val="center"/>
            <w:hideMark/>
          </w:tcPr>
          <w:p w14:paraId="7CBCFBC1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исполнитель, участник</w:t>
            </w:r>
          </w:p>
        </w:tc>
        <w:tc>
          <w:tcPr>
            <w:tcW w:w="692" w:type="pct"/>
            <w:vMerge w:val="restart"/>
            <w:vAlign w:val="center"/>
            <w:hideMark/>
          </w:tcPr>
          <w:p w14:paraId="791310AD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19" w:type="pct"/>
            <w:vMerge w:val="restart"/>
            <w:vAlign w:val="center"/>
            <w:hideMark/>
          </w:tcPr>
          <w:p w14:paraId="6B73AD76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 начала реализации</w:t>
            </w:r>
          </w:p>
        </w:tc>
        <w:tc>
          <w:tcPr>
            <w:tcW w:w="319" w:type="pct"/>
            <w:vMerge w:val="restart"/>
            <w:vAlign w:val="center"/>
            <w:hideMark/>
          </w:tcPr>
          <w:p w14:paraId="4FD2885E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 окончания реализации</w:t>
            </w:r>
          </w:p>
        </w:tc>
        <w:tc>
          <w:tcPr>
            <w:tcW w:w="1023" w:type="pct"/>
            <w:gridSpan w:val="2"/>
            <w:vAlign w:val="center"/>
            <w:hideMark/>
          </w:tcPr>
          <w:p w14:paraId="5AC66BC4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Объем бюджетных ассигнований, тыс. руб.</w:t>
            </w:r>
          </w:p>
        </w:tc>
        <w:tc>
          <w:tcPr>
            <w:tcW w:w="743" w:type="pct"/>
            <w:vMerge w:val="restart"/>
            <w:vAlign w:val="center"/>
            <w:hideMark/>
          </w:tcPr>
          <w:p w14:paraId="09213472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 за реализацию элемента</w:t>
            </w:r>
          </w:p>
        </w:tc>
      </w:tr>
      <w:tr w:rsidR="002356EA" w:rsidRPr="00A56043" w14:paraId="4D83E163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Merge/>
            <w:vAlign w:val="center"/>
            <w:hideMark/>
          </w:tcPr>
          <w:p w14:paraId="59045112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vMerge/>
            <w:vAlign w:val="center"/>
            <w:hideMark/>
          </w:tcPr>
          <w:p w14:paraId="15A708AB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7" w:type="pct"/>
            <w:vMerge/>
            <w:vAlign w:val="center"/>
            <w:hideMark/>
          </w:tcPr>
          <w:p w14:paraId="44043587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14:paraId="708658BA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6D06CBDB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38C78D2A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5A7F60CB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24" w:type="pct"/>
            <w:vAlign w:val="center"/>
            <w:hideMark/>
          </w:tcPr>
          <w:p w14:paraId="63B13219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том числе на очередной финансовый год</w:t>
            </w:r>
          </w:p>
        </w:tc>
        <w:tc>
          <w:tcPr>
            <w:tcW w:w="743" w:type="pct"/>
            <w:vMerge/>
            <w:vAlign w:val="center"/>
            <w:hideMark/>
          </w:tcPr>
          <w:p w14:paraId="1FDBC792" w14:textId="77777777" w:rsidR="00A56043" w:rsidRPr="00A56043" w:rsidRDefault="00A56043" w:rsidP="00A560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356EA" w:rsidRPr="00A56043" w14:paraId="41E09589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hideMark/>
          </w:tcPr>
          <w:p w14:paraId="576A7964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" w:type="pct"/>
            <w:hideMark/>
          </w:tcPr>
          <w:p w14:paraId="2ABFD6C8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7" w:type="pct"/>
            <w:hideMark/>
          </w:tcPr>
          <w:p w14:paraId="1C9F8E40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2" w:type="pct"/>
            <w:hideMark/>
          </w:tcPr>
          <w:p w14:paraId="3020EDB1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" w:type="pct"/>
            <w:hideMark/>
          </w:tcPr>
          <w:p w14:paraId="7A4B5ADE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" w:type="pct"/>
            <w:hideMark/>
          </w:tcPr>
          <w:p w14:paraId="37E9E000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0" w:type="pct"/>
            <w:hideMark/>
          </w:tcPr>
          <w:p w14:paraId="22432277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" w:type="pct"/>
            <w:hideMark/>
          </w:tcPr>
          <w:p w14:paraId="048DE722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" w:type="pct"/>
            <w:hideMark/>
          </w:tcPr>
          <w:p w14:paraId="52E8A3CB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2356EA" w:rsidRPr="00A56043" w14:paraId="1BB8B38F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5FD58D19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vAlign w:val="center"/>
          </w:tcPr>
          <w:p w14:paraId="0BBF40AE" w14:textId="77777777" w:rsidR="00846252" w:rsidRPr="00846252" w:rsidRDefault="00846252" w:rsidP="00846252">
            <w:pPr>
              <w:tabs>
                <w:tab w:val="left" w:pos="8154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</w:p>
          <w:p w14:paraId="1E92DA3E" w14:textId="24031C01" w:rsidR="00A56043" w:rsidRPr="00A56043" w:rsidRDefault="00846252" w:rsidP="00846252">
            <w:pPr>
              <w:tabs>
                <w:tab w:val="left" w:pos="8154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«Обеспечение деятельности муниципальных казенных учреждений Заневского городского </w:t>
            </w:r>
            <w:r w:rsidRPr="00846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 Всеволожского муниципального района Ленинградской области»</w:t>
            </w:r>
          </w:p>
        </w:tc>
        <w:tc>
          <w:tcPr>
            <w:tcW w:w="877" w:type="pct"/>
            <w:vAlign w:val="center"/>
          </w:tcPr>
          <w:p w14:paraId="02CB2E0E" w14:textId="262B9BD8" w:rsidR="00A56043" w:rsidRPr="00A56043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бухгалтерского учета и отчетности – централизованн</w:t>
            </w:r>
            <w:r w:rsidR="00235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</w:t>
            </w:r>
            <w:r w:rsid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Сектор бюджетного планирования и </w:t>
            </w:r>
            <w:r w:rsid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социально-экономического развития</w:t>
            </w:r>
            <w:r w:rsidR="008C4DF2">
              <w:t xml:space="preserve"> </w:t>
            </w:r>
            <w:r w:rsidR="008C4DF2"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«Парковое хозяйство», Муниципальное казенное учреждение «Центр оказания услуг»</w:t>
            </w:r>
          </w:p>
        </w:tc>
        <w:tc>
          <w:tcPr>
            <w:tcW w:w="692" w:type="pct"/>
            <w:vAlign w:val="center"/>
          </w:tcPr>
          <w:p w14:paraId="47B28509" w14:textId="77777777" w:rsidR="00A56043" w:rsidRPr="00A56043" w:rsidRDefault="00A56043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319" w:type="pct"/>
            <w:vAlign w:val="center"/>
          </w:tcPr>
          <w:p w14:paraId="26A67BB9" w14:textId="312D2863" w:rsidR="00A56043" w:rsidRPr="00A56043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5BE51D54" w14:textId="55E5566F" w:rsidR="00A56043" w:rsidRPr="00A56043" w:rsidRDefault="007D116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00" w:type="pct"/>
            <w:vAlign w:val="center"/>
          </w:tcPr>
          <w:p w14:paraId="7FA31766" w14:textId="63B54272" w:rsidR="00A56043" w:rsidRPr="00A56043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 w:rsidR="0076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6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" w:type="pct"/>
            <w:vAlign w:val="center"/>
          </w:tcPr>
          <w:p w14:paraId="2EC595DF" w14:textId="38B7DB3A" w:rsidR="00A56043" w:rsidRPr="00A56043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765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765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765A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" w:type="pct"/>
            <w:vAlign w:val="center"/>
          </w:tcPr>
          <w:p w14:paraId="6D13628D" w14:textId="532168B4" w:rsidR="00A56043" w:rsidRPr="00A56043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«Парковое хозяйство», Муниципальное казенное </w:t>
            </w: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«Центр оказания услуг»</w:t>
            </w:r>
          </w:p>
        </w:tc>
      </w:tr>
      <w:tr w:rsidR="00A56043" w:rsidRPr="00A56043" w14:paraId="38B67FAE" w14:textId="77777777" w:rsidTr="002356EA">
        <w:trPr>
          <w:trHeight w:val="20"/>
        </w:trPr>
        <w:tc>
          <w:tcPr>
            <w:tcW w:w="5000" w:type="pct"/>
            <w:gridSpan w:val="10"/>
            <w:vAlign w:val="center"/>
          </w:tcPr>
          <w:p w14:paraId="17CD4400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Процессная часть</w:t>
            </w:r>
          </w:p>
        </w:tc>
      </w:tr>
      <w:tr w:rsidR="002356EA" w:rsidRPr="00A56043" w14:paraId="5FE5D6EF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  <w:hideMark/>
          </w:tcPr>
          <w:p w14:paraId="4C4CFB38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9" w:type="pct"/>
            <w:vAlign w:val="center"/>
          </w:tcPr>
          <w:p w14:paraId="404E7859" w14:textId="37209FD0" w:rsidR="00A56043" w:rsidRPr="00A56043" w:rsidRDefault="00314256" w:rsidP="00A56043">
            <w:pPr>
              <w:tabs>
                <w:tab w:val="left" w:pos="8154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процессных мероприятий «Обеспечение деятельности муниципальных казенных учреждений   Заневского городского поселения Всеволожского муниципального района Ленинградской области»</w:t>
            </w:r>
          </w:p>
        </w:tc>
        <w:tc>
          <w:tcPr>
            <w:tcW w:w="877" w:type="pct"/>
            <w:vAlign w:val="center"/>
          </w:tcPr>
          <w:p w14:paraId="1D6BC27B" w14:textId="1CDD74DB" w:rsidR="00A56043" w:rsidRPr="00A56043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 – централизованн</w:t>
            </w:r>
            <w:r w:rsidR="00235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бухгалтерия, Сектор бюджетного планирования и социально-экономического развития</w:t>
            </w:r>
          </w:p>
        </w:tc>
        <w:tc>
          <w:tcPr>
            <w:tcW w:w="692" w:type="pct"/>
            <w:vAlign w:val="center"/>
            <w:hideMark/>
          </w:tcPr>
          <w:p w14:paraId="4A109B7C" w14:textId="77777777" w:rsidR="00A56043" w:rsidRPr="00A56043" w:rsidRDefault="00A56043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19" w:type="pct"/>
            <w:vAlign w:val="center"/>
            <w:hideMark/>
          </w:tcPr>
          <w:p w14:paraId="7A29C3BA" w14:textId="41BCA38D" w:rsidR="00A56043" w:rsidRPr="00A56043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  <w:hideMark/>
          </w:tcPr>
          <w:p w14:paraId="2F46B50D" w14:textId="565E3975" w:rsidR="00A56043" w:rsidRPr="00A56043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469C7E93" w14:textId="0BA4AFA3" w:rsidR="00A56043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6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6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6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" w:type="pct"/>
            <w:vAlign w:val="center"/>
          </w:tcPr>
          <w:p w14:paraId="7CB0B8D9" w14:textId="52AAA865" w:rsidR="00A56043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743" w:type="pct"/>
            <w:vAlign w:val="center"/>
          </w:tcPr>
          <w:p w14:paraId="22B048CE" w14:textId="18BF1289" w:rsidR="00A56043" w:rsidRPr="00846252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356EA" w:rsidRPr="00A56043" w14:paraId="583BB8E7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0F736F56" w14:textId="77777777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9" w:type="pct"/>
            <w:vAlign w:val="center"/>
          </w:tcPr>
          <w:p w14:paraId="5A82E7EB" w14:textId="6E7428E4" w:rsidR="00A56043" w:rsidRPr="00A56043" w:rsidRDefault="00314256" w:rsidP="003142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</w:t>
            </w: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казенного учре</w:t>
            </w:r>
            <w:r w:rsidR="00AC36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оказания услуг»</w:t>
            </w:r>
          </w:p>
        </w:tc>
        <w:tc>
          <w:tcPr>
            <w:tcW w:w="877" w:type="pct"/>
            <w:vAlign w:val="center"/>
          </w:tcPr>
          <w:p w14:paraId="6B080C9E" w14:textId="7536CD09" w:rsidR="00A56043" w:rsidRPr="00A56043" w:rsidRDefault="00A56043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14:paraId="2ED8F8F8" w14:textId="11CFAF84" w:rsidR="00A56043" w:rsidRPr="00A56043" w:rsidRDefault="00A93AA1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A93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ачественное оказание муниципальны</w:t>
            </w:r>
            <w:r w:rsidRPr="00A93A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 услуг, предоставляемых функциональными органами местного самоуправления</w:t>
            </w:r>
          </w:p>
        </w:tc>
        <w:tc>
          <w:tcPr>
            <w:tcW w:w="319" w:type="pct"/>
            <w:vAlign w:val="center"/>
          </w:tcPr>
          <w:p w14:paraId="54D40767" w14:textId="60E743CF" w:rsidR="00A56043" w:rsidRPr="00A56043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202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652CD4EE" w14:textId="6EF9202B" w:rsidR="00A56043" w:rsidRPr="00A56043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03F1987D" w14:textId="65BB3C5E" w:rsidR="00A56043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" w:type="pct"/>
            <w:vAlign w:val="center"/>
          </w:tcPr>
          <w:p w14:paraId="6673A7B5" w14:textId="27E4BBFE" w:rsidR="00A56043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3" w:type="pct"/>
            <w:vAlign w:val="center"/>
          </w:tcPr>
          <w:p w14:paraId="7DF5C2B6" w14:textId="05451183" w:rsidR="00A56043" w:rsidRPr="00846252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</w:t>
            </w: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«Центр оказания услуг»</w:t>
            </w:r>
          </w:p>
        </w:tc>
      </w:tr>
      <w:tr w:rsidR="002356EA" w:rsidRPr="00A56043" w14:paraId="5F66A128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06314845" w14:textId="77777777" w:rsidR="00314256" w:rsidRPr="00A56043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789" w:type="pct"/>
            <w:vAlign w:val="center"/>
          </w:tcPr>
          <w:p w14:paraId="2BAE2415" w14:textId="57CA874D" w:rsidR="00314256" w:rsidRPr="00A56043" w:rsidRDefault="00314256" w:rsidP="00A560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муниципального казенного учреждения «Парковое хозяйство»</w:t>
            </w:r>
          </w:p>
        </w:tc>
        <w:tc>
          <w:tcPr>
            <w:tcW w:w="877" w:type="pct"/>
            <w:vAlign w:val="center"/>
          </w:tcPr>
          <w:p w14:paraId="52AB0921" w14:textId="5264C61C" w:rsidR="00314256" w:rsidRPr="00A56043" w:rsidRDefault="00314256" w:rsidP="003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14:paraId="068A061E" w14:textId="43808434" w:rsidR="00314256" w:rsidRPr="00A56043" w:rsidRDefault="002A5279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5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Рациональное использование средств местного бюджета на материально- техническое обеспечение деятельности</w:t>
            </w:r>
          </w:p>
        </w:tc>
        <w:tc>
          <w:tcPr>
            <w:tcW w:w="319" w:type="pct"/>
            <w:vAlign w:val="center"/>
          </w:tcPr>
          <w:p w14:paraId="7819592E" w14:textId="3F8D9C3C" w:rsidR="00314256" w:rsidRPr="00A56043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7F7F20F5" w14:textId="39D9AFC5" w:rsidR="00314256" w:rsidRPr="00A56043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4B2062E5" w14:textId="564FC01C" w:rsidR="00314256" w:rsidRPr="00A56043" w:rsidRDefault="006B7C4F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  <w:r w:rsidR="00AC3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AC36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vAlign w:val="center"/>
          </w:tcPr>
          <w:p w14:paraId="347EC9D4" w14:textId="3F60DCC3" w:rsidR="00314256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B7C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" w:type="pct"/>
            <w:vAlign w:val="center"/>
          </w:tcPr>
          <w:p w14:paraId="7F118D4C" w14:textId="04412F2D" w:rsidR="00314256" w:rsidRPr="00846252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«Парковое хозяйство»</w:t>
            </w:r>
          </w:p>
        </w:tc>
      </w:tr>
      <w:tr w:rsidR="002356EA" w:rsidRPr="00A56043" w14:paraId="359102FB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7F4161CE" w14:textId="5A7CAB17" w:rsidR="00314256" w:rsidRPr="00A56043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9" w:type="pct"/>
            <w:vAlign w:val="center"/>
          </w:tcPr>
          <w:p w14:paraId="0A5219B8" w14:textId="767A49F4" w:rsidR="00314256" w:rsidRPr="00A56043" w:rsidRDefault="00314256" w:rsidP="00A560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процессных мероприятий «Обеспечение прочих задач муниципальных казенных учреждений Заневского городского поселения Всеволожского муниципального района </w:t>
            </w: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Ленинградской области»</w:t>
            </w:r>
          </w:p>
        </w:tc>
        <w:tc>
          <w:tcPr>
            <w:tcW w:w="877" w:type="pct"/>
            <w:vAlign w:val="center"/>
          </w:tcPr>
          <w:p w14:paraId="0AB16151" w14:textId="0A3268C4" w:rsidR="00314256" w:rsidRPr="00A56043" w:rsidRDefault="008C4DF2" w:rsidP="00314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бухгалтерского учета и отчетности – централизованн</w:t>
            </w:r>
            <w:r w:rsidR="00235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бухгалтерия, Сектор бюджетного планирования и социально-экономического развития</w:t>
            </w:r>
          </w:p>
        </w:tc>
        <w:tc>
          <w:tcPr>
            <w:tcW w:w="692" w:type="pct"/>
            <w:vAlign w:val="center"/>
          </w:tcPr>
          <w:p w14:paraId="51EF201D" w14:textId="2275341A" w:rsidR="00314256" w:rsidRPr="00A56043" w:rsidRDefault="002A5279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19" w:type="pct"/>
            <w:vAlign w:val="center"/>
          </w:tcPr>
          <w:p w14:paraId="5DAFE182" w14:textId="76C3D0EF" w:rsidR="00314256" w:rsidRPr="00A56043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3F6B246C" w14:textId="0F6D1EBC" w:rsidR="00314256" w:rsidRPr="00A56043" w:rsidRDefault="00314256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0C61282B" w14:textId="47BF70CC" w:rsidR="00314256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524" w:type="pct"/>
            <w:vAlign w:val="center"/>
          </w:tcPr>
          <w:p w14:paraId="064EA070" w14:textId="16572491" w:rsidR="00314256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743" w:type="pct"/>
            <w:vAlign w:val="center"/>
          </w:tcPr>
          <w:p w14:paraId="116D9F9D" w14:textId="723CC915" w:rsidR="00314256" w:rsidRPr="00846252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356EA" w:rsidRPr="00A56043" w14:paraId="4E2B0004" w14:textId="77777777" w:rsidTr="002356EA">
        <w:trPr>
          <w:gridAfter w:val="1"/>
          <w:wAfter w:w="4" w:type="pct"/>
          <w:trHeight w:val="20"/>
        </w:trPr>
        <w:tc>
          <w:tcPr>
            <w:tcW w:w="234" w:type="pct"/>
            <w:vAlign w:val="center"/>
          </w:tcPr>
          <w:p w14:paraId="172C32D3" w14:textId="09C7880B" w:rsidR="00A56043" w:rsidRPr="00A56043" w:rsidRDefault="00314256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9" w:type="pct"/>
            <w:vAlign w:val="center"/>
          </w:tcPr>
          <w:p w14:paraId="15A681C0" w14:textId="00A80210" w:rsidR="00A56043" w:rsidRPr="00A56043" w:rsidRDefault="00314256" w:rsidP="00A560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демонтаж нестационарных торговых объектов</w:t>
            </w:r>
          </w:p>
        </w:tc>
        <w:tc>
          <w:tcPr>
            <w:tcW w:w="877" w:type="pct"/>
            <w:vAlign w:val="center"/>
          </w:tcPr>
          <w:p w14:paraId="2FCC65F6" w14:textId="20FB224B" w:rsidR="00A56043" w:rsidRPr="00A56043" w:rsidRDefault="00A56043" w:rsidP="008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Align w:val="center"/>
          </w:tcPr>
          <w:p w14:paraId="4F706595" w14:textId="58E20887" w:rsidR="00A56043" w:rsidRPr="00A56043" w:rsidRDefault="002A5279" w:rsidP="00A56043">
            <w:pPr>
              <w:tabs>
                <w:tab w:val="left" w:pos="8154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Pr="002A52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ффективное и своевременное расходование бюджетных средств, выделяемых на обеспечение деятельности</w:t>
            </w:r>
          </w:p>
        </w:tc>
        <w:tc>
          <w:tcPr>
            <w:tcW w:w="319" w:type="pct"/>
            <w:vAlign w:val="center"/>
          </w:tcPr>
          <w:p w14:paraId="25F5EF74" w14:textId="1A4033F7" w:rsidR="00A56043" w:rsidRPr="00A56043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14:paraId="66F00550" w14:textId="4DF5BD5C" w:rsidR="00A56043" w:rsidRPr="00A56043" w:rsidRDefault="00A56043" w:rsidP="007D1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60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7D11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14:paraId="2108B58A" w14:textId="24BA3921" w:rsidR="00A56043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524" w:type="pct"/>
            <w:vAlign w:val="center"/>
          </w:tcPr>
          <w:p w14:paraId="6629430D" w14:textId="172E615C" w:rsidR="00A56043" w:rsidRPr="00A56043" w:rsidRDefault="00AC3694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743" w:type="pct"/>
            <w:vAlign w:val="center"/>
          </w:tcPr>
          <w:p w14:paraId="57FE3458" w14:textId="0647DF91" w:rsidR="00A56043" w:rsidRPr="00846252" w:rsidRDefault="008C4DF2" w:rsidP="00A5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4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учреждение «Центр оказания услуг»</w:t>
            </w:r>
          </w:p>
        </w:tc>
      </w:tr>
    </w:tbl>
    <w:bookmarkEnd w:id="7"/>
    <w:p w14:paraId="7EE88A10" w14:textId="1CEA5C14" w:rsidR="00A56043" w:rsidRPr="00A56043" w:rsidRDefault="002356EA" w:rsidP="002356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sectPr w:rsidR="00A56043" w:rsidRPr="00A56043" w:rsidSect="002356EA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B9A95" w14:textId="77777777" w:rsidR="00546F4D" w:rsidRDefault="00546F4D">
      <w:pPr>
        <w:spacing w:after="0" w:line="240" w:lineRule="auto"/>
      </w:pPr>
      <w:r>
        <w:separator/>
      </w:r>
    </w:p>
  </w:endnote>
  <w:endnote w:type="continuationSeparator" w:id="0">
    <w:p w14:paraId="5009895F" w14:textId="77777777" w:rsidR="00546F4D" w:rsidRDefault="005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F1CBE" w14:textId="77777777" w:rsidR="00546F4D" w:rsidRDefault="00546F4D" w:rsidP="00A5604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3E8F7F" w14:textId="77777777" w:rsidR="00546F4D" w:rsidRDefault="00546F4D" w:rsidP="00A5604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504FE" w14:textId="77777777" w:rsidR="00546F4D" w:rsidRDefault="00546F4D" w:rsidP="00A560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61226" w14:textId="77777777" w:rsidR="00546F4D" w:rsidRDefault="00546F4D">
      <w:pPr>
        <w:spacing w:after="0" w:line="240" w:lineRule="auto"/>
      </w:pPr>
      <w:r>
        <w:separator/>
      </w:r>
    </w:p>
  </w:footnote>
  <w:footnote w:type="continuationSeparator" w:id="0">
    <w:p w14:paraId="6E602EDE" w14:textId="77777777" w:rsidR="00546F4D" w:rsidRDefault="0054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5846B" w14:textId="77777777" w:rsidR="00546F4D" w:rsidRDefault="00546F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  <w:p w14:paraId="2125FB0D" w14:textId="77777777" w:rsidR="00546F4D" w:rsidRDefault="00546F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8F8"/>
    <w:multiLevelType w:val="hybridMultilevel"/>
    <w:tmpl w:val="9D8ED524"/>
    <w:lvl w:ilvl="0" w:tplc="4CF4B01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47633"/>
    <w:multiLevelType w:val="multilevel"/>
    <w:tmpl w:val="A008D4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4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C"/>
    <w:rsid w:val="000413C5"/>
    <w:rsid w:val="00050009"/>
    <w:rsid w:val="00143FF2"/>
    <w:rsid w:val="00187A95"/>
    <w:rsid w:val="001C52C4"/>
    <w:rsid w:val="00207B50"/>
    <w:rsid w:val="002169E4"/>
    <w:rsid w:val="002356EA"/>
    <w:rsid w:val="002A5279"/>
    <w:rsid w:val="002E2890"/>
    <w:rsid w:val="00314256"/>
    <w:rsid w:val="003B367D"/>
    <w:rsid w:val="00467671"/>
    <w:rsid w:val="004B2CF7"/>
    <w:rsid w:val="004C5B73"/>
    <w:rsid w:val="004F43DE"/>
    <w:rsid w:val="00535A71"/>
    <w:rsid w:val="00546F4D"/>
    <w:rsid w:val="00636559"/>
    <w:rsid w:val="00683EB0"/>
    <w:rsid w:val="006B0811"/>
    <w:rsid w:val="006B7C4F"/>
    <w:rsid w:val="00756826"/>
    <w:rsid w:val="00765A61"/>
    <w:rsid w:val="00770157"/>
    <w:rsid w:val="007C3FED"/>
    <w:rsid w:val="007D0B34"/>
    <w:rsid w:val="007D1163"/>
    <w:rsid w:val="008374BF"/>
    <w:rsid w:val="00846252"/>
    <w:rsid w:val="00856BA0"/>
    <w:rsid w:val="0087598B"/>
    <w:rsid w:val="00883483"/>
    <w:rsid w:val="008C4DF2"/>
    <w:rsid w:val="008D3757"/>
    <w:rsid w:val="008F02AE"/>
    <w:rsid w:val="00924A1A"/>
    <w:rsid w:val="00956F3E"/>
    <w:rsid w:val="009D1BC0"/>
    <w:rsid w:val="00A17738"/>
    <w:rsid w:val="00A26ADE"/>
    <w:rsid w:val="00A36BE0"/>
    <w:rsid w:val="00A56043"/>
    <w:rsid w:val="00A93AA1"/>
    <w:rsid w:val="00AA20FA"/>
    <w:rsid w:val="00AC3694"/>
    <w:rsid w:val="00B000A6"/>
    <w:rsid w:val="00B428EB"/>
    <w:rsid w:val="00B626F1"/>
    <w:rsid w:val="00B86FE0"/>
    <w:rsid w:val="00BC173B"/>
    <w:rsid w:val="00BE34D5"/>
    <w:rsid w:val="00C14038"/>
    <w:rsid w:val="00CA7C65"/>
    <w:rsid w:val="00CE3080"/>
    <w:rsid w:val="00D05395"/>
    <w:rsid w:val="00D100CF"/>
    <w:rsid w:val="00D1256B"/>
    <w:rsid w:val="00D64F46"/>
    <w:rsid w:val="00E167F4"/>
    <w:rsid w:val="00E200EC"/>
    <w:rsid w:val="00E71876"/>
    <w:rsid w:val="00E76683"/>
    <w:rsid w:val="00E77126"/>
    <w:rsid w:val="00F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77CB"/>
  <w15:docId w15:val="{2AB7CCDC-EF6A-407B-84BB-B49EA0B0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6EA"/>
  </w:style>
  <w:style w:type="paragraph" w:styleId="1">
    <w:name w:val="heading 1"/>
    <w:basedOn w:val="a"/>
    <w:next w:val="a"/>
    <w:link w:val="10"/>
    <w:uiPriority w:val="9"/>
    <w:qFormat/>
    <w:rsid w:val="00207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00A6"/>
  </w:style>
  <w:style w:type="paragraph" w:styleId="a5">
    <w:name w:val="header"/>
    <w:basedOn w:val="a"/>
    <w:link w:val="a6"/>
    <w:uiPriority w:val="99"/>
    <w:semiHidden/>
    <w:unhideWhenUsed/>
    <w:rsid w:val="00B00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00A6"/>
  </w:style>
  <w:style w:type="character" w:styleId="a7">
    <w:name w:val="page number"/>
    <w:basedOn w:val="a0"/>
    <w:rsid w:val="00B000A6"/>
  </w:style>
  <w:style w:type="paragraph" w:styleId="a8">
    <w:name w:val="Balloon Text"/>
    <w:basedOn w:val="a"/>
    <w:link w:val="a9"/>
    <w:uiPriority w:val="99"/>
    <w:semiHidden/>
    <w:unhideWhenUsed/>
    <w:rsid w:val="00B0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0A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6B0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andard">
    <w:name w:val="Standard"/>
    <w:rsid w:val="006B08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07B5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A36BE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12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2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2026-05-06T07:03:00Z</dcterms:created>
  <dcterms:modified xsi:type="dcterms:W3CDTF">2026-05-06T09:08:00Z</dcterms:modified>
</cp:coreProperties>
</file>