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5B0F" w:rsidRDefault="00825B0F">
      <w:pPr>
        <w:pStyle w:val="ConsPlusNormal"/>
        <w:jc w:val="right"/>
        <w:outlineLvl w:val="0"/>
      </w:pPr>
      <w:r>
        <w:t>УТВЕРЖДЕНА</w:t>
      </w:r>
    </w:p>
    <w:p w:rsidR="00825B0F" w:rsidRDefault="00825B0F">
      <w:pPr>
        <w:pStyle w:val="ConsPlusNormal"/>
        <w:jc w:val="right"/>
      </w:pPr>
      <w:r>
        <w:t>постановлением Губернатора</w:t>
      </w:r>
    </w:p>
    <w:p w:rsidR="00825B0F" w:rsidRDefault="00825B0F">
      <w:pPr>
        <w:pStyle w:val="ConsPlusNormal"/>
        <w:jc w:val="right"/>
      </w:pPr>
      <w:r>
        <w:t>Ленинградской области</w:t>
      </w:r>
    </w:p>
    <w:p w:rsidR="00825B0F" w:rsidRDefault="00825B0F">
      <w:pPr>
        <w:pStyle w:val="ConsPlusNormal"/>
        <w:jc w:val="right"/>
      </w:pPr>
      <w:r>
        <w:t>от 15.09.2023 N 66-пг</w:t>
      </w:r>
    </w:p>
    <w:p w:rsidR="00825B0F" w:rsidRDefault="00825B0F">
      <w:pPr>
        <w:pStyle w:val="ConsPlusNormal"/>
        <w:jc w:val="right"/>
      </w:pPr>
      <w:r>
        <w:t>(приложение)</w:t>
      </w:r>
    </w:p>
    <w:p w:rsidR="00825B0F" w:rsidRDefault="00825B0F">
      <w:pPr>
        <w:pStyle w:val="ConsPlusNormal"/>
        <w:spacing w:after="1"/>
      </w:pPr>
    </w:p>
    <w:p w:rsidR="00825B0F" w:rsidRDefault="00825B0F">
      <w:pPr>
        <w:pStyle w:val="ConsPlusNormal"/>
      </w:pPr>
    </w:p>
    <w:p w:rsidR="00825B0F" w:rsidRDefault="00825B0F">
      <w:pPr>
        <w:pStyle w:val="ConsPlusNormal"/>
      </w:pPr>
    </w:p>
    <w:tbl>
      <w:tblPr>
        <w:tblW w:w="9781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825B0F" w:rsidTr="00825B0F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25B0F" w:rsidRDefault="00825B0F">
            <w:pPr>
              <w:pStyle w:val="ConsPlusNormal"/>
              <w:jc w:val="center"/>
            </w:pPr>
            <w:bookmarkStart w:id="0" w:name="P40"/>
            <w:bookmarkEnd w:id="0"/>
            <w:r>
              <w:t>Обобщенная информация об исполнении</w:t>
            </w:r>
          </w:p>
          <w:p w:rsidR="00825B0F" w:rsidRDefault="00825B0F">
            <w:pPr>
              <w:pStyle w:val="ConsPlusNormal"/>
              <w:jc w:val="center"/>
            </w:pPr>
            <w:r>
              <w:t>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об имуществе и обязательствах имущественного характера</w:t>
            </w:r>
          </w:p>
          <w:p w:rsidR="00825B0F" w:rsidRDefault="00825B0F" w:rsidP="00825B0F">
            <w:pPr>
              <w:pStyle w:val="ConsPlusNormal"/>
              <w:ind w:left="-67"/>
              <w:jc w:val="center"/>
              <w:rPr>
                <w:b/>
                <w:bCs/>
                <w:u w:val="single"/>
              </w:rPr>
            </w:pPr>
            <w:r w:rsidRPr="00825B0F">
              <w:rPr>
                <w:b/>
                <w:bCs/>
                <w:u w:val="single"/>
              </w:rPr>
              <w:t>Заневского городского поселения Всеволожского муниципального района Ленинградской</w:t>
            </w:r>
          </w:p>
          <w:p w:rsidR="00825B0F" w:rsidRDefault="00825B0F" w:rsidP="00825B0F">
            <w:pPr>
              <w:pStyle w:val="ConsPlusNormal"/>
              <w:ind w:left="368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825B0F">
              <w:rPr>
                <w:b/>
                <w:bCs/>
                <w:u w:val="single"/>
              </w:rPr>
              <w:t>бласти</w:t>
            </w:r>
          </w:p>
          <w:p w:rsidR="00825B0F" w:rsidRDefault="00825B0F" w:rsidP="00825B0F">
            <w:pPr>
              <w:pStyle w:val="ConsPlusNormal"/>
              <w:ind w:left="-67"/>
              <w:jc w:val="center"/>
            </w:pPr>
            <w:r>
              <w:t>(наименование муниципального образования)</w:t>
            </w:r>
          </w:p>
        </w:tc>
      </w:tr>
    </w:tbl>
    <w:p w:rsidR="00825B0F" w:rsidRDefault="00825B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628"/>
        <w:gridCol w:w="3231"/>
      </w:tblGrid>
      <w:tr w:rsidR="00825B0F">
        <w:tc>
          <w:tcPr>
            <w:tcW w:w="2211" w:type="dxa"/>
          </w:tcPr>
          <w:p w:rsidR="00825B0F" w:rsidRDefault="00825B0F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628" w:type="dxa"/>
          </w:tcPr>
          <w:p w:rsidR="00825B0F" w:rsidRDefault="00825B0F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об имуществе и обязательствах имущественного характера &lt;1&gt; по форме справки &lt;2&gt; (далее - сведения)</w:t>
            </w:r>
          </w:p>
        </w:tc>
        <w:tc>
          <w:tcPr>
            <w:tcW w:w="3231" w:type="dxa"/>
          </w:tcPr>
          <w:p w:rsidR="00825B0F" w:rsidRDefault="00825B0F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представивших недостоверные и(или) неполные сведения</w:t>
            </w:r>
          </w:p>
        </w:tc>
      </w:tr>
      <w:tr w:rsidR="00825B0F">
        <w:tc>
          <w:tcPr>
            <w:tcW w:w="2211" w:type="dxa"/>
          </w:tcPr>
          <w:p w:rsidR="00825B0F" w:rsidRDefault="00825B0F">
            <w:pPr>
              <w:pStyle w:val="ConsPlusNormal"/>
            </w:pPr>
            <w:r>
              <w:t>19</w:t>
            </w:r>
          </w:p>
        </w:tc>
        <w:tc>
          <w:tcPr>
            <w:tcW w:w="3628" w:type="dxa"/>
          </w:tcPr>
          <w:p w:rsidR="00825B0F" w:rsidRDefault="00825B0F">
            <w:pPr>
              <w:pStyle w:val="ConsPlusNormal"/>
            </w:pPr>
            <w:r>
              <w:t>1</w:t>
            </w:r>
          </w:p>
        </w:tc>
        <w:tc>
          <w:tcPr>
            <w:tcW w:w="3231" w:type="dxa"/>
          </w:tcPr>
          <w:p w:rsidR="00825B0F" w:rsidRDefault="00825B0F">
            <w:pPr>
              <w:pStyle w:val="ConsPlusNormal"/>
            </w:pPr>
            <w:r>
              <w:t>0</w:t>
            </w:r>
          </w:p>
        </w:tc>
      </w:tr>
      <w:tr w:rsidR="00825B0F">
        <w:tc>
          <w:tcPr>
            <w:tcW w:w="2211" w:type="dxa"/>
          </w:tcPr>
          <w:p w:rsidR="00825B0F" w:rsidRDefault="00825B0F">
            <w:pPr>
              <w:pStyle w:val="ConsPlusNormal"/>
            </w:pPr>
          </w:p>
        </w:tc>
        <w:tc>
          <w:tcPr>
            <w:tcW w:w="3628" w:type="dxa"/>
          </w:tcPr>
          <w:p w:rsidR="00825B0F" w:rsidRDefault="00825B0F">
            <w:pPr>
              <w:pStyle w:val="ConsPlusNormal"/>
            </w:pPr>
          </w:p>
        </w:tc>
        <w:tc>
          <w:tcPr>
            <w:tcW w:w="3231" w:type="dxa"/>
          </w:tcPr>
          <w:p w:rsidR="00825B0F" w:rsidRDefault="00825B0F">
            <w:pPr>
              <w:pStyle w:val="ConsPlusNormal"/>
            </w:pPr>
          </w:p>
        </w:tc>
      </w:tr>
    </w:tbl>
    <w:p w:rsidR="00825B0F" w:rsidRDefault="00825B0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25B0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25B0F" w:rsidRDefault="00825B0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825B0F" w:rsidRDefault="00825B0F">
            <w:pPr>
              <w:pStyle w:val="ConsPlusNormal"/>
              <w:ind w:firstLine="283"/>
              <w:jc w:val="both"/>
            </w:pPr>
            <w:r>
              <w:t xml:space="preserve">&lt;1&gt; При наличии оснований для представления сведений о расходах в соответствии с Федеральным </w:t>
            </w:r>
            <w:hyperlink r:id="rId4">
              <w:r>
                <w:rPr>
                  <w:color w:val="0000FF"/>
                </w:rPr>
                <w:t>законом</w:t>
              </w:r>
            </w:hyperlink>
            <w:r>
              <w:t xml:space="preserve"> от 3 декабря 2012</w:t>
            </w:r>
            <w:bookmarkStart w:id="1" w:name="_GoBack"/>
            <w:bookmarkEnd w:id="1"/>
            <w:r>
              <w:t xml:space="preserve"> года N 230-ФЗ "О контроле за соответствием расходов лиц, замещающих государственные должности, и иных лиц их доходам".</w:t>
            </w:r>
          </w:p>
          <w:p w:rsidR="00825B0F" w:rsidRDefault="00825B0F">
            <w:pPr>
              <w:pStyle w:val="ConsPlusNormal"/>
              <w:ind w:firstLine="283"/>
              <w:jc w:val="both"/>
            </w:pPr>
            <w:r>
              <w:t xml:space="preserve">&lt;2&gt; Форма </w:t>
            </w:r>
            <w:hyperlink r:id="rId5">
              <w:r>
                <w:rPr>
                  <w:color w:val="0000FF"/>
                </w:rPr>
                <w:t>справки</w:t>
              </w:r>
            </w:hyperlink>
            <w:r>
              <w:t xml:space="preserve"> о доходах, расходах, об имуществе и обязательствах имущественного характера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      </w:r>
          </w:p>
        </w:tc>
      </w:tr>
    </w:tbl>
    <w:p w:rsidR="00825B0F" w:rsidRDefault="00825B0F">
      <w:pPr>
        <w:pStyle w:val="ConsPlusNormal"/>
      </w:pPr>
    </w:p>
    <w:p w:rsidR="00825B0F" w:rsidRDefault="00825B0F">
      <w:pPr>
        <w:pStyle w:val="ConsPlusNormal"/>
      </w:pPr>
    </w:p>
    <w:p w:rsidR="00825B0F" w:rsidRDefault="00825B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5B0F" w:rsidRDefault="00825B0F"/>
    <w:sectPr w:rsidR="00825B0F" w:rsidSect="004D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0F"/>
    <w:rsid w:val="0082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CEC8"/>
  <w15:chartTrackingRefBased/>
  <w15:docId w15:val="{E5D4D249-16D7-4DB2-869E-C624663C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B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25B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25B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948&amp;dst=100045" TargetMode="External"/><Relationship Id="rId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Иванова</dc:creator>
  <cp:keywords/>
  <dc:description/>
  <cp:lastModifiedBy>Ева Иванова</cp:lastModifiedBy>
  <cp:revision>1</cp:revision>
  <dcterms:created xsi:type="dcterms:W3CDTF">2026-03-09T12:51:00Z</dcterms:created>
  <dcterms:modified xsi:type="dcterms:W3CDTF">2026-03-09T12:59:00Z</dcterms:modified>
</cp:coreProperties>
</file>