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8E0B3" w14:textId="77777777" w:rsidR="00077DEE" w:rsidRDefault="00077DEE" w:rsidP="00077DEE">
      <w:pPr>
        <w:jc w:val="center"/>
        <w:rPr>
          <w:b/>
          <w:sz w:val="22"/>
          <w:szCs w:val="22"/>
        </w:rPr>
      </w:pPr>
      <w:r w:rsidRPr="00A97A04">
        <w:rPr>
          <w:noProof/>
        </w:rPr>
        <w:drawing>
          <wp:inline distT="0" distB="0" distL="0" distR="0" wp14:anchorId="19082A08" wp14:editId="69412AA1">
            <wp:extent cx="561975" cy="6667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srcRect/>
                    <a:stretch>
                      <a:fillRect/>
                    </a:stretch>
                  </pic:blipFill>
                  <pic:spPr bwMode="auto">
                    <a:xfrm>
                      <a:off x="0" y="0"/>
                      <a:ext cx="561975" cy="666750"/>
                    </a:xfrm>
                    <a:prstGeom prst="rect">
                      <a:avLst/>
                    </a:prstGeom>
                    <a:noFill/>
                    <a:ln w="9525">
                      <a:noFill/>
                      <a:miter lim="800000"/>
                      <a:headEnd/>
                      <a:tailEnd/>
                    </a:ln>
                  </pic:spPr>
                </pic:pic>
              </a:graphicData>
            </a:graphic>
          </wp:inline>
        </w:drawing>
      </w:r>
    </w:p>
    <w:p w14:paraId="1E37B623" w14:textId="77777777" w:rsidR="008B265E" w:rsidRPr="00A97A04" w:rsidRDefault="008B265E" w:rsidP="00077DEE">
      <w:pPr>
        <w:jc w:val="center"/>
        <w:rPr>
          <w:b/>
          <w:sz w:val="22"/>
          <w:szCs w:val="22"/>
        </w:rPr>
      </w:pPr>
    </w:p>
    <w:p w14:paraId="74A11EC5" w14:textId="77777777" w:rsidR="00077DEE" w:rsidRPr="00A97A04" w:rsidRDefault="00077DEE" w:rsidP="00077DEE">
      <w:pPr>
        <w:jc w:val="center"/>
        <w:rPr>
          <w:b/>
        </w:rPr>
      </w:pPr>
      <w:r w:rsidRPr="00A97A04">
        <w:rPr>
          <w:b/>
        </w:rPr>
        <w:t xml:space="preserve"> ЗАНЕВСКОЕ ГОРОДСКОЕ ПОСЕЛЕНИЕ</w:t>
      </w:r>
    </w:p>
    <w:p w14:paraId="64267369" w14:textId="77777777" w:rsidR="00077DEE" w:rsidRPr="00A97A04" w:rsidRDefault="00077DEE" w:rsidP="00077DEE">
      <w:pPr>
        <w:jc w:val="center"/>
        <w:rPr>
          <w:b/>
        </w:rPr>
      </w:pPr>
      <w:r w:rsidRPr="00A97A04">
        <w:rPr>
          <w:b/>
        </w:rPr>
        <w:t>ВСЕВОЛОЖСКОГО МУНИЦИПАЛЬНОГО РАЙОНА</w:t>
      </w:r>
    </w:p>
    <w:p w14:paraId="32266920" w14:textId="77777777" w:rsidR="00077DEE" w:rsidRPr="00A97A04" w:rsidRDefault="00077DEE" w:rsidP="00077DEE">
      <w:pPr>
        <w:jc w:val="center"/>
        <w:rPr>
          <w:b/>
        </w:rPr>
      </w:pPr>
      <w:r w:rsidRPr="00A97A04">
        <w:rPr>
          <w:b/>
        </w:rPr>
        <w:t>ЛЕНИНГРАДСКОЙ ОБЛАСТИ</w:t>
      </w:r>
    </w:p>
    <w:p w14:paraId="069BAC46" w14:textId="77777777" w:rsidR="00077DEE" w:rsidRPr="00A97A04" w:rsidRDefault="00077DEE" w:rsidP="00077DEE">
      <w:pPr>
        <w:jc w:val="center"/>
        <w:rPr>
          <w:b/>
        </w:rPr>
      </w:pPr>
    </w:p>
    <w:p w14:paraId="1D2C9D06" w14:textId="6BEF7BDC" w:rsidR="00077DEE" w:rsidRPr="00A97A04" w:rsidRDefault="00077DEE" w:rsidP="00077DEE">
      <w:pPr>
        <w:jc w:val="center"/>
        <w:rPr>
          <w:b/>
        </w:rPr>
      </w:pPr>
      <w:r w:rsidRPr="00A97A04">
        <w:rPr>
          <w:b/>
        </w:rPr>
        <w:t xml:space="preserve">СОВЕТ ДЕПУТАТОВ </w:t>
      </w:r>
      <w:r w:rsidR="008B265E">
        <w:rPr>
          <w:b/>
        </w:rPr>
        <w:t>ПЯ</w:t>
      </w:r>
      <w:r w:rsidRPr="00A97A04">
        <w:rPr>
          <w:b/>
        </w:rPr>
        <w:t>ТОГО СОЗЫВА</w:t>
      </w:r>
    </w:p>
    <w:p w14:paraId="5390AD5F" w14:textId="77777777" w:rsidR="00077DEE" w:rsidRPr="00A97A04" w:rsidRDefault="00077DEE" w:rsidP="00077DEE">
      <w:pPr>
        <w:jc w:val="center"/>
        <w:rPr>
          <w:b/>
        </w:rPr>
      </w:pPr>
    </w:p>
    <w:p w14:paraId="7057E635" w14:textId="191AA7D2" w:rsidR="00077DEE" w:rsidRPr="00A97A04" w:rsidRDefault="00077DEE" w:rsidP="00077DEE">
      <w:pPr>
        <w:tabs>
          <w:tab w:val="left" w:pos="2913"/>
        </w:tabs>
        <w:jc w:val="center"/>
        <w:rPr>
          <w:b/>
        </w:rPr>
      </w:pPr>
      <w:r w:rsidRPr="00A97A04">
        <w:rPr>
          <w:b/>
        </w:rPr>
        <w:t>РЕШЕНИЕ</w:t>
      </w:r>
    </w:p>
    <w:p w14:paraId="77277124" w14:textId="77777777" w:rsidR="00077DEE" w:rsidRPr="00A97A04" w:rsidRDefault="00077DEE" w:rsidP="00077DEE">
      <w:pPr>
        <w:jc w:val="center"/>
        <w:rPr>
          <w:b/>
          <w:bCs/>
          <w:spacing w:val="-3"/>
          <w:sz w:val="22"/>
          <w:szCs w:val="22"/>
        </w:rPr>
      </w:pPr>
    </w:p>
    <w:p w14:paraId="2D21468E" w14:textId="7D09C2B2" w:rsidR="00977810" w:rsidRPr="00A97A04" w:rsidRDefault="00E90D71" w:rsidP="00977810">
      <w:pPr>
        <w:rPr>
          <w:bCs/>
          <w:spacing w:val="-3"/>
          <w:sz w:val="28"/>
          <w:szCs w:val="28"/>
        </w:rPr>
      </w:pPr>
      <w:bookmarkStart w:id="0" w:name="_Hlk158912997"/>
      <w:r>
        <w:rPr>
          <w:bCs/>
          <w:spacing w:val="-3"/>
          <w:sz w:val="28"/>
          <w:szCs w:val="28"/>
        </w:rPr>
        <w:t>19.02.2026</w:t>
      </w:r>
      <w:r w:rsidR="00977810">
        <w:rPr>
          <w:bCs/>
          <w:spacing w:val="-3"/>
          <w:sz w:val="28"/>
          <w:szCs w:val="28"/>
        </w:rPr>
        <w:tab/>
      </w:r>
      <w:r w:rsidR="00977810">
        <w:rPr>
          <w:bCs/>
          <w:spacing w:val="-3"/>
          <w:sz w:val="28"/>
          <w:szCs w:val="28"/>
        </w:rPr>
        <w:tab/>
      </w:r>
      <w:r w:rsidR="00977810">
        <w:rPr>
          <w:bCs/>
          <w:spacing w:val="-3"/>
          <w:sz w:val="28"/>
          <w:szCs w:val="28"/>
        </w:rPr>
        <w:tab/>
      </w:r>
      <w:r w:rsidR="00977810">
        <w:rPr>
          <w:bCs/>
          <w:spacing w:val="-3"/>
          <w:sz w:val="28"/>
          <w:szCs w:val="28"/>
        </w:rPr>
        <w:tab/>
      </w:r>
      <w:r w:rsidR="00977810">
        <w:rPr>
          <w:bCs/>
          <w:spacing w:val="-3"/>
          <w:sz w:val="28"/>
          <w:szCs w:val="28"/>
        </w:rPr>
        <w:tab/>
      </w:r>
      <w:r w:rsidR="00977810">
        <w:rPr>
          <w:bCs/>
          <w:spacing w:val="-3"/>
          <w:sz w:val="28"/>
          <w:szCs w:val="28"/>
        </w:rPr>
        <w:tab/>
      </w:r>
      <w:r w:rsidR="00977810">
        <w:rPr>
          <w:bCs/>
          <w:spacing w:val="-3"/>
          <w:sz w:val="28"/>
          <w:szCs w:val="28"/>
        </w:rPr>
        <w:tab/>
      </w:r>
      <w:r w:rsidR="00977810">
        <w:rPr>
          <w:bCs/>
          <w:spacing w:val="-3"/>
          <w:sz w:val="28"/>
          <w:szCs w:val="28"/>
        </w:rPr>
        <w:tab/>
      </w:r>
      <w:r>
        <w:rPr>
          <w:bCs/>
          <w:spacing w:val="-3"/>
          <w:sz w:val="28"/>
          <w:szCs w:val="28"/>
        </w:rPr>
        <w:tab/>
      </w:r>
      <w:r w:rsidR="00977810">
        <w:rPr>
          <w:bCs/>
          <w:spacing w:val="-3"/>
          <w:sz w:val="28"/>
          <w:szCs w:val="28"/>
        </w:rPr>
        <w:tab/>
      </w:r>
      <w:r w:rsidR="00977810">
        <w:rPr>
          <w:bCs/>
          <w:spacing w:val="-3"/>
          <w:sz w:val="28"/>
          <w:szCs w:val="28"/>
        </w:rPr>
        <w:tab/>
      </w:r>
      <w:r w:rsidR="00977810" w:rsidRPr="00A97A04">
        <w:rPr>
          <w:bCs/>
          <w:spacing w:val="-3"/>
          <w:sz w:val="28"/>
          <w:szCs w:val="28"/>
        </w:rPr>
        <w:t xml:space="preserve">№ </w:t>
      </w:r>
      <w:r>
        <w:rPr>
          <w:bCs/>
          <w:spacing w:val="-3"/>
          <w:sz w:val="28"/>
          <w:szCs w:val="28"/>
        </w:rPr>
        <w:t>25</w:t>
      </w:r>
    </w:p>
    <w:bookmarkEnd w:id="0"/>
    <w:p w14:paraId="5591579D" w14:textId="080937F2" w:rsidR="00FC58FC" w:rsidRDefault="001B526A" w:rsidP="00977810">
      <w:pPr>
        <w:pStyle w:val="a9"/>
        <w:spacing w:before="0" w:beforeAutospacing="0" w:after="0" w:afterAutospacing="0" w:line="180" w:lineRule="atLeast"/>
        <w:jc w:val="both"/>
        <w:rPr>
          <w:bCs/>
          <w:spacing w:val="-3"/>
        </w:rPr>
      </w:pPr>
      <w:r>
        <w:rPr>
          <w:bCs/>
          <w:spacing w:val="-3"/>
          <w:sz w:val="20"/>
          <w:szCs w:val="20"/>
        </w:rPr>
        <w:t>г. Кудрово</w:t>
      </w:r>
    </w:p>
    <w:p w14:paraId="5BFCD6F1" w14:textId="77777777" w:rsidR="00977810" w:rsidRDefault="00977810" w:rsidP="00977810">
      <w:pPr>
        <w:pStyle w:val="a9"/>
        <w:spacing w:before="0" w:beforeAutospacing="0" w:after="0" w:afterAutospacing="0" w:line="180" w:lineRule="atLeast"/>
        <w:jc w:val="both"/>
        <w:rPr>
          <w:b/>
          <w:bCs/>
          <w:sz w:val="22"/>
          <w:szCs w:val="22"/>
        </w:rPr>
      </w:pPr>
    </w:p>
    <w:p w14:paraId="43DB01DE" w14:textId="77777777" w:rsidR="0060101A" w:rsidRDefault="0060101A" w:rsidP="0060101A">
      <w:pPr>
        <w:rPr>
          <w:bCs/>
          <w:sz w:val="28"/>
          <w:szCs w:val="28"/>
        </w:rPr>
      </w:pPr>
      <w:r w:rsidRPr="005B4304">
        <w:rPr>
          <w:bCs/>
          <w:sz w:val="28"/>
          <w:szCs w:val="28"/>
        </w:rPr>
        <w:t>О результатах деятельности главы</w:t>
      </w:r>
      <w:r>
        <w:rPr>
          <w:bCs/>
          <w:sz w:val="28"/>
          <w:szCs w:val="28"/>
        </w:rPr>
        <w:t xml:space="preserve"> </w:t>
      </w:r>
      <w:r w:rsidRPr="005B4304">
        <w:rPr>
          <w:bCs/>
          <w:sz w:val="28"/>
          <w:szCs w:val="28"/>
        </w:rPr>
        <w:t xml:space="preserve">администрации </w:t>
      </w:r>
    </w:p>
    <w:p w14:paraId="43E387B3" w14:textId="77777777" w:rsidR="0060101A" w:rsidRDefault="0060101A" w:rsidP="0060101A">
      <w:pPr>
        <w:rPr>
          <w:sz w:val="28"/>
          <w:szCs w:val="28"/>
          <w:lang w:eastAsia="x-none"/>
        </w:rPr>
      </w:pPr>
      <w:r w:rsidRPr="00106ABA">
        <w:rPr>
          <w:sz w:val="28"/>
          <w:szCs w:val="28"/>
        </w:rPr>
        <w:t xml:space="preserve">Заневского </w:t>
      </w:r>
      <w:r w:rsidRPr="00106ABA">
        <w:rPr>
          <w:sz w:val="28"/>
          <w:szCs w:val="28"/>
          <w:lang w:val="x-none" w:eastAsia="x-none"/>
        </w:rPr>
        <w:t>городско</w:t>
      </w:r>
      <w:r w:rsidRPr="00106ABA">
        <w:rPr>
          <w:sz w:val="28"/>
          <w:szCs w:val="28"/>
          <w:lang w:eastAsia="x-none"/>
        </w:rPr>
        <w:t>го</w:t>
      </w:r>
      <w:r w:rsidRPr="00106ABA">
        <w:rPr>
          <w:sz w:val="28"/>
          <w:szCs w:val="28"/>
          <w:lang w:val="x-none" w:eastAsia="x-none"/>
        </w:rPr>
        <w:t xml:space="preserve"> поселени</w:t>
      </w:r>
      <w:r w:rsidRPr="00106ABA">
        <w:rPr>
          <w:sz w:val="28"/>
          <w:szCs w:val="28"/>
          <w:lang w:eastAsia="x-none"/>
        </w:rPr>
        <w:t>я</w:t>
      </w:r>
      <w:r w:rsidRPr="00106ABA">
        <w:rPr>
          <w:sz w:val="28"/>
          <w:szCs w:val="28"/>
          <w:lang w:val="x-none" w:eastAsia="x-none"/>
        </w:rPr>
        <w:t xml:space="preserve"> </w:t>
      </w:r>
    </w:p>
    <w:p w14:paraId="0AD9C701" w14:textId="77777777" w:rsidR="0060101A" w:rsidRDefault="0060101A" w:rsidP="0060101A">
      <w:pPr>
        <w:rPr>
          <w:sz w:val="28"/>
          <w:szCs w:val="28"/>
          <w:lang w:eastAsia="x-none"/>
        </w:rPr>
      </w:pPr>
      <w:r w:rsidRPr="00106ABA">
        <w:rPr>
          <w:sz w:val="28"/>
          <w:szCs w:val="28"/>
          <w:lang w:val="x-none" w:eastAsia="x-none"/>
        </w:rPr>
        <w:t xml:space="preserve">Всеволожского муниципального района </w:t>
      </w:r>
    </w:p>
    <w:p w14:paraId="5FB43732" w14:textId="5D3266BF" w:rsidR="0060101A" w:rsidRPr="005B4304" w:rsidRDefault="0060101A" w:rsidP="0060101A">
      <w:pPr>
        <w:rPr>
          <w:bCs/>
          <w:sz w:val="28"/>
          <w:szCs w:val="28"/>
        </w:rPr>
      </w:pPr>
      <w:r w:rsidRPr="00106ABA">
        <w:rPr>
          <w:sz w:val="28"/>
          <w:szCs w:val="28"/>
          <w:lang w:val="x-none" w:eastAsia="x-none"/>
        </w:rPr>
        <w:t>Ленинградской области</w:t>
      </w:r>
      <w:r w:rsidRPr="005B4304">
        <w:rPr>
          <w:bCs/>
          <w:sz w:val="28"/>
          <w:szCs w:val="28"/>
        </w:rPr>
        <w:t xml:space="preserve"> за 202</w:t>
      </w:r>
      <w:r w:rsidR="004C331C">
        <w:rPr>
          <w:bCs/>
          <w:sz w:val="28"/>
          <w:szCs w:val="28"/>
        </w:rPr>
        <w:t>5</w:t>
      </w:r>
      <w:r w:rsidRPr="005B4304">
        <w:rPr>
          <w:bCs/>
          <w:sz w:val="28"/>
          <w:szCs w:val="28"/>
        </w:rPr>
        <w:t xml:space="preserve"> год</w:t>
      </w:r>
    </w:p>
    <w:p w14:paraId="1FB65E18" w14:textId="77777777" w:rsidR="00FC58FC" w:rsidRPr="00FC58FC" w:rsidRDefault="00FC58FC" w:rsidP="00FC58FC">
      <w:pPr>
        <w:pStyle w:val="a9"/>
        <w:spacing w:before="0" w:beforeAutospacing="0" w:after="0" w:afterAutospacing="0" w:line="180" w:lineRule="atLeast"/>
        <w:jc w:val="both"/>
        <w:rPr>
          <w:sz w:val="28"/>
          <w:szCs w:val="28"/>
        </w:rPr>
      </w:pPr>
    </w:p>
    <w:p w14:paraId="0AB7AD7B" w14:textId="7FAEC8AE" w:rsidR="00AB4D33" w:rsidRPr="004D3D6E" w:rsidRDefault="00FC58FC" w:rsidP="004C331C">
      <w:pPr>
        <w:ind w:firstLine="851"/>
        <w:jc w:val="both"/>
        <w:rPr>
          <w:rFonts w:eastAsia="Calibri"/>
          <w:bCs/>
          <w:sz w:val="28"/>
          <w:szCs w:val="28"/>
        </w:rPr>
      </w:pPr>
      <w:r w:rsidRPr="00106ABA">
        <w:rPr>
          <w:sz w:val="28"/>
          <w:szCs w:val="28"/>
          <w:lang w:val="x-none" w:eastAsia="x-none" w:bidi="ru-RU"/>
        </w:rPr>
        <w:t>В соответствии</w:t>
      </w:r>
      <w:r w:rsidR="0060101A" w:rsidRPr="0060101A">
        <w:rPr>
          <w:bCs/>
          <w:sz w:val="28"/>
          <w:szCs w:val="28"/>
        </w:rPr>
        <w:t xml:space="preserve"> </w:t>
      </w:r>
      <w:r w:rsidR="0060101A" w:rsidRPr="005B4304">
        <w:rPr>
          <w:bCs/>
          <w:sz w:val="28"/>
          <w:szCs w:val="28"/>
        </w:rPr>
        <w:t xml:space="preserve">с Федеральным законом </w:t>
      </w:r>
      <w:r w:rsidR="004C331C" w:rsidRPr="006E1C36">
        <w:rPr>
          <w:bCs/>
          <w:sz w:val="28"/>
          <w:szCs w:val="28"/>
        </w:rPr>
        <w:t>от 20.03.2025 № 33-ФЗ «Об общих принципах организации местного самоуправления в единой системе публичной власти»</w:t>
      </w:r>
      <w:r w:rsidR="0060101A">
        <w:rPr>
          <w:bCs/>
          <w:sz w:val="28"/>
          <w:szCs w:val="28"/>
        </w:rPr>
        <w:t xml:space="preserve">, </w:t>
      </w:r>
      <w:r w:rsidR="0060101A" w:rsidRPr="006E1C36">
        <w:rPr>
          <w:bCs/>
          <w:sz w:val="28"/>
          <w:szCs w:val="28"/>
        </w:rPr>
        <w:t>Уставом Заневского городского поселения Всеволожского муниципального района Ленинградской</w:t>
      </w:r>
      <w:r w:rsidR="0060101A" w:rsidRPr="00106ABA">
        <w:rPr>
          <w:sz w:val="28"/>
          <w:szCs w:val="28"/>
          <w:lang w:val="x-none" w:eastAsia="x-none"/>
        </w:rPr>
        <w:t xml:space="preserve"> области</w:t>
      </w:r>
      <w:r w:rsidR="0060101A" w:rsidRPr="005B4304">
        <w:rPr>
          <w:bCs/>
          <w:sz w:val="28"/>
          <w:szCs w:val="28"/>
        </w:rPr>
        <w:t xml:space="preserve">, заслушав отчет о результатах деятельности главы администрации </w:t>
      </w:r>
      <w:r w:rsidR="0060101A" w:rsidRPr="00106ABA">
        <w:rPr>
          <w:sz w:val="28"/>
          <w:szCs w:val="28"/>
        </w:rPr>
        <w:t xml:space="preserve">Заневского </w:t>
      </w:r>
      <w:r w:rsidR="0060101A" w:rsidRPr="00106ABA">
        <w:rPr>
          <w:sz w:val="28"/>
          <w:szCs w:val="28"/>
          <w:lang w:val="x-none" w:eastAsia="x-none"/>
        </w:rPr>
        <w:t>городско</w:t>
      </w:r>
      <w:r w:rsidR="0060101A" w:rsidRPr="00106ABA">
        <w:rPr>
          <w:sz w:val="28"/>
          <w:szCs w:val="28"/>
          <w:lang w:eastAsia="x-none"/>
        </w:rPr>
        <w:t>го</w:t>
      </w:r>
      <w:r w:rsidR="0060101A" w:rsidRPr="00106ABA">
        <w:rPr>
          <w:sz w:val="28"/>
          <w:szCs w:val="28"/>
          <w:lang w:val="x-none" w:eastAsia="x-none"/>
        </w:rPr>
        <w:t xml:space="preserve"> поселени</w:t>
      </w:r>
      <w:r w:rsidR="0060101A" w:rsidRPr="00106ABA">
        <w:rPr>
          <w:sz w:val="28"/>
          <w:szCs w:val="28"/>
          <w:lang w:eastAsia="x-none"/>
        </w:rPr>
        <w:t>я</w:t>
      </w:r>
      <w:r w:rsidR="0060101A" w:rsidRPr="00106ABA">
        <w:rPr>
          <w:sz w:val="28"/>
          <w:szCs w:val="28"/>
          <w:lang w:val="x-none" w:eastAsia="x-none"/>
        </w:rPr>
        <w:t xml:space="preserve"> Всеволожского муниципального района Ленинградской области</w:t>
      </w:r>
      <w:r w:rsidR="0060101A" w:rsidRPr="005B4304">
        <w:rPr>
          <w:bCs/>
          <w:sz w:val="28"/>
          <w:szCs w:val="28"/>
        </w:rPr>
        <w:t xml:space="preserve">, </w:t>
      </w:r>
      <w:r w:rsidR="00AB4D33" w:rsidRPr="004D3D6E">
        <w:rPr>
          <w:sz w:val="28"/>
          <w:szCs w:val="28"/>
        </w:rPr>
        <w:t xml:space="preserve">совет депутатов </w:t>
      </w:r>
      <w:r w:rsidR="00AB4D33" w:rsidRPr="004D3D6E">
        <w:rPr>
          <w:rFonts w:eastAsia="Calibri"/>
          <w:bCs/>
          <w:sz w:val="28"/>
          <w:szCs w:val="28"/>
        </w:rPr>
        <w:t xml:space="preserve">Заневского городского поселения Всеволожского муниципального района Ленинградской области </w:t>
      </w:r>
      <w:r w:rsidR="00AB4D33" w:rsidRPr="004D3D6E">
        <w:rPr>
          <w:sz w:val="28"/>
          <w:szCs w:val="28"/>
        </w:rPr>
        <w:t>принял</w:t>
      </w:r>
    </w:p>
    <w:p w14:paraId="438700A1" w14:textId="77777777" w:rsidR="00BE085B" w:rsidRPr="004355C0" w:rsidRDefault="00BE085B" w:rsidP="00976D3D">
      <w:pPr>
        <w:pStyle w:val="ConsPlusNormal"/>
        <w:widowControl/>
        <w:ind w:firstLine="0"/>
        <w:jc w:val="both"/>
        <w:rPr>
          <w:rFonts w:ascii="Times New Roman" w:hAnsi="Times New Roman" w:cs="Times New Roman"/>
          <w:b/>
          <w:sz w:val="28"/>
          <w:szCs w:val="28"/>
        </w:rPr>
      </w:pPr>
      <w:r w:rsidRPr="004355C0">
        <w:rPr>
          <w:rFonts w:ascii="Times New Roman" w:hAnsi="Times New Roman" w:cs="Times New Roman"/>
          <w:b/>
          <w:sz w:val="28"/>
          <w:szCs w:val="28"/>
        </w:rPr>
        <w:t>РЕШЕНИЕ:</w:t>
      </w:r>
    </w:p>
    <w:p w14:paraId="2D2FFC21" w14:textId="21BF56E9" w:rsidR="0060101A" w:rsidRPr="005B4304" w:rsidRDefault="0060101A" w:rsidP="0060101A">
      <w:pPr>
        <w:ind w:firstLine="851"/>
        <w:jc w:val="both"/>
        <w:rPr>
          <w:bCs/>
          <w:sz w:val="28"/>
          <w:szCs w:val="28"/>
        </w:rPr>
      </w:pPr>
      <w:r w:rsidRPr="005B4304">
        <w:rPr>
          <w:bCs/>
          <w:sz w:val="28"/>
          <w:szCs w:val="28"/>
        </w:rPr>
        <w:t xml:space="preserve">1. Принять отчет главы администрации </w:t>
      </w:r>
      <w:r w:rsidRPr="00106ABA">
        <w:rPr>
          <w:sz w:val="28"/>
          <w:szCs w:val="28"/>
        </w:rPr>
        <w:t xml:space="preserve">Заневского </w:t>
      </w:r>
      <w:r w:rsidRPr="00106ABA">
        <w:rPr>
          <w:sz w:val="28"/>
          <w:szCs w:val="28"/>
          <w:lang w:val="x-none" w:eastAsia="x-none"/>
        </w:rPr>
        <w:t>городско</w:t>
      </w:r>
      <w:r w:rsidRPr="00106ABA">
        <w:rPr>
          <w:sz w:val="28"/>
          <w:szCs w:val="28"/>
          <w:lang w:eastAsia="x-none"/>
        </w:rPr>
        <w:t>го</w:t>
      </w:r>
      <w:r w:rsidRPr="00106ABA">
        <w:rPr>
          <w:sz w:val="28"/>
          <w:szCs w:val="28"/>
          <w:lang w:val="x-none" w:eastAsia="x-none"/>
        </w:rPr>
        <w:t xml:space="preserve"> поселени</w:t>
      </w:r>
      <w:r w:rsidRPr="00106ABA">
        <w:rPr>
          <w:sz w:val="28"/>
          <w:szCs w:val="28"/>
          <w:lang w:eastAsia="x-none"/>
        </w:rPr>
        <w:t>я</w:t>
      </w:r>
      <w:r w:rsidRPr="00106ABA">
        <w:rPr>
          <w:sz w:val="28"/>
          <w:szCs w:val="28"/>
          <w:lang w:val="x-none" w:eastAsia="x-none"/>
        </w:rPr>
        <w:t xml:space="preserve"> Всеволожского муниципального района Ленинградской области</w:t>
      </w:r>
      <w:r w:rsidRPr="005B4304">
        <w:rPr>
          <w:bCs/>
          <w:sz w:val="28"/>
          <w:szCs w:val="28"/>
        </w:rPr>
        <w:t xml:space="preserve"> за 202</w:t>
      </w:r>
      <w:r w:rsidR="004C331C">
        <w:rPr>
          <w:bCs/>
          <w:sz w:val="28"/>
          <w:szCs w:val="28"/>
        </w:rPr>
        <w:t>5</w:t>
      </w:r>
      <w:r w:rsidRPr="005B4304">
        <w:rPr>
          <w:bCs/>
          <w:sz w:val="28"/>
          <w:szCs w:val="28"/>
        </w:rPr>
        <w:t xml:space="preserve"> год к сведению согласно приложению.</w:t>
      </w:r>
    </w:p>
    <w:p w14:paraId="24E83716" w14:textId="4015CC74" w:rsidR="0060101A" w:rsidRPr="005B4304" w:rsidRDefault="0060101A" w:rsidP="0060101A">
      <w:pPr>
        <w:ind w:firstLine="851"/>
        <w:jc w:val="both"/>
        <w:rPr>
          <w:bCs/>
          <w:sz w:val="28"/>
          <w:szCs w:val="28"/>
        </w:rPr>
      </w:pPr>
      <w:r w:rsidRPr="005B4304">
        <w:rPr>
          <w:bCs/>
          <w:sz w:val="28"/>
          <w:szCs w:val="28"/>
        </w:rPr>
        <w:t xml:space="preserve">2. Признать деятельность главы администрации </w:t>
      </w:r>
      <w:r w:rsidRPr="00106ABA">
        <w:rPr>
          <w:sz w:val="28"/>
          <w:szCs w:val="28"/>
        </w:rPr>
        <w:t xml:space="preserve">Заневского </w:t>
      </w:r>
      <w:r w:rsidRPr="00106ABA">
        <w:rPr>
          <w:sz w:val="28"/>
          <w:szCs w:val="28"/>
          <w:lang w:val="x-none" w:eastAsia="x-none"/>
        </w:rPr>
        <w:t>городско</w:t>
      </w:r>
      <w:r w:rsidRPr="00106ABA">
        <w:rPr>
          <w:sz w:val="28"/>
          <w:szCs w:val="28"/>
          <w:lang w:eastAsia="x-none"/>
        </w:rPr>
        <w:t>го</w:t>
      </w:r>
      <w:r w:rsidRPr="00106ABA">
        <w:rPr>
          <w:sz w:val="28"/>
          <w:szCs w:val="28"/>
          <w:lang w:val="x-none" w:eastAsia="x-none"/>
        </w:rPr>
        <w:t xml:space="preserve"> поселени</w:t>
      </w:r>
      <w:r w:rsidRPr="00106ABA">
        <w:rPr>
          <w:sz w:val="28"/>
          <w:szCs w:val="28"/>
          <w:lang w:eastAsia="x-none"/>
        </w:rPr>
        <w:t>я</w:t>
      </w:r>
      <w:r w:rsidRPr="00106ABA">
        <w:rPr>
          <w:sz w:val="28"/>
          <w:szCs w:val="28"/>
          <w:lang w:val="x-none" w:eastAsia="x-none"/>
        </w:rPr>
        <w:t xml:space="preserve"> Всеволожского муниципального района Ленинградской области</w:t>
      </w:r>
      <w:r w:rsidRPr="005B4304">
        <w:rPr>
          <w:bCs/>
          <w:sz w:val="28"/>
          <w:szCs w:val="28"/>
        </w:rPr>
        <w:t xml:space="preserve"> по результатам отчета за 202</w:t>
      </w:r>
      <w:r w:rsidR="004C331C">
        <w:rPr>
          <w:bCs/>
          <w:sz w:val="28"/>
          <w:szCs w:val="28"/>
        </w:rPr>
        <w:t>5</w:t>
      </w:r>
      <w:r w:rsidRPr="005B4304">
        <w:rPr>
          <w:bCs/>
          <w:sz w:val="28"/>
          <w:szCs w:val="28"/>
        </w:rPr>
        <w:t xml:space="preserve"> год </w:t>
      </w:r>
      <w:r w:rsidR="00E90D71">
        <w:rPr>
          <w:rFonts w:eastAsia="Calibri"/>
          <w:sz w:val="28"/>
          <w:szCs w:val="28"/>
          <w:lang w:eastAsia="en-US"/>
        </w:rPr>
        <w:t>удовлетворительной</w:t>
      </w:r>
      <w:r w:rsidR="003A6CF3" w:rsidRPr="00B811F8">
        <w:rPr>
          <w:rFonts w:eastAsia="Calibri"/>
          <w:sz w:val="28"/>
          <w:szCs w:val="28"/>
          <w:lang w:eastAsia="en-US"/>
        </w:rPr>
        <w:t>.</w:t>
      </w:r>
    </w:p>
    <w:p w14:paraId="30CE48BC" w14:textId="77777777" w:rsidR="004C331C" w:rsidRPr="00D01E6B" w:rsidRDefault="004C331C" w:rsidP="004C331C">
      <w:pPr>
        <w:ind w:firstLine="851"/>
        <w:jc w:val="both"/>
        <w:rPr>
          <w:rFonts w:eastAsia="Calibri"/>
          <w:sz w:val="28"/>
          <w:szCs w:val="28"/>
          <w:lang w:eastAsia="en-US"/>
        </w:rPr>
      </w:pPr>
      <w:r w:rsidRPr="00D01E6B">
        <w:rPr>
          <w:rFonts w:eastAsia="Calibri"/>
          <w:sz w:val="28"/>
          <w:szCs w:val="28"/>
          <w:lang w:eastAsia="en-US"/>
        </w:rPr>
        <w:t xml:space="preserve">3. Настоящее решение подлежит опубликованию </w:t>
      </w:r>
      <w:r w:rsidRPr="005F7F38">
        <w:rPr>
          <w:rFonts w:eastAsia="Calibri"/>
          <w:sz w:val="28"/>
          <w:szCs w:val="28"/>
          <w:lang w:eastAsia="en-US"/>
        </w:rPr>
        <w:t>в сетевом издании «Заневский вестник»: zanevkasmi.ru</w:t>
      </w:r>
      <w:r w:rsidRPr="00D01E6B">
        <w:rPr>
          <w:rFonts w:eastAsia="Calibri"/>
          <w:sz w:val="28"/>
          <w:szCs w:val="28"/>
          <w:lang w:eastAsia="en-US"/>
        </w:rPr>
        <w:t>.</w:t>
      </w:r>
    </w:p>
    <w:p w14:paraId="74C9145C" w14:textId="3B95831A" w:rsidR="004C331C" w:rsidRDefault="004C331C" w:rsidP="004C331C">
      <w:pPr>
        <w:ind w:firstLine="851"/>
        <w:jc w:val="both"/>
        <w:rPr>
          <w:rFonts w:eastAsia="Calibri"/>
          <w:sz w:val="28"/>
          <w:szCs w:val="28"/>
          <w:lang w:eastAsia="en-US"/>
        </w:rPr>
      </w:pPr>
      <w:r w:rsidRPr="00D01E6B">
        <w:rPr>
          <w:rFonts w:eastAsia="Calibri"/>
          <w:sz w:val="28"/>
          <w:szCs w:val="28"/>
          <w:lang w:eastAsia="en-US"/>
        </w:rPr>
        <w:t xml:space="preserve">4. </w:t>
      </w:r>
      <w:r w:rsidR="006E1C36">
        <w:rPr>
          <w:rFonts w:eastAsia="Calibri"/>
          <w:sz w:val="28"/>
          <w:szCs w:val="28"/>
          <w:lang w:eastAsia="en-US"/>
        </w:rPr>
        <w:t>Настоящее р</w:t>
      </w:r>
      <w:r w:rsidRPr="00D01E6B">
        <w:rPr>
          <w:rFonts w:eastAsia="Calibri"/>
          <w:sz w:val="28"/>
          <w:szCs w:val="28"/>
          <w:lang w:eastAsia="en-US"/>
        </w:rPr>
        <w:t xml:space="preserve">ешение вступает в силу </w:t>
      </w:r>
      <w:r w:rsidRPr="005F7F38">
        <w:rPr>
          <w:rFonts w:eastAsia="Calibri"/>
          <w:sz w:val="28"/>
          <w:szCs w:val="28"/>
          <w:lang w:eastAsia="en-US"/>
        </w:rPr>
        <w:t>с даты официального опубликования</w:t>
      </w:r>
      <w:r w:rsidRPr="00D01E6B">
        <w:rPr>
          <w:rFonts w:eastAsia="Calibri"/>
          <w:sz w:val="28"/>
          <w:szCs w:val="28"/>
          <w:lang w:eastAsia="en-US"/>
        </w:rPr>
        <w:t>.</w:t>
      </w:r>
    </w:p>
    <w:p w14:paraId="45CBAA22" w14:textId="77777777" w:rsidR="0060101A" w:rsidRPr="005B4304" w:rsidRDefault="0060101A" w:rsidP="0060101A">
      <w:pPr>
        <w:ind w:firstLine="851"/>
        <w:jc w:val="both"/>
        <w:rPr>
          <w:bCs/>
          <w:sz w:val="28"/>
          <w:szCs w:val="28"/>
        </w:rPr>
      </w:pPr>
      <w:r w:rsidRPr="005B4304">
        <w:rPr>
          <w:bCs/>
          <w:sz w:val="28"/>
          <w:szCs w:val="28"/>
        </w:rPr>
        <w:t>5. Контроль за исполнением настоящего решения возложить на постоянно действующую депутатскую комиссию по вопросам местного самоуправления, предпринимательству и бизнесу, законности и правопорядку.</w:t>
      </w:r>
    </w:p>
    <w:p w14:paraId="314AAA87" w14:textId="77777777" w:rsidR="00BE085B" w:rsidRPr="001C5B14" w:rsidRDefault="00BE085B" w:rsidP="0060101A">
      <w:pPr>
        <w:shd w:val="clear" w:color="auto" w:fill="FFFFFF"/>
        <w:tabs>
          <w:tab w:val="left" w:pos="993"/>
        </w:tabs>
        <w:jc w:val="both"/>
        <w:rPr>
          <w:color w:val="1E1D1E"/>
          <w:sz w:val="28"/>
          <w:szCs w:val="28"/>
        </w:rPr>
      </w:pPr>
    </w:p>
    <w:p w14:paraId="187CBE29" w14:textId="77777777" w:rsidR="008C416F" w:rsidRDefault="008C416F" w:rsidP="00976D3D">
      <w:pPr>
        <w:rPr>
          <w:sz w:val="28"/>
          <w:szCs w:val="28"/>
        </w:rPr>
      </w:pPr>
    </w:p>
    <w:p w14:paraId="4C649B1A" w14:textId="66D6E372" w:rsidR="005926F6" w:rsidRPr="00077DEE" w:rsidRDefault="00BE085B" w:rsidP="00077DEE">
      <w:pPr>
        <w:tabs>
          <w:tab w:val="left" w:pos="7230"/>
        </w:tabs>
        <w:rPr>
          <w:sz w:val="28"/>
          <w:szCs w:val="28"/>
        </w:rPr>
      </w:pPr>
      <w:r w:rsidRPr="004355C0">
        <w:rPr>
          <w:sz w:val="28"/>
          <w:szCs w:val="28"/>
        </w:rPr>
        <w:t xml:space="preserve">Глава </w:t>
      </w:r>
      <w:r>
        <w:rPr>
          <w:sz w:val="28"/>
          <w:szCs w:val="28"/>
        </w:rPr>
        <w:t>муниципального образования</w:t>
      </w:r>
      <w:r w:rsidR="00976D3D">
        <w:rPr>
          <w:sz w:val="28"/>
          <w:szCs w:val="28"/>
        </w:rPr>
        <w:tab/>
      </w:r>
      <w:r w:rsidRPr="004355C0">
        <w:rPr>
          <w:sz w:val="28"/>
          <w:szCs w:val="28"/>
        </w:rPr>
        <w:t xml:space="preserve">В.Е. Кондратьев  </w:t>
      </w:r>
      <w:bookmarkStart w:id="1" w:name="p41"/>
      <w:bookmarkEnd w:id="1"/>
    </w:p>
    <w:p w14:paraId="0B055692" w14:textId="77777777" w:rsidR="00077DEE" w:rsidRDefault="00077DEE">
      <w:pPr>
        <w:spacing w:after="160" w:line="259" w:lineRule="auto"/>
        <w:rPr>
          <w:sz w:val="20"/>
          <w:szCs w:val="20"/>
        </w:rPr>
      </w:pPr>
      <w:r>
        <w:rPr>
          <w:sz w:val="20"/>
          <w:szCs w:val="20"/>
        </w:rPr>
        <w:br w:type="page"/>
      </w:r>
    </w:p>
    <w:p w14:paraId="52869D1B" w14:textId="7AAE47CC" w:rsidR="0060101A" w:rsidRPr="005B4304" w:rsidRDefault="0060101A" w:rsidP="0060101A">
      <w:pPr>
        <w:ind w:firstLine="540"/>
        <w:jc w:val="right"/>
        <w:rPr>
          <w:sz w:val="20"/>
          <w:szCs w:val="20"/>
        </w:rPr>
      </w:pPr>
      <w:r w:rsidRPr="005B4304">
        <w:rPr>
          <w:sz w:val="20"/>
          <w:szCs w:val="20"/>
        </w:rPr>
        <w:lastRenderedPageBreak/>
        <w:t>Приложение к решению</w:t>
      </w:r>
    </w:p>
    <w:p w14:paraId="5E59CB54" w14:textId="32486C9A" w:rsidR="00977810" w:rsidRPr="00EF077E" w:rsidRDefault="00977810" w:rsidP="00977810">
      <w:pPr>
        <w:spacing w:line="276" w:lineRule="auto"/>
        <w:jc w:val="right"/>
        <w:rPr>
          <w:sz w:val="20"/>
          <w:szCs w:val="20"/>
        </w:rPr>
      </w:pPr>
      <w:r w:rsidRPr="00EF077E">
        <w:rPr>
          <w:sz w:val="20"/>
          <w:szCs w:val="20"/>
        </w:rPr>
        <w:t xml:space="preserve">от </w:t>
      </w:r>
      <w:r w:rsidR="00E90D71">
        <w:rPr>
          <w:sz w:val="20"/>
          <w:szCs w:val="20"/>
        </w:rPr>
        <w:t>19.02.2026</w:t>
      </w:r>
      <w:r w:rsidRPr="00EF077E">
        <w:rPr>
          <w:sz w:val="20"/>
          <w:szCs w:val="20"/>
        </w:rPr>
        <w:t xml:space="preserve"> № </w:t>
      </w:r>
      <w:r w:rsidR="00E90D71">
        <w:rPr>
          <w:sz w:val="20"/>
          <w:szCs w:val="20"/>
        </w:rPr>
        <w:t>25</w:t>
      </w:r>
    </w:p>
    <w:p w14:paraId="40B73C04" w14:textId="77777777" w:rsidR="005926F6" w:rsidRPr="0060101A" w:rsidRDefault="005926F6" w:rsidP="00007B72">
      <w:pPr>
        <w:pStyle w:val="a9"/>
        <w:spacing w:before="105" w:beforeAutospacing="0" w:after="0" w:afterAutospacing="0" w:line="180" w:lineRule="atLeast"/>
        <w:jc w:val="both"/>
        <w:rPr>
          <w:sz w:val="26"/>
          <w:szCs w:val="26"/>
        </w:rPr>
      </w:pPr>
    </w:p>
    <w:p w14:paraId="78A3607F" w14:textId="2616A6CE" w:rsidR="00007B72" w:rsidRPr="004E3BD2" w:rsidRDefault="004E3BD2" w:rsidP="00B75D31">
      <w:pPr>
        <w:tabs>
          <w:tab w:val="left" w:pos="9637"/>
        </w:tabs>
        <w:ind w:right="-2"/>
        <w:jc w:val="center"/>
        <w:rPr>
          <w:bCs/>
          <w:sz w:val="28"/>
          <w:szCs w:val="28"/>
        </w:rPr>
      </w:pPr>
      <w:r w:rsidRPr="004E3BD2">
        <w:rPr>
          <w:bCs/>
          <w:sz w:val="28"/>
          <w:szCs w:val="28"/>
        </w:rPr>
        <w:t>Отчет главы администрации</w:t>
      </w:r>
    </w:p>
    <w:p w14:paraId="38DF7176" w14:textId="7DB6DF93" w:rsidR="00077DEE" w:rsidRPr="004E3BD2" w:rsidRDefault="004E3BD2" w:rsidP="00B75D31">
      <w:pPr>
        <w:tabs>
          <w:tab w:val="left" w:pos="9637"/>
        </w:tabs>
        <w:ind w:right="-2"/>
        <w:jc w:val="center"/>
        <w:rPr>
          <w:bCs/>
          <w:sz w:val="28"/>
          <w:szCs w:val="28"/>
        </w:rPr>
      </w:pPr>
      <w:r w:rsidRPr="004E3BD2">
        <w:rPr>
          <w:bCs/>
          <w:sz w:val="28"/>
          <w:szCs w:val="28"/>
        </w:rPr>
        <w:t>Заневского городского поселения</w:t>
      </w:r>
      <w:r w:rsidR="00007B72" w:rsidRPr="004E3BD2">
        <w:rPr>
          <w:bCs/>
          <w:sz w:val="28"/>
          <w:szCs w:val="28"/>
        </w:rPr>
        <w:t xml:space="preserve"> </w:t>
      </w:r>
    </w:p>
    <w:p w14:paraId="350CE4F6" w14:textId="414AF7A0" w:rsidR="00077DEE" w:rsidRPr="004E3BD2" w:rsidRDefault="004E3BD2" w:rsidP="00B75D31">
      <w:pPr>
        <w:tabs>
          <w:tab w:val="left" w:pos="9637"/>
        </w:tabs>
        <w:ind w:right="-2"/>
        <w:jc w:val="center"/>
        <w:rPr>
          <w:bCs/>
          <w:sz w:val="28"/>
          <w:szCs w:val="28"/>
        </w:rPr>
      </w:pPr>
      <w:r w:rsidRPr="004E3BD2">
        <w:rPr>
          <w:bCs/>
          <w:sz w:val="28"/>
          <w:szCs w:val="28"/>
        </w:rPr>
        <w:t xml:space="preserve">Всеволожского муниципального района </w:t>
      </w:r>
    </w:p>
    <w:p w14:paraId="2EB9E126" w14:textId="11F72E84" w:rsidR="00007B72" w:rsidRPr="004E3BD2" w:rsidRDefault="004E3BD2" w:rsidP="00B75D31">
      <w:pPr>
        <w:tabs>
          <w:tab w:val="left" w:pos="9637"/>
        </w:tabs>
        <w:ind w:right="-2"/>
        <w:jc w:val="center"/>
        <w:rPr>
          <w:bCs/>
          <w:sz w:val="28"/>
          <w:szCs w:val="28"/>
        </w:rPr>
      </w:pPr>
      <w:r w:rsidRPr="004E3BD2">
        <w:rPr>
          <w:bCs/>
          <w:sz w:val="28"/>
          <w:szCs w:val="28"/>
        </w:rPr>
        <w:t>Ленинградской области за 202</w:t>
      </w:r>
      <w:r w:rsidR="004C331C">
        <w:rPr>
          <w:bCs/>
          <w:sz w:val="28"/>
          <w:szCs w:val="28"/>
        </w:rPr>
        <w:t>5</w:t>
      </w:r>
      <w:r w:rsidRPr="004E3BD2">
        <w:rPr>
          <w:bCs/>
          <w:sz w:val="28"/>
          <w:szCs w:val="28"/>
        </w:rPr>
        <w:t xml:space="preserve"> год</w:t>
      </w:r>
    </w:p>
    <w:p w14:paraId="2DD4788F" w14:textId="14BC58B1" w:rsidR="00C003BF" w:rsidRDefault="00C003BF" w:rsidP="004C331C">
      <w:pPr>
        <w:jc w:val="both"/>
        <w:rPr>
          <w:sz w:val="28"/>
          <w:szCs w:val="28"/>
        </w:rPr>
      </w:pPr>
    </w:p>
    <w:p w14:paraId="3867D983" w14:textId="77777777" w:rsidR="0044347A" w:rsidRDefault="0044347A" w:rsidP="0044347A">
      <w:pPr>
        <w:ind w:firstLine="851"/>
        <w:jc w:val="both"/>
        <w:rPr>
          <w:sz w:val="28"/>
          <w:szCs w:val="28"/>
        </w:rPr>
      </w:pPr>
      <w:r w:rsidRPr="0044347A">
        <w:rPr>
          <w:sz w:val="28"/>
          <w:szCs w:val="28"/>
        </w:rPr>
        <w:t>По традиции, в соответствии с законодательством, в 2025 году администрация МО продолжила решение задач жизнедеятельности и развития муниципалитета. Реализация масштабных проектов, важных и нужных для поселения, становится возможной благодаря участию в федеральных, региональных программах, которые реализуются по инициативе и при поддержке Президента РФ Владимира Владимировича Путина, губернатора Ленинградской области Александра Юрьевича Дрозденко, Правительства Ленинградской области, властей района и местных депутатов.</w:t>
      </w:r>
    </w:p>
    <w:p w14:paraId="2A742123" w14:textId="77777777" w:rsidR="0044347A" w:rsidRPr="0044347A" w:rsidRDefault="0044347A" w:rsidP="0044347A">
      <w:pPr>
        <w:ind w:firstLine="851"/>
        <w:jc w:val="both"/>
        <w:rPr>
          <w:sz w:val="28"/>
          <w:szCs w:val="28"/>
        </w:rPr>
      </w:pPr>
    </w:p>
    <w:p w14:paraId="03105288" w14:textId="77777777" w:rsidR="0044347A" w:rsidRPr="0044347A" w:rsidRDefault="0044347A" w:rsidP="0044347A">
      <w:pPr>
        <w:ind w:firstLine="851"/>
        <w:jc w:val="both"/>
        <w:rPr>
          <w:b/>
          <w:sz w:val="28"/>
          <w:szCs w:val="28"/>
        </w:rPr>
      </w:pPr>
      <w:r w:rsidRPr="0044347A">
        <w:rPr>
          <w:b/>
          <w:sz w:val="28"/>
          <w:szCs w:val="28"/>
        </w:rPr>
        <w:t xml:space="preserve">ОСНОВНЫЕ МАКРОЭКОНОМИЧЕСКИЕ ПОКАЗАТЕЛИ РАЗВИТИЯ </w:t>
      </w:r>
    </w:p>
    <w:p w14:paraId="243ADA04" w14:textId="77777777" w:rsidR="0044347A" w:rsidRPr="0044347A" w:rsidRDefault="0044347A" w:rsidP="0044347A">
      <w:pPr>
        <w:ind w:firstLine="851"/>
        <w:jc w:val="both"/>
        <w:rPr>
          <w:b/>
          <w:sz w:val="28"/>
          <w:szCs w:val="28"/>
        </w:rPr>
      </w:pPr>
      <w:r w:rsidRPr="0044347A">
        <w:rPr>
          <w:b/>
          <w:sz w:val="28"/>
          <w:szCs w:val="28"/>
        </w:rPr>
        <w:t>Бюджет муниципального образования</w:t>
      </w:r>
    </w:p>
    <w:p w14:paraId="00CA7E30" w14:textId="77777777" w:rsidR="0044347A" w:rsidRPr="0044347A" w:rsidRDefault="0044347A" w:rsidP="0044347A">
      <w:pPr>
        <w:ind w:firstLine="851"/>
        <w:jc w:val="both"/>
        <w:rPr>
          <w:sz w:val="28"/>
          <w:szCs w:val="28"/>
        </w:rPr>
      </w:pPr>
      <w:r w:rsidRPr="0044347A">
        <w:rPr>
          <w:sz w:val="28"/>
          <w:szCs w:val="28"/>
        </w:rPr>
        <w:t>На конец 2025 года в бюджет поселения поступило доходов в объёме 1 224 302 924,24 руб., что на 9,8 % больше плановых назначений.</w:t>
      </w:r>
    </w:p>
    <w:p w14:paraId="73579A6D" w14:textId="67EB9495" w:rsidR="0044347A" w:rsidRPr="0044347A" w:rsidRDefault="0044347A" w:rsidP="0044347A">
      <w:pPr>
        <w:ind w:firstLine="851"/>
        <w:jc w:val="both"/>
        <w:rPr>
          <w:sz w:val="28"/>
          <w:szCs w:val="28"/>
        </w:rPr>
      </w:pPr>
      <w:r w:rsidRPr="0044347A">
        <w:rPr>
          <w:sz w:val="28"/>
          <w:szCs w:val="28"/>
        </w:rPr>
        <w:t xml:space="preserve">Доля налоговых доходов в общем объёме поступлений составила </w:t>
      </w:r>
      <w:r>
        <w:rPr>
          <w:sz w:val="28"/>
          <w:szCs w:val="28"/>
        </w:rPr>
        <w:br/>
      </w:r>
      <w:r w:rsidRPr="0044347A">
        <w:rPr>
          <w:sz w:val="28"/>
          <w:szCs w:val="28"/>
        </w:rPr>
        <w:t xml:space="preserve">69 %, неналоговых – 4,3 %, безвозмездных – 26,6 %. Основной объём налоговых доходов приходится на земельный налог (45 %) и налог на доходы физических лиц (41 %). Среди неналоговых основными являются доходы от использования имущества (аренды). </w:t>
      </w:r>
    </w:p>
    <w:p w14:paraId="02CC4123" w14:textId="25322B99" w:rsidR="0044347A" w:rsidRPr="0044347A" w:rsidRDefault="0044347A" w:rsidP="0044347A">
      <w:pPr>
        <w:ind w:firstLine="851"/>
        <w:jc w:val="both"/>
        <w:rPr>
          <w:sz w:val="28"/>
          <w:szCs w:val="28"/>
        </w:rPr>
      </w:pPr>
      <w:r w:rsidRPr="0044347A">
        <w:rPr>
          <w:sz w:val="28"/>
          <w:szCs w:val="28"/>
        </w:rPr>
        <w:t xml:space="preserve">В ноябре 2025 года был осуществлён возврат средств в сумме </w:t>
      </w:r>
      <w:r>
        <w:rPr>
          <w:sz w:val="28"/>
          <w:szCs w:val="28"/>
        </w:rPr>
        <w:br/>
      </w:r>
      <w:r w:rsidRPr="0044347A">
        <w:rPr>
          <w:sz w:val="28"/>
          <w:szCs w:val="28"/>
        </w:rPr>
        <w:t xml:space="preserve">980 578 788,54 руб. на основании решения суда от 29.09.2025 по делу </w:t>
      </w:r>
      <w:r>
        <w:rPr>
          <w:sz w:val="28"/>
          <w:szCs w:val="28"/>
        </w:rPr>
        <w:br/>
      </w:r>
      <w:r w:rsidRPr="0044347A">
        <w:rPr>
          <w:sz w:val="28"/>
          <w:szCs w:val="28"/>
        </w:rPr>
        <w:t>№ А56-125373/2024, в связи с чем доходная часть бюджета на конец 2025 года составила 243 724 135,70 руб. или 22 % к плановым назначениям.</w:t>
      </w:r>
    </w:p>
    <w:p w14:paraId="70EB8C31" w14:textId="1796869A" w:rsidR="0044347A" w:rsidRPr="0044347A" w:rsidRDefault="0044347A" w:rsidP="0044347A">
      <w:pPr>
        <w:ind w:firstLine="851"/>
        <w:jc w:val="both"/>
        <w:rPr>
          <w:sz w:val="28"/>
          <w:szCs w:val="28"/>
        </w:rPr>
      </w:pPr>
      <w:r w:rsidRPr="0044347A">
        <w:rPr>
          <w:sz w:val="28"/>
          <w:szCs w:val="28"/>
        </w:rPr>
        <w:t xml:space="preserve">Расходная часть исполнена на 98,6 % и составила </w:t>
      </w:r>
      <w:r>
        <w:rPr>
          <w:sz w:val="28"/>
          <w:szCs w:val="28"/>
        </w:rPr>
        <w:br/>
      </w:r>
      <w:r w:rsidRPr="0044347A">
        <w:rPr>
          <w:sz w:val="28"/>
          <w:szCs w:val="28"/>
        </w:rPr>
        <w:t>1 121 106 164,65 руб.</w:t>
      </w:r>
    </w:p>
    <w:p w14:paraId="176E21A7" w14:textId="04B67D25" w:rsidR="0044347A" w:rsidRPr="0044347A" w:rsidRDefault="0044347A" w:rsidP="0044347A">
      <w:pPr>
        <w:ind w:firstLine="851"/>
        <w:jc w:val="both"/>
        <w:rPr>
          <w:sz w:val="28"/>
          <w:szCs w:val="28"/>
        </w:rPr>
      </w:pPr>
      <w:r w:rsidRPr="0044347A">
        <w:rPr>
          <w:sz w:val="28"/>
          <w:szCs w:val="28"/>
        </w:rPr>
        <w:t xml:space="preserve">Администрация проводит работу по привлечению дополнительного финансирования. Так, в 2025 году на реализацию различных проектов мы получили из федерального, регионального и районного бюджетов </w:t>
      </w:r>
      <w:r>
        <w:rPr>
          <w:sz w:val="28"/>
          <w:szCs w:val="28"/>
        </w:rPr>
        <w:br/>
      </w:r>
      <w:r w:rsidRPr="0044347A">
        <w:rPr>
          <w:sz w:val="28"/>
          <w:szCs w:val="28"/>
        </w:rPr>
        <w:t>174 943 162,53 рубля.</w:t>
      </w:r>
    </w:p>
    <w:p w14:paraId="770DB2CB" w14:textId="77777777" w:rsidR="0044347A" w:rsidRDefault="0044347A" w:rsidP="0044347A">
      <w:pPr>
        <w:ind w:firstLine="851"/>
        <w:jc w:val="both"/>
        <w:rPr>
          <w:sz w:val="28"/>
          <w:szCs w:val="28"/>
        </w:rPr>
      </w:pPr>
      <w:r w:rsidRPr="0044347A">
        <w:rPr>
          <w:sz w:val="28"/>
          <w:szCs w:val="28"/>
        </w:rPr>
        <w:t>На территории поселения реализуется 21 муниципальная программа, 4 из них без финансового обеспечения. Муниципального долга поселение не имеет. </w:t>
      </w:r>
    </w:p>
    <w:p w14:paraId="4D886005" w14:textId="77777777" w:rsidR="0044347A" w:rsidRPr="0044347A" w:rsidRDefault="0044347A" w:rsidP="0044347A">
      <w:pPr>
        <w:ind w:firstLine="851"/>
        <w:jc w:val="both"/>
        <w:rPr>
          <w:sz w:val="28"/>
          <w:szCs w:val="28"/>
        </w:rPr>
      </w:pPr>
    </w:p>
    <w:p w14:paraId="63911F9D" w14:textId="77777777" w:rsidR="0044347A" w:rsidRPr="0044347A" w:rsidRDefault="0044347A" w:rsidP="0044347A">
      <w:pPr>
        <w:ind w:firstLine="851"/>
        <w:jc w:val="both"/>
        <w:rPr>
          <w:b/>
          <w:sz w:val="28"/>
          <w:szCs w:val="28"/>
        </w:rPr>
      </w:pPr>
      <w:r w:rsidRPr="0044347A">
        <w:rPr>
          <w:b/>
          <w:sz w:val="28"/>
          <w:szCs w:val="28"/>
        </w:rPr>
        <w:t>Организация закупочной деятельности</w:t>
      </w:r>
    </w:p>
    <w:p w14:paraId="5176AC44" w14:textId="77777777" w:rsidR="0044347A" w:rsidRPr="0044347A" w:rsidRDefault="0044347A" w:rsidP="0044347A">
      <w:pPr>
        <w:ind w:firstLine="851"/>
        <w:jc w:val="both"/>
        <w:rPr>
          <w:sz w:val="28"/>
          <w:szCs w:val="28"/>
        </w:rPr>
      </w:pPr>
      <w:r w:rsidRPr="0044347A">
        <w:rPr>
          <w:sz w:val="28"/>
          <w:szCs w:val="28"/>
        </w:rPr>
        <w:t>За 2025 год организованы 123 закупочные процедуры на сумму 771 049 255 руб. 85 копеек, в том числе:</w:t>
      </w:r>
    </w:p>
    <w:p w14:paraId="50BB8B90" w14:textId="77777777" w:rsidR="0044347A" w:rsidRPr="0044347A" w:rsidRDefault="0044347A" w:rsidP="0044347A">
      <w:pPr>
        <w:pStyle w:val="aa"/>
        <w:numPr>
          <w:ilvl w:val="0"/>
          <w:numId w:val="40"/>
        </w:numPr>
        <w:ind w:firstLine="851"/>
        <w:jc w:val="both"/>
        <w:rPr>
          <w:sz w:val="28"/>
          <w:szCs w:val="28"/>
        </w:rPr>
      </w:pPr>
      <w:r w:rsidRPr="0044347A">
        <w:rPr>
          <w:sz w:val="28"/>
          <w:szCs w:val="28"/>
        </w:rPr>
        <w:lastRenderedPageBreak/>
        <w:t>24 конкурса в электронной форме;</w:t>
      </w:r>
    </w:p>
    <w:p w14:paraId="45E5EB81" w14:textId="77777777" w:rsidR="0044347A" w:rsidRPr="0044347A" w:rsidRDefault="0044347A" w:rsidP="0044347A">
      <w:pPr>
        <w:pStyle w:val="aa"/>
        <w:numPr>
          <w:ilvl w:val="0"/>
          <w:numId w:val="40"/>
        </w:numPr>
        <w:ind w:firstLine="851"/>
        <w:jc w:val="both"/>
        <w:rPr>
          <w:sz w:val="28"/>
          <w:szCs w:val="28"/>
        </w:rPr>
      </w:pPr>
      <w:r w:rsidRPr="0044347A">
        <w:rPr>
          <w:sz w:val="28"/>
          <w:szCs w:val="28"/>
        </w:rPr>
        <w:t>9 аукционов в электронной форме;</w:t>
      </w:r>
    </w:p>
    <w:p w14:paraId="208885B0" w14:textId="77777777" w:rsidR="0044347A" w:rsidRPr="0044347A" w:rsidRDefault="0044347A" w:rsidP="0044347A">
      <w:pPr>
        <w:pStyle w:val="aa"/>
        <w:numPr>
          <w:ilvl w:val="0"/>
          <w:numId w:val="40"/>
        </w:numPr>
        <w:ind w:firstLine="851"/>
        <w:jc w:val="both"/>
        <w:rPr>
          <w:sz w:val="28"/>
          <w:szCs w:val="28"/>
        </w:rPr>
      </w:pPr>
      <w:r w:rsidRPr="0044347A">
        <w:rPr>
          <w:sz w:val="28"/>
          <w:szCs w:val="28"/>
        </w:rPr>
        <w:t>25 запросов котировок в электронной форме;</w:t>
      </w:r>
    </w:p>
    <w:p w14:paraId="307D71E7" w14:textId="77777777" w:rsidR="0044347A" w:rsidRPr="0044347A" w:rsidRDefault="0044347A" w:rsidP="0044347A">
      <w:pPr>
        <w:pStyle w:val="aa"/>
        <w:numPr>
          <w:ilvl w:val="0"/>
          <w:numId w:val="40"/>
        </w:numPr>
        <w:ind w:firstLine="851"/>
        <w:jc w:val="both"/>
        <w:rPr>
          <w:sz w:val="28"/>
          <w:szCs w:val="28"/>
        </w:rPr>
      </w:pPr>
      <w:r w:rsidRPr="0044347A">
        <w:rPr>
          <w:sz w:val="28"/>
          <w:szCs w:val="28"/>
        </w:rPr>
        <w:t>12 закупок у единственного поставщика;</w:t>
      </w:r>
    </w:p>
    <w:p w14:paraId="578770E6" w14:textId="77777777" w:rsidR="0044347A" w:rsidRPr="0044347A" w:rsidRDefault="0044347A" w:rsidP="0044347A">
      <w:pPr>
        <w:pStyle w:val="aa"/>
        <w:numPr>
          <w:ilvl w:val="0"/>
          <w:numId w:val="40"/>
        </w:numPr>
        <w:ind w:firstLine="851"/>
        <w:jc w:val="both"/>
        <w:rPr>
          <w:sz w:val="28"/>
          <w:szCs w:val="28"/>
        </w:rPr>
      </w:pPr>
      <w:r w:rsidRPr="0044347A">
        <w:rPr>
          <w:sz w:val="28"/>
          <w:szCs w:val="28"/>
        </w:rPr>
        <w:t>53 договора через электронный магазин Ленинградской области.</w:t>
      </w:r>
    </w:p>
    <w:p w14:paraId="02031A6D" w14:textId="77777777" w:rsidR="0044347A" w:rsidRPr="0044347A" w:rsidRDefault="0044347A" w:rsidP="0044347A">
      <w:pPr>
        <w:ind w:firstLine="851"/>
        <w:jc w:val="both"/>
        <w:rPr>
          <w:sz w:val="28"/>
          <w:szCs w:val="28"/>
        </w:rPr>
      </w:pPr>
      <w:r w:rsidRPr="0044347A">
        <w:rPr>
          <w:sz w:val="28"/>
          <w:szCs w:val="28"/>
        </w:rPr>
        <w:t>Заключено 457 договоров до 600 000 руб. на общую сумму 60 063 221 руб. 02 коп.</w:t>
      </w:r>
    </w:p>
    <w:p w14:paraId="4C19662B" w14:textId="77777777" w:rsidR="0044347A" w:rsidRDefault="0044347A" w:rsidP="0044347A">
      <w:pPr>
        <w:ind w:firstLine="851"/>
        <w:jc w:val="both"/>
        <w:rPr>
          <w:sz w:val="28"/>
          <w:szCs w:val="28"/>
        </w:rPr>
      </w:pPr>
      <w:r w:rsidRPr="0044347A">
        <w:rPr>
          <w:sz w:val="28"/>
          <w:szCs w:val="28"/>
        </w:rPr>
        <w:t>По итогам процедур экономия составила 9 687 912 руб. 74 коп.</w:t>
      </w:r>
    </w:p>
    <w:p w14:paraId="24CB1C2B" w14:textId="77777777" w:rsidR="0044347A" w:rsidRPr="0044347A" w:rsidRDefault="0044347A" w:rsidP="0044347A">
      <w:pPr>
        <w:ind w:firstLine="851"/>
        <w:jc w:val="both"/>
        <w:rPr>
          <w:sz w:val="28"/>
          <w:szCs w:val="28"/>
        </w:rPr>
      </w:pPr>
    </w:p>
    <w:p w14:paraId="05715DAA" w14:textId="77777777" w:rsidR="0044347A" w:rsidRPr="0044347A" w:rsidRDefault="0044347A" w:rsidP="0044347A">
      <w:pPr>
        <w:ind w:firstLine="851"/>
        <w:jc w:val="both"/>
        <w:rPr>
          <w:b/>
          <w:sz w:val="28"/>
          <w:szCs w:val="28"/>
        </w:rPr>
      </w:pPr>
      <w:r w:rsidRPr="0044347A">
        <w:rPr>
          <w:b/>
          <w:sz w:val="28"/>
          <w:szCs w:val="28"/>
        </w:rPr>
        <w:t>Управление муниципальной собственностью</w:t>
      </w:r>
    </w:p>
    <w:p w14:paraId="6922E54C" w14:textId="77777777" w:rsidR="0044347A" w:rsidRPr="0044347A" w:rsidRDefault="0044347A" w:rsidP="0044347A">
      <w:pPr>
        <w:ind w:firstLine="851"/>
        <w:jc w:val="both"/>
        <w:rPr>
          <w:sz w:val="28"/>
          <w:szCs w:val="28"/>
        </w:rPr>
      </w:pPr>
      <w:r w:rsidRPr="0044347A">
        <w:rPr>
          <w:sz w:val="28"/>
          <w:szCs w:val="28"/>
        </w:rPr>
        <w:t xml:space="preserve">Эффективное управление и распоряжение муниципальным имуществом играют ключевую роль в успешном пополнении бюджета. В 2025 году казна пополнилась 132 объектами, включая 3 автомобильные дороги, 106 объектов инженерно-коммунальной инфраструктуры, 7 объектов движимого имущества и 16 земельных участков. </w:t>
      </w:r>
    </w:p>
    <w:p w14:paraId="7AC38AB1" w14:textId="77777777" w:rsidR="0044347A" w:rsidRPr="0044347A" w:rsidRDefault="0044347A" w:rsidP="0044347A">
      <w:pPr>
        <w:ind w:firstLine="851"/>
        <w:jc w:val="both"/>
        <w:rPr>
          <w:sz w:val="28"/>
          <w:szCs w:val="28"/>
        </w:rPr>
      </w:pPr>
      <w:r w:rsidRPr="0044347A">
        <w:rPr>
          <w:sz w:val="28"/>
          <w:szCs w:val="28"/>
        </w:rPr>
        <w:t>В целях увеличения доходов продолжается работа по выявлению правообладателей ранее учтённых или неучтённых объектов недвижимости.</w:t>
      </w:r>
    </w:p>
    <w:p w14:paraId="3AACB2B2" w14:textId="77777777" w:rsidR="0044347A" w:rsidRPr="0044347A" w:rsidRDefault="0044347A" w:rsidP="0044347A">
      <w:pPr>
        <w:ind w:firstLine="851"/>
        <w:jc w:val="both"/>
        <w:rPr>
          <w:sz w:val="28"/>
          <w:szCs w:val="28"/>
        </w:rPr>
      </w:pPr>
      <w:r w:rsidRPr="0044347A">
        <w:rPr>
          <w:sz w:val="28"/>
          <w:szCs w:val="28"/>
        </w:rPr>
        <w:t xml:space="preserve">В государственную собственность Ленинградской области переданы 8 объектов водоснабжения и водоотведения.  </w:t>
      </w:r>
    </w:p>
    <w:p w14:paraId="0E501D06" w14:textId="77777777" w:rsidR="0044347A" w:rsidRPr="0044347A" w:rsidRDefault="0044347A" w:rsidP="0044347A">
      <w:pPr>
        <w:ind w:firstLine="851"/>
        <w:jc w:val="both"/>
        <w:rPr>
          <w:sz w:val="28"/>
          <w:szCs w:val="28"/>
        </w:rPr>
      </w:pPr>
      <w:r w:rsidRPr="0044347A">
        <w:rPr>
          <w:sz w:val="28"/>
          <w:szCs w:val="28"/>
        </w:rPr>
        <w:t xml:space="preserve">В рамках реализации масштабного транспортного проекта по созданию и эксплуатации широтной магистрали скоростного движения в границах Санкт-Петербурга и Ленинградской области в собственность Санкт-Петербурга передано 13 земельных участков площадью 7594 кв. м. </w:t>
      </w:r>
    </w:p>
    <w:p w14:paraId="32763829" w14:textId="77777777" w:rsidR="0044347A" w:rsidRDefault="0044347A" w:rsidP="0044347A">
      <w:pPr>
        <w:ind w:firstLine="851"/>
        <w:jc w:val="both"/>
        <w:rPr>
          <w:sz w:val="28"/>
          <w:szCs w:val="28"/>
        </w:rPr>
      </w:pPr>
      <w:r w:rsidRPr="0044347A">
        <w:rPr>
          <w:sz w:val="28"/>
          <w:szCs w:val="28"/>
        </w:rPr>
        <w:t>В перечень автомобильных дорог общего пользования местного значения включено 3 автомобильных дороги. В настоящее время всего на балансе муниципалитета 139 объектов улично-дорожной сети общей протяжённостью 65 690 м.</w:t>
      </w:r>
    </w:p>
    <w:p w14:paraId="062BE0CA" w14:textId="77777777" w:rsidR="0044347A" w:rsidRPr="0044347A" w:rsidRDefault="0044347A" w:rsidP="0044347A">
      <w:pPr>
        <w:ind w:firstLine="851"/>
        <w:jc w:val="both"/>
        <w:rPr>
          <w:sz w:val="28"/>
          <w:szCs w:val="28"/>
        </w:rPr>
      </w:pPr>
    </w:p>
    <w:p w14:paraId="7C555395" w14:textId="77777777" w:rsidR="0044347A" w:rsidRPr="0044347A" w:rsidRDefault="0044347A" w:rsidP="0044347A">
      <w:pPr>
        <w:ind w:firstLine="851"/>
        <w:jc w:val="both"/>
        <w:rPr>
          <w:b/>
          <w:sz w:val="28"/>
          <w:szCs w:val="28"/>
        </w:rPr>
      </w:pPr>
      <w:r w:rsidRPr="0044347A">
        <w:rPr>
          <w:b/>
          <w:sz w:val="28"/>
          <w:szCs w:val="28"/>
        </w:rPr>
        <w:t>Бесплатные земельные участки</w:t>
      </w:r>
    </w:p>
    <w:p w14:paraId="70748166" w14:textId="77777777" w:rsidR="0044347A" w:rsidRPr="0044347A" w:rsidRDefault="0044347A" w:rsidP="0044347A">
      <w:pPr>
        <w:ind w:firstLine="851"/>
        <w:jc w:val="both"/>
        <w:rPr>
          <w:sz w:val="28"/>
          <w:szCs w:val="28"/>
        </w:rPr>
      </w:pPr>
      <w:r w:rsidRPr="0044347A">
        <w:rPr>
          <w:sz w:val="28"/>
          <w:szCs w:val="28"/>
        </w:rPr>
        <w:t>В рамках гаражной амнистии в 2025 году выделено 65 земельных участков, в том числе 44 гражданам, которые имели капитальные строения на участках.</w:t>
      </w:r>
    </w:p>
    <w:p w14:paraId="40951313" w14:textId="77777777" w:rsidR="0044347A" w:rsidRPr="0044347A" w:rsidRDefault="0044347A" w:rsidP="0044347A">
      <w:pPr>
        <w:ind w:firstLine="851"/>
        <w:jc w:val="both"/>
        <w:rPr>
          <w:sz w:val="28"/>
          <w:szCs w:val="28"/>
        </w:rPr>
      </w:pPr>
      <w:r w:rsidRPr="0044347A">
        <w:rPr>
          <w:sz w:val="28"/>
          <w:szCs w:val="28"/>
        </w:rPr>
        <w:t>Гражданам, имеющим трех и более детей, проживающим в Заневском городском поселении, для строительства индивидуальных жилых домов предоставлено в собственность бесплатно 8 земельных участков общей площадью 6768 кв. м.</w:t>
      </w:r>
    </w:p>
    <w:p w14:paraId="3209A4D5" w14:textId="77777777" w:rsidR="0044347A" w:rsidRDefault="0044347A" w:rsidP="0044347A">
      <w:pPr>
        <w:ind w:firstLine="851"/>
        <w:jc w:val="both"/>
        <w:rPr>
          <w:sz w:val="28"/>
          <w:szCs w:val="28"/>
        </w:rPr>
      </w:pPr>
      <w:r w:rsidRPr="0044347A">
        <w:rPr>
          <w:sz w:val="28"/>
          <w:szCs w:val="28"/>
        </w:rPr>
        <w:t>Ветеранам боевых действий, участникам специальной военной операции для строительства индивидуальных жилых домов предоставлено в собственность бесплатно 5 земельных участков общей площадью 3655 кв. м.</w:t>
      </w:r>
    </w:p>
    <w:p w14:paraId="36FF8682" w14:textId="77777777" w:rsidR="0044347A" w:rsidRPr="0044347A" w:rsidRDefault="0044347A" w:rsidP="0044347A">
      <w:pPr>
        <w:ind w:firstLine="851"/>
        <w:jc w:val="both"/>
        <w:rPr>
          <w:sz w:val="28"/>
          <w:szCs w:val="28"/>
        </w:rPr>
      </w:pPr>
    </w:p>
    <w:p w14:paraId="37054C8E" w14:textId="77777777" w:rsidR="0044347A" w:rsidRPr="0044347A" w:rsidRDefault="0044347A" w:rsidP="0044347A">
      <w:pPr>
        <w:ind w:firstLine="851"/>
        <w:jc w:val="both"/>
        <w:rPr>
          <w:b/>
          <w:sz w:val="28"/>
          <w:szCs w:val="28"/>
        </w:rPr>
      </w:pPr>
      <w:r w:rsidRPr="0044347A">
        <w:rPr>
          <w:b/>
          <w:sz w:val="28"/>
          <w:szCs w:val="28"/>
        </w:rPr>
        <w:t>Муниципальный жилищный контроль</w:t>
      </w:r>
    </w:p>
    <w:p w14:paraId="6156C0DF" w14:textId="77777777" w:rsidR="0044347A" w:rsidRPr="0044347A" w:rsidRDefault="0044347A" w:rsidP="0044347A">
      <w:pPr>
        <w:ind w:firstLine="851"/>
        <w:jc w:val="both"/>
        <w:rPr>
          <w:sz w:val="28"/>
          <w:szCs w:val="28"/>
        </w:rPr>
      </w:pPr>
      <w:r w:rsidRPr="0044347A">
        <w:rPr>
          <w:sz w:val="28"/>
          <w:szCs w:val="28"/>
        </w:rPr>
        <w:t xml:space="preserve">Администрация осуществляет постоянный контроль работающих в сфере ЖКХ субъектов и регулярно проверяет соблюдение ими отраслевого законодательства. </w:t>
      </w:r>
    </w:p>
    <w:p w14:paraId="58320A52" w14:textId="77777777" w:rsidR="0044347A" w:rsidRPr="0044347A" w:rsidRDefault="0044347A" w:rsidP="0044347A">
      <w:pPr>
        <w:ind w:firstLine="851"/>
        <w:jc w:val="both"/>
        <w:rPr>
          <w:sz w:val="28"/>
          <w:szCs w:val="28"/>
        </w:rPr>
      </w:pPr>
      <w:r w:rsidRPr="0044347A">
        <w:rPr>
          <w:sz w:val="28"/>
          <w:szCs w:val="28"/>
        </w:rPr>
        <w:lastRenderedPageBreak/>
        <w:t>В 2025 году проведены 8 профилактических бесед с представителями управляющих организаций, 8 профилактических визитов, 2 обращения направлены в адрес УК.</w:t>
      </w:r>
    </w:p>
    <w:p w14:paraId="12C2C76E" w14:textId="77777777" w:rsidR="0044347A" w:rsidRPr="0044347A" w:rsidRDefault="0044347A" w:rsidP="0044347A">
      <w:pPr>
        <w:ind w:firstLine="851"/>
        <w:jc w:val="both"/>
        <w:rPr>
          <w:sz w:val="28"/>
          <w:szCs w:val="28"/>
        </w:rPr>
      </w:pPr>
      <w:r w:rsidRPr="0044347A">
        <w:rPr>
          <w:sz w:val="28"/>
          <w:szCs w:val="28"/>
        </w:rPr>
        <w:t>Организовано 33 заседания жилищных комиссий, на которых рассмотрено 69 заявлений граждан, принята на учет 21 семья (77 человек) в качестве граждан, нуждающихся в улучшении жилищных условий.</w:t>
      </w:r>
    </w:p>
    <w:p w14:paraId="5569800E" w14:textId="77777777" w:rsidR="0044347A" w:rsidRPr="0044347A" w:rsidRDefault="0044347A" w:rsidP="0044347A">
      <w:pPr>
        <w:ind w:firstLine="851"/>
        <w:jc w:val="both"/>
        <w:rPr>
          <w:sz w:val="28"/>
          <w:szCs w:val="28"/>
        </w:rPr>
      </w:pPr>
      <w:r w:rsidRPr="0044347A">
        <w:rPr>
          <w:sz w:val="28"/>
          <w:szCs w:val="28"/>
        </w:rPr>
        <w:t>Заключены 2 договора найма служебного жилого помещения, 1 договор социального найма, 3 договора передачи жилых помещений в собственность граждан в рамках приватизации.</w:t>
      </w:r>
    </w:p>
    <w:p w14:paraId="4B6282A9" w14:textId="77777777" w:rsidR="0044347A" w:rsidRPr="0044347A" w:rsidRDefault="0044347A" w:rsidP="0044347A">
      <w:pPr>
        <w:ind w:firstLine="851"/>
        <w:jc w:val="both"/>
        <w:rPr>
          <w:sz w:val="28"/>
          <w:szCs w:val="28"/>
        </w:rPr>
      </w:pPr>
      <w:r w:rsidRPr="0044347A">
        <w:rPr>
          <w:sz w:val="28"/>
          <w:szCs w:val="28"/>
        </w:rPr>
        <w:t xml:space="preserve">Разработана конкурсная документация и организованы открытые конкурсы по отбору управляющих организаций для управления тремя многоквартирными домами, расположенными в г. Кудрово и в дер. Новосергиевка. </w:t>
      </w:r>
    </w:p>
    <w:p w14:paraId="1D3B649D" w14:textId="77777777" w:rsidR="0044347A" w:rsidRDefault="0044347A" w:rsidP="0044347A">
      <w:pPr>
        <w:ind w:firstLine="851"/>
        <w:jc w:val="both"/>
        <w:rPr>
          <w:sz w:val="28"/>
          <w:szCs w:val="28"/>
        </w:rPr>
      </w:pPr>
      <w:r w:rsidRPr="0044347A">
        <w:rPr>
          <w:sz w:val="28"/>
          <w:szCs w:val="28"/>
        </w:rPr>
        <w:t>В целях реализации положений статьи 69.1. Федерального закона от 13.07.2015 № 218-ФЗ «О государственной регистрации недвижимости» продолжается работа по выявлению правообладателей ранее учтённых объектов капитального строительства. По состоянию на 31 декабря 2025 года зафиксировано 2502 таких объектов недвижимости, в том числе осуществлено снятие с двойного кадастрового учета 22 объектов, внесены сведения в ЕГРН о выявленных правообладателях 6 объектов.</w:t>
      </w:r>
    </w:p>
    <w:p w14:paraId="678D2D60" w14:textId="77777777" w:rsidR="0044347A" w:rsidRPr="0044347A" w:rsidRDefault="0044347A" w:rsidP="0044347A">
      <w:pPr>
        <w:ind w:firstLine="851"/>
        <w:jc w:val="both"/>
        <w:rPr>
          <w:sz w:val="28"/>
          <w:szCs w:val="28"/>
        </w:rPr>
      </w:pPr>
    </w:p>
    <w:p w14:paraId="0A8F9F00" w14:textId="77777777" w:rsidR="0044347A" w:rsidRPr="0044347A" w:rsidRDefault="0044347A" w:rsidP="0044347A">
      <w:pPr>
        <w:ind w:firstLine="851"/>
        <w:jc w:val="both"/>
        <w:rPr>
          <w:b/>
          <w:sz w:val="28"/>
          <w:szCs w:val="28"/>
        </w:rPr>
      </w:pPr>
      <w:r w:rsidRPr="0044347A">
        <w:rPr>
          <w:b/>
          <w:sz w:val="28"/>
          <w:szCs w:val="28"/>
        </w:rPr>
        <w:t>Защита имущественных прав и законных интересов муниципального образования</w:t>
      </w:r>
    </w:p>
    <w:p w14:paraId="42D36CCF" w14:textId="77777777" w:rsidR="0044347A" w:rsidRPr="0044347A" w:rsidRDefault="0044347A" w:rsidP="0044347A">
      <w:pPr>
        <w:ind w:firstLine="851"/>
        <w:jc w:val="both"/>
        <w:rPr>
          <w:sz w:val="28"/>
          <w:szCs w:val="28"/>
        </w:rPr>
      </w:pPr>
      <w:r w:rsidRPr="0044347A">
        <w:rPr>
          <w:sz w:val="28"/>
          <w:szCs w:val="28"/>
        </w:rPr>
        <w:t xml:space="preserve">Администрация ведёт плановую работу по «летающим паям», чтобы восстановить справедливость и вернуть в государственную собственность наделы. В 2025 году удалось доказать, что 31 земельный участок в Заневке, Мяглово, Янино-1, Кудрово был незаконно сформирован на государственных, а не на паевых землях. </w:t>
      </w:r>
    </w:p>
    <w:p w14:paraId="440228AD" w14:textId="77777777" w:rsidR="0044347A" w:rsidRPr="0044347A" w:rsidRDefault="0044347A" w:rsidP="0044347A">
      <w:pPr>
        <w:ind w:firstLine="851"/>
        <w:jc w:val="both"/>
        <w:rPr>
          <w:sz w:val="28"/>
          <w:szCs w:val="28"/>
        </w:rPr>
      </w:pPr>
      <w:r w:rsidRPr="0044347A">
        <w:rPr>
          <w:sz w:val="28"/>
          <w:szCs w:val="28"/>
        </w:rPr>
        <w:t xml:space="preserve">Исковые заявления администрации об исключении из ЕГРН границ земельных участков удовлетворены в полном объёме. </w:t>
      </w:r>
    </w:p>
    <w:p w14:paraId="21DF48C5" w14:textId="77777777" w:rsidR="0044347A" w:rsidRPr="0044347A" w:rsidRDefault="0044347A" w:rsidP="0044347A">
      <w:pPr>
        <w:ind w:firstLine="851"/>
        <w:jc w:val="both"/>
        <w:rPr>
          <w:sz w:val="28"/>
          <w:szCs w:val="28"/>
        </w:rPr>
      </w:pPr>
      <w:r w:rsidRPr="0044347A">
        <w:rPr>
          <w:sz w:val="28"/>
          <w:szCs w:val="28"/>
        </w:rPr>
        <w:t>Эта работа вернула в государственную собственность территории общей площадью 738 981 кв. м, общей кадастровой стоимостью 713 173 669,80 руб. Среди них – земельный участок, по которому фактически проходит ул. Новая в г. Кудрово, земельный участок вдоль улиц Центральная, Ленинградская, Областная в г. Кудрово, большой земельный массив, расположенный в д. Заневка.</w:t>
      </w:r>
    </w:p>
    <w:p w14:paraId="0DF771D4" w14:textId="77777777" w:rsidR="0044347A" w:rsidRDefault="0044347A" w:rsidP="0044347A">
      <w:pPr>
        <w:ind w:firstLine="851"/>
        <w:jc w:val="both"/>
        <w:rPr>
          <w:sz w:val="28"/>
          <w:szCs w:val="28"/>
        </w:rPr>
      </w:pPr>
      <w:r w:rsidRPr="0044347A">
        <w:rPr>
          <w:sz w:val="28"/>
          <w:szCs w:val="28"/>
        </w:rPr>
        <w:t xml:space="preserve">Также был утверждён Порядок использования территорий общего пользования для передвижения на средствах индивидуальной мобильности, в том числе предоставляемых в аренду специализированными операторами. Данным документом оговариваются параметры соглашения с кикшеринговыми компаниями, определены места парковок СИМ, снижена скорость самокатов, появились зоны запрета передвижения на самокатах с электроприводом. Приведены в соответствие правила благоустройства Заневского поселения. </w:t>
      </w:r>
    </w:p>
    <w:p w14:paraId="1B1772DE" w14:textId="77777777" w:rsidR="0044347A" w:rsidRPr="0044347A" w:rsidRDefault="0044347A" w:rsidP="0044347A">
      <w:pPr>
        <w:ind w:firstLine="851"/>
        <w:jc w:val="both"/>
        <w:rPr>
          <w:sz w:val="28"/>
          <w:szCs w:val="28"/>
        </w:rPr>
      </w:pPr>
    </w:p>
    <w:p w14:paraId="68D697B2" w14:textId="77777777" w:rsidR="0044347A" w:rsidRPr="0044347A" w:rsidRDefault="0044347A" w:rsidP="0044347A">
      <w:pPr>
        <w:ind w:firstLine="851"/>
        <w:jc w:val="both"/>
        <w:rPr>
          <w:b/>
          <w:sz w:val="28"/>
          <w:szCs w:val="28"/>
        </w:rPr>
      </w:pPr>
      <w:r w:rsidRPr="0044347A">
        <w:rPr>
          <w:b/>
          <w:sz w:val="28"/>
          <w:szCs w:val="28"/>
        </w:rPr>
        <w:lastRenderedPageBreak/>
        <w:t>Отдел контроля и развития потребительского рынка</w:t>
      </w:r>
    </w:p>
    <w:p w14:paraId="0B868506" w14:textId="77777777" w:rsidR="0044347A" w:rsidRPr="0044347A" w:rsidRDefault="0044347A" w:rsidP="0044347A">
      <w:pPr>
        <w:ind w:firstLine="851"/>
        <w:jc w:val="both"/>
        <w:rPr>
          <w:sz w:val="28"/>
          <w:szCs w:val="28"/>
        </w:rPr>
      </w:pPr>
      <w:r w:rsidRPr="0044347A">
        <w:rPr>
          <w:sz w:val="28"/>
          <w:szCs w:val="28"/>
        </w:rPr>
        <w:t>Подразделение помогает мобилизовать собственные доходы бюджета, работает с административными правонарушителями, наводит порядок в поселении.</w:t>
      </w:r>
    </w:p>
    <w:p w14:paraId="42A9E63C" w14:textId="77777777" w:rsidR="0044347A" w:rsidRPr="0044347A" w:rsidRDefault="0044347A" w:rsidP="0044347A">
      <w:pPr>
        <w:ind w:firstLine="851"/>
        <w:jc w:val="both"/>
        <w:rPr>
          <w:sz w:val="28"/>
          <w:szCs w:val="28"/>
        </w:rPr>
      </w:pPr>
      <w:r w:rsidRPr="0044347A">
        <w:rPr>
          <w:sz w:val="28"/>
          <w:szCs w:val="28"/>
        </w:rPr>
        <w:t xml:space="preserve">В 2025 году сотрудники отдела посетили 632 объекта, в том числе проведено 42 рейда по квартирам и строительным площадкам по жалобам на нарушение тишины и покоя граждан. </w:t>
      </w:r>
    </w:p>
    <w:p w14:paraId="0AF26856" w14:textId="77777777" w:rsidR="0044347A" w:rsidRPr="0044347A" w:rsidRDefault="0044347A" w:rsidP="0044347A">
      <w:pPr>
        <w:ind w:firstLine="851"/>
        <w:jc w:val="both"/>
        <w:rPr>
          <w:sz w:val="28"/>
          <w:szCs w:val="28"/>
        </w:rPr>
      </w:pPr>
      <w:r w:rsidRPr="0044347A">
        <w:rPr>
          <w:sz w:val="28"/>
          <w:szCs w:val="28"/>
        </w:rPr>
        <w:t xml:space="preserve">По итогам выездных мероприятий выявлено 114,02 га земельных участков, заражённых борщевиком Сосновского. Составлен реестр участков, где обнаружено растение или где оно потенциально может произрастать. По ст. 4.10 «Удаление борщевика Сосновского» оштрафованы 33 владельца земельных участков с заражёнными территориями на общую сумму 134 500 рублей. В 2025 году в рамках программы по борьбе с борщевиком Сосновского ядовитое растение уничтожено на территории более 17 га. </w:t>
      </w:r>
    </w:p>
    <w:p w14:paraId="10996B3C" w14:textId="77777777" w:rsidR="0044347A" w:rsidRPr="0044347A" w:rsidRDefault="0044347A" w:rsidP="0044347A">
      <w:pPr>
        <w:ind w:firstLine="851"/>
        <w:jc w:val="both"/>
        <w:rPr>
          <w:sz w:val="28"/>
          <w:szCs w:val="28"/>
        </w:rPr>
      </w:pPr>
      <w:r w:rsidRPr="0044347A">
        <w:rPr>
          <w:sz w:val="28"/>
          <w:szCs w:val="28"/>
        </w:rPr>
        <w:t xml:space="preserve">В результате выездных мероприятий направлено 548 разъяснительных писем, исполнено 90 требований, в административную комиссию Всеволожского района направлено 466 протоколов, из них положительно рассмотрены 244 протокола на общую сумму 1 015 500 руб. </w:t>
      </w:r>
    </w:p>
    <w:p w14:paraId="68B394EA" w14:textId="77777777" w:rsidR="0044347A" w:rsidRPr="0044347A" w:rsidRDefault="0044347A" w:rsidP="0044347A">
      <w:pPr>
        <w:ind w:firstLine="851"/>
        <w:jc w:val="both"/>
        <w:rPr>
          <w:sz w:val="28"/>
          <w:szCs w:val="28"/>
        </w:rPr>
      </w:pPr>
      <w:r w:rsidRPr="0044347A">
        <w:rPr>
          <w:sz w:val="28"/>
          <w:szCs w:val="28"/>
        </w:rPr>
        <w:t>Совместно с представителями полиции осуществлены рейды по НТО, по итогам которых составлено 4 протокола по статье 4.11-1 «Нарушение требований к внешнему виду нестационарных торговых объектов и (или) порядка его согласования», по ст. 3.3 «Осуществление деятельности по продаже товаров в неустановленных местах» составлен 1 протокол, по ст. 4.6-1 «Нарушение требований к размещению, внешнему виду и содержанию информационных конструкций  » составлено 9 протоколов.</w:t>
      </w:r>
    </w:p>
    <w:p w14:paraId="4C64D715" w14:textId="77777777" w:rsidR="0044347A" w:rsidRDefault="0044347A" w:rsidP="0044347A">
      <w:pPr>
        <w:ind w:firstLine="851"/>
        <w:jc w:val="both"/>
        <w:rPr>
          <w:sz w:val="28"/>
          <w:szCs w:val="28"/>
        </w:rPr>
      </w:pPr>
      <w:r w:rsidRPr="0044347A">
        <w:rPr>
          <w:sz w:val="28"/>
          <w:szCs w:val="28"/>
        </w:rPr>
        <w:t>Организовано 8 выставок местных предпринимателей, в том числе рождественская ярмарка сельхозтоваропроизводителей Ленинградской области «НАШЕ, Ленинградское» от ГКУ ЛО «Агентство АПК ЛО».</w:t>
      </w:r>
    </w:p>
    <w:p w14:paraId="74A7E36F" w14:textId="77777777" w:rsidR="0044347A" w:rsidRPr="0044347A" w:rsidRDefault="0044347A" w:rsidP="0044347A">
      <w:pPr>
        <w:ind w:firstLine="851"/>
        <w:jc w:val="both"/>
        <w:rPr>
          <w:sz w:val="28"/>
          <w:szCs w:val="28"/>
        </w:rPr>
      </w:pPr>
    </w:p>
    <w:p w14:paraId="539C270E" w14:textId="77777777" w:rsidR="0044347A" w:rsidRPr="0044347A" w:rsidRDefault="0044347A" w:rsidP="0044347A">
      <w:pPr>
        <w:ind w:firstLine="851"/>
        <w:jc w:val="both"/>
        <w:rPr>
          <w:b/>
          <w:sz w:val="28"/>
          <w:szCs w:val="28"/>
        </w:rPr>
      </w:pPr>
      <w:r w:rsidRPr="0044347A">
        <w:rPr>
          <w:b/>
          <w:sz w:val="28"/>
          <w:szCs w:val="28"/>
        </w:rPr>
        <w:t>СОХРАНЕНИЕ И РАЗВИТИЕ ЧЕЛОВЕЧЕСКОГО ПОТЕНЦИАЛА</w:t>
      </w:r>
    </w:p>
    <w:p w14:paraId="2893298A" w14:textId="77777777" w:rsidR="0044347A" w:rsidRPr="0044347A" w:rsidRDefault="0044347A" w:rsidP="0044347A">
      <w:pPr>
        <w:ind w:firstLine="851"/>
        <w:jc w:val="both"/>
        <w:rPr>
          <w:b/>
          <w:sz w:val="28"/>
          <w:szCs w:val="28"/>
        </w:rPr>
      </w:pPr>
      <w:r w:rsidRPr="0044347A">
        <w:rPr>
          <w:b/>
          <w:sz w:val="28"/>
          <w:szCs w:val="28"/>
        </w:rPr>
        <w:t>Демографические показатели</w:t>
      </w:r>
    </w:p>
    <w:p w14:paraId="30AD6ABA" w14:textId="77777777" w:rsidR="0044347A" w:rsidRPr="0044347A" w:rsidRDefault="0044347A" w:rsidP="0044347A">
      <w:pPr>
        <w:ind w:firstLine="851"/>
        <w:jc w:val="both"/>
        <w:rPr>
          <w:sz w:val="28"/>
          <w:szCs w:val="28"/>
        </w:rPr>
      </w:pPr>
      <w:r w:rsidRPr="0044347A">
        <w:rPr>
          <w:sz w:val="28"/>
          <w:szCs w:val="28"/>
        </w:rPr>
        <w:t>Площадь Заневского городского поселения на 1 января 2026 года составляет 50,3 квадратных километра.</w:t>
      </w:r>
    </w:p>
    <w:p w14:paraId="07E42203" w14:textId="77777777" w:rsidR="0044347A" w:rsidRPr="0044347A" w:rsidRDefault="0044347A" w:rsidP="0044347A">
      <w:pPr>
        <w:ind w:firstLine="851"/>
        <w:jc w:val="both"/>
        <w:rPr>
          <w:sz w:val="28"/>
          <w:szCs w:val="28"/>
        </w:rPr>
      </w:pPr>
      <w:r w:rsidRPr="0044347A">
        <w:rPr>
          <w:sz w:val="28"/>
          <w:szCs w:val="28"/>
        </w:rPr>
        <w:t xml:space="preserve">В состав поселения входят девять населённых пунктов: город Кудрово, городской посёлок Янино-1, деревни Янино-2, Заневка, Суоранда, Хирвости и Новосергиевка, посёлки при железнодорожных станциях Пятый километр и Мяглово. </w:t>
      </w:r>
    </w:p>
    <w:p w14:paraId="55F988A8" w14:textId="77777777" w:rsidR="0044347A" w:rsidRPr="0044347A" w:rsidRDefault="0044347A" w:rsidP="0044347A">
      <w:pPr>
        <w:ind w:firstLine="851"/>
        <w:jc w:val="both"/>
        <w:rPr>
          <w:sz w:val="28"/>
          <w:szCs w:val="28"/>
        </w:rPr>
      </w:pPr>
      <w:r w:rsidRPr="0044347A">
        <w:rPr>
          <w:sz w:val="28"/>
          <w:szCs w:val="28"/>
        </w:rPr>
        <w:t xml:space="preserve">На 1 января 2026 года на территории МО зарегистрировано временно и постоянно 90 924 человека: городское население – 88 387 человек, сельское – 2537. </w:t>
      </w:r>
    </w:p>
    <w:p w14:paraId="60FC7E61" w14:textId="77777777" w:rsidR="0044347A" w:rsidRPr="0044347A" w:rsidRDefault="0044347A" w:rsidP="0044347A">
      <w:pPr>
        <w:ind w:firstLine="851"/>
        <w:jc w:val="both"/>
        <w:rPr>
          <w:sz w:val="28"/>
          <w:szCs w:val="28"/>
        </w:rPr>
      </w:pPr>
      <w:r w:rsidRPr="0044347A">
        <w:rPr>
          <w:sz w:val="28"/>
          <w:szCs w:val="28"/>
        </w:rPr>
        <w:t>Наблюдается положительный естественный прирост населения: родились 352 человека, умерли 197. Рост численности населения составил 3,6 %.</w:t>
      </w:r>
    </w:p>
    <w:p w14:paraId="518937EA" w14:textId="77777777" w:rsidR="0044347A" w:rsidRDefault="0044347A" w:rsidP="0044347A">
      <w:pPr>
        <w:ind w:firstLine="851"/>
        <w:jc w:val="both"/>
        <w:rPr>
          <w:sz w:val="28"/>
          <w:szCs w:val="28"/>
        </w:rPr>
      </w:pPr>
      <w:r w:rsidRPr="0044347A">
        <w:rPr>
          <w:sz w:val="28"/>
          <w:szCs w:val="28"/>
        </w:rPr>
        <w:lastRenderedPageBreak/>
        <w:t>По плотности населения на один квадратный километр муниципалитет занимает 3-е место во Всеволожском районе – 1737,33 человека. По количеству зарегистрированных граждан – на 2-м месте.</w:t>
      </w:r>
    </w:p>
    <w:p w14:paraId="41DAA77B" w14:textId="77777777" w:rsidR="0044347A" w:rsidRPr="0044347A" w:rsidRDefault="0044347A" w:rsidP="0044347A">
      <w:pPr>
        <w:ind w:firstLine="851"/>
        <w:jc w:val="both"/>
        <w:rPr>
          <w:sz w:val="28"/>
          <w:szCs w:val="28"/>
        </w:rPr>
      </w:pPr>
    </w:p>
    <w:p w14:paraId="1832DC55" w14:textId="77777777" w:rsidR="0044347A" w:rsidRPr="0044347A" w:rsidRDefault="0044347A" w:rsidP="0044347A">
      <w:pPr>
        <w:ind w:firstLine="851"/>
        <w:jc w:val="both"/>
        <w:rPr>
          <w:b/>
          <w:sz w:val="28"/>
          <w:szCs w:val="28"/>
        </w:rPr>
      </w:pPr>
      <w:r w:rsidRPr="0044347A">
        <w:rPr>
          <w:b/>
          <w:sz w:val="28"/>
          <w:szCs w:val="28"/>
        </w:rPr>
        <w:t>Культура и досуг</w:t>
      </w:r>
    </w:p>
    <w:p w14:paraId="723B77ED" w14:textId="77777777" w:rsidR="0044347A" w:rsidRPr="0044347A" w:rsidRDefault="0044347A" w:rsidP="0044347A">
      <w:pPr>
        <w:ind w:firstLine="851"/>
        <w:jc w:val="both"/>
        <w:rPr>
          <w:sz w:val="28"/>
          <w:szCs w:val="28"/>
        </w:rPr>
      </w:pPr>
      <w:r w:rsidRPr="0044347A">
        <w:rPr>
          <w:sz w:val="28"/>
          <w:szCs w:val="28"/>
        </w:rPr>
        <w:t xml:space="preserve">Значимым событием 2025 года стало открытие нового концертного зала в Кудрово площадью 660 кв. м с современным техническим оснащением сцены и комфортным зрительным залом на 250 мест, мебелью и экспозиционной системой. </w:t>
      </w:r>
    </w:p>
    <w:p w14:paraId="6E74B123" w14:textId="77777777" w:rsidR="0044347A" w:rsidRPr="0044347A" w:rsidRDefault="0044347A" w:rsidP="0044347A">
      <w:pPr>
        <w:ind w:firstLine="851"/>
        <w:jc w:val="both"/>
        <w:rPr>
          <w:sz w:val="28"/>
          <w:szCs w:val="28"/>
        </w:rPr>
      </w:pPr>
      <w:r w:rsidRPr="0044347A">
        <w:rPr>
          <w:sz w:val="28"/>
          <w:szCs w:val="28"/>
        </w:rPr>
        <w:t xml:space="preserve">За 2025 год учреждениями культуры было проведено 933 мероприятия с охватом населения более 110 000 человек. </w:t>
      </w:r>
    </w:p>
    <w:p w14:paraId="0DBC773E" w14:textId="77777777" w:rsidR="0044347A" w:rsidRPr="0044347A" w:rsidRDefault="0044347A" w:rsidP="0044347A">
      <w:pPr>
        <w:ind w:firstLine="851"/>
        <w:jc w:val="both"/>
        <w:rPr>
          <w:sz w:val="28"/>
          <w:szCs w:val="28"/>
        </w:rPr>
      </w:pPr>
      <w:r w:rsidRPr="0044347A">
        <w:rPr>
          <w:sz w:val="28"/>
          <w:szCs w:val="28"/>
        </w:rPr>
        <w:t>Рекордное количество участников – 300 человек – собрал муниципальный этнокультурный фестиваль «Русская душа». Администрации пришлось перенести фестиваль из здания на большую уличную сцену. В итоге 29 творческих коллективов из Кудрово, Янино-1, Кузьмоловского посёлка, Лесколово, Бугров, Васкелово, Всеволожска, а также из Санкт-Петербурга выступили на стадионе в Янино-1.</w:t>
      </w:r>
    </w:p>
    <w:p w14:paraId="12372BD1" w14:textId="77777777" w:rsidR="0044347A" w:rsidRPr="0044347A" w:rsidRDefault="0044347A" w:rsidP="0044347A">
      <w:pPr>
        <w:ind w:firstLine="851"/>
        <w:jc w:val="both"/>
        <w:rPr>
          <w:sz w:val="28"/>
          <w:szCs w:val="28"/>
        </w:rPr>
      </w:pPr>
      <w:r w:rsidRPr="0044347A">
        <w:rPr>
          <w:sz w:val="28"/>
          <w:szCs w:val="28"/>
        </w:rPr>
        <w:t>Порядка 12 тысяч человек приняли участие в комплексе мероприятий, посвящённых 80-й годовщине Дня Победы. В течение всего года проводились акции памяти, торжественные возложения на захоронениях, траурные митинги, выставки, конкурс «И песня тоже воевала», большие праздничные концерты, народные гуляния и, конечно, шествие Бессмертного полка.</w:t>
      </w:r>
    </w:p>
    <w:p w14:paraId="69989D6E" w14:textId="77777777" w:rsidR="0044347A" w:rsidRPr="0044347A" w:rsidRDefault="0044347A" w:rsidP="0044347A">
      <w:pPr>
        <w:ind w:firstLine="851"/>
        <w:jc w:val="both"/>
        <w:rPr>
          <w:sz w:val="28"/>
          <w:szCs w:val="28"/>
        </w:rPr>
      </w:pPr>
      <w:r w:rsidRPr="0044347A">
        <w:rPr>
          <w:sz w:val="28"/>
          <w:szCs w:val="28"/>
        </w:rPr>
        <w:t xml:space="preserve">Международный день защиты детей прошёл в формате знакомства с профессиями в Янино, а в Кудрово на уличный фестиваль #СказкиВтренде приехала знаменитая детская писательница Екатерина Матюшкина. </w:t>
      </w:r>
    </w:p>
    <w:p w14:paraId="1EDC811F" w14:textId="77777777" w:rsidR="0044347A" w:rsidRPr="0044347A" w:rsidRDefault="0044347A" w:rsidP="0044347A">
      <w:pPr>
        <w:ind w:firstLine="851"/>
        <w:jc w:val="both"/>
        <w:rPr>
          <w:sz w:val="28"/>
          <w:szCs w:val="28"/>
        </w:rPr>
      </w:pPr>
      <w:r w:rsidRPr="0044347A">
        <w:rPr>
          <w:sz w:val="28"/>
          <w:szCs w:val="28"/>
        </w:rPr>
        <w:t>Большие семейные праздники состоялись в День семьи, любви и верности в мини-парке «Косая гора» и в сквере «Семейный».</w:t>
      </w:r>
    </w:p>
    <w:p w14:paraId="0C5234EB" w14:textId="77777777" w:rsidR="0044347A" w:rsidRPr="0044347A" w:rsidRDefault="0044347A" w:rsidP="0044347A">
      <w:pPr>
        <w:ind w:firstLine="851"/>
        <w:jc w:val="both"/>
        <w:rPr>
          <w:sz w:val="28"/>
          <w:szCs w:val="28"/>
        </w:rPr>
      </w:pPr>
      <w:r w:rsidRPr="0044347A">
        <w:rPr>
          <w:sz w:val="28"/>
          <w:szCs w:val="28"/>
        </w:rPr>
        <w:t>«День молодёжи» в Кудрово провели в формате арт-фестиваля «Время молодых» с вручением одноимённой муниципальной молодёжной премии. Мастер-классы и различные активности работали с утра до вечера на разных площадках, а украшением вечерней программы стала группа «Революция». Все мероприятия праздника посетили около 2000 человек.</w:t>
      </w:r>
    </w:p>
    <w:p w14:paraId="48C4C6C1" w14:textId="77777777" w:rsidR="0044347A" w:rsidRPr="0044347A" w:rsidRDefault="0044347A" w:rsidP="0044347A">
      <w:pPr>
        <w:ind w:firstLine="851"/>
        <w:jc w:val="both"/>
        <w:rPr>
          <w:sz w:val="28"/>
          <w:szCs w:val="28"/>
        </w:rPr>
      </w:pPr>
      <w:r w:rsidRPr="0044347A">
        <w:rPr>
          <w:sz w:val="28"/>
          <w:szCs w:val="28"/>
        </w:rPr>
        <w:t>С большим размахом отпраздновали 19-й День основания Заневского городского поселения под девизом «Заневское моё, ты в сердце моём!». Это было торжество с разнообразными мастер-классами для детей и взрослых, награждением лучших работников и яркими концертами на сценах Кудрово и Янино с выступлением звёзд отечественной эстрады.</w:t>
      </w:r>
    </w:p>
    <w:p w14:paraId="4009BA79" w14:textId="77777777" w:rsidR="0044347A" w:rsidRPr="0044347A" w:rsidRDefault="0044347A" w:rsidP="0044347A">
      <w:pPr>
        <w:ind w:firstLine="851"/>
        <w:jc w:val="both"/>
        <w:rPr>
          <w:sz w:val="28"/>
          <w:szCs w:val="28"/>
        </w:rPr>
      </w:pPr>
      <w:r w:rsidRPr="0044347A">
        <w:rPr>
          <w:sz w:val="28"/>
          <w:szCs w:val="28"/>
        </w:rPr>
        <w:t xml:space="preserve">В День народного единства в парке «Оккервиль» состоялась показательная реконструкция антитеррористической операции. В точном соответствии с военными алгоритмами в зоне амфитеатра прошли несколько «сражений». Подрядчиком выступил петербургский военно-патриотический клуб «Хранители истории». </w:t>
      </w:r>
    </w:p>
    <w:p w14:paraId="50437E0F" w14:textId="77777777" w:rsidR="0044347A" w:rsidRPr="0044347A" w:rsidRDefault="0044347A" w:rsidP="0044347A">
      <w:pPr>
        <w:ind w:firstLine="851"/>
        <w:jc w:val="both"/>
        <w:rPr>
          <w:sz w:val="28"/>
          <w:szCs w:val="28"/>
        </w:rPr>
      </w:pPr>
      <w:r w:rsidRPr="0044347A">
        <w:rPr>
          <w:sz w:val="28"/>
          <w:szCs w:val="28"/>
        </w:rPr>
        <w:lastRenderedPageBreak/>
        <w:t xml:space="preserve">В фестивале детского творчества «Заневский лучик» приняли участие более 200 человек, отсмотрено около 100 конкурсных работ. Завершился фестиваль ярким гала-концертом на янинской сцене. </w:t>
      </w:r>
    </w:p>
    <w:p w14:paraId="4847F7F1" w14:textId="77777777" w:rsidR="0044347A" w:rsidRPr="0044347A" w:rsidRDefault="0044347A" w:rsidP="0044347A">
      <w:pPr>
        <w:ind w:firstLine="851"/>
        <w:jc w:val="both"/>
        <w:rPr>
          <w:sz w:val="28"/>
          <w:szCs w:val="28"/>
        </w:rPr>
      </w:pPr>
      <w:r w:rsidRPr="0044347A">
        <w:rPr>
          <w:sz w:val="28"/>
          <w:szCs w:val="28"/>
        </w:rPr>
        <w:t>Фестиваль традиционных семейных ценностей «МамаФест», посвящённый Всероссийскому Дню матери, прошёл в Кудрово, а концертные программы в Янино шли на протяжении двух дней.</w:t>
      </w:r>
    </w:p>
    <w:p w14:paraId="0BFFA103" w14:textId="77777777" w:rsidR="0044347A" w:rsidRPr="0044347A" w:rsidRDefault="0044347A" w:rsidP="0044347A">
      <w:pPr>
        <w:ind w:firstLine="851"/>
        <w:jc w:val="both"/>
        <w:rPr>
          <w:sz w:val="28"/>
          <w:szCs w:val="28"/>
        </w:rPr>
      </w:pPr>
      <w:r w:rsidRPr="0044347A">
        <w:rPr>
          <w:sz w:val="28"/>
          <w:szCs w:val="28"/>
        </w:rPr>
        <w:t xml:space="preserve">В преддверии нового года «Автосани Деда Мороза» приехали ко всем ребятам поселения. Сказочный персонаж побывал в дер. Суоранда, в ЖК «Ясно.Янино», на янинском стадионе, в дер. Заневка и г. Кудрово. </w:t>
      </w:r>
    </w:p>
    <w:p w14:paraId="68D09600" w14:textId="77777777" w:rsidR="0044347A" w:rsidRPr="0044347A" w:rsidRDefault="0044347A" w:rsidP="0044347A">
      <w:pPr>
        <w:ind w:firstLine="851"/>
        <w:jc w:val="both"/>
        <w:rPr>
          <w:sz w:val="28"/>
          <w:szCs w:val="28"/>
        </w:rPr>
      </w:pPr>
      <w:r w:rsidRPr="0044347A">
        <w:rPr>
          <w:sz w:val="28"/>
          <w:szCs w:val="28"/>
        </w:rPr>
        <w:t xml:space="preserve">В 2025 году на базах ЦКД «Кудрово» и КДЦ «Заневский» действовали 52 клубных формирования, объединяющие 1000 человек. </w:t>
      </w:r>
    </w:p>
    <w:p w14:paraId="25177AC2" w14:textId="77777777" w:rsidR="0044347A" w:rsidRPr="0044347A" w:rsidRDefault="0044347A" w:rsidP="0044347A">
      <w:pPr>
        <w:ind w:firstLine="851"/>
        <w:jc w:val="both"/>
        <w:rPr>
          <w:sz w:val="28"/>
          <w:szCs w:val="28"/>
        </w:rPr>
      </w:pPr>
      <w:r w:rsidRPr="0044347A">
        <w:rPr>
          <w:sz w:val="28"/>
          <w:szCs w:val="28"/>
        </w:rPr>
        <w:t xml:space="preserve">При администрации действуют два семейных сообщества – «Круг» и «Свои». В 2025 году они вошли в пятёрку лучших клубов Ленинградской области. </w:t>
      </w:r>
    </w:p>
    <w:p w14:paraId="10CD2884" w14:textId="77777777" w:rsidR="0044347A" w:rsidRPr="0044347A" w:rsidRDefault="0044347A" w:rsidP="0044347A">
      <w:pPr>
        <w:ind w:firstLine="851"/>
        <w:jc w:val="both"/>
        <w:rPr>
          <w:sz w:val="28"/>
          <w:szCs w:val="28"/>
        </w:rPr>
      </w:pPr>
      <w:r w:rsidRPr="0044347A">
        <w:rPr>
          <w:sz w:val="28"/>
          <w:szCs w:val="28"/>
        </w:rPr>
        <w:t>В 2025 году состоялся переезд в обновлённое помещение библиотеки в дер. Заневка. Произведена закупка программного обеспечения для электронной каталогизации и книговыдачи, закуплено 1395 экземпляров книг, библиотека подключена к сервису «Литрес». В настоящий момент книгофонд насчитывает 9124 книги. В рамках сотрудничества с Ленинградской областной детской библиотекой налажен «Межбиблиотечный абонемент».</w:t>
      </w:r>
    </w:p>
    <w:p w14:paraId="299800BC" w14:textId="77777777" w:rsidR="0044347A" w:rsidRPr="0044347A" w:rsidRDefault="0044347A" w:rsidP="0044347A">
      <w:pPr>
        <w:ind w:firstLine="851"/>
        <w:jc w:val="both"/>
        <w:rPr>
          <w:sz w:val="28"/>
          <w:szCs w:val="28"/>
        </w:rPr>
      </w:pPr>
      <w:r w:rsidRPr="0044347A">
        <w:rPr>
          <w:sz w:val="28"/>
          <w:szCs w:val="28"/>
        </w:rPr>
        <w:t>На базе ЦКД «Кудрово» при поддержке губернатора Ленинградской области организована деятельность Союза молодых предпринимателей г. Кудрово. При поддержке Комитета по молодёжной политике Ленобласти запущена программа «Бизнес.Импульс». Проведён ряд образовательных мероприятий с Фондом «Всеволожский центр поддержки предпринимательства – бизнес-инкубатор».</w:t>
      </w:r>
    </w:p>
    <w:p w14:paraId="4760E94A" w14:textId="77777777" w:rsidR="0044347A" w:rsidRDefault="0044347A" w:rsidP="0044347A">
      <w:pPr>
        <w:ind w:firstLine="851"/>
        <w:jc w:val="both"/>
        <w:rPr>
          <w:sz w:val="28"/>
          <w:szCs w:val="28"/>
        </w:rPr>
      </w:pPr>
      <w:r w:rsidRPr="0044347A">
        <w:rPr>
          <w:sz w:val="28"/>
          <w:szCs w:val="28"/>
        </w:rPr>
        <w:t>В зрительном зале культурно-досугового центра «Заневский» произошла полная замена 140 театральных кресел.</w:t>
      </w:r>
    </w:p>
    <w:p w14:paraId="1A3E95EF" w14:textId="77777777" w:rsidR="0044347A" w:rsidRPr="0044347A" w:rsidRDefault="0044347A" w:rsidP="0044347A">
      <w:pPr>
        <w:ind w:firstLine="851"/>
        <w:jc w:val="both"/>
        <w:rPr>
          <w:sz w:val="28"/>
          <w:szCs w:val="28"/>
        </w:rPr>
      </w:pPr>
    </w:p>
    <w:p w14:paraId="6BE2902D" w14:textId="77777777" w:rsidR="0044347A" w:rsidRPr="0044347A" w:rsidRDefault="0044347A" w:rsidP="0044347A">
      <w:pPr>
        <w:ind w:firstLine="851"/>
        <w:jc w:val="both"/>
        <w:rPr>
          <w:b/>
          <w:sz w:val="28"/>
          <w:szCs w:val="28"/>
        </w:rPr>
      </w:pPr>
      <w:r w:rsidRPr="0044347A">
        <w:rPr>
          <w:b/>
          <w:sz w:val="28"/>
          <w:szCs w:val="28"/>
        </w:rPr>
        <w:t>Физическая культура и спорт</w:t>
      </w:r>
    </w:p>
    <w:p w14:paraId="6DC1F572" w14:textId="77777777" w:rsidR="0044347A" w:rsidRPr="0044347A" w:rsidRDefault="0044347A" w:rsidP="0044347A">
      <w:pPr>
        <w:ind w:firstLine="851"/>
        <w:jc w:val="both"/>
        <w:rPr>
          <w:sz w:val="28"/>
          <w:szCs w:val="28"/>
        </w:rPr>
      </w:pPr>
      <w:r w:rsidRPr="0044347A">
        <w:rPr>
          <w:sz w:val="28"/>
          <w:szCs w:val="28"/>
        </w:rPr>
        <w:t xml:space="preserve">В 2025 году Центр физической культуры и спорта «Заневский» отметил своё пятилетие. Более 317 спортсменов центра уже являются обладателями спортивных разрядов в различных дисциплинах. В этом году впервые спортсмену по виду спорта «бокс» Георгию Шинкаренко присвоено звание «Мастер спорта России». В Янино на муниципальном футбольном поле уровня FIFA играют команды первенств и чемпионатов Ленинградской области. </w:t>
      </w:r>
    </w:p>
    <w:p w14:paraId="44F21438" w14:textId="77777777" w:rsidR="0044347A" w:rsidRPr="0044347A" w:rsidRDefault="0044347A" w:rsidP="0044347A">
      <w:pPr>
        <w:ind w:firstLine="851"/>
        <w:jc w:val="both"/>
        <w:rPr>
          <w:sz w:val="28"/>
          <w:szCs w:val="28"/>
        </w:rPr>
      </w:pPr>
      <w:r w:rsidRPr="0044347A">
        <w:rPr>
          <w:sz w:val="28"/>
          <w:szCs w:val="28"/>
        </w:rPr>
        <w:t xml:space="preserve">В 2025 году было организовано и проведено 365 мероприятий различного уровня, из них 150 – муниципальные соревнования. Общая аудитория, включая участников, организаторов и зрителей, превысила 22 500 человек. </w:t>
      </w:r>
    </w:p>
    <w:p w14:paraId="15FE8149" w14:textId="77777777" w:rsidR="0044347A" w:rsidRPr="0044347A" w:rsidRDefault="0044347A" w:rsidP="0044347A">
      <w:pPr>
        <w:ind w:firstLine="851"/>
        <w:jc w:val="both"/>
        <w:rPr>
          <w:sz w:val="28"/>
          <w:szCs w:val="28"/>
        </w:rPr>
      </w:pPr>
      <w:r w:rsidRPr="0044347A">
        <w:rPr>
          <w:sz w:val="28"/>
          <w:szCs w:val="28"/>
        </w:rPr>
        <w:t xml:space="preserve">География и уровень событий демонстрируют растущий авторитет Заневского поселения как спортивной территории. Так, мы успешно провели: </w:t>
      </w:r>
    </w:p>
    <w:p w14:paraId="5FB2984C" w14:textId="77777777" w:rsidR="0044347A" w:rsidRPr="0044347A" w:rsidRDefault="0044347A" w:rsidP="0044347A">
      <w:pPr>
        <w:ind w:firstLine="851"/>
        <w:jc w:val="both"/>
        <w:rPr>
          <w:sz w:val="28"/>
          <w:szCs w:val="28"/>
        </w:rPr>
      </w:pPr>
      <w:r w:rsidRPr="0044347A">
        <w:rPr>
          <w:sz w:val="28"/>
          <w:szCs w:val="28"/>
        </w:rPr>
        <w:t>– чемпионат СЗФО по лёгкой атлетике среди сотрудников МЧС;</w:t>
      </w:r>
    </w:p>
    <w:p w14:paraId="61898016" w14:textId="77777777" w:rsidR="0044347A" w:rsidRPr="0044347A" w:rsidRDefault="0044347A" w:rsidP="0044347A">
      <w:pPr>
        <w:ind w:firstLine="851"/>
        <w:jc w:val="both"/>
        <w:rPr>
          <w:sz w:val="28"/>
          <w:szCs w:val="28"/>
        </w:rPr>
      </w:pPr>
      <w:r w:rsidRPr="0044347A">
        <w:rPr>
          <w:sz w:val="28"/>
          <w:szCs w:val="28"/>
        </w:rPr>
        <w:lastRenderedPageBreak/>
        <w:t>– межмуниципальный турнир по футболу с участием команды «Авангард» из Донецка;</w:t>
      </w:r>
    </w:p>
    <w:p w14:paraId="7303BC15" w14:textId="77777777" w:rsidR="0044347A" w:rsidRPr="0044347A" w:rsidRDefault="0044347A" w:rsidP="0044347A">
      <w:pPr>
        <w:ind w:firstLine="851"/>
        <w:jc w:val="both"/>
        <w:rPr>
          <w:sz w:val="28"/>
          <w:szCs w:val="28"/>
        </w:rPr>
      </w:pPr>
      <w:r w:rsidRPr="0044347A">
        <w:rPr>
          <w:sz w:val="28"/>
          <w:szCs w:val="28"/>
        </w:rPr>
        <w:t>– 14 сезон региональной школьной спортивной лиги Ленинградской области;</w:t>
      </w:r>
    </w:p>
    <w:p w14:paraId="715367A3" w14:textId="77777777" w:rsidR="0044347A" w:rsidRPr="0044347A" w:rsidRDefault="0044347A" w:rsidP="0044347A">
      <w:pPr>
        <w:ind w:firstLine="851"/>
        <w:jc w:val="both"/>
        <w:rPr>
          <w:sz w:val="28"/>
          <w:szCs w:val="28"/>
        </w:rPr>
      </w:pPr>
      <w:r w:rsidRPr="0044347A">
        <w:rPr>
          <w:sz w:val="28"/>
          <w:szCs w:val="28"/>
        </w:rPr>
        <w:t>– первенство Всеволожского муниципального района по лёгкой атлетике;</w:t>
      </w:r>
    </w:p>
    <w:p w14:paraId="27BBDBB7" w14:textId="77777777" w:rsidR="0044347A" w:rsidRPr="0044347A" w:rsidRDefault="0044347A" w:rsidP="0044347A">
      <w:pPr>
        <w:ind w:firstLine="851"/>
        <w:jc w:val="both"/>
        <w:rPr>
          <w:sz w:val="28"/>
          <w:szCs w:val="28"/>
        </w:rPr>
      </w:pPr>
      <w:r w:rsidRPr="0044347A">
        <w:rPr>
          <w:sz w:val="28"/>
          <w:szCs w:val="28"/>
        </w:rPr>
        <w:t xml:space="preserve"> – «Президентские спортивные игры» и Президентские состязания;</w:t>
      </w:r>
    </w:p>
    <w:p w14:paraId="6CE8CCED" w14:textId="77777777" w:rsidR="0044347A" w:rsidRPr="0044347A" w:rsidRDefault="0044347A" w:rsidP="0044347A">
      <w:pPr>
        <w:ind w:firstLine="851"/>
        <w:jc w:val="both"/>
        <w:rPr>
          <w:sz w:val="28"/>
          <w:szCs w:val="28"/>
        </w:rPr>
      </w:pPr>
      <w:r w:rsidRPr="0044347A">
        <w:rPr>
          <w:sz w:val="28"/>
          <w:szCs w:val="28"/>
        </w:rPr>
        <w:t>– первенства Ленинградской области по лёгкой атлетике, футболу, северной ходьбе и шахматам.</w:t>
      </w:r>
    </w:p>
    <w:p w14:paraId="3A0A8AF2" w14:textId="77777777" w:rsidR="0044347A" w:rsidRPr="0044347A" w:rsidRDefault="0044347A" w:rsidP="0044347A">
      <w:pPr>
        <w:ind w:firstLine="851"/>
        <w:jc w:val="both"/>
        <w:rPr>
          <w:sz w:val="28"/>
          <w:szCs w:val="28"/>
        </w:rPr>
      </w:pPr>
      <w:r w:rsidRPr="0044347A">
        <w:rPr>
          <w:sz w:val="28"/>
          <w:szCs w:val="28"/>
        </w:rPr>
        <w:t xml:space="preserve">Что касается муниципальных мероприятий, то визитная карточка Заневского поселения «Лыжня Заневки – 2025», прошедшая уже 9 раз, стала частью Всероссийской массовой лыжной гонки «Лыжня России». Ежегодный фестиваль по скандинавской ходьбе «Сила в движении» собрал более 100 участников со всего региона. </w:t>
      </w:r>
    </w:p>
    <w:p w14:paraId="418140A7" w14:textId="77777777" w:rsidR="0044347A" w:rsidRPr="0044347A" w:rsidRDefault="0044347A" w:rsidP="0044347A">
      <w:pPr>
        <w:ind w:firstLine="851"/>
        <w:jc w:val="both"/>
        <w:rPr>
          <w:sz w:val="28"/>
          <w:szCs w:val="28"/>
        </w:rPr>
      </w:pPr>
      <w:r w:rsidRPr="0044347A">
        <w:rPr>
          <w:sz w:val="28"/>
          <w:szCs w:val="28"/>
        </w:rPr>
        <w:t xml:space="preserve">В 2025 году провели спартакиаду среди дошкольников «Я будущий чемпион!» (506 участников) и спартакиаду «Я – чемпион» среди учеников 2-х классов (600 школьников). </w:t>
      </w:r>
    </w:p>
    <w:p w14:paraId="169A1F3C" w14:textId="77777777" w:rsidR="0044347A" w:rsidRPr="0044347A" w:rsidRDefault="0044347A" w:rsidP="0044347A">
      <w:pPr>
        <w:ind w:firstLine="851"/>
        <w:jc w:val="both"/>
        <w:rPr>
          <w:sz w:val="28"/>
          <w:szCs w:val="28"/>
        </w:rPr>
      </w:pPr>
      <w:r w:rsidRPr="0044347A">
        <w:rPr>
          <w:sz w:val="28"/>
          <w:szCs w:val="28"/>
        </w:rPr>
        <w:t xml:space="preserve">Впервые организован муниципальный фестиваль «Моя семья – моя команда», в котором приняли участие 30 семей. Победитель муниципального этапа – семья Ершовых – стала победителем регионального этапа и заняла 7-е место на Всероссийских соревнованиях ГТО среди семейных команд. </w:t>
      </w:r>
    </w:p>
    <w:p w14:paraId="31AD0F19" w14:textId="77777777" w:rsidR="0044347A" w:rsidRPr="0044347A" w:rsidRDefault="0044347A" w:rsidP="0044347A">
      <w:pPr>
        <w:ind w:firstLine="851"/>
        <w:jc w:val="both"/>
        <w:rPr>
          <w:sz w:val="28"/>
          <w:szCs w:val="28"/>
        </w:rPr>
      </w:pPr>
      <w:r w:rsidRPr="0044347A">
        <w:rPr>
          <w:sz w:val="28"/>
          <w:szCs w:val="28"/>
        </w:rPr>
        <w:t>Впервые провели муниципальный турнир по фиджитал-спорту (70 участников), а также соревнования по данному виду спорта районного и областного уровней.</w:t>
      </w:r>
    </w:p>
    <w:p w14:paraId="572904CD" w14:textId="77777777" w:rsidR="0044347A" w:rsidRPr="0044347A" w:rsidRDefault="0044347A" w:rsidP="0044347A">
      <w:pPr>
        <w:ind w:firstLine="851"/>
        <w:jc w:val="both"/>
        <w:rPr>
          <w:sz w:val="28"/>
          <w:szCs w:val="28"/>
        </w:rPr>
      </w:pPr>
      <w:r w:rsidRPr="0044347A">
        <w:rPr>
          <w:sz w:val="28"/>
          <w:szCs w:val="28"/>
        </w:rPr>
        <w:t xml:space="preserve">Спортивный праздник «День физкультурника» на стадионе в Янино-1 собрал более 400 участников разных возрастов. </w:t>
      </w:r>
    </w:p>
    <w:p w14:paraId="5BAA1AB1" w14:textId="77777777" w:rsidR="0044347A" w:rsidRPr="0044347A" w:rsidRDefault="0044347A" w:rsidP="0044347A">
      <w:pPr>
        <w:ind w:firstLine="851"/>
        <w:jc w:val="both"/>
        <w:rPr>
          <w:sz w:val="28"/>
          <w:szCs w:val="28"/>
        </w:rPr>
      </w:pPr>
      <w:r w:rsidRPr="0044347A">
        <w:rPr>
          <w:sz w:val="28"/>
          <w:szCs w:val="28"/>
        </w:rPr>
        <w:t>Во время Всероссийского Олимпийского дня более 425 человек от 3 до 75 лет посетили муниципальные мероприятия.</w:t>
      </w:r>
    </w:p>
    <w:p w14:paraId="27CED98F" w14:textId="77777777" w:rsidR="0044347A" w:rsidRPr="0044347A" w:rsidRDefault="0044347A" w:rsidP="0044347A">
      <w:pPr>
        <w:ind w:firstLine="851"/>
        <w:jc w:val="both"/>
        <w:rPr>
          <w:sz w:val="28"/>
          <w:szCs w:val="28"/>
        </w:rPr>
      </w:pPr>
      <w:r w:rsidRPr="0044347A">
        <w:rPr>
          <w:sz w:val="28"/>
          <w:szCs w:val="28"/>
        </w:rPr>
        <w:t>Для самой уважаемой категории населения в 2025 году состоялась «Спартакиада пенсионеров», в которой приняли участие более 70 спортсменов. Не менее значимым было ежегодное мероприятие для людей с ограниченными возможностями здоровья «Все на старт».</w:t>
      </w:r>
    </w:p>
    <w:p w14:paraId="457D13F2" w14:textId="77777777" w:rsidR="0044347A" w:rsidRPr="0044347A" w:rsidRDefault="0044347A" w:rsidP="0044347A">
      <w:pPr>
        <w:ind w:firstLine="851"/>
        <w:jc w:val="both"/>
        <w:rPr>
          <w:sz w:val="28"/>
          <w:szCs w:val="28"/>
        </w:rPr>
      </w:pPr>
      <w:r w:rsidRPr="0044347A">
        <w:rPr>
          <w:sz w:val="28"/>
          <w:szCs w:val="28"/>
        </w:rPr>
        <w:t>Активно развивается пожарно-спасательный спорт. В декабре ребята принимали участие в соревнованиях МЧС России «Рождественские старты». Группы спортивного ориентирования очень удачно выступали на муниципальных и региональных соревнованиях, регулярно занимая призовые места.</w:t>
      </w:r>
    </w:p>
    <w:p w14:paraId="6A731250" w14:textId="77777777" w:rsidR="0044347A" w:rsidRPr="0044347A" w:rsidRDefault="0044347A" w:rsidP="0044347A">
      <w:pPr>
        <w:ind w:firstLine="851"/>
        <w:jc w:val="both"/>
        <w:rPr>
          <w:sz w:val="28"/>
          <w:szCs w:val="28"/>
        </w:rPr>
      </w:pPr>
      <w:r w:rsidRPr="0044347A">
        <w:rPr>
          <w:sz w:val="28"/>
          <w:szCs w:val="28"/>
        </w:rPr>
        <w:t>В рамках всероссийского проекта «Дворовой тренер» в период с апреля по октябрь 2025 года еженедельно проводились физкультурно-оздоровительные занятия для детей. Спортивные площадки дер. Заневка, дер. Новосергиевка, дер. Суоранда, гп. Янино-1 посетили более 520 детей.</w:t>
      </w:r>
    </w:p>
    <w:p w14:paraId="5B927A60" w14:textId="77777777" w:rsidR="0044347A" w:rsidRPr="0044347A" w:rsidRDefault="0044347A" w:rsidP="0044347A">
      <w:pPr>
        <w:ind w:firstLine="851"/>
        <w:jc w:val="both"/>
        <w:rPr>
          <w:sz w:val="28"/>
          <w:szCs w:val="28"/>
        </w:rPr>
      </w:pPr>
      <w:r w:rsidRPr="0044347A">
        <w:rPr>
          <w:sz w:val="28"/>
          <w:szCs w:val="28"/>
        </w:rPr>
        <w:t xml:space="preserve">Ежегодно в зимний период на стадионе в Янино-1 на постоянной основе накатывается лыжная трасса и заливается каток. В летний период жители могут заниматься на мобильных спортивных площадках по мини-гольфу, бочче и городкам. </w:t>
      </w:r>
    </w:p>
    <w:p w14:paraId="1D6DA39F" w14:textId="77777777" w:rsidR="0044347A" w:rsidRPr="0044347A" w:rsidRDefault="0044347A" w:rsidP="0044347A">
      <w:pPr>
        <w:ind w:firstLine="851"/>
        <w:jc w:val="both"/>
        <w:rPr>
          <w:sz w:val="28"/>
          <w:szCs w:val="28"/>
        </w:rPr>
      </w:pPr>
      <w:r w:rsidRPr="0044347A">
        <w:rPr>
          <w:sz w:val="28"/>
          <w:szCs w:val="28"/>
        </w:rPr>
        <w:lastRenderedPageBreak/>
        <w:t xml:space="preserve">В 2025 году в Янино появилась современная многофункциональная площадка с тренажёрами для сдачи нормативов ГТО. На территории установлены тренажёры для ног «Лыжник», «Хипс» и «Велосипед», высокие и низкие перекладины для подтягиваний, скамья для пресса, штанги и платформа для отжиманий. К сдаче норм ВФСК ГТО приступили 78 человек, из них 48 получили золотые знаки отличия. </w:t>
      </w:r>
    </w:p>
    <w:p w14:paraId="122AD013" w14:textId="77777777" w:rsidR="0044347A" w:rsidRPr="0044347A" w:rsidRDefault="0044347A" w:rsidP="0044347A">
      <w:pPr>
        <w:ind w:firstLine="851"/>
        <w:jc w:val="both"/>
        <w:rPr>
          <w:sz w:val="28"/>
          <w:szCs w:val="28"/>
        </w:rPr>
      </w:pPr>
      <w:r w:rsidRPr="0044347A">
        <w:rPr>
          <w:sz w:val="28"/>
          <w:szCs w:val="28"/>
        </w:rPr>
        <w:t>Общее количество граждан, посетивших стадион на безвозмездной основе в рамках свободного посещения, составляет 13 386 тыс. человек, что на 10 % больше запланированного.</w:t>
      </w:r>
    </w:p>
    <w:p w14:paraId="0F7D1D0E" w14:textId="77777777" w:rsidR="0044347A" w:rsidRPr="0044347A" w:rsidRDefault="0044347A" w:rsidP="0044347A">
      <w:pPr>
        <w:ind w:firstLine="851"/>
        <w:jc w:val="both"/>
        <w:rPr>
          <w:sz w:val="28"/>
          <w:szCs w:val="28"/>
        </w:rPr>
      </w:pPr>
      <w:r w:rsidRPr="0044347A">
        <w:rPr>
          <w:sz w:val="28"/>
          <w:szCs w:val="28"/>
        </w:rPr>
        <w:t xml:space="preserve">О наших спортсменах. Мы стали победителями и призёрами в соревнованиях от первенства поселения до международных соревнований, отдельные слова благодарности спортсменам, продвигающим наше поселение. </w:t>
      </w:r>
    </w:p>
    <w:p w14:paraId="4DD065BF" w14:textId="77777777" w:rsidR="0044347A" w:rsidRPr="0044347A" w:rsidRDefault="0044347A" w:rsidP="0044347A">
      <w:pPr>
        <w:ind w:firstLine="851"/>
        <w:jc w:val="both"/>
        <w:rPr>
          <w:sz w:val="28"/>
          <w:szCs w:val="28"/>
        </w:rPr>
      </w:pPr>
      <w:r w:rsidRPr="0044347A">
        <w:rPr>
          <w:sz w:val="28"/>
          <w:szCs w:val="28"/>
        </w:rPr>
        <w:t xml:space="preserve">Варвара Попенкова привезла три золотых медали с первенства СЗФО и первенства России по шахматам, Екатерина Яковенко добавила в копилку две медали первенства СЗФО по лёгкой атлетике. Впервые в истории Заневские шахматисты обыграли все регионы России и представили сборную команду на международном турнире в Арабских Эмиратах. </w:t>
      </w:r>
    </w:p>
    <w:p w14:paraId="4EDC2B0D" w14:textId="77777777" w:rsidR="0044347A" w:rsidRPr="0044347A" w:rsidRDefault="0044347A" w:rsidP="0044347A">
      <w:pPr>
        <w:ind w:firstLine="851"/>
        <w:jc w:val="both"/>
        <w:rPr>
          <w:sz w:val="28"/>
          <w:szCs w:val="28"/>
        </w:rPr>
      </w:pPr>
      <w:r w:rsidRPr="0044347A">
        <w:rPr>
          <w:sz w:val="28"/>
          <w:szCs w:val="28"/>
        </w:rPr>
        <w:t>В ноябре 2025 года на международных соревнованиях в Алматы по художественной гимнастике серебряным призёром стала юная гимнастка Олеся Бондарь. Наши спортсменки приняли участие во Всероссийских соревнованиях по художественной гимнастике «Аскона спорт», где заняли 1-е место в групповых упражнениях по программе КМС.</w:t>
      </w:r>
    </w:p>
    <w:p w14:paraId="6F6C6351" w14:textId="77777777" w:rsidR="0044347A" w:rsidRPr="0044347A" w:rsidRDefault="0044347A" w:rsidP="0044347A">
      <w:pPr>
        <w:ind w:firstLine="851"/>
        <w:jc w:val="both"/>
        <w:rPr>
          <w:sz w:val="28"/>
          <w:szCs w:val="28"/>
        </w:rPr>
      </w:pPr>
      <w:r w:rsidRPr="0044347A">
        <w:rPr>
          <w:sz w:val="28"/>
          <w:szCs w:val="28"/>
        </w:rPr>
        <w:t xml:space="preserve">Воспитанники центра проходят отбор в сборные команды, в 2026 году 16 представителей Заневского поселения будут представлять Ленинградскую область, 39 – Всеволожский район. </w:t>
      </w:r>
    </w:p>
    <w:p w14:paraId="2C2B1336" w14:textId="77777777" w:rsidR="0044347A" w:rsidRPr="0044347A" w:rsidRDefault="0044347A" w:rsidP="0044347A">
      <w:pPr>
        <w:ind w:firstLine="851"/>
        <w:jc w:val="both"/>
        <w:rPr>
          <w:sz w:val="28"/>
          <w:szCs w:val="28"/>
        </w:rPr>
      </w:pPr>
      <w:r w:rsidRPr="0044347A">
        <w:rPr>
          <w:sz w:val="28"/>
          <w:szCs w:val="28"/>
        </w:rPr>
        <w:t xml:space="preserve">В соответствии с муниципальным заданием функционирует 12 направлений: спортивное ориентирование, баскетбол, лёгкая атлетика, карате кекусинкай, всестилевое карате, бокс, футбол, хоккей, художественная гимнастика, шахматы, пожарно-спасательный спорт, флорбол. Общее количество занимающихся детей и подростков – 506 человек. </w:t>
      </w:r>
    </w:p>
    <w:p w14:paraId="0B8CD0F8" w14:textId="77777777" w:rsidR="0044347A" w:rsidRDefault="0044347A" w:rsidP="0044347A">
      <w:pPr>
        <w:ind w:firstLine="851"/>
        <w:jc w:val="both"/>
        <w:rPr>
          <w:sz w:val="28"/>
          <w:szCs w:val="28"/>
        </w:rPr>
      </w:pPr>
      <w:r w:rsidRPr="0044347A">
        <w:rPr>
          <w:sz w:val="28"/>
          <w:szCs w:val="28"/>
        </w:rPr>
        <w:t xml:space="preserve">Получены положительные экспертные заключения на строительство многофункционального спортивного зала на территории муниципального стадиона от комитетов Ленинградской области по экономическому развитию и градостроительной политике. 15 октября 2025 года спортивный объект вошёл в Рейтинг перспективных объектов для включения в адресную инвестиционную программу Ленинградской области. </w:t>
      </w:r>
    </w:p>
    <w:p w14:paraId="7F9C1360" w14:textId="77777777" w:rsidR="0044347A" w:rsidRPr="0044347A" w:rsidRDefault="0044347A" w:rsidP="0044347A">
      <w:pPr>
        <w:ind w:firstLine="851"/>
        <w:jc w:val="both"/>
        <w:rPr>
          <w:sz w:val="28"/>
          <w:szCs w:val="28"/>
        </w:rPr>
      </w:pPr>
    </w:p>
    <w:p w14:paraId="34395F1C" w14:textId="77777777" w:rsidR="0044347A" w:rsidRPr="0044347A" w:rsidRDefault="0044347A" w:rsidP="0044347A">
      <w:pPr>
        <w:ind w:firstLine="851"/>
        <w:jc w:val="both"/>
        <w:rPr>
          <w:b/>
          <w:sz w:val="28"/>
          <w:szCs w:val="28"/>
        </w:rPr>
      </w:pPr>
      <w:r w:rsidRPr="0044347A">
        <w:rPr>
          <w:b/>
          <w:sz w:val="28"/>
          <w:szCs w:val="28"/>
        </w:rPr>
        <w:t>Молодёжная политика</w:t>
      </w:r>
    </w:p>
    <w:p w14:paraId="180284AC" w14:textId="77777777" w:rsidR="0044347A" w:rsidRPr="0044347A" w:rsidRDefault="0044347A" w:rsidP="0044347A">
      <w:pPr>
        <w:ind w:firstLine="851"/>
        <w:jc w:val="both"/>
        <w:rPr>
          <w:sz w:val="28"/>
          <w:szCs w:val="28"/>
        </w:rPr>
      </w:pPr>
      <w:r w:rsidRPr="0044347A">
        <w:rPr>
          <w:sz w:val="28"/>
          <w:szCs w:val="28"/>
        </w:rPr>
        <w:t xml:space="preserve">За отчётный период проведено более 40 мероприятий, направленных на патриотическое воспитание, поддержку местных талантов, развитие добровольческого движения, профилактику асоциального поведения молодёжи и содействие трудовой занятости в летний период. Флагманскими мероприятиями 2025 года стали: форум «Голос России», День воссоединения </w:t>
      </w:r>
      <w:r w:rsidRPr="0044347A">
        <w:rPr>
          <w:sz w:val="28"/>
          <w:szCs w:val="28"/>
        </w:rPr>
        <w:lastRenderedPageBreak/>
        <w:t>Крыма с Россией, День Государственного флага РФ, Молодёжный бал главы Заневского городского поселения.</w:t>
      </w:r>
    </w:p>
    <w:p w14:paraId="33A8899C" w14:textId="77777777" w:rsidR="0044347A" w:rsidRPr="0044347A" w:rsidRDefault="0044347A" w:rsidP="0044347A">
      <w:pPr>
        <w:ind w:firstLine="851"/>
        <w:jc w:val="both"/>
        <w:rPr>
          <w:sz w:val="28"/>
          <w:szCs w:val="28"/>
        </w:rPr>
      </w:pPr>
      <w:r w:rsidRPr="0044347A">
        <w:rPr>
          <w:sz w:val="28"/>
          <w:szCs w:val="28"/>
        </w:rPr>
        <w:t xml:space="preserve">В 2025 году администрация получила субсидию комитета по молодёжной политике Ленинградской области на материально-техническое обеспечение общественного пространства «Домик». Была приобретена современная техника, музыкальные инструменты, мебель, а также сделан косметический ремонт. </w:t>
      </w:r>
    </w:p>
    <w:p w14:paraId="63B3F851" w14:textId="77777777" w:rsidR="0044347A" w:rsidRPr="0044347A" w:rsidRDefault="0044347A" w:rsidP="0044347A">
      <w:pPr>
        <w:ind w:firstLine="851"/>
        <w:jc w:val="both"/>
        <w:rPr>
          <w:sz w:val="28"/>
          <w:szCs w:val="28"/>
        </w:rPr>
      </w:pPr>
      <w:r w:rsidRPr="0044347A">
        <w:rPr>
          <w:sz w:val="28"/>
          <w:szCs w:val="28"/>
        </w:rPr>
        <w:t xml:space="preserve">Традиционно в летний период администрация оказывает содействие занятости молодого поколения, организуя Губернаторские и местные молодёжные трудовые бригады. В 2025 году были приняты на работу 145 подростков Заневского городского поселения. </w:t>
      </w:r>
    </w:p>
    <w:p w14:paraId="0A4A22AE" w14:textId="77777777" w:rsidR="0044347A" w:rsidRPr="0044347A" w:rsidRDefault="0044347A" w:rsidP="0044347A">
      <w:pPr>
        <w:ind w:firstLine="851"/>
        <w:jc w:val="both"/>
        <w:rPr>
          <w:sz w:val="28"/>
          <w:szCs w:val="28"/>
        </w:rPr>
      </w:pPr>
      <w:r w:rsidRPr="0044347A">
        <w:rPr>
          <w:sz w:val="28"/>
          <w:szCs w:val="28"/>
        </w:rPr>
        <w:t>12 лет на территории поселения продолжает работу молодёжный совет. Ребята помогали органу местного самоуправления собирать голоса в рамках федерального проекта «Формирование комфортной городской среды», информировали граждан о выборах Губернатора Ленинградской области, сопровождали массовые мероприятия.</w:t>
      </w:r>
    </w:p>
    <w:p w14:paraId="59212C39" w14:textId="77777777" w:rsidR="0044347A" w:rsidRPr="0044347A" w:rsidRDefault="0044347A" w:rsidP="0044347A">
      <w:pPr>
        <w:ind w:firstLine="851"/>
        <w:jc w:val="both"/>
        <w:rPr>
          <w:sz w:val="28"/>
          <w:szCs w:val="28"/>
        </w:rPr>
      </w:pPr>
      <w:r w:rsidRPr="0044347A">
        <w:rPr>
          <w:sz w:val="28"/>
          <w:szCs w:val="28"/>
        </w:rPr>
        <w:t>В течение года проведена серия мероприятий по добровольчеству, инклюзии и социальному проектированию от ГБУ ЛО «Ресурсный добровольческий центр».</w:t>
      </w:r>
    </w:p>
    <w:p w14:paraId="68AA7DB1" w14:textId="77777777" w:rsidR="0044347A" w:rsidRPr="0044347A" w:rsidRDefault="0044347A" w:rsidP="0044347A">
      <w:pPr>
        <w:ind w:firstLine="851"/>
        <w:jc w:val="both"/>
        <w:rPr>
          <w:sz w:val="28"/>
          <w:szCs w:val="28"/>
        </w:rPr>
      </w:pPr>
      <w:r w:rsidRPr="0044347A">
        <w:rPr>
          <w:sz w:val="28"/>
          <w:szCs w:val="28"/>
        </w:rPr>
        <w:t>Организовано 6 социальных акций «День донора» с ГКУЗ «Центр крови Ленинградской области».</w:t>
      </w:r>
    </w:p>
    <w:p w14:paraId="6FA4DA39" w14:textId="77777777" w:rsidR="0044347A" w:rsidRDefault="0044347A" w:rsidP="0044347A">
      <w:pPr>
        <w:ind w:firstLine="851"/>
        <w:jc w:val="both"/>
        <w:rPr>
          <w:sz w:val="28"/>
          <w:szCs w:val="28"/>
        </w:rPr>
      </w:pPr>
      <w:r w:rsidRPr="0044347A">
        <w:rPr>
          <w:sz w:val="28"/>
          <w:szCs w:val="28"/>
        </w:rPr>
        <w:t xml:space="preserve">Значимым достижением отчётного года стала победа в региональном конкурсе профессионального мастерства для сотрудников сферы молодёжной политики Ленинградской области. </w:t>
      </w:r>
    </w:p>
    <w:p w14:paraId="124B6566" w14:textId="77777777" w:rsidR="0044347A" w:rsidRPr="0044347A" w:rsidRDefault="0044347A" w:rsidP="0044347A">
      <w:pPr>
        <w:ind w:firstLine="851"/>
        <w:jc w:val="both"/>
        <w:rPr>
          <w:sz w:val="28"/>
          <w:szCs w:val="28"/>
        </w:rPr>
      </w:pPr>
    </w:p>
    <w:p w14:paraId="22549E44" w14:textId="77777777" w:rsidR="0044347A" w:rsidRPr="0044347A" w:rsidRDefault="0044347A" w:rsidP="0044347A">
      <w:pPr>
        <w:ind w:firstLine="851"/>
        <w:jc w:val="both"/>
        <w:rPr>
          <w:b/>
          <w:sz w:val="28"/>
          <w:szCs w:val="28"/>
        </w:rPr>
      </w:pPr>
      <w:r w:rsidRPr="0044347A">
        <w:rPr>
          <w:b/>
          <w:sz w:val="28"/>
          <w:szCs w:val="28"/>
        </w:rPr>
        <w:t>Безопасность, ГО и ЧС</w:t>
      </w:r>
    </w:p>
    <w:p w14:paraId="23485D5D" w14:textId="77777777" w:rsidR="0044347A" w:rsidRPr="0044347A" w:rsidRDefault="0044347A" w:rsidP="0044347A">
      <w:pPr>
        <w:ind w:firstLine="851"/>
        <w:jc w:val="both"/>
        <w:rPr>
          <w:sz w:val="28"/>
          <w:szCs w:val="28"/>
        </w:rPr>
      </w:pPr>
      <w:r w:rsidRPr="0044347A">
        <w:rPr>
          <w:sz w:val="28"/>
          <w:szCs w:val="28"/>
        </w:rPr>
        <w:t xml:space="preserve">В постоянной готовности находится муниципальная система оповещения населения по ГО и ЧС – это 15 точек оповещения и 64 громкоговорителя. </w:t>
      </w:r>
    </w:p>
    <w:p w14:paraId="2A327747" w14:textId="77777777" w:rsidR="0044347A" w:rsidRPr="0044347A" w:rsidRDefault="0044347A" w:rsidP="0044347A">
      <w:pPr>
        <w:ind w:firstLine="851"/>
        <w:jc w:val="both"/>
        <w:rPr>
          <w:sz w:val="28"/>
          <w:szCs w:val="28"/>
        </w:rPr>
      </w:pPr>
      <w:r w:rsidRPr="0044347A">
        <w:rPr>
          <w:sz w:val="28"/>
          <w:szCs w:val="28"/>
        </w:rPr>
        <w:t>В рамках развития АПК «Безопасный город» завершены проектные работы по установке дополнительных камер (не менее 30 штук) в 2026 году.</w:t>
      </w:r>
    </w:p>
    <w:p w14:paraId="6D16A500" w14:textId="77777777" w:rsidR="0044347A" w:rsidRPr="0044347A" w:rsidRDefault="0044347A" w:rsidP="0044347A">
      <w:pPr>
        <w:ind w:firstLine="851"/>
        <w:jc w:val="both"/>
        <w:rPr>
          <w:sz w:val="28"/>
          <w:szCs w:val="28"/>
        </w:rPr>
      </w:pPr>
      <w:r w:rsidRPr="0044347A">
        <w:rPr>
          <w:sz w:val="28"/>
          <w:szCs w:val="28"/>
        </w:rPr>
        <w:t xml:space="preserve">По состоянию на 31.12.2025 заключено 129 соглашений на использование заглублённых помещений в качестве простейших укрытий с управляющими организациями для укрытия населения. </w:t>
      </w:r>
    </w:p>
    <w:p w14:paraId="18C4D269" w14:textId="77777777" w:rsidR="0044347A" w:rsidRPr="0044347A" w:rsidRDefault="0044347A" w:rsidP="0044347A">
      <w:pPr>
        <w:ind w:firstLine="851"/>
        <w:jc w:val="both"/>
        <w:rPr>
          <w:sz w:val="28"/>
          <w:szCs w:val="28"/>
        </w:rPr>
      </w:pPr>
      <w:r w:rsidRPr="0044347A">
        <w:rPr>
          <w:sz w:val="28"/>
          <w:szCs w:val="28"/>
        </w:rPr>
        <w:t>Обустроены пожарный водоём и подъезд к нему в Мяглово, отремонтирована площадка пожарного водоёма в Суоранде. Выполнены работы по благоустройству и очистке пожарных водоёмов в Заневке, Новосергиевке и Суоранде, проведена противопожарная опашка граничащего с лесом участка в дер. Суоранда, закуплены и установлены знаки пожарной безопасности и знаки безопасности людей на водных объектах поселения.</w:t>
      </w:r>
    </w:p>
    <w:p w14:paraId="51C8BEB7" w14:textId="77777777" w:rsidR="0044347A" w:rsidRPr="0044347A" w:rsidRDefault="0044347A" w:rsidP="0044347A">
      <w:pPr>
        <w:ind w:firstLine="851"/>
        <w:jc w:val="both"/>
        <w:rPr>
          <w:sz w:val="28"/>
          <w:szCs w:val="28"/>
        </w:rPr>
      </w:pPr>
      <w:r w:rsidRPr="0044347A">
        <w:rPr>
          <w:sz w:val="28"/>
          <w:szCs w:val="28"/>
        </w:rPr>
        <w:t>Проведено 3 тактико-специальных учения по ликвидации возможной аварии со службами поселения, АСФ «Сервис безопасности», поликлиникой г. Кудрово и службами Всеволожского района.</w:t>
      </w:r>
    </w:p>
    <w:p w14:paraId="1D4951A4" w14:textId="77777777" w:rsidR="0044347A" w:rsidRPr="0044347A" w:rsidRDefault="0044347A" w:rsidP="0044347A">
      <w:pPr>
        <w:ind w:firstLine="851"/>
        <w:jc w:val="both"/>
        <w:rPr>
          <w:sz w:val="28"/>
          <w:szCs w:val="28"/>
        </w:rPr>
      </w:pPr>
      <w:r w:rsidRPr="0044347A">
        <w:rPr>
          <w:sz w:val="28"/>
          <w:szCs w:val="28"/>
        </w:rPr>
        <w:t xml:space="preserve">Улицы Янино-1 и Кудрово патрулирует добровольная народная дружина, в её состав входят 26 человек. Администрацией созданы условия </w:t>
      </w:r>
      <w:r w:rsidRPr="0044347A">
        <w:rPr>
          <w:sz w:val="28"/>
          <w:szCs w:val="28"/>
        </w:rPr>
        <w:lastRenderedPageBreak/>
        <w:t xml:space="preserve">для деятельности и материального стимулирования волонтёров. В конце 2025 года ДНД системно привлекается к профилактике и фиксации правонарушений, связанных с незаконной выгрузкой строительных отходов на площадках ТБО. </w:t>
      </w:r>
    </w:p>
    <w:p w14:paraId="20CDCE48" w14:textId="77777777" w:rsidR="0044347A" w:rsidRDefault="0044347A" w:rsidP="0044347A">
      <w:pPr>
        <w:ind w:firstLine="851"/>
        <w:jc w:val="both"/>
        <w:rPr>
          <w:sz w:val="28"/>
          <w:szCs w:val="28"/>
        </w:rPr>
      </w:pPr>
      <w:r w:rsidRPr="0044347A">
        <w:rPr>
          <w:sz w:val="28"/>
          <w:szCs w:val="28"/>
        </w:rPr>
        <w:t>Отработаны вопросы взаимодействия по противопожарной защите населения с руководством ОГПС Всеволожского района и 149-й, 15</w:t>
      </w:r>
      <w:bookmarkStart w:id="2" w:name="_Toc221178431"/>
      <w:r w:rsidRPr="0044347A">
        <w:rPr>
          <w:sz w:val="28"/>
          <w:szCs w:val="28"/>
        </w:rPr>
        <w:t xml:space="preserve">0-й и 154-й пожарными частями. </w:t>
      </w:r>
    </w:p>
    <w:p w14:paraId="548DD434" w14:textId="77777777" w:rsidR="0044347A" w:rsidRPr="0044347A" w:rsidRDefault="0044347A" w:rsidP="0044347A">
      <w:pPr>
        <w:ind w:firstLine="851"/>
        <w:jc w:val="both"/>
        <w:rPr>
          <w:sz w:val="28"/>
          <w:szCs w:val="28"/>
        </w:rPr>
      </w:pPr>
    </w:p>
    <w:p w14:paraId="126F617F" w14:textId="77777777" w:rsidR="0044347A" w:rsidRPr="0044347A" w:rsidRDefault="0044347A" w:rsidP="0044347A">
      <w:pPr>
        <w:ind w:firstLine="851"/>
        <w:jc w:val="both"/>
        <w:rPr>
          <w:b/>
          <w:sz w:val="28"/>
          <w:szCs w:val="28"/>
        </w:rPr>
      </w:pPr>
      <w:r w:rsidRPr="0044347A">
        <w:rPr>
          <w:b/>
          <w:sz w:val="28"/>
          <w:szCs w:val="28"/>
        </w:rPr>
        <w:t>РАЗВИТИЕ И МОДЕРНИЗАЦИЯ ЖИЛИЩНО-КОММУНАЛЬНОГО КОМПЛЕКСА</w:t>
      </w:r>
      <w:bookmarkEnd w:id="2"/>
    </w:p>
    <w:p w14:paraId="55FC0799" w14:textId="77777777" w:rsidR="0044347A" w:rsidRPr="0044347A" w:rsidRDefault="0044347A" w:rsidP="0044347A">
      <w:pPr>
        <w:ind w:firstLine="851"/>
        <w:jc w:val="both"/>
        <w:rPr>
          <w:b/>
          <w:sz w:val="28"/>
          <w:szCs w:val="28"/>
        </w:rPr>
      </w:pPr>
      <w:r w:rsidRPr="0044347A">
        <w:rPr>
          <w:b/>
          <w:sz w:val="28"/>
          <w:szCs w:val="28"/>
        </w:rPr>
        <w:t>Газоснабжение, водоснабжение и водоотведение, теплоснабжение</w:t>
      </w:r>
    </w:p>
    <w:p w14:paraId="40BC56D8" w14:textId="77777777" w:rsidR="0044347A" w:rsidRPr="0044347A" w:rsidRDefault="0044347A" w:rsidP="0044347A">
      <w:pPr>
        <w:ind w:firstLine="851"/>
        <w:jc w:val="both"/>
        <w:rPr>
          <w:sz w:val="28"/>
          <w:szCs w:val="28"/>
        </w:rPr>
      </w:pPr>
      <w:r w:rsidRPr="0044347A">
        <w:rPr>
          <w:sz w:val="28"/>
          <w:szCs w:val="28"/>
        </w:rPr>
        <w:t>В 2025 году на территории Заневского городского поселения завершены работы по газификации 25 индивидуальных домовладений, трёх производственных объектов, двух котельных.</w:t>
      </w:r>
    </w:p>
    <w:p w14:paraId="145C6347" w14:textId="77777777" w:rsidR="0044347A" w:rsidRPr="0044347A" w:rsidRDefault="0044347A" w:rsidP="0044347A">
      <w:pPr>
        <w:ind w:firstLine="851"/>
        <w:jc w:val="both"/>
        <w:rPr>
          <w:sz w:val="28"/>
          <w:szCs w:val="28"/>
        </w:rPr>
      </w:pPr>
      <w:r w:rsidRPr="0044347A">
        <w:rPr>
          <w:sz w:val="28"/>
          <w:szCs w:val="28"/>
        </w:rPr>
        <w:t>Продолжена работа по оказанию содействия населению по вопросам газификации индивидуальных домовладений на территории поселения.</w:t>
      </w:r>
    </w:p>
    <w:p w14:paraId="37596738" w14:textId="77777777" w:rsidR="0044347A" w:rsidRPr="0044347A" w:rsidRDefault="0044347A" w:rsidP="0044347A">
      <w:pPr>
        <w:ind w:firstLine="851"/>
        <w:jc w:val="both"/>
        <w:rPr>
          <w:sz w:val="28"/>
          <w:szCs w:val="28"/>
        </w:rPr>
      </w:pPr>
      <w:r w:rsidRPr="0044347A">
        <w:rPr>
          <w:sz w:val="28"/>
          <w:szCs w:val="28"/>
        </w:rPr>
        <w:t>В рамках заключённого договора с ПАО «Россети Ленэнерго» выполнены работы по технологическому присоединению к электрическим сетям канализационно-насосных станций хозяйственно-бытовой канализации в дер. Заневка.</w:t>
      </w:r>
    </w:p>
    <w:p w14:paraId="7BD9B3AB" w14:textId="77777777" w:rsidR="0044347A" w:rsidRPr="0044347A" w:rsidRDefault="0044347A" w:rsidP="0044347A">
      <w:pPr>
        <w:ind w:firstLine="851"/>
        <w:jc w:val="both"/>
        <w:rPr>
          <w:sz w:val="28"/>
          <w:szCs w:val="28"/>
        </w:rPr>
      </w:pPr>
      <w:r w:rsidRPr="0044347A">
        <w:rPr>
          <w:sz w:val="28"/>
          <w:szCs w:val="28"/>
        </w:rPr>
        <w:t>Для предотвращения доступа посторонних лиц к канализационно-насосным станциям проведены работы по ограждению двух КНС в дер. Заневка.</w:t>
      </w:r>
    </w:p>
    <w:p w14:paraId="69CEAFA3" w14:textId="77777777" w:rsidR="0044347A" w:rsidRPr="0044347A" w:rsidRDefault="0044347A" w:rsidP="0044347A">
      <w:pPr>
        <w:ind w:firstLine="851"/>
        <w:jc w:val="both"/>
        <w:rPr>
          <w:sz w:val="28"/>
          <w:szCs w:val="28"/>
        </w:rPr>
      </w:pPr>
      <w:r w:rsidRPr="0044347A">
        <w:rPr>
          <w:sz w:val="28"/>
          <w:szCs w:val="28"/>
        </w:rPr>
        <w:t>Заневскому городскому поселению выдан паспорт готовности к отопительному периоду 2025/26 годов. В рамках подготовки к осенне-зимнему периоду 2025/26 годов проведены работы на 42 теплоисточниках. К отопительному периоду проверено:</w:t>
      </w:r>
    </w:p>
    <w:p w14:paraId="3934FE9F" w14:textId="77777777" w:rsidR="0044347A" w:rsidRPr="0044347A" w:rsidRDefault="0044347A" w:rsidP="0044347A">
      <w:pPr>
        <w:ind w:firstLine="851"/>
        <w:jc w:val="both"/>
        <w:rPr>
          <w:sz w:val="28"/>
          <w:szCs w:val="28"/>
        </w:rPr>
      </w:pPr>
      <w:r w:rsidRPr="0044347A">
        <w:rPr>
          <w:sz w:val="28"/>
          <w:szCs w:val="28"/>
        </w:rPr>
        <w:t xml:space="preserve">– 9 теплоснабжающих организаций; </w:t>
      </w:r>
    </w:p>
    <w:p w14:paraId="4118DDA6" w14:textId="77777777" w:rsidR="0044347A" w:rsidRPr="0044347A" w:rsidRDefault="0044347A" w:rsidP="0044347A">
      <w:pPr>
        <w:ind w:firstLine="851"/>
        <w:jc w:val="both"/>
        <w:rPr>
          <w:sz w:val="28"/>
          <w:szCs w:val="28"/>
        </w:rPr>
      </w:pPr>
      <w:r w:rsidRPr="0044347A">
        <w:rPr>
          <w:sz w:val="28"/>
          <w:szCs w:val="28"/>
        </w:rPr>
        <w:t xml:space="preserve">– 266 многоквартирных дома; </w:t>
      </w:r>
    </w:p>
    <w:p w14:paraId="71FBF282" w14:textId="77777777" w:rsidR="0044347A" w:rsidRPr="0044347A" w:rsidRDefault="0044347A" w:rsidP="0044347A">
      <w:pPr>
        <w:ind w:firstLine="851"/>
        <w:jc w:val="both"/>
        <w:rPr>
          <w:sz w:val="28"/>
          <w:szCs w:val="28"/>
        </w:rPr>
      </w:pPr>
      <w:r w:rsidRPr="0044347A">
        <w:rPr>
          <w:sz w:val="28"/>
          <w:szCs w:val="28"/>
        </w:rPr>
        <w:t>– 35 социальных объекта.</w:t>
      </w:r>
    </w:p>
    <w:p w14:paraId="699350D2" w14:textId="77777777" w:rsidR="0044347A" w:rsidRPr="0044347A" w:rsidRDefault="0044347A" w:rsidP="0044347A">
      <w:pPr>
        <w:ind w:firstLine="851"/>
        <w:jc w:val="both"/>
        <w:rPr>
          <w:sz w:val="28"/>
          <w:szCs w:val="28"/>
        </w:rPr>
      </w:pPr>
      <w:r w:rsidRPr="0044347A">
        <w:rPr>
          <w:sz w:val="28"/>
          <w:szCs w:val="28"/>
        </w:rPr>
        <w:t>В 2025 году завершены работы по двухгодичному муниципальному контракту на выполнение работ по капитальному ремонту тепловых сетей отопления и ГВС в гп. Янино-1 (от УТ-10-5 до УТ-10-7 и от УТ-10-11 до границы выполнения работ вдоль жилых домов №№  4, 5, 12 по ул. Новой) и капитальный ремонт тепловых сетей отопления в гп. Янино-1 (УТ40-11 ввод в дом 38 по улице Военный городок).</w:t>
      </w:r>
    </w:p>
    <w:p w14:paraId="53908232" w14:textId="77777777" w:rsidR="0044347A" w:rsidRDefault="0044347A" w:rsidP="0044347A">
      <w:pPr>
        <w:ind w:firstLine="851"/>
        <w:jc w:val="both"/>
        <w:rPr>
          <w:sz w:val="28"/>
          <w:szCs w:val="28"/>
        </w:rPr>
      </w:pPr>
      <w:r w:rsidRPr="0044347A">
        <w:rPr>
          <w:sz w:val="28"/>
          <w:szCs w:val="28"/>
        </w:rPr>
        <w:t>В 2025 году заключён муниципальный контракт с ООО «НТЦ “Победа”» на выполнение работ по актуализации схемы теплоснабжения Заневского городского поселения, проведены публичные слушания, по итогам которых утверждена актуализированная схема теплоснабжения Заневского городского поселения на 2026 год.</w:t>
      </w:r>
    </w:p>
    <w:p w14:paraId="7AD624AA" w14:textId="77777777" w:rsidR="0044347A" w:rsidRPr="0044347A" w:rsidRDefault="0044347A" w:rsidP="0044347A">
      <w:pPr>
        <w:ind w:firstLine="851"/>
        <w:jc w:val="both"/>
        <w:rPr>
          <w:sz w:val="28"/>
          <w:szCs w:val="28"/>
        </w:rPr>
      </w:pPr>
    </w:p>
    <w:p w14:paraId="69DFA64E" w14:textId="77777777" w:rsidR="0044347A" w:rsidRPr="0044347A" w:rsidRDefault="0044347A" w:rsidP="0044347A">
      <w:pPr>
        <w:ind w:firstLine="851"/>
        <w:jc w:val="both"/>
        <w:rPr>
          <w:b/>
          <w:sz w:val="28"/>
          <w:szCs w:val="28"/>
        </w:rPr>
      </w:pPr>
      <w:r w:rsidRPr="0044347A">
        <w:rPr>
          <w:b/>
          <w:sz w:val="28"/>
          <w:szCs w:val="28"/>
        </w:rPr>
        <w:t>Капитальный ремонт общего имущества многоквартирных домов</w:t>
      </w:r>
    </w:p>
    <w:p w14:paraId="43FBFEFD" w14:textId="77777777" w:rsidR="0044347A" w:rsidRPr="0044347A" w:rsidRDefault="0044347A" w:rsidP="0044347A">
      <w:pPr>
        <w:ind w:firstLine="851"/>
        <w:jc w:val="both"/>
        <w:rPr>
          <w:sz w:val="28"/>
          <w:szCs w:val="28"/>
        </w:rPr>
      </w:pPr>
      <w:r w:rsidRPr="0044347A">
        <w:rPr>
          <w:sz w:val="28"/>
          <w:szCs w:val="28"/>
        </w:rPr>
        <w:t xml:space="preserve">В 2025 году проведены работы по разработке проектно-сметной документации на капитальный ремонт крыш многоквартирных домов в </w:t>
      </w:r>
      <w:r w:rsidRPr="0044347A">
        <w:rPr>
          <w:sz w:val="28"/>
          <w:szCs w:val="28"/>
        </w:rPr>
        <w:lastRenderedPageBreak/>
        <w:t>Янино-1, расположенных по адресам: ул. Новая, д. 1, д. 4, д. 5; ул. Военный городок, д. 29 и д. 52.</w:t>
      </w:r>
    </w:p>
    <w:p w14:paraId="35720508" w14:textId="77777777" w:rsidR="0044347A" w:rsidRPr="0044347A" w:rsidRDefault="0044347A" w:rsidP="0044347A">
      <w:pPr>
        <w:ind w:firstLine="851"/>
        <w:jc w:val="both"/>
        <w:rPr>
          <w:sz w:val="28"/>
          <w:szCs w:val="28"/>
        </w:rPr>
      </w:pPr>
      <w:r w:rsidRPr="0044347A">
        <w:rPr>
          <w:sz w:val="28"/>
          <w:szCs w:val="28"/>
        </w:rPr>
        <w:t>В 2025 году выполнены работы по капитальному ремонту крыши многоквартирного дома, расположенного по адресу: гп. Янино-1, ул. Военный городок, д. 52.</w:t>
      </w:r>
    </w:p>
    <w:p w14:paraId="7237C491" w14:textId="77777777" w:rsidR="0044347A" w:rsidRPr="0044347A" w:rsidRDefault="0044347A" w:rsidP="0044347A">
      <w:pPr>
        <w:ind w:firstLine="851"/>
        <w:jc w:val="both"/>
        <w:rPr>
          <w:sz w:val="28"/>
          <w:szCs w:val="28"/>
        </w:rPr>
      </w:pPr>
      <w:r w:rsidRPr="0044347A">
        <w:rPr>
          <w:sz w:val="28"/>
          <w:szCs w:val="28"/>
        </w:rPr>
        <w:t>Проведена работа по переносу сроков проведения капитального ремонта общего имущества в многоквартирных домах на более ранний период. С периода 2029–2031 годов на 2026 год перенесены работы по капитальному ремонту крыш по многоквартирным домам, расположенным по адресам:</w:t>
      </w:r>
    </w:p>
    <w:p w14:paraId="607CE583" w14:textId="77777777" w:rsidR="0044347A" w:rsidRPr="0044347A" w:rsidRDefault="0044347A" w:rsidP="0044347A">
      <w:pPr>
        <w:pStyle w:val="aa"/>
        <w:numPr>
          <w:ilvl w:val="0"/>
          <w:numId w:val="41"/>
        </w:numPr>
        <w:ind w:firstLine="851"/>
        <w:jc w:val="both"/>
        <w:rPr>
          <w:sz w:val="28"/>
          <w:szCs w:val="28"/>
        </w:rPr>
      </w:pPr>
      <w:r w:rsidRPr="0044347A">
        <w:rPr>
          <w:sz w:val="28"/>
          <w:szCs w:val="28"/>
        </w:rPr>
        <w:t>гп. Янино-1, ул. Новая, д. 1;</w:t>
      </w:r>
    </w:p>
    <w:p w14:paraId="327DAFBA" w14:textId="77777777" w:rsidR="0044347A" w:rsidRPr="0044347A" w:rsidRDefault="0044347A" w:rsidP="0044347A">
      <w:pPr>
        <w:pStyle w:val="aa"/>
        <w:numPr>
          <w:ilvl w:val="0"/>
          <w:numId w:val="41"/>
        </w:numPr>
        <w:ind w:firstLine="851"/>
        <w:jc w:val="both"/>
        <w:rPr>
          <w:sz w:val="28"/>
          <w:szCs w:val="28"/>
        </w:rPr>
      </w:pPr>
      <w:r w:rsidRPr="0044347A">
        <w:rPr>
          <w:sz w:val="28"/>
          <w:szCs w:val="28"/>
        </w:rPr>
        <w:t>гп. Янино-1, ул. Новая, д. 4;</w:t>
      </w:r>
    </w:p>
    <w:p w14:paraId="1ACB43F2" w14:textId="77777777" w:rsidR="0044347A" w:rsidRPr="0044347A" w:rsidRDefault="0044347A" w:rsidP="0044347A">
      <w:pPr>
        <w:pStyle w:val="aa"/>
        <w:numPr>
          <w:ilvl w:val="0"/>
          <w:numId w:val="41"/>
        </w:numPr>
        <w:ind w:firstLine="851"/>
        <w:jc w:val="both"/>
        <w:rPr>
          <w:sz w:val="28"/>
          <w:szCs w:val="28"/>
        </w:rPr>
      </w:pPr>
      <w:r w:rsidRPr="0044347A">
        <w:rPr>
          <w:sz w:val="28"/>
          <w:szCs w:val="28"/>
        </w:rPr>
        <w:t>гп. Янино-1, ул. Новая, д. 15;</w:t>
      </w:r>
    </w:p>
    <w:p w14:paraId="02FA586F" w14:textId="77777777" w:rsidR="0044347A" w:rsidRPr="0044347A" w:rsidRDefault="0044347A" w:rsidP="0044347A">
      <w:pPr>
        <w:pStyle w:val="aa"/>
        <w:numPr>
          <w:ilvl w:val="0"/>
          <w:numId w:val="41"/>
        </w:numPr>
        <w:ind w:firstLine="851"/>
        <w:jc w:val="both"/>
        <w:rPr>
          <w:sz w:val="28"/>
          <w:szCs w:val="28"/>
        </w:rPr>
      </w:pPr>
      <w:r w:rsidRPr="0044347A">
        <w:rPr>
          <w:sz w:val="28"/>
          <w:szCs w:val="28"/>
        </w:rPr>
        <w:t>гп. Янино-1, ул. Военный городок, д. 29;</w:t>
      </w:r>
    </w:p>
    <w:p w14:paraId="591F52AB" w14:textId="77777777" w:rsidR="0044347A" w:rsidRPr="0044347A" w:rsidRDefault="0044347A" w:rsidP="0044347A">
      <w:pPr>
        <w:pStyle w:val="aa"/>
        <w:numPr>
          <w:ilvl w:val="0"/>
          <w:numId w:val="41"/>
        </w:numPr>
        <w:ind w:firstLine="851"/>
        <w:jc w:val="both"/>
        <w:rPr>
          <w:sz w:val="28"/>
          <w:szCs w:val="28"/>
        </w:rPr>
      </w:pPr>
      <w:r w:rsidRPr="0044347A">
        <w:rPr>
          <w:sz w:val="28"/>
          <w:szCs w:val="28"/>
        </w:rPr>
        <w:t>а по многоквартирному дому в гп. Янино-1, по ул. Новая, д. 5, – на 2028 год.</w:t>
      </w:r>
    </w:p>
    <w:p w14:paraId="21B35ABE" w14:textId="77777777" w:rsidR="0044347A" w:rsidRDefault="0044347A" w:rsidP="0044347A">
      <w:pPr>
        <w:ind w:firstLine="851"/>
        <w:jc w:val="both"/>
        <w:rPr>
          <w:sz w:val="28"/>
          <w:szCs w:val="28"/>
        </w:rPr>
      </w:pPr>
      <w:r w:rsidRPr="0044347A">
        <w:rPr>
          <w:sz w:val="28"/>
          <w:szCs w:val="28"/>
        </w:rPr>
        <w:t>В 2026 году по многоквартирным домам, которые остро нуждаются в проведении капитального ремонта, продолжится работа по переносу сроков проведения работ капремонта на более ранние периоды.</w:t>
      </w:r>
    </w:p>
    <w:p w14:paraId="514E19B2" w14:textId="77777777" w:rsidR="0044347A" w:rsidRPr="0044347A" w:rsidRDefault="0044347A" w:rsidP="0044347A">
      <w:pPr>
        <w:ind w:firstLine="851"/>
        <w:jc w:val="both"/>
        <w:rPr>
          <w:sz w:val="28"/>
          <w:szCs w:val="28"/>
        </w:rPr>
      </w:pPr>
    </w:p>
    <w:p w14:paraId="78ACF5B9" w14:textId="77777777" w:rsidR="0044347A" w:rsidRPr="0044347A" w:rsidRDefault="0044347A" w:rsidP="0044347A">
      <w:pPr>
        <w:ind w:firstLine="851"/>
        <w:jc w:val="both"/>
        <w:rPr>
          <w:b/>
          <w:sz w:val="28"/>
          <w:szCs w:val="28"/>
        </w:rPr>
      </w:pPr>
      <w:r w:rsidRPr="0044347A">
        <w:rPr>
          <w:b/>
          <w:sz w:val="28"/>
          <w:szCs w:val="28"/>
        </w:rPr>
        <w:t>Дорожное хозяйство</w:t>
      </w:r>
    </w:p>
    <w:p w14:paraId="1E5BBE15" w14:textId="77777777" w:rsidR="0044347A" w:rsidRPr="0044347A" w:rsidRDefault="0044347A" w:rsidP="0044347A">
      <w:pPr>
        <w:ind w:firstLine="851"/>
        <w:jc w:val="both"/>
        <w:rPr>
          <w:sz w:val="28"/>
          <w:szCs w:val="28"/>
        </w:rPr>
      </w:pPr>
      <w:r w:rsidRPr="0044347A">
        <w:rPr>
          <w:sz w:val="28"/>
          <w:szCs w:val="28"/>
        </w:rPr>
        <w:t>Одна из важнейших составляющих благоустройства населённых пунктов – это ремонт и содержание дорог. В 2025 году подрядчик завершил работы на автомобильной дороге пр. Строителей, протяжённостью 692,2 м. Было выполнено строительство сетей наружного освещения, работы по укладке верхнего слоя покрытия, а также нанесена разметка термопластиком, установлены дорожные знаки и пешеходные ограждения.</w:t>
      </w:r>
    </w:p>
    <w:p w14:paraId="4097F97B" w14:textId="77777777" w:rsidR="0044347A" w:rsidRPr="0044347A" w:rsidRDefault="0044347A" w:rsidP="0044347A">
      <w:pPr>
        <w:ind w:firstLine="851"/>
        <w:jc w:val="both"/>
        <w:rPr>
          <w:sz w:val="28"/>
          <w:szCs w:val="28"/>
        </w:rPr>
      </w:pPr>
      <w:r w:rsidRPr="0044347A">
        <w:rPr>
          <w:sz w:val="28"/>
          <w:szCs w:val="28"/>
        </w:rPr>
        <w:t>На территории Заневского поселения нанесли более 15 000 кв. м дорожной разметки. Почти 10 т краски и холодного пластика со световозвращающими элементами потрачено на обозначение линий проезжей части, пешеходных переходов, выделение искусственных неровностей и мест остановок общественного транспорта, указательных стрелок в Кудрово, Янино-1 и Суоранде.</w:t>
      </w:r>
    </w:p>
    <w:p w14:paraId="214AB2F6" w14:textId="77777777" w:rsidR="0044347A" w:rsidRPr="0044347A" w:rsidRDefault="0044347A" w:rsidP="0044347A">
      <w:pPr>
        <w:ind w:firstLine="851"/>
        <w:jc w:val="both"/>
        <w:rPr>
          <w:sz w:val="28"/>
          <w:szCs w:val="28"/>
        </w:rPr>
      </w:pPr>
      <w:r w:rsidRPr="0044347A">
        <w:rPr>
          <w:sz w:val="28"/>
          <w:szCs w:val="28"/>
        </w:rPr>
        <w:t>В рамках реализации схемы организации дорожного движения проведена большая работа по размещению необходимых технических средств в дер. Суоранда. В целом по поселению установлено 176 знаков дорожного движения и смонтировано 55,5 м искусственной дорожной неровности.</w:t>
      </w:r>
    </w:p>
    <w:p w14:paraId="49C04196" w14:textId="77777777" w:rsidR="0044347A" w:rsidRPr="0044347A" w:rsidRDefault="0044347A" w:rsidP="0044347A">
      <w:pPr>
        <w:ind w:firstLine="851"/>
        <w:jc w:val="both"/>
        <w:rPr>
          <w:sz w:val="28"/>
          <w:szCs w:val="28"/>
        </w:rPr>
      </w:pPr>
      <w:r w:rsidRPr="0044347A">
        <w:rPr>
          <w:sz w:val="28"/>
          <w:szCs w:val="28"/>
        </w:rPr>
        <w:t xml:space="preserve">В городе Кудрово появилась новая автобусная остановка вблизи проспекта Строителей, д. 20, к. 2, напротив МФЦ. </w:t>
      </w:r>
    </w:p>
    <w:p w14:paraId="6FA0F680" w14:textId="77777777" w:rsidR="0044347A" w:rsidRDefault="0044347A" w:rsidP="0044347A">
      <w:pPr>
        <w:ind w:firstLine="851"/>
        <w:jc w:val="both"/>
        <w:rPr>
          <w:sz w:val="28"/>
          <w:szCs w:val="28"/>
        </w:rPr>
      </w:pPr>
      <w:r w:rsidRPr="0044347A">
        <w:rPr>
          <w:sz w:val="28"/>
          <w:szCs w:val="28"/>
        </w:rPr>
        <w:t>Отремонтирована небольшая пешеходная зона на ул. Новой и один из тротуаров на ул. Центральной в Кудрово. В рамках контракта выполнен демонтаж старого покрытия и устройство нового площадью 494,65 кв. ми устройство бортовых камней длиной 239 м.</w:t>
      </w:r>
    </w:p>
    <w:p w14:paraId="00E09B26" w14:textId="77777777" w:rsidR="0044347A" w:rsidRPr="0044347A" w:rsidRDefault="0044347A" w:rsidP="0044347A">
      <w:pPr>
        <w:ind w:firstLine="851"/>
        <w:jc w:val="both"/>
        <w:rPr>
          <w:sz w:val="28"/>
          <w:szCs w:val="28"/>
        </w:rPr>
      </w:pPr>
    </w:p>
    <w:p w14:paraId="0D1D72A1" w14:textId="77777777" w:rsidR="0044347A" w:rsidRPr="0044347A" w:rsidRDefault="0044347A" w:rsidP="0044347A">
      <w:pPr>
        <w:ind w:firstLine="851"/>
        <w:jc w:val="both"/>
        <w:rPr>
          <w:b/>
          <w:sz w:val="28"/>
          <w:szCs w:val="28"/>
        </w:rPr>
      </w:pPr>
      <w:r w:rsidRPr="0044347A">
        <w:rPr>
          <w:b/>
          <w:sz w:val="28"/>
          <w:szCs w:val="28"/>
        </w:rPr>
        <w:lastRenderedPageBreak/>
        <w:t>Благоустройство</w:t>
      </w:r>
    </w:p>
    <w:p w14:paraId="3DC35425" w14:textId="77777777" w:rsidR="0044347A" w:rsidRPr="0044347A" w:rsidRDefault="0044347A" w:rsidP="0044347A">
      <w:pPr>
        <w:ind w:firstLine="851"/>
        <w:jc w:val="both"/>
        <w:rPr>
          <w:sz w:val="28"/>
          <w:szCs w:val="28"/>
        </w:rPr>
      </w:pPr>
      <w:r w:rsidRPr="0044347A">
        <w:rPr>
          <w:sz w:val="28"/>
          <w:szCs w:val="28"/>
        </w:rPr>
        <w:t xml:space="preserve">В 2025 году Кудрово занял вторую строчку в рейтинге индекса качества городской среды Минстроя России в номинации «Средние города от 50 до 100 тысяч человек». Самый молодой населённый пункт МО занимает лидирующие позиции в рейтинге с 2018 года. Именно поэтому муниципалитет стал одной из площадок III Всероссийского муниципального форума «Малая родина – сила России», в рамках которого главы муниципальных образований из Воронежской, Нижегородской, Смоленской, Волгоградской и Ульяновской областей, Республик Татарстан, Дагестан и Северная Осетия Алания, а также Санкт-Петербурга приехали познакомиться с нашей городской средой и социальными практиками. </w:t>
      </w:r>
    </w:p>
    <w:p w14:paraId="097FD820" w14:textId="77777777" w:rsidR="0044347A" w:rsidRPr="0044347A" w:rsidRDefault="0044347A" w:rsidP="0044347A">
      <w:pPr>
        <w:ind w:firstLine="851"/>
        <w:jc w:val="both"/>
        <w:rPr>
          <w:sz w:val="28"/>
          <w:szCs w:val="28"/>
        </w:rPr>
      </w:pPr>
      <w:r w:rsidRPr="0044347A">
        <w:rPr>
          <w:sz w:val="28"/>
          <w:szCs w:val="28"/>
        </w:rPr>
        <w:t>В 2025 году в рамках программы «Формирование комфортной городской среды» были благоустроенны два объекта:</w:t>
      </w:r>
    </w:p>
    <w:p w14:paraId="0892FE73" w14:textId="77777777" w:rsidR="0044347A" w:rsidRPr="0044347A" w:rsidRDefault="0044347A" w:rsidP="0044347A">
      <w:pPr>
        <w:ind w:firstLine="851"/>
        <w:jc w:val="both"/>
        <w:rPr>
          <w:sz w:val="28"/>
          <w:szCs w:val="28"/>
        </w:rPr>
      </w:pPr>
      <w:r w:rsidRPr="0044347A">
        <w:rPr>
          <w:sz w:val="28"/>
          <w:szCs w:val="28"/>
        </w:rPr>
        <w:t>– прогулочная зона вдоль Безымянного ручья в Кудрово;</w:t>
      </w:r>
    </w:p>
    <w:p w14:paraId="0A382572" w14:textId="4ACDF257" w:rsidR="0044347A" w:rsidRPr="0044347A" w:rsidRDefault="0044347A" w:rsidP="0044347A">
      <w:pPr>
        <w:ind w:firstLine="851"/>
        <w:jc w:val="both"/>
        <w:rPr>
          <w:sz w:val="28"/>
          <w:szCs w:val="28"/>
        </w:rPr>
      </w:pPr>
      <w:r w:rsidRPr="0044347A">
        <w:rPr>
          <w:sz w:val="28"/>
          <w:szCs w:val="28"/>
        </w:rPr>
        <w:t>– сквер «Атмосфера» возле дома 65 по ул. Военный городок в</w:t>
      </w:r>
      <w:r>
        <w:rPr>
          <w:sz w:val="28"/>
          <w:szCs w:val="28"/>
        </w:rPr>
        <w:br/>
      </w:r>
      <w:r w:rsidRPr="0044347A">
        <w:rPr>
          <w:sz w:val="28"/>
          <w:szCs w:val="28"/>
        </w:rPr>
        <w:t>Янино-1.</w:t>
      </w:r>
    </w:p>
    <w:p w14:paraId="27014B93" w14:textId="77777777" w:rsidR="0044347A" w:rsidRPr="0044347A" w:rsidRDefault="0044347A" w:rsidP="0044347A">
      <w:pPr>
        <w:ind w:firstLine="851"/>
        <w:jc w:val="both"/>
        <w:rPr>
          <w:sz w:val="28"/>
          <w:szCs w:val="28"/>
        </w:rPr>
      </w:pPr>
      <w:r w:rsidRPr="0044347A">
        <w:rPr>
          <w:sz w:val="28"/>
          <w:szCs w:val="28"/>
        </w:rPr>
        <w:t>В рамках реализации национального проекта «Инфраструктура для жизни» администрация ежегодно проводит большую работу по привлечению жителей к участию в благоустройстве общественных территорий. Так, Янино-1 стал одним из лидеров Всероссийского голосования по благоустройству территорий, заняв 2-ю строчку рейтинга населённых пунктов региона, набрав 6818 голосов при необходимых 2500. Кудрово также попал в первую десятку: за выбор дизайн-проекта общественного пространства между поликлиникой и рекой в парке «Оккервиль» высказались 8639 горожан.</w:t>
      </w:r>
    </w:p>
    <w:p w14:paraId="77BD12FA" w14:textId="77777777" w:rsidR="0044347A" w:rsidRPr="0044347A" w:rsidRDefault="0044347A" w:rsidP="0044347A">
      <w:pPr>
        <w:ind w:firstLine="851"/>
        <w:jc w:val="both"/>
        <w:rPr>
          <w:sz w:val="28"/>
          <w:szCs w:val="28"/>
        </w:rPr>
      </w:pPr>
      <w:r w:rsidRPr="0044347A">
        <w:rPr>
          <w:sz w:val="28"/>
          <w:szCs w:val="28"/>
        </w:rPr>
        <w:t>Такие результаты достигнуты благодаря слаженной работе команды администрации, депутатов, волонтёров и общественных организаций.</w:t>
      </w:r>
    </w:p>
    <w:p w14:paraId="2B8DF316" w14:textId="77777777" w:rsidR="0044347A" w:rsidRDefault="0044347A" w:rsidP="0044347A">
      <w:pPr>
        <w:ind w:firstLine="851"/>
        <w:jc w:val="both"/>
        <w:rPr>
          <w:sz w:val="28"/>
          <w:szCs w:val="28"/>
        </w:rPr>
      </w:pPr>
      <w:r w:rsidRPr="0044347A">
        <w:rPr>
          <w:sz w:val="28"/>
          <w:szCs w:val="28"/>
        </w:rPr>
        <w:t>Заневское поселение участвует в федеральной программе с 2020 года, за это время в молодом городе были обустроены детская площадка и прогулочная зона в парке «Оккервиль», скверы «Берёзовая роща», «Уголок Кудрово», мини-парк «Косая гора», а в Янино-1 создали сразу три места отдыха: скверы «Семейный», «Тихое место» и «Атмосфера».</w:t>
      </w:r>
    </w:p>
    <w:p w14:paraId="425C7CD4" w14:textId="77777777" w:rsidR="0044347A" w:rsidRPr="0044347A" w:rsidRDefault="0044347A" w:rsidP="0044347A">
      <w:pPr>
        <w:ind w:firstLine="851"/>
        <w:jc w:val="both"/>
        <w:rPr>
          <w:sz w:val="28"/>
          <w:szCs w:val="28"/>
        </w:rPr>
      </w:pPr>
    </w:p>
    <w:p w14:paraId="7FB36CFA" w14:textId="77777777" w:rsidR="0044347A" w:rsidRPr="0044347A" w:rsidRDefault="0044347A" w:rsidP="0044347A">
      <w:pPr>
        <w:ind w:firstLine="851"/>
        <w:jc w:val="both"/>
        <w:rPr>
          <w:b/>
          <w:sz w:val="28"/>
          <w:szCs w:val="28"/>
        </w:rPr>
      </w:pPr>
      <w:r w:rsidRPr="0044347A">
        <w:rPr>
          <w:b/>
          <w:sz w:val="28"/>
          <w:szCs w:val="28"/>
        </w:rPr>
        <w:t xml:space="preserve">Парк «Оккервиль» </w:t>
      </w:r>
    </w:p>
    <w:p w14:paraId="2168B8CB" w14:textId="77777777" w:rsidR="0044347A" w:rsidRPr="0044347A" w:rsidRDefault="0044347A" w:rsidP="0044347A">
      <w:pPr>
        <w:ind w:firstLine="851"/>
        <w:jc w:val="both"/>
        <w:rPr>
          <w:sz w:val="28"/>
          <w:szCs w:val="28"/>
        </w:rPr>
      </w:pPr>
      <w:r w:rsidRPr="0044347A">
        <w:rPr>
          <w:sz w:val="28"/>
          <w:szCs w:val="28"/>
        </w:rPr>
        <w:t>Администрацией завершены все 5 контрактов, заявленных к реализации на 2025 год. Подрядчик полностью закончил благоустройство в центральной и западной частях парка:</w:t>
      </w:r>
    </w:p>
    <w:p w14:paraId="498614E5" w14:textId="77777777" w:rsidR="0044347A" w:rsidRPr="0044347A" w:rsidRDefault="0044347A" w:rsidP="0044347A">
      <w:pPr>
        <w:ind w:firstLine="851"/>
        <w:jc w:val="both"/>
        <w:rPr>
          <w:sz w:val="28"/>
          <w:szCs w:val="28"/>
        </w:rPr>
      </w:pPr>
      <w:r w:rsidRPr="0044347A">
        <w:rPr>
          <w:sz w:val="28"/>
          <w:szCs w:val="28"/>
        </w:rPr>
        <w:t>– обустроили дренажные системы (устройство и укрепление георешёткой откосов);</w:t>
      </w:r>
    </w:p>
    <w:p w14:paraId="37DC642B" w14:textId="77777777" w:rsidR="0044347A" w:rsidRPr="0044347A" w:rsidRDefault="0044347A" w:rsidP="0044347A">
      <w:pPr>
        <w:ind w:firstLine="851"/>
        <w:jc w:val="both"/>
        <w:rPr>
          <w:sz w:val="28"/>
          <w:szCs w:val="28"/>
        </w:rPr>
      </w:pPr>
      <w:r w:rsidRPr="0044347A">
        <w:rPr>
          <w:sz w:val="28"/>
          <w:szCs w:val="28"/>
        </w:rPr>
        <w:t>– заасфальтировали пешеходные дорожки (2581 кв. м);</w:t>
      </w:r>
    </w:p>
    <w:p w14:paraId="1CFB8A55" w14:textId="77777777" w:rsidR="0044347A" w:rsidRPr="0044347A" w:rsidRDefault="0044347A" w:rsidP="0044347A">
      <w:pPr>
        <w:ind w:firstLine="851"/>
        <w:jc w:val="both"/>
        <w:rPr>
          <w:sz w:val="28"/>
          <w:szCs w:val="28"/>
        </w:rPr>
      </w:pPr>
      <w:r w:rsidRPr="0044347A">
        <w:rPr>
          <w:sz w:val="28"/>
          <w:szCs w:val="28"/>
        </w:rPr>
        <w:t>– выложили брусчатку (2725 кв. м);</w:t>
      </w:r>
    </w:p>
    <w:p w14:paraId="78F6A801" w14:textId="77777777" w:rsidR="0044347A" w:rsidRPr="0044347A" w:rsidRDefault="0044347A" w:rsidP="0044347A">
      <w:pPr>
        <w:ind w:firstLine="851"/>
        <w:jc w:val="both"/>
        <w:rPr>
          <w:sz w:val="28"/>
          <w:szCs w:val="28"/>
        </w:rPr>
      </w:pPr>
      <w:r w:rsidRPr="0044347A">
        <w:rPr>
          <w:sz w:val="28"/>
          <w:szCs w:val="28"/>
        </w:rPr>
        <w:t>– завершили укладку плиточного покрытия площади амфитеатра.</w:t>
      </w:r>
    </w:p>
    <w:p w14:paraId="2998395B" w14:textId="77777777" w:rsidR="0044347A" w:rsidRPr="0044347A" w:rsidRDefault="0044347A" w:rsidP="0044347A">
      <w:pPr>
        <w:ind w:firstLine="851"/>
        <w:jc w:val="both"/>
        <w:rPr>
          <w:sz w:val="28"/>
          <w:szCs w:val="28"/>
        </w:rPr>
      </w:pPr>
      <w:r w:rsidRPr="0044347A">
        <w:rPr>
          <w:sz w:val="28"/>
          <w:szCs w:val="28"/>
        </w:rPr>
        <w:t xml:space="preserve">Работы по освещению парка выполнены на 100 % (проложены 4500 м кабельных линий; административные, бытовые сооружения и входная группа парка подключены к электричеству; смонтированы ещё 96 фонарных </w:t>
      </w:r>
      <w:r w:rsidRPr="0044347A">
        <w:rPr>
          <w:sz w:val="28"/>
          <w:szCs w:val="28"/>
        </w:rPr>
        <w:lastRenderedPageBreak/>
        <w:t>столбов, которые не поставил предыдущий подрядчик). Всего в парке установлено 178 фонарей.</w:t>
      </w:r>
    </w:p>
    <w:p w14:paraId="4FDD2FCD" w14:textId="77777777" w:rsidR="0044347A" w:rsidRPr="0044347A" w:rsidRDefault="0044347A" w:rsidP="0044347A">
      <w:pPr>
        <w:ind w:firstLine="851"/>
        <w:jc w:val="both"/>
        <w:rPr>
          <w:sz w:val="28"/>
          <w:szCs w:val="28"/>
        </w:rPr>
      </w:pPr>
      <w:r w:rsidRPr="0044347A">
        <w:rPr>
          <w:sz w:val="28"/>
          <w:szCs w:val="28"/>
        </w:rPr>
        <w:t>В конце сентября в рекреационной зоне установили 20 урн и 20 скамеек трёх видов: 10 – без спинки, 6 – со спинкой и 4 скамьи, где опора предусмотрена наполовину.</w:t>
      </w:r>
    </w:p>
    <w:p w14:paraId="737F99D8" w14:textId="77777777" w:rsidR="0044347A" w:rsidRPr="0044347A" w:rsidRDefault="0044347A" w:rsidP="0044347A">
      <w:pPr>
        <w:ind w:firstLine="851"/>
        <w:jc w:val="both"/>
        <w:rPr>
          <w:sz w:val="28"/>
          <w:szCs w:val="28"/>
        </w:rPr>
      </w:pPr>
      <w:r w:rsidRPr="0044347A">
        <w:rPr>
          <w:sz w:val="28"/>
          <w:szCs w:val="28"/>
        </w:rPr>
        <w:t xml:space="preserve">Произведена посадка 564 саженцев деревьев и 5772 единиц кустарниковых пород. Это свободно растущие кустарники, куртины и живые изгороди. Парк дополнили такие породы, как дёрен пестролистный, кизильник блестящий, стефанандра надрезнолистная, пузыреплодник, сирень венгерская, сирень обыкновенная, лапчатка кустарниковая и многие другие. </w:t>
      </w:r>
    </w:p>
    <w:p w14:paraId="013DF386" w14:textId="77777777" w:rsidR="0044347A" w:rsidRPr="0044347A" w:rsidRDefault="0044347A" w:rsidP="0044347A">
      <w:pPr>
        <w:ind w:firstLine="851"/>
        <w:jc w:val="both"/>
        <w:rPr>
          <w:sz w:val="28"/>
          <w:szCs w:val="28"/>
        </w:rPr>
      </w:pPr>
      <w:r w:rsidRPr="0044347A">
        <w:rPr>
          <w:sz w:val="28"/>
          <w:szCs w:val="28"/>
        </w:rPr>
        <w:t xml:space="preserve">Подрядная организация подготовила стандартные посадочные места с внесением плодородного грунта. Проведена подвязка саженцев деревьев к кольям, обустройство приствольных лунок и мульчирование. </w:t>
      </w:r>
    </w:p>
    <w:p w14:paraId="40B41F7D" w14:textId="59D6DC6E" w:rsidR="0044347A" w:rsidRDefault="0044347A" w:rsidP="0044347A">
      <w:pPr>
        <w:ind w:firstLine="851"/>
        <w:jc w:val="both"/>
        <w:rPr>
          <w:sz w:val="28"/>
          <w:szCs w:val="28"/>
        </w:rPr>
      </w:pPr>
      <w:r w:rsidRPr="0044347A">
        <w:rPr>
          <w:sz w:val="28"/>
          <w:szCs w:val="28"/>
        </w:rPr>
        <w:t xml:space="preserve">В этом году администрацией Заневского городского поселения также была установлена крытая сцена для проведения местных, районных и региональных культурно-массовых мероприятий в городском парке. Площадь основания – 140 кв. м. Работы подрядная организация закончила </w:t>
      </w:r>
      <w:r>
        <w:rPr>
          <w:sz w:val="28"/>
          <w:szCs w:val="28"/>
        </w:rPr>
        <w:br/>
      </w:r>
      <w:r w:rsidRPr="0044347A">
        <w:rPr>
          <w:sz w:val="28"/>
          <w:szCs w:val="28"/>
        </w:rPr>
        <w:t xml:space="preserve">31 декабря 2025 года. </w:t>
      </w:r>
    </w:p>
    <w:p w14:paraId="5AD91AF1" w14:textId="77777777" w:rsidR="0044347A" w:rsidRPr="0044347A" w:rsidRDefault="0044347A" w:rsidP="0044347A">
      <w:pPr>
        <w:ind w:firstLine="851"/>
        <w:jc w:val="both"/>
        <w:rPr>
          <w:sz w:val="28"/>
          <w:szCs w:val="28"/>
        </w:rPr>
      </w:pPr>
    </w:p>
    <w:p w14:paraId="5928E703" w14:textId="77777777" w:rsidR="0044347A" w:rsidRPr="0044347A" w:rsidRDefault="0044347A" w:rsidP="0044347A">
      <w:pPr>
        <w:ind w:firstLine="851"/>
        <w:jc w:val="both"/>
        <w:rPr>
          <w:b/>
          <w:sz w:val="28"/>
          <w:szCs w:val="28"/>
        </w:rPr>
      </w:pPr>
      <w:r w:rsidRPr="0044347A">
        <w:rPr>
          <w:b/>
          <w:sz w:val="28"/>
          <w:szCs w:val="28"/>
        </w:rPr>
        <w:t>Мемориал «Три богатыря»:</w:t>
      </w:r>
    </w:p>
    <w:p w14:paraId="113332E9" w14:textId="22D34639" w:rsidR="0044347A" w:rsidRPr="0044347A" w:rsidRDefault="0044347A" w:rsidP="0044347A">
      <w:pPr>
        <w:ind w:firstLine="851"/>
        <w:jc w:val="both"/>
        <w:rPr>
          <w:sz w:val="28"/>
          <w:szCs w:val="28"/>
        </w:rPr>
      </w:pPr>
      <w:r w:rsidRPr="0044347A">
        <w:rPr>
          <w:sz w:val="28"/>
          <w:szCs w:val="28"/>
        </w:rPr>
        <w:t xml:space="preserve">Новой доминантой парка в 2025 году стал мемориал участникам специальной военной операции. Архитектурный конкурс на лучший эскиз монумента проводился Комитетом градостроительной политики Ленинградской области (заместитель председателя Экспертного совета конкурса – начальник отдела по архитектуре администрации </w:t>
      </w:r>
      <w:r>
        <w:rPr>
          <w:sz w:val="28"/>
          <w:szCs w:val="28"/>
        </w:rPr>
        <w:br/>
      </w:r>
      <w:r w:rsidRPr="0044347A">
        <w:rPr>
          <w:sz w:val="28"/>
          <w:szCs w:val="28"/>
        </w:rPr>
        <w:t>К. В. Шумилина).</w:t>
      </w:r>
    </w:p>
    <w:p w14:paraId="7434DFCB" w14:textId="77777777" w:rsidR="0044347A" w:rsidRPr="0044347A" w:rsidRDefault="0044347A" w:rsidP="0044347A">
      <w:pPr>
        <w:ind w:firstLine="851"/>
        <w:jc w:val="both"/>
        <w:rPr>
          <w:sz w:val="28"/>
          <w:szCs w:val="28"/>
        </w:rPr>
      </w:pPr>
      <w:r w:rsidRPr="0044347A">
        <w:rPr>
          <w:sz w:val="28"/>
          <w:szCs w:val="28"/>
        </w:rPr>
        <w:t>Комплекс возвели силами Фонда «Ленинградский рубеж» по инициативе губернатора Ленинградской области Александра Юрьевича Дрозденко. </w:t>
      </w:r>
    </w:p>
    <w:p w14:paraId="2B7A7611" w14:textId="77777777" w:rsidR="0044347A" w:rsidRPr="0044347A" w:rsidRDefault="0044347A" w:rsidP="0044347A">
      <w:pPr>
        <w:ind w:firstLine="851"/>
        <w:jc w:val="both"/>
        <w:rPr>
          <w:sz w:val="28"/>
          <w:szCs w:val="28"/>
        </w:rPr>
      </w:pPr>
      <w:r w:rsidRPr="0044347A">
        <w:rPr>
          <w:sz w:val="28"/>
          <w:szCs w:val="28"/>
        </w:rPr>
        <w:t>Мемориал стал новой точкой притяжения для жителей с момента открытия его в сентябре, к памятнику приезжают делегации разных уровней, в том числе и всероссийского масштаба.</w:t>
      </w:r>
    </w:p>
    <w:p w14:paraId="141045D1" w14:textId="77777777" w:rsidR="0044347A" w:rsidRDefault="0044347A" w:rsidP="0044347A">
      <w:pPr>
        <w:ind w:firstLine="851"/>
        <w:jc w:val="both"/>
        <w:rPr>
          <w:sz w:val="28"/>
          <w:szCs w:val="28"/>
        </w:rPr>
      </w:pPr>
      <w:r w:rsidRPr="0044347A">
        <w:rPr>
          <w:sz w:val="28"/>
          <w:szCs w:val="28"/>
        </w:rPr>
        <w:t>В ноябре в рамках сборов ветеранов специальной военной операции СЗФО в Заневское городское поселение приехали 150 бойцов из 11 регионов России. Они почтили память павших минутой молчания и возложили цветы к мемориалу героям СВО в парке «Оккервиль». В октябре в рамках форума «Малая Родина – сила России» делегация глав муниципальных образований из разных регионов страны также поучаствовали в церемонии возложения цветов к мемориалу героям СВО.</w:t>
      </w:r>
    </w:p>
    <w:p w14:paraId="3D917986" w14:textId="77777777" w:rsidR="0044347A" w:rsidRPr="0044347A" w:rsidRDefault="0044347A" w:rsidP="0044347A">
      <w:pPr>
        <w:ind w:firstLine="851"/>
        <w:jc w:val="both"/>
        <w:rPr>
          <w:sz w:val="28"/>
          <w:szCs w:val="28"/>
        </w:rPr>
      </w:pPr>
    </w:p>
    <w:p w14:paraId="4F531C05" w14:textId="77777777" w:rsidR="0044347A" w:rsidRPr="0044347A" w:rsidRDefault="0044347A" w:rsidP="0044347A">
      <w:pPr>
        <w:ind w:firstLine="851"/>
        <w:jc w:val="both"/>
        <w:rPr>
          <w:b/>
          <w:sz w:val="28"/>
          <w:szCs w:val="28"/>
        </w:rPr>
      </w:pPr>
      <w:r w:rsidRPr="0044347A">
        <w:rPr>
          <w:b/>
          <w:sz w:val="28"/>
          <w:szCs w:val="28"/>
        </w:rPr>
        <w:t xml:space="preserve">Озеленение </w:t>
      </w:r>
    </w:p>
    <w:p w14:paraId="4266D564" w14:textId="77777777" w:rsidR="0044347A" w:rsidRPr="0044347A" w:rsidRDefault="0044347A" w:rsidP="0044347A">
      <w:pPr>
        <w:ind w:firstLine="851"/>
        <w:jc w:val="both"/>
        <w:rPr>
          <w:sz w:val="28"/>
          <w:szCs w:val="28"/>
        </w:rPr>
      </w:pPr>
      <w:r w:rsidRPr="0044347A">
        <w:rPr>
          <w:sz w:val="28"/>
          <w:szCs w:val="28"/>
        </w:rPr>
        <w:t xml:space="preserve">За содержание зелёного фонда нашего МО с января 2025 года отвечает МКУ «Парковое хозяйство». Первый год работы паркового хозяйства был сложным: создавалась нормативно-правовая база, </w:t>
      </w:r>
      <w:r w:rsidRPr="0044347A">
        <w:rPr>
          <w:sz w:val="28"/>
          <w:szCs w:val="28"/>
        </w:rPr>
        <w:lastRenderedPageBreak/>
        <w:t xml:space="preserve">формировался коллектив, при этом все посадки были на контроле новой организации. </w:t>
      </w:r>
    </w:p>
    <w:p w14:paraId="7E15348B" w14:textId="77777777" w:rsidR="0044347A" w:rsidRPr="0044347A" w:rsidRDefault="0044347A" w:rsidP="0044347A">
      <w:pPr>
        <w:ind w:firstLine="851"/>
        <w:jc w:val="both"/>
        <w:rPr>
          <w:sz w:val="28"/>
          <w:szCs w:val="28"/>
        </w:rPr>
      </w:pPr>
      <w:r w:rsidRPr="0044347A">
        <w:rPr>
          <w:sz w:val="28"/>
          <w:szCs w:val="28"/>
        </w:rPr>
        <w:t>В парке «Косая гора» были высажены сосны, ель, пихта, лиственница, липы, а также была сформирована живая изгородь из шиповника.</w:t>
      </w:r>
    </w:p>
    <w:p w14:paraId="0E8DA2D3" w14:textId="77777777" w:rsidR="0044347A" w:rsidRPr="0044347A" w:rsidRDefault="0044347A" w:rsidP="0044347A">
      <w:pPr>
        <w:ind w:firstLine="851"/>
        <w:jc w:val="both"/>
        <w:rPr>
          <w:sz w:val="28"/>
          <w:szCs w:val="28"/>
        </w:rPr>
      </w:pPr>
      <w:r w:rsidRPr="0044347A">
        <w:rPr>
          <w:sz w:val="28"/>
          <w:szCs w:val="28"/>
        </w:rPr>
        <w:t>В сквере «Берёзовая роща» со стороны Европейского были высажены молодые берёзы, а старые аварийные сухие деревья удалены опытными вальщиками.</w:t>
      </w:r>
    </w:p>
    <w:p w14:paraId="6AAC2289" w14:textId="77777777" w:rsidR="0044347A" w:rsidRPr="0044347A" w:rsidRDefault="0044347A" w:rsidP="0044347A">
      <w:pPr>
        <w:ind w:firstLine="851"/>
        <w:jc w:val="both"/>
        <w:rPr>
          <w:sz w:val="28"/>
          <w:szCs w:val="28"/>
        </w:rPr>
      </w:pPr>
      <w:r w:rsidRPr="0044347A">
        <w:rPr>
          <w:sz w:val="28"/>
          <w:szCs w:val="28"/>
        </w:rPr>
        <w:t xml:space="preserve">Пражскую улицу украсили липы, появилась защитная живая изгородь из кизильника. </w:t>
      </w:r>
    </w:p>
    <w:p w14:paraId="68B5D036" w14:textId="77777777" w:rsidR="0044347A" w:rsidRPr="0044347A" w:rsidRDefault="0044347A" w:rsidP="0044347A">
      <w:pPr>
        <w:ind w:firstLine="851"/>
        <w:jc w:val="both"/>
        <w:rPr>
          <w:sz w:val="28"/>
          <w:szCs w:val="28"/>
        </w:rPr>
      </w:pPr>
      <w:r w:rsidRPr="0044347A">
        <w:rPr>
          <w:sz w:val="28"/>
          <w:szCs w:val="28"/>
        </w:rPr>
        <w:t>Во дворе дома № 18, к. 2, по Европейскому проспекту высадили молодые черёмухи.</w:t>
      </w:r>
    </w:p>
    <w:p w14:paraId="22019DC8" w14:textId="0D7BEAA8" w:rsidR="0044347A" w:rsidRPr="0044347A" w:rsidRDefault="0044347A" w:rsidP="0044347A">
      <w:pPr>
        <w:ind w:firstLine="851"/>
        <w:jc w:val="both"/>
        <w:rPr>
          <w:sz w:val="28"/>
          <w:szCs w:val="28"/>
        </w:rPr>
      </w:pPr>
      <w:r w:rsidRPr="0044347A">
        <w:rPr>
          <w:sz w:val="28"/>
          <w:szCs w:val="28"/>
        </w:rPr>
        <w:t>Во дворе дома № 9 по Областной улице высадили клёны, липы и черёмухи.</w:t>
      </w:r>
    </w:p>
    <w:p w14:paraId="330EC64B" w14:textId="77777777" w:rsidR="0044347A" w:rsidRPr="0044347A" w:rsidRDefault="0044347A" w:rsidP="0044347A">
      <w:pPr>
        <w:ind w:firstLine="851"/>
        <w:jc w:val="both"/>
        <w:rPr>
          <w:sz w:val="28"/>
          <w:szCs w:val="28"/>
        </w:rPr>
      </w:pPr>
      <w:r w:rsidRPr="0044347A">
        <w:rPr>
          <w:sz w:val="28"/>
          <w:szCs w:val="28"/>
        </w:rPr>
        <w:t>В городском посёлке Янино-1 напротив спортивной школы в сквере «Семейный» появились клёны и живая изгородь из кизильника.</w:t>
      </w:r>
    </w:p>
    <w:p w14:paraId="58D9ED68" w14:textId="77777777" w:rsidR="0044347A" w:rsidRPr="0044347A" w:rsidRDefault="0044347A" w:rsidP="0044347A">
      <w:pPr>
        <w:ind w:firstLine="851"/>
        <w:jc w:val="both"/>
        <w:rPr>
          <w:sz w:val="28"/>
          <w:szCs w:val="28"/>
        </w:rPr>
      </w:pPr>
      <w:r w:rsidRPr="0044347A">
        <w:rPr>
          <w:sz w:val="28"/>
          <w:szCs w:val="28"/>
        </w:rPr>
        <w:t>На Столичной улице были подсажены 4 черёмухи взамен утраченных.</w:t>
      </w:r>
    </w:p>
    <w:p w14:paraId="3B759788" w14:textId="77777777" w:rsidR="0044347A" w:rsidRPr="0044347A" w:rsidRDefault="0044347A" w:rsidP="0044347A">
      <w:pPr>
        <w:ind w:firstLine="851"/>
        <w:jc w:val="both"/>
        <w:rPr>
          <w:sz w:val="28"/>
          <w:szCs w:val="28"/>
        </w:rPr>
      </w:pPr>
      <w:r w:rsidRPr="0044347A">
        <w:rPr>
          <w:sz w:val="28"/>
          <w:szCs w:val="28"/>
        </w:rPr>
        <w:t xml:space="preserve">На центральных улицах Кудрово были высажены цветы. </w:t>
      </w:r>
    </w:p>
    <w:p w14:paraId="294313B3" w14:textId="77777777" w:rsidR="0044347A" w:rsidRPr="0044347A" w:rsidRDefault="0044347A" w:rsidP="0044347A">
      <w:pPr>
        <w:ind w:firstLine="851"/>
        <w:jc w:val="both"/>
        <w:rPr>
          <w:sz w:val="28"/>
          <w:szCs w:val="28"/>
        </w:rPr>
      </w:pPr>
      <w:r w:rsidRPr="0044347A">
        <w:rPr>
          <w:sz w:val="28"/>
          <w:szCs w:val="28"/>
        </w:rPr>
        <w:t>Всего высажено 108 деревьев и 900 кустарников.</w:t>
      </w:r>
    </w:p>
    <w:p w14:paraId="0D5784F6" w14:textId="77777777" w:rsidR="0044347A" w:rsidRPr="0044347A" w:rsidRDefault="0044347A" w:rsidP="0044347A">
      <w:pPr>
        <w:ind w:firstLine="851"/>
        <w:jc w:val="both"/>
        <w:rPr>
          <w:sz w:val="28"/>
          <w:szCs w:val="28"/>
        </w:rPr>
      </w:pPr>
      <w:r w:rsidRPr="0044347A">
        <w:rPr>
          <w:sz w:val="28"/>
          <w:szCs w:val="28"/>
        </w:rPr>
        <w:t>Очищена река Оккервиль, убран мусор со дна и лежащие на воде порослевые растения, образующие заторы и затрудняющие естественное течение воды.</w:t>
      </w:r>
    </w:p>
    <w:p w14:paraId="7194770E" w14:textId="77777777" w:rsidR="0044347A" w:rsidRPr="0044347A" w:rsidRDefault="0044347A" w:rsidP="0044347A">
      <w:pPr>
        <w:ind w:firstLine="851"/>
        <w:jc w:val="both"/>
        <w:rPr>
          <w:sz w:val="28"/>
          <w:szCs w:val="28"/>
        </w:rPr>
      </w:pPr>
      <w:r w:rsidRPr="0044347A">
        <w:rPr>
          <w:sz w:val="28"/>
          <w:szCs w:val="28"/>
        </w:rPr>
        <w:t>Проведена масштабная инвентаризация зелёного фонда и малых архитектурных форм, размещённых в парке. Итого актированы 1624 дерева, 5919 кустарников, 94 скамейки, 74 урны.</w:t>
      </w:r>
    </w:p>
    <w:p w14:paraId="67A83BEF" w14:textId="77777777" w:rsidR="0044347A" w:rsidRDefault="0044347A" w:rsidP="0044347A">
      <w:pPr>
        <w:ind w:firstLine="851"/>
        <w:jc w:val="both"/>
        <w:rPr>
          <w:sz w:val="28"/>
          <w:szCs w:val="28"/>
        </w:rPr>
      </w:pPr>
      <w:r w:rsidRPr="0044347A">
        <w:rPr>
          <w:sz w:val="28"/>
          <w:szCs w:val="28"/>
        </w:rPr>
        <w:t xml:space="preserve">Проведён ремонт газонов с добавлением растительной земли на территории 1500 кв. м. </w:t>
      </w:r>
    </w:p>
    <w:p w14:paraId="60E7DED3" w14:textId="77777777" w:rsidR="0044347A" w:rsidRPr="0044347A" w:rsidRDefault="0044347A" w:rsidP="0044347A">
      <w:pPr>
        <w:ind w:firstLine="851"/>
        <w:jc w:val="both"/>
        <w:rPr>
          <w:sz w:val="28"/>
          <w:szCs w:val="28"/>
        </w:rPr>
      </w:pPr>
    </w:p>
    <w:p w14:paraId="3C1036BC" w14:textId="77777777" w:rsidR="0044347A" w:rsidRPr="0044347A" w:rsidRDefault="0044347A" w:rsidP="0044347A">
      <w:pPr>
        <w:ind w:firstLine="851"/>
        <w:jc w:val="both"/>
        <w:rPr>
          <w:b/>
          <w:sz w:val="28"/>
          <w:szCs w:val="28"/>
        </w:rPr>
      </w:pPr>
      <w:r w:rsidRPr="0044347A">
        <w:rPr>
          <w:b/>
          <w:sz w:val="28"/>
          <w:szCs w:val="28"/>
        </w:rPr>
        <w:t>Санитарное содержание территорий</w:t>
      </w:r>
    </w:p>
    <w:p w14:paraId="03936A25" w14:textId="77777777" w:rsidR="0044347A" w:rsidRDefault="0044347A" w:rsidP="0044347A">
      <w:pPr>
        <w:ind w:firstLine="851"/>
        <w:jc w:val="both"/>
        <w:rPr>
          <w:sz w:val="28"/>
          <w:szCs w:val="28"/>
        </w:rPr>
      </w:pPr>
      <w:r w:rsidRPr="0044347A">
        <w:rPr>
          <w:sz w:val="28"/>
          <w:szCs w:val="28"/>
        </w:rPr>
        <w:t xml:space="preserve">В рамках контракта на выполнение работ по содержанию дорог, тротуаров и прилегающей территории регулярно производится уборка внутриквартальных территорий и дорог местного значения, заездных карманов, автобусных остановок, автомобильных стоянок; содержание тротуаров и прилегающей территории; вывоз снега в зимний период, а также очистка от мусора  </w:t>
      </w:r>
    </w:p>
    <w:p w14:paraId="5510AE40" w14:textId="50D48231" w:rsidR="0044347A" w:rsidRPr="0044347A" w:rsidRDefault="0044347A" w:rsidP="0044347A">
      <w:pPr>
        <w:ind w:firstLine="851"/>
        <w:jc w:val="both"/>
        <w:rPr>
          <w:sz w:val="28"/>
          <w:szCs w:val="28"/>
        </w:rPr>
      </w:pPr>
      <w:r w:rsidRPr="0044347A">
        <w:rPr>
          <w:sz w:val="28"/>
          <w:szCs w:val="28"/>
        </w:rPr>
        <w:t>и промывка урн; ямочный ремонт дорог.</w:t>
      </w:r>
    </w:p>
    <w:p w14:paraId="7BF9B2ED" w14:textId="1E39BF84" w:rsidR="0044347A" w:rsidRPr="0044347A" w:rsidRDefault="0044347A" w:rsidP="0044347A">
      <w:pPr>
        <w:ind w:firstLine="851"/>
        <w:jc w:val="both"/>
        <w:rPr>
          <w:sz w:val="28"/>
          <w:szCs w:val="28"/>
        </w:rPr>
      </w:pPr>
      <w:r w:rsidRPr="0044347A">
        <w:rPr>
          <w:sz w:val="28"/>
          <w:szCs w:val="28"/>
        </w:rPr>
        <w:t xml:space="preserve">В 2025 году выполнено санитарное содержание дорог площадью </w:t>
      </w:r>
      <w:r>
        <w:rPr>
          <w:sz w:val="28"/>
          <w:szCs w:val="28"/>
        </w:rPr>
        <w:br/>
      </w:r>
      <w:r w:rsidRPr="0044347A">
        <w:rPr>
          <w:sz w:val="28"/>
          <w:szCs w:val="28"/>
        </w:rPr>
        <w:t>244 705,4 кв. м; обочин площадью 9686,0 кв. м; пешеходных дорожек площадью 97 979,6 кв. м; газона площадью 101 889,43 кв. м.</w:t>
      </w:r>
    </w:p>
    <w:p w14:paraId="35521A98" w14:textId="77777777" w:rsidR="0044347A" w:rsidRPr="0044347A" w:rsidRDefault="0044347A" w:rsidP="0044347A">
      <w:pPr>
        <w:ind w:firstLine="851"/>
        <w:jc w:val="both"/>
        <w:rPr>
          <w:sz w:val="28"/>
          <w:szCs w:val="28"/>
        </w:rPr>
      </w:pPr>
      <w:r w:rsidRPr="0044347A">
        <w:rPr>
          <w:sz w:val="28"/>
          <w:szCs w:val="28"/>
        </w:rPr>
        <w:t>В 2025 году в санитарном содержании ежедневно было задействовано 20 единиц спецтехники и 38 дворников.</w:t>
      </w:r>
    </w:p>
    <w:p w14:paraId="29D313A9" w14:textId="77777777" w:rsidR="0044347A" w:rsidRPr="0044347A" w:rsidRDefault="0044347A" w:rsidP="0044347A">
      <w:pPr>
        <w:ind w:firstLine="851"/>
        <w:jc w:val="both"/>
        <w:rPr>
          <w:sz w:val="28"/>
          <w:szCs w:val="28"/>
        </w:rPr>
      </w:pPr>
      <w:r w:rsidRPr="0044347A">
        <w:rPr>
          <w:sz w:val="28"/>
          <w:szCs w:val="28"/>
        </w:rPr>
        <w:t>Ликвидированы несанкционированные свалки: с территории поселения на специализированные полигоны вывезено 4200 кубометров строительных и бытовых отходов.</w:t>
      </w:r>
    </w:p>
    <w:p w14:paraId="21A5F717" w14:textId="2874F762" w:rsidR="0044347A" w:rsidRPr="0044347A" w:rsidRDefault="0044347A" w:rsidP="0044347A">
      <w:pPr>
        <w:ind w:firstLine="851"/>
        <w:jc w:val="both"/>
        <w:rPr>
          <w:sz w:val="28"/>
          <w:szCs w:val="28"/>
        </w:rPr>
      </w:pPr>
      <w:r w:rsidRPr="0044347A">
        <w:rPr>
          <w:sz w:val="28"/>
          <w:szCs w:val="28"/>
        </w:rPr>
        <w:t xml:space="preserve">Выполнены работы по реконструкции площадки для накопления </w:t>
      </w:r>
      <w:r>
        <w:rPr>
          <w:sz w:val="28"/>
          <w:szCs w:val="28"/>
        </w:rPr>
        <w:br/>
      </w:r>
      <w:r w:rsidRPr="0044347A">
        <w:rPr>
          <w:sz w:val="28"/>
          <w:szCs w:val="28"/>
        </w:rPr>
        <w:t>ТКО в г.п. Кудрово по улице Новой.</w:t>
      </w:r>
    </w:p>
    <w:p w14:paraId="7704E5C6" w14:textId="77777777" w:rsidR="0044347A" w:rsidRPr="0044347A" w:rsidRDefault="0044347A" w:rsidP="0044347A">
      <w:pPr>
        <w:ind w:firstLine="851"/>
        <w:jc w:val="both"/>
        <w:rPr>
          <w:sz w:val="28"/>
          <w:szCs w:val="28"/>
        </w:rPr>
      </w:pPr>
      <w:r w:rsidRPr="0044347A">
        <w:rPr>
          <w:sz w:val="28"/>
          <w:szCs w:val="28"/>
        </w:rPr>
        <w:lastRenderedPageBreak/>
        <w:t>В рамках работы по выявлению брошенных, разукомплектованных, бесхозяйных транспортных средств были перемещены 2 автомобиля.</w:t>
      </w:r>
    </w:p>
    <w:p w14:paraId="11EFD485" w14:textId="77777777" w:rsidR="0044347A" w:rsidRPr="0044347A" w:rsidRDefault="0044347A" w:rsidP="0044347A">
      <w:pPr>
        <w:ind w:firstLine="851"/>
        <w:jc w:val="both"/>
        <w:rPr>
          <w:sz w:val="28"/>
          <w:szCs w:val="28"/>
        </w:rPr>
      </w:pPr>
      <w:r w:rsidRPr="0044347A">
        <w:rPr>
          <w:sz w:val="28"/>
          <w:szCs w:val="28"/>
        </w:rPr>
        <w:t>Выполнена дератизация 4 автомобильных мостов и 3 пешеходных мостов общей площадью 1700 кв. м, 15 площадок ТБО площадью 976 кв. м.</w:t>
      </w:r>
    </w:p>
    <w:p w14:paraId="38B8A1E6" w14:textId="77777777" w:rsidR="0044347A" w:rsidRPr="0044347A" w:rsidRDefault="0044347A" w:rsidP="0044347A">
      <w:pPr>
        <w:ind w:firstLine="851"/>
        <w:jc w:val="both"/>
        <w:rPr>
          <w:sz w:val="28"/>
          <w:szCs w:val="28"/>
        </w:rPr>
      </w:pPr>
      <w:r w:rsidRPr="0044347A">
        <w:rPr>
          <w:sz w:val="28"/>
          <w:szCs w:val="28"/>
        </w:rPr>
        <w:t>Произведена акарицидная обработка и обследование территории на наличие иксодовых клещей площадью 16,1 га (скверы, парки, детские площадки).</w:t>
      </w:r>
    </w:p>
    <w:p w14:paraId="1E27B525" w14:textId="77777777" w:rsidR="0044347A" w:rsidRPr="0044347A" w:rsidRDefault="0044347A" w:rsidP="0044347A">
      <w:pPr>
        <w:ind w:firstLine="851"/>
        <w:jc w:val="both"/>
        <w:rPr>
          <w:sz w:val="28"/>
          <w:szCs w:val="28"/>
        </w:rPr>
      </w:pPr>
      <w:r w:rsidRPr="0044347A">
        <w:rPr>
          <w:sz w:val="28"/>
          <w:szCs w:val="28"/>
        </w:rPr>
        <w:t>Подрядной организацией были проведены работы по санитарной обрезке сучьев и удалению больных стволов деревьев, а также частей растений, препятствующих проезду автотранспорта. Работы проводились по следующим адресам:</w:t>
      </w:r>
    </w:p>
    <w:p w14:paraId="745D15F1" w14:textId="77777777" w:rsidR="0044347A" w:rsidRPr="0044347A" w:rsidRDefault="0044347A" w:rsidP="0044347A">
      <w:pPr>
        <w:ind w:firstLine="851"/>
        <w:jc w:val="both"/>
        <w:rPr>
          <w:sz w:val="28"/>
          <w:szCs w:val="28"/>
        </w:rPr>
      </w:pPr>
      <w:r w:rsidRPr="0044347A">
        <w:rPr>
          <w:sz w:val="28"/>
          <w:szCs w:val="28"/>
        </w:rPr>
        <w:t>– дер. Заневка, на безымянном проезде вдоль железнодорожных путей;</w:t>
      </w:r>
    </w:p>
    <w:p w14:paraId="321FC606" w14:textId="77777777" w:rsidR="0044347A" w:rsidRPr="0044347A" w:rsidRDefault="0044347A" w:rsidP="0044347A">
      <w:pPr>
        <w:ind w:firstLine="851"/>
        <w:jc w:val="both"/>
        <w:rPr>
          <w:sz w:val="28"/>
          <w:szCs w:val="28"/>
        </w:rPr>
      </w:pPr>
      <w:r w:rsidRPr="0044347A">
        <w:rPr>
          <w:sz w:val="28"/>
          <w:szCs w:val="28"/>
        </w:rPr>
        <w:t>– г. Кудрово, ул. Ленинградская, ул. Областная, д. 3.</w:t>
      </w:r>
    </w:p>
    <w:p w14:paraId="07FC973F" w14:textId="77777777" w:rsidR="0044347A" w:rsidRDefault="0044347A" w:rsidP="0044347A">
      <w:pPr>
        <w:ind w:firstLine="851"/>
        <w:jc w:val="both"/>
        <w:rPr>
          <w:sz w:val="28"/>
          <w:szCs w:val="28"/>
        </w:rPr>
      </w:pPr>
      <w:r w:rsidRPr="0044347A">
        <w:rPr>
          <w:sz w:val="28"/>
          <w:szCs w:val="28"/>
        </w:rPr>
        <w:t xml:space="preserve">В рамках Общероссийского субботника уборкой было охвачено более 12 гектаров, собрано 150 кубометров мусора. В нём приняли участие около 100 человек. </w:t>
      </w:r>
    </w:p>
    <w:p w14:paraId="33474951" w14:textId="77777777" w:rsidR="0044347A" w:rsidRPr="0044347A" w:rsidRDefault="0044347A" w:rsidP="0044347A">
      <w:pPr>
        <w:ind w:firstLine="851"/>
        <w:jc w:val="both"/>
        <w:rPr>
          <w:sz w:val="28"/>
          <w:szCs w:val="28"/>
        </w:rPr>
      </w:pPr>
    </w:p>
    <w:p w14:paraId="0042EECF" w14:textId="77777777" w:rsidR="0044347A" w:rsidRPr="0044347A" w:rsidRDefault="0044347A" w:rsidP="0044347A">
      <w:pPr>
        <w:ind w:firstLine="851"/>
        <w:jc w:val="both"/>
        <w:rPr>
          <w:b/>
          <w:sz w:val="28"/>
          <w:szCs w:val="28"/>
        </w:rPr>
      </w:pPr>
      <w:r w:rsidRPr="0044347A">
        <w:rPr>
          <w:b/>
          <w:sz w:val="28"/>
          <w:szCs w:val="28"/>
        </w:rPr>
        <w:t>Архитектура, градостроительство и территориальное планирование</w:t>
      </w:r>
    </w:p>
    <w:p w14:paraId="22D0210A" w14:textId="77777777" w:rsidR="0044347A" w:rsidRPr="0044347A" w:rsidRDefault="0044347A" w:rsidP="0044347A">
      <w:pPr>
        <w:ind w:firstLine="851"/>
        <w:jc w:val="both"/>
        <w:rPr>
          <w:sz w:val="28"/>
          <w:szCs w:val="28"/>
        </w:rPr>
      </w:pPr>
      <w:r w:rsidRPr="0044347A">
        <w:rPr>
          <w:sz w:val="28"/>
          <w:szCs w:val="28"/>
        </w:rPr>
        <w:t>В период 2025 года проделана комплексная работа в сфере архитектуры и градостроительной деятельности. Проведено 7 публичных слушаний по вопросам градостроительства. Внесено несколько изменений в Правила землепользования и застройки муниципального образования.</w:t>
      </w:r>
    </w:p>
    <w:p w14:paraId="25904C0F" w14:textId="77777777" w:rsidR="0044347A" w:rsidRPr="0044347A" w:rsidRDefault="0044347A" w:rsidP="0044347A">
      <w:pPr>
        <w:ind w:firstLine="851"/>
        <w:jc w:val="both"/>
        <w:rPr>
          <w:sz w:val="28"/>
          <w:szCs w:val="28"/>
        </w:rPr>
      </w:pPr>
      <w:r w:rsidRPr="0044347A">
        <w:rPr>
          <w:sz w:val="28"/>
          <w:szCs w:val="28"/>
        </w:rPr>
        <w:t>По инициативе администрации патриотические названия улиц появились в дер. Новосергиевка: Отечественная, Доблести, Мира, Мужества, Луганская, Донецкая, Крымская, Российская, Братская и Единства.</w:t>
      </w:r>
    </w:p>
    <w:p w14:paraId="2BC2B1FE" w14:textId="77777777" w:rsidR="0044347A" w:rsidRPr="0044347A" w:rsidRDefault="0044347A" w:rsidP="0044347A">
      <w:pPr>
        <w:ind w:firstLine="851"/>
        <w:jc w:val="both"/>
        <w:rPr>
          <w:sz w:val="28"/>
          <w:szCs w:val="28"/>
        </w:rPr>
      </w:pPr>
      <w:r w:rsidRPr="0044347A">
        <w:rPr>
          <w:sz w:val="28"/>
          <w:szCs w:val="28"/>
        </w:rPr>
        <w:t>Рассмотрено 56 паспортов рекламных конструкций и 442 дизайн-проекта информационных вывесок, а также 223 обращения на размещение дополнительного оборудования на фасадах зданий.</w:t>
      </w:r>
    </w:p>
    <w:p w14:paraId="67332F3E" w14:textId="77777777" w:rsidR="0044347A" w:rsidRPr="0044347A" w:rsidRDefault="0044347A" w:rsidP="0044347A">
      <w:pPr>
        <w:ind w:firstLine="851"/>
        <w:jc w:val="both"/>
        <w:rPr>
          <w:sz w:val="28"/>
          <w:szCs w:val="28"/>
        </w:rPr>
      </w:pPr>
      <w:r w:rsidRPr="0044347A">
        <w:rPr>
          <w:sz w:val="28"/>
          <w:szCs w:val="28"/>
        </w:rPr>
        <w:t>Подготовлено и выдано:</w:t>
      </w:r>
    </w:p>
    <w:p w14:paraId="31A852CA" w14:textId="77777777" w:rsidR="0044347A" w:rsidRPr="0044347A" w:rsidRDefault="0044347A" w:rsidP="0044347A">
      <w:pPr>
        <w:ind w:firstLine="851"/>
        <w:jc w:val="both"/>
        <w:rPr>
          <w:sz w:val="28"/>
          <w:szCs w:val="28"/>
        </w:rPr>
      </w:pPr>
      <w:r w:rsidRPr="0044347A">
        <w:rPr>
          <w:sz w:val="28"/>
          <w:szCs w:val="28"/>
        </w:rPr>
        <w:t>– 442 градостроительных плана земельных участков;</w:t>
      </w:r>
    </w:p>
    <w:p w14:paraId="217CCD20" w14:textId="77777777" w:rsidR="0044347A" w:rsidRPr="0044347A" w:rsidRDefault="0044347A" w:rsidP="0044347A">
      <w:pPr>
        <w:ind w:firstLine="851"/>
        <w:jc w:val="both"/>
        <w:rPr>
          <w:sz w:val="28"/>
          <w:szCs w:val="28"/>
        </w:rPr>
      </w:pPr>
      <w:r w:rsidRPr="0044347A">
        <w:rPr>
          <w:sz w:val="28"/>
          <w:szCs w:val="28"/>
        </w:rPr>
        <w:t>– 13 разрешений на строительство;</w:t>
      </w:r>
    </w:p>
    <w:p w14:paraId="4BD611E0" w14:textId="77777777" w:rsidR="0044347A" w:rsidRPr="0044347A" w:rsidRDefault="0044347A" w:rsidP="0044347A">
      <w:pPr>
        <w:ind w:firstLine="851"/>
        <w:jc w:val="both"/>
        <w:rPr>
          <w:sz w:val="28"/>
          <w:szCs w:val="28"/>
        </w:rPr>
      </w:pPr>
      <w:r w:rsidRPr="0044347A">
        <w:rPr>
          <w:sz w:val="28"/>
          <w:szCs w:val="28"/>
        </w:rPr>
        <w:t>– 7 разрешений на ввод в эксплуатацию объектов капитального строительства;</w:t>
      </w:r>
    </w:p>
    <w:p w14:paraId="6E78A2A0" w14:textId="77777777" w:rsidR="0044347A" w:rsidRPr="0044347A" w:rsidRDefault="0044347A" w:rsidP="0044347A">
      <w:pPr>
        <w:ind w:firstLine="851"/>
        <w:jc w:val="both"/>
        <w:rPr>
          <w:sz w:val="28"/>
          <w:szCs w:val="28"/>
        </w:rPr>
      </w:pPr>
      <w:r w:rsidRPr="0044347A">
        <w:rPr>
          <w:sz w:val="28"/>
          <w:szCs w:val="28"/>
        </w:rPr>
        <w:t>– 72 уведомления о планируемом строительстве индивидуальных жилых домов;</w:t>
      </w:r>
    </w:p>
    <w:p w14:paraId="2503D5AE" w14:textId="77777777" w:rsidR="0044347A" w:rsidRPr="0044347A" w:rsidRDefault="0044347A" w:rsidP="0044347A">
      <w:pPr>
        <w:ind w:firstLine="851"/>
        <w:jc w:val="both"/>
        <w:rPr>
          <w:sz w:val="28"/>
          <w:szCs w:val="28"/>
        </w:rPr>
      </w:pPr>
      <w:r w:rsidRPr="0044347A">
        <w:rPr>
          <w:sz w:val="28"/>
          <w:szCs w:val="28"/>
        </w:rPr>
        <w:t>– 32 уведомления об окончании строительства индивидуальных жилых домов;</w:t>
      </w:r>
    </w:p>
    <w:p w14:paraId="1F2929F0" w14:textId="77777777" w:rsidR="0044347A" w:rsidRPr="0044347A" w:rsidRDefault="0044347A" w:rsidP="0044347A">
      <w:pPr>
        <w:ind w:firstLine="851"/>
        <w:jc w:val="both"/>
        <w:rPr>
          <w:sz w:val="28"/>
          <w:szCs w:val="28"/>
        </w:rPr>
      </w:pPr>
      <w:r w:rsidRPr="0044347A">
        <w:rPr>
          <w:sz w:val="28"/>
          <w:szCs w:val="28"/>
        </w:rPr>
        <w:t>– 38 разрешений на перепланировку жилых и нежилых помещений;</w:t>
      </w:r>
    </w:p>
    <w:p w14:paraId="093A98BC" w14:textId="77777777" w:rsidR="0044347A" w:rsidRPr="0044347A" w:rsidRDefault="0044347A" w:rsidP="0044347A">
      <w:pPr>
        <w:ind w:firstLine="851"/>
        <w:jc w:val="both"/>
        <w:rPr>
          <w:sz w:val="28"/>
          <w:szCs w:val="28"/>
        </w:rPr>
      </w:pPr>
      <w:r w:rsidRPr="0044347A">
        <w:rPr>
          <w:sz w:val="28"/>
          <w:szCs w:val="28"/>
        </w:rPr>
        <w:t>– 89 актов приёма в эксплуатацию после перепланировки;</w:t>
      </w:r>
    </w:p>
    <w:p w14:paraId="28020EC8" w14:textId="77777777" w:rsidR="0044347A" w:rsidRPr="0044347A" w:rsidRDefault="0044347A" w:rsidP="0044347A">
      <w:pPr>
        <w:ind w:firstLine="851"/>
        <w:jc w:val="both"/>
        <w:rPr>
          <w:sz w:val="28"/>
          <w:szCs w:val="28"/>
        </w:rPr>
      </w:pPr>
      <w:r w:rsidRPr="0044347A">
        <w:rPr>
          <w:sz w:val="28"/>
          <w:szCs w:val="28"/>
        </w:rPr>
        <w:t>– 1 решение о признании садового дома жилым;</w:t>
      </w:r>
    </w:p>
    <w:p w14:paraId="71FDE81E" w14:textId="77777777" w:rsidR="0044347A" w:rsidRPr="0044347A" w:rsidRDefault="0044347A" w:rsidP="0044347A">
      <w:pPr>
        <w:ind w:firstLine="851"/>
        <w:jc w:val="both"/>
        <w:rPr>
          <w:sz w:val="28"/>
          <w:szCs w:val="28"/>
        </w:rPr>
      </w:pPr>
      <w:r w:rsidRPr="0044347A">
        <w:rPr>
          <w:sz w:val="28"/>
          <w:szCs w:val="28"/>
        </w:rPr>
        <w:t>– 372 постановления о присвоении адреса.</w:t>
      </w:r>
    </w:p>
    <w:p w14:paraId="34BEC275" w14:textId="2A432892" w:rsidR="0044347A" w:rsidRPr="0044347A" w:rsidRDefault="0044347A" w:rsidP="0044347A">
      <w:pPr>
        <w:ind w:firstLine="851"/>
        <w:jc w:val="both"/>
        <w:rPr>
          <w:sz w:val="28"/>
          <w:szCs w:val="28"/>
        </w:rPr>
      </w:pPr>
      <w:r w:rsidRPr="0044347A">
        <w:rPr>
          <w:sz w:val="28"/>
          <w:szCs w:val="28"/>
        </w:rPr>
        <w:t xml:space="preserve">Спроектирована и построена новая сцена в парке «Оккервиль» </w:t>
      </w:r>
      <w:r>
        <w:rPr>
          <w:sz w:val="28"/>
          <w:szCs w:val="28"/>
        </w:rPr>
        <w:br/>
      </w:r>
      <w:r w:rsidRPr="0044347A">
        <w:rPr>
          <w:sz w:val="28"/>
          <w:szCs w:val="28"/>
        </w:rPr>
        <w:t>г. Кудрово.</w:t>
      </w:r>
    </w:p>
    <w:p w14:paraId="1536CA37" w14:textId="77777777" w:rsidR="0044347A" w:rsidRDefault="0044347A" w:rsidP="0044347A">
      <w:pPr>
        <w:ind w:firstLine="851"/>
        <w:jc w:val="both"/>
        <w:rPr>
          <w:sz w:val="28"/>
          <w:szCs w:val="28"/>
        </w:rPr>
      </w:pPr>
      <w:r w:rsidRPr="0044347A">
        <w:rPr>
          <w:sz w:val="28"/>
          <w:szCs w:val="28"/>
        </w:rPr>
        <w:lastRenderedPageBreak/>
        <w:t>Начальник отдела архитектуры выступила заместителем председателя Экспертного совета архитектурного конкурса на создание мемориала погибшим участникам специальной военной операции Ленинградской области. Выбран и установлен памятник в парке «Оккервиль» г. Кудрово.</w:t>
      </w:r>
    </w:p>
    <w:p w14:paraId="74266599" w14:textId="77777777" w:rsidR="0044347A" w:rsidRPr="0044347A" w:rsidRDefault="0044347A" w:rsidP="0044347A">
      <w:pPr>
        <w:ind w:firstLine="851"/>
        <w:jc w:val="both"/>
        <w:rPr>
          <w:sz w:val="28"/>
          <w:szCs w:val="28"/>
        </w:rPr>
      </w:pPr>
    </w:p>
    <w:p w14:paraId="71F84CEF" w14:textId="77777777" w:rsidR="0044347A" w:rsidRPr="0044347A" w:rsidRDefault="0044347A" w:rsidP="0044347A">
      <w:pPr>
        <w:ind w:firstLine="851"/>
        <w:jc w:val="both"/>
        <w:rPr>
          <w:b/>
          <w:sz w:val="28"/>
          <w:szCs w:val="28"/>
        </w:rPr>
      </w:pPr>
      <w:r w:rsidRPr="0044347A">
        <w:rPr>
          <w:b/>
          <w:sz w:val="28"/>
          <w:szCs w:val="28"/>
        </w:rPr>
        <w:t>Землепользование и природопользование</w:t>
      </w:r>
    </w:p>
    <w:p w14:paraId="5DAC6C6D" w14:textId="77777777" w:rsidR="0044347A" w:rsidRPr="0044347A" w:rsidRDefault="0044347A" w:rsidP="0044347A">
      <w:pPr>
        <w:ind w:firstLine="851"/>
        <w:jc w:val="both"/>
        <w:rPr>
          <w:sz w:val="28"/>
          <w:szCs w:val="28"/>
        </w:rPr>
      </w:pPr>
      <w:r w:rsidRPr="0044347A">
        <w:rPr>
          <w:sz w:val="28"/>
          <w:szCs w:val="28"/>
        </w:rPr>
        <w:t>В 2025 году администрация продолжила работу по устранению самозахватов. Специалисты выявили свыше 500 земельных участков, где были самовольно размещены ограждения либо некапитальные строения. Правообладатели 270 наделов привели границы в соответствие с законодательством, что принесло в бюджет Заневского городского поселения 13 900 000 руб. и ещё 13 900 000 руб. – в казну Всеволожского муниципального района. Заневское поселение – одно из показательных по работе в данном направлении в районе.</w:t>
      </w:r>
    </w:p>
    <w:p w14:paraId="3AC87853" w14:textId="77777777" w:rsidR="0044347A" w:rsidRPr="0044347A" w:rsidRDefault="0044347A" w:rsidP="0044347A">
      <w:pPr>
        <w:ind w:firstLine="851"/>
        <w:jc w:val="both"/>
        <w:rPr>
          <w:sz w:val="28"/>
          <w:szCs w:val="28"/>
        </w:rPr>
      </w:pPr>
      <w:r w:rsidRPr="0044347A">
        <w:rPr>
          <w:sz w:val="28"/>
          <w:szCs w:val="28"/>
        </w:rPr>
        <w:t>Сформировано и передано в район 26 земельных участков для льготных категорий.</w:t>
      </w:r>
    </w:p>
    <w:p w14:paraId="37BCE31E" w14:textId="77777777" w:rsidR="0044347A" w:rsidRPr="0044347A" w:rsidRDefault="0044347A" w:rsidP="0044347A">
      <w:pPr>
        <w:ind w:firstLine="851"/>
        <w:jc w:val="both"/>
        <w:rPr>
          <w:sz w:val="28"/>
          <w:szCs w:val="28"/>
        </w:rPr>
      </w:pPr>
      <w:r w:rsidRPr="0044347A">
        <w:rPr>
          <w:sz w:val="28"/>
          <w:szCs w:val="28"/>
        </w:rPr>
        <w:t xml:space="preserve">Сформировано 14 земельных участков из земель, государственная собственность на которые не разграничена. Проведена плодотворная работа по формированию земельных участков под дорогами (проездами) на территории всех населённых пунктов Заневского городского поселения. </w:t>
      </w:r>
    </w:p>
    <w:p w14:paraId="6461BD01" w14:textId="77777777" w:rsidR="0044347A" w:rsidRPr="0044347A" w:rsidRDefault="0044347A" w:rsidP="0044347A">
      <w:pPr>
        <w:ind w:firstLine="851"/>
        <w:jc w:val="both"/>
        <w:rPr>
          <w:sz w:val="28"/>
          <w:szCs w:val="28"/>
        </w:rPr>
      </w:pPr>
      <w:r w:rsidRPr="0044347A">
        <w:rPr>
          <w:sz w:val="28"/>
          <w:szCs w:val="28"/>
        </w:rPr>
        <w:t>За отчётный период установлено 23 сервитута по обращениям субъектов естественных монополий. Выдано 46 разрешений на размещение объектов, в том числе элементов благоустройства территорий.</w:t>
      </w:r>
    </w:p>
    <w:p w14:paraId="149CB7AB" w14:textId="77777777" w:rsidR="0044347A" w:rsidRPr="0044347A" w:rsidRDefault="0044347A" w:rsidP="0044347A">
      <w:pPr>
        <w:ind w:firstLine="851"/>
        <w:jc w:val="both"/>
        <w:rPr>
          <w:sz w:val="28"/>
          <w:szCs w:val="28"/>
        </w:rPr>
      </w:pPr>
      <w:r w:rsidRPr="0044347A">
        <w:rPr>
          <w:sz w:val="28"/>
          <w:szCs w:val="28"/>
        </w:rPr>
        <w:t>В рамках муниципального земельного контроля сектором ведётся работа по ликвидации несанкционированных свалок на частных земельных участках. В 2025 году сектором землепользования и природопользования было проведено 87 контрольных (надзорных) мероприятия.</w:t>
      </w:r>
    </w:p>
    <w:p w14:paraId="5B3EC89A" w14:textId="77777777" w:rsidR="0044347A" w:rsidRDefault="0044347A" w:rsidP="0044347A">
      <w:pPr>
        <w:ind w:firstLine="851"/>
        <w:jc w:val="both"/>
        <w:rPr>
          <w:sz w:val="28"/>
          <w:szCs w:val="28"/>
        </w:rPr>
      </w:pPr>
      <w:r w:rsidRPr="0044347A">
        <w:rPr>
          <w:sz w:val="28"/>
          <w:szCs w:val="28"/>
        </w:rPr>
        <w:t>В Янино-2 на улице Рябиновой снесли несанкционированные сооружения на муниципальной территории. Освобождена территория площадью 2 га от незаконных построек земельных участков в Кудрово и Новосергиевке.</w:t>
      </w:r>
    </w:p>
    <w:p w14:paraId="71AF5A25" w14:textId="77777777" w:rsidR="0044347A" w:rsidRPr="0044347A" w:rsidRDefault="0044347A" w:rsidP="0044347A">
      <w:pPr>
        <w:ind w:firstLine="851"/>
        <w:jc w:val="both"/>
        <w:rPr>
          <w:sz w:val="28"/>
          <w:szCs w:val="28"/>
        </w:rPr>
      </w:pPr>
    </w:p>
    <w:p w14:paraId="12A29F9A" w14:textId="77777777" w:rsidR="0044347A" w:rsidRPr="0044347A" w:rsidRDefault="0044347A" w:rsidP="0044347A">
      <w:pPr>
        <w:ind w:firstLine="851"/>
        <w:jc w:val="both"/>
        <w:rPr>
          <w:b/>
          <w:sz w:val="28"/>
          <w:szCs w:val="28"/>
        </w:rPr>
      </w:pPr>
      <w:r w:rsidRPr="0044347A">
        <w:rPr>
          <w:b/>
          <w:sz w:val="28"/>
          <w:szCs w:val="28"/>
        </w:rPr>
        <w:t>РАЗВИТИЕ ГРАЖДАНСКОГО ОБЩЕСТВА И МЕСТНОГО САМОУПРАВЛЕНИЯ</w:t>
      </w:r>
    </w:p>
    <w:p w14:paraId="03D1A0C1" w14:textId="77777777" w:rsidR="0044347A" w:rsidRPr="0044347A" w:rsidRDefault="0044347A" w:rsidP="0044347A">
      <w:pPr>
        <w:ind w:firstLine="851"/>
        <w:jc w:val="both"/>
        <w:rPr>
          <w:b/>
          <w:sz w:val="28"/>
          <w:szCs w:val="28"/>
        </w:rPr>
      </w:pPr>
      <w:r w:rsidRPr="0044347A">
        <w:rPr>
          <w:b/>
          <w:sz w:val="28"/>
          <w:szCs w:val="28"/>
        </w:rPr>
        <w:t>Работа с населением</w:t>
      </w:r>
    </w:p>
    <w:p w14:paraId="1C10BC5F" w14:textId="77777777" w:rsidR="0044347A" w:rsidRPr="0044347A" w:rsidRDefault="0044347A" w:rsidP="0044347A">
      <w:pPr>
        <w:ind w:firstLine="851"/>
        <w:jc w:val="both"/>
        <w:rPr>
          <w:sz w:val="28"/>
          <w:szCs w:val="28"/>
        </w:rPr>
      </w:pPr>
      <w:r w:rsidRPr="0044347A">
        <w:rPr>
          <w:sz w:val="28"/>
          <w:szCs w:val="28"/>
        </w:rPr>
        <w:t xml:space="preserve">Важным, если не основным направлением работы администрации является организация качественной работы с населением. </w:t>
      </w:r>
    </w:p>
    <w:p w14:paraId="49173B17" w14:textId="77777777" w:rsidR="0044347A" w:rsidRPr="0044347A" w:rsidRDefault="0044347A" w:rsidP="0044347A">
      <w:pPr>
        <w:ind w:firstLine="851"/>
        <w:jc w:val="both"/>
        <w:rPr>
          <w:sz w:val="28"/>
          <w:szCs w:val="28"/>
        </w:rPr>
      </w:pPr>
      <w:r w:rsidRPr="0044347A">
        <w:rPr>
          <w:sz w:val="28"/>
          <w:szCs w:val="28"/>
        </w:rPr>
        <w:t>В 2025 году в г.п. Янино-1 открыт ещё один офис администрации Заневского городского поселения. В новом пространстве на Голландской, 18, к. 1, разместились орготдел, сектор землепользования, отдел архитектуры и территориального планирования, а также канцелярия, которая осуществляет приём обращений от граждан.</w:t>
      </w:r>
    </w:p>
    <w:p w14:paraId="1B42AC23" w14:textId="77777777" w:rsidR="0044347A" w:rsidRPr="0044347A" w:rsidRDefault="0044347A" w:rsidP="0044347A">
      <w:pPr>
        <w:ind w:firstLine="851"/>
        <w:jc w:val="both"/>
        <w:rPr>
          <w:sz w:val="28"/>
          <w:szCs w:val="28"/>
        </w:rPr>
      </w:pPr>
      <w:r w:rsidRPr="0044347A">
        <w:rPr>
          <w:sz w:val="28"/>
          <w:szCs w:val="28"/>
        </w:rPr>
        <w:t>На личном приёме главы администрации побывало 56 граждан.</w:t>
      </w:r>
    </w:p>
    <w:p w14:paraId="67D278D4" w14:textId="77777777" w:rsidR="0044347A" w:rsidRDefault="0044347A" w:rsidP="0044347A">
      <w:pPr>
        <w:ind w:firstLine="851"/>
        <w:jc w:val="both"/>
        <w:rPr>
          <w:sz w:val="28"/>
          <w:szCs w:val="28"/>
        </w:rPr>
      </w:pPr>
      <w:r w:rsidRPr="0044347A">
        <w:rPr>
          <w:sz w:val="28"/>
          <w:szCs w:val="28"/>
        </w:rPr>
        <w:t xml:space="preserve">Большая работа была проведена администрацией совместно с депутатским корпусом по разработке правовой базы муниципального </w:t>
      </w:r>
      <w:r w:rsidRPr="0044347A">
        <w:rPr>
          <w:sz w:val="28"/>
          <w:szCs w:val="28"/>
        </w:rPr>
        <w:lastRenderedPageBreak/>
        <w:t>образования. За 2025 год администрацией было принято 1202 постановления и 48 распоряжений, что сопоставимо с цифрами 2024 года.</w:t>
      </w:r>
    </w:p>
    <w:p w14:paraId="0E17068A" w14:textId="77777777" w:rsidR="0044347A" w:rsidRPr="0044347A" w:rsidRDefault="0044347A" w:rsidP="0044347A">
      <w:pPr>
        <w:ind w:firstLine="851"/>
        <w:jc w:val="both"/>
        <w:rPr>
          <w:sz w:val="28"/>
          <w:szCs w:val="28"/>
        </w:rPr>
      </w:pPr>
    </w:p>
    <w:p w14:paraId="10724D1D" w14:textId="77777777" w:rsidR="0044347A" w:rsidRPr="0044347A" w:rsidRDefault="0044347A" w:rsidP="0044347A">
      <w:pPr>
        <w:ind w:firstLine="851"/>
        <w:jc w:val="both"/>
        <w:rPr>
          <w:b/>
          <w:sz w:val="28"/>
          <w:szCs w:val="28"/>
        </w:rPr>
      </w:pPr>
      <w:r w:rsidRPr="0044347A">
        <w:rPr>
          <w:b/>
          <w:sz w:val="28"/>
          <w:szCs w:val="28"/>
        </w:rPr>
        <w:t>Подготовка и проведение выборов, референдумов, голосований</w:t>
      </w:r>
    </w:p>
    <w:p w14:paraId="0C04FAD3" w14:textId="77777777" w:rsidR="0044347A" w:rsidRPr="0044347A" w:rsidRDefault="0044347A" w:rsidP="0044347A">
      <w:pPr>
        <w:ind w:firstLine="851"/>
        <w:jc w:val="both"/>
        <w:rPr>
          <w:sz w:val="28"/>
          <w:szCs w:val="28"/>
        </w:rPr>
      </w:pPr>
      <w:r w:rsidRPr="0044347A">
        <w:rPr>
          <w:sz w:val="28"/>
          <w:szCs w:val="28"/>
        </w:rPr>
        <w:t>С 12 по 14 сентября 2025 года состоялось важное для всего нашего региона событие – выборы губернатора Ленинградской области. Администрация обеспечила функционирование 23 избирательных участков, организовала обучение членов избирательных комиссий и информационную поддержку граждан в рамках проекта «ИнформУИК».</w:t>
      </w:r>
    </w:p>
    <w:p w14:paraId="3617275A" w14:textId="77777777" w:rsidR="0044347A" w:rsidRDefault="0044347A" w:rsidP="0044347A">
      <w:pPr>
        <w:ind w:firstLine="851"/>
        <w:jc w:val="both"/>
        <w:rPr>
          <w:sz w:val="28"/>
          <w:szCs w:val="28"/>
        </w:rPr>
      </w:pPr>
      <w:r w:rsidRPr="0044347A">
        <w:rPr>
          <w:sz w:val="28"/>
          <w:szCs w:val="28"/>
        </w:rPr>
        <w:t>Явка избирателей составила 56 %. Победу одержал действующий губернатор Ленобласти Александр Дрозденко, за него проголосовали 82 % жителей. Спасибо гражданам за активность. Также выражаю благодарность участковым избирательным комиссиям за профессионализм, ответственность и организаторские способности, которые позволили без нарушений провести избирательную кампанию 2025 года.</w:t>
      </w:r>
    </w:p>
    <w:p w14:paraId="52F4EB67" w14:textId="77777777" w:rsidR="0044347A" w:rsidRPr="0044347A" w:rsidRDefault="0044347A" w:rsidP="0044347A">
      <w:pPr>
        <w:ind w:firstLine="851"/>
        <w:jc w:val="both"/>
        <w:rPr>
          <w:sz w:val="28"/>
          <w:szCs w:val="28"/>
        </w:rPr>
      </w:pPr>
    </w:p>
    <w:p w14:paraId="314D721A" w14:textId="77777777" w:rsidR="0044347A" w:rsidRPr="0044347A" w:rsidRDefault="0044347A" w:rsidP="0044347A">
      <w:pPr>
        <w:ind w:firstLine="851"/>
        <w:jc w:val="both"/>
        <w:rPr>
          <w:b/>
          <w:sz w:val="28"/>
          <w:szCs w:val="28"/>
        </w:rPr>
      </w:pPr>
      <w:r w:rsidRPr="0044347A">
        <w:rPr>
          <w:b/>
          <w:sz w:val="28"/>
          <w:szCs w:val="28"/>
        </w:rPr>
        <w:t>Предоставление грантов для развития некоммерческого сектора</w:t>
      </w:r>
    </w:p>
    <w:p w14:paraId="031F1116" w14:textId="77777777" w:rsidR="0044347A" w:rsidRPr="0044347A" w:rsidRDefault="0044347A" w:rsidP="0044347A">
      <w:pPr>
        <w:ind w:firstLine="851"/>
        <w:jc w:val="both"/>
        <w:rPr>
          <w:sz w:val="28"/>
          <w:szCs w:val="28"/>
        </w:rPr>
      </w:pPr>
      <w:r w:rsidRPr="0044347A">
        <w:rPr>
          <w:sz w:val="28"/>
          <w:szCs w:val="28"/>
        </w:rPr>
        <w:t xml:space="preserve">Заневское городское поселение – первое во Всеволожском районе, оказывающее поддержку некоммерческим организациям. В 2025 году в заявочной компании приняли участие пять НКО, администрация поддержала три из них. </w:t>
      </w:r>
    </w:p>
    <w:p w14:paraId="59DF30F6" w14:textId="77777777" w:rsidR="0044347A" w:rsidRPr="0044347A" w:rsidRDefault="0044347A" w:rsidP="0044347A">
      <w:pPr>
        <w:ind w:firstLine="851"/>
        <w:jc w:val="both"/>
        <w:rPr>
          <w:sz w:val="28"/>
          <w:szCs w:val="28"/>
        </w:rPr>
      </w:pPr>
      <w:r w:rsidRPr="0044347A">
        <w:rPr>
          <w:sz w:val="28"/>
          <w:szCs w:val="28"/>
        </w:rPr>
        <w:t xml:space="preserve">При поддержке муниципалитета благотворительный фонд «Нить добра» реализовал проект «Лето возможностей». В течение трёх недель дети в возрасте от 3 до 12 лет проходили занятия по различным направлениям: общая физическая подготовка, арт-терапия, творческая мастерская, музыкальная лаборатория и театральная студия. Для детей с ограниченными возможностями здоровья дополнительно проводились индивидуальные консультации с психологом и занятия по адаптивной физической культуре. </w:t>
      </w:r>
    </w:p>
    <w:p w14:paraId="62664182" w14:textId="77777777" w:rsidR="0044347A" w:rsidRPr="0044347A" w:rsidRDefault="0044347A" w:rsidP="0044347A">
      <w:pPr>
        <w:ind w:firstLine="851"/>
        <w:jc w:val="both"/>
        <w:rPr>
          <w:sz w:val="28"/>
          <w:szCs w:val="28"/>
        </w:rPr>
      </w:pPr>
      <w:r w:rsidRPr="0044347A">
        <w:rPr>
          <w:sz w:val="28"/>
          <w:szCs w:val="28"/>
        </w:rPr>
        <w:t>АНО «Камерный театр драмы и комедии “Арт-Люкс (Роскошное искусство)”» при поддержке администрации провёл фестиваль уличных театров «ЮЛА-2025» в Кудрово. Фестиваль понравился горожанам, имеет большой потенциал и может стать ежегодным культурным событием.</w:t>
      </w:r>
    </w:p>
    <w:p w14:paraId="07EBF78A" w14:textId="77777777" w:rsidR="0044347A" w:rsidRPr="0044347A" w:rsidRDefault="0044347A" w:rsidP="0044347A">
      <w:pPr>
        <w:ind w:firstLine="851"/>
        <w:jc w:val="both"/>
        <w:rPr>
          <w:sz w:val="28"/>
          <w:szCs w:val="28"/>
        </w:rPr>
      </w:pPr>
      <w:r w:rsidRPr="0044347A">
        <w:rPr>
          <w:sz w:val="28"/>
          <w:szCs w:val="28"/>
        </w:rPr>
        <w:t>АНО Центр социально-психологической поддержки населения «Империя» вышла с инициативой проекта «Другой взгляд», ключевой точкой которого стал интенсивный тренинг, в результате которого подростки смогли создать и поставить спектакль на основе проблем, по-настоящему волнующих их поколение.</w:t>
      </w:r>
    </w:p>
    <w:p w14:paraId="02841E69" w14:textId="77777777" w:rsidR="0044347A" w:rsidRPr="0044347A" w:rsidRDefault="0044347A" w:rsidP="0044347A">
      <w:pPr>
        <w:ind w:firstLine="851"/>
        <w:jc w:val="both"/>
        <w:rPr>
          <w:sz w:val="28"/>
          <w:szCs w:val="28"/>
        </w:rPr>
      </w:pPr>
      <w:r w:rsidRPr="0044347A">
        <w:rPr>
          <w:sz w:val="28"/>
          <w:szCs w:val="28"/>
        </w:rPr>
        <w:t>Кроме того, проект «Другой взгляд» включал в себя серию образовательных мероприятий с участием экспертов. Среди них – семинар для педагогов на тему «Вовлечение в рискованное поведение. Роль педагога в профилактической работе» и семинар для родителей о кибербезопасности.</w:t>
      </w:r>
    </w:p>
    <w:p w14:paraId="218F5B3E" w14:textId="77777777" w:rsidR="0044347A" w:rsidRDefault="0044347A" w:rsidP="0044347A">
      <w:pPr>
        <w:ind w:firstLine="851"/>
        <w:jc w:val="both"/>
        <w:rPr>
          <w:sz w:val="28"/>
          <w:szCs w:val="28"/>
        </w:rPr>
      </w:pPr>
      <w:r w:rsidRPr="0044347A">
        <w:rPr>
          <w:sz w:val="28"/>
          <w:szCs w:val="28"/>
        </w:rPr>
        <w:t xml:space="preserve">Администрация продолжила реализацию проекта «Наш общий дом» и поддержку Центра женских инициатив. Арендовано помещение, организовано более 100 общественных и досуговых мероприятий. «Наш общий дом» также является местом сбора гуманитарной помощи для наших </w:t>
      </w:r>
      <w:r w:rsidRPr="0044347A">
        <w:rPr>
          <w:sz w:val="28"/>
          <w:szCs w:val="28"/>
        </w:rPr>
        <w:lastRenderedPageBreak/>
        <w:t>бойцов. В рамках проекта жителями изготовлено более 1000 маскировочных сетей. Летом 2025 года губернатор Ленинградской области Александр Дрозденко посетил наших кудровских волонтёров, высоко оценил вклад МО в поддержку общественных инициатив.</w:t>
      </w:r>
    </w:p>
    <w:p w14:paraId="01432004" w14:textId="77777777" w:rsidR="0044347A" w:rsidRPr="0044347A" w:rsidRDefault="0044347A" w:rsidP="0044347A">
      <w:pPr>
        <w:ind w:firstLine="851"/>
        <w:jc w:val="both"/>
        <w:rPr>
          <w:sz w:val="28"/>
          <w:szCs w:val="28"/>
        </w:rPr>
      </w:pPr>
    </w:p>
    <w:p w14:paraId="13AC1CBD" w14:textId="77777777" w:rsidR="0044347A" w:rsidRPr="0044347A" w:rsidRDefault="0044347A" w:rsidP="0044347A">
      <w:pPr>
        <w:ind w:firstLine="851"/>
        <w:jc w:val="both"/>
        <w:rPr>
          <w:b/>
          <w:sz w:val="28"/>
          <w:szCs w:val="28"/>
        </w:rPr>
      </w:pPr>
      <w:r w:rsidRPr="0044347A">
        <w:rPr>
          <w:b/>
          <w:sz w:val="28"/>
          <w:szCs w:val="28"/>
        </w:rPr>
        <w:t>Общие усилия – на поддержку СВО</w:t>
      </w:r>
    </w:p>
    <w:p w14:paraId="4CD74684" w14:textId="77777777" w:rsidR="0044347A" w:rsidRPr="0044347A" w:rsidRDefault="0044347A" w:rsidP="0044347A">
      <w:pPr>
        <w:ind w:firstLine="851"/>
        <w:jc w:val="both"/>
        <w:rPr>
          <w:sz w:val="28"/>
          <w:szCs w:val="28"/>
        </w:rPr>
      </w:pPr>
      <w:r w:rsidRPr="0044347A">
        <w:rPr>
          <w:sz w:val="28"/>
          <w:szCs w:val="28"/>
        </w:rPr>
        <w:t xml:space="preserve">На постоянной основе организован сбор и отправка гуманитарной помощи бойцам в зону боевых действий. За 2025 год в зону боевых действий было направлено 18 гумконвоев и 8 посылок из Заневского городского поселения. Сотрудники администрации лично выезжали на приграничные территории и в зону проведения СВО с благотворительной миссией. В 2025 году Белгородское и Курское направления посещали глава муниципального образования В. Е. Кондратьев, глава администрации А. В. Гердий, заместитель главы администрации по безопасности и соцразвитию И. А. Бенера, заместитель главы по ЖКХ и благоустройству А. В. Мусин, директор МБУ «Память» П. Г. Огнянников. </w:t>
      </w:r>
    </w:p>
    <w:p w14:paraId="79B91735" w14:textId="77777777" w:rsidR="0044347A" w:rsidRPr="0044347A" w:rsidRDefault="0044347A" w:rsidP="0044347A">
      <w:pPr>
        <w:ind w:firstLine="851"/>
        <w:jc w:val="both"/>
        <w:rPr>
          <w:sz w:val="28"/>
          <w:szCs w:val="28"/>
        </w:rPr>
      </w:pPr>
      <w:r w:rsidRPr="0044347A">
        <w:rPr>
          <w:sz w:val="28"/>
          <w:szCs w:val="28"/>
        </w:rPr>
        <w:t xml:space="preserve">Выражаем огромную благодарность предприятиям, организациям, учреждениям, всем неравнодушным жителям, кто принимает активное участие в сборе и отправке гуманитарной помощи нашим ребятам. </w:t>
      </w:r>
    </w:p>
    <w:p w14:paraId="4CBC439D" w14:textId="77777777" w:rsidR="0044347A" w:rsidRPr="0044347A" w:rsidRDefault="0044347A" w:rsidP="0044347A">
      <w:pPr>
        <w:ind w:firstLine="851"/>
        <w:jc w:val="both"/>
        <w:rPr>
          <w:sz w:val="28"/>
          <w:szCs w:val="28"/>
        </w:rPr>
      </w:pPr>
      <w:r w:rsidRPr="0044347A">
        <w:rPr>
          <w:sz w:val="28"/>
          <w:szCs w:val="28"/>
        </w:rPr>
        <w:t xml:space="preserve">К большому сожалению, у нас есть потери. Поэтому на Пундоловском кладбище ведётся дальнейшее обустройство мемориального комплекса «Аллея Памяти», посвящённого землякам, павшим во время исполнения воинского долга в ходе специальной военной операции. Выражаю искренние слова соболезнования родителям и семьям погибших бойцов. </w:t>
      </w:r>
    </w:p>
    <w:p w14:paraId="6D7AC582" w14:textId="77777777" w:rsidR="0044347A" w:rsidRPr="0044347A" w:rsidRDefault="0044347A" w:rsidP="0044347A">
      <w:pPr>
        <w:ind w:firstLine="851"/>
        <w:jc w:val="both"/>
        <w:rPr>
          <w:sz w:val="28"/>
          <w:szCs w:val="28"/>
        </w:rPr>
      </w:pPr>
      <w:r w:rsidRPr="0044347A">
        <w:rPr>
          <w:sz w:val="28"/>
          <w:szCs w:val="28"/>
        </w:rPr>
        <w:t>Нашим защитникам и их семьям оказывается всесторонняя поддержка. За 2025 год отработали 284 обращения. Родственникам участников СВО в честь дней рождения выдано более 200 подарочных сертификатов от «Команды 47».</w:t>
      </w:r>
    </w:p>
    <w:p w14:paraId="19F80683" w14:textId="77777777" w:rsidR="0044347A" w:rsidRPr="0044347A" w:rsidRDefault="0044347A" w:rsidP="0044347A">
      <w:pPr>
        <w:ind w:firstLine="851"/>
        <w:jc w:val="both"/>
        <w:rPr>
          <w:sz w:val="28"/>
          <w:szCs w:val="28"/>
        </w:rPr>
      </w:pPr>
      <w:r w:rsidRPr="0044347A">
        <w:rPr>
          <w:sz w:val="28"/>
          <w:szCs w:val="28"/>
        </w:rPr>
        <w:t>В 2025 году стартовали очные консультации участников СВО и их семей. В приёмах участвуют член общественной палаты Ленинградской области, руководитель Заневского отделения «Боевого братства» Николай Старовойтов и фонд «Защитники Отечества». Проведено 11 приемов. Заневское поселение – первое в области, кто системно начал подобную работу, сегодня наша практика тиражируется по всей Ленинградской области.</w:t>
      </w:r>
    </w:p>
    <w:p w14:paraId="5B1E93D9" w14:textId="77777777" w:rsidR="0044347A" w:rsidRPr="0044347A" w:rsidRDefault="0044347A" w:rsidP="0044347A">
      <w:pPr>
        <w:ind w:firstLine="851"/>
        <w:jc w:val="both"/>
        <w:rPr>
          <w:sz w:val="28"/>
          <w:szCs w:val="28"/>
        </w:rPr>
      </w:pPr>
      <w:r w:rsidRPr="0044347A">
        <w:rPr>
          <w:sz w:val="28"/>
          <w:szCs w:val="28"/>
        </w:rPr>
        <w:t xml:space="preserve">В декабре 2025 года были организованы бесплатные новогодние ёлки для детей участников специальной военной операции. Всего охвачено более 200 ребят, каждый из них получил подарок от муниципалитета и совета депутатов. </w:t>
      </w:r>
    </w:p>
    <w:p w14:paraId="3F1AD7E1" w14:textId="77777777" w:rsidR="0044347A" w:rsidRPr="0044347A" w:rsidRDefault="0044347A" w:rsidP="0044347A">
      <w:pPr>
        <w:ind w:firstLine="851"/>
        <w:jc w:val="both"/>
        <w:rPr>
          <w:sz w:val="28"/>
          <w:szCs w:val="28"/>
        </w:rPr>
      </w:pPr>
      <w:r w:rsidRPr="0044347A">
        <w:rPr>
          <w:sz w:val="28"/>
          <w:szCs w:val="28"/>
        </w:rPr>
        <w:t xml:space="preserve">В рамках сборов ветеранов специальной военной операции СЗФО в Заневское городское поселение приехали 150 бойцов из 11 регионов России. </w:t>
      </w:r>
    </w:p>
    <w:p w14:paraId="03D8A9BC" w14:textId="77777777" w:rsidR="0044347A" w:rsidRPr="0044347A" w:rsidRDefault="0044347A" w:rsidP="0044347A">
      <w:pPr>
        <w:ind w:firstLine="851"/>
        <w:jc w:val="both"/>
        <w:rPr>
          <w:sz w:val="28"/>
          <w:szCs w:val="28"/>
        </w:rPr>
      </w:pPr>
      <w:r w:rsidRPr="0044347A">
        <w:rPr>
          <w:sz w:val="28"/>
          <w:szCs w:val="28"/>
        </w:rPr>
        <w:t>В Янино-1 провели учебные выступления по армейскому тактико-стрелковому многоборью совместно с ДОСААФ России Санкт-Петербурга и Ленинградской области, Федерацией страйкбола Ленобласти и лётно-</w:t>
      </w:r>
      <w:r w:rsidRPr="0044347A">
        <w:rPr>
          <w:sz w:val="28"/>
          <w:szCs w:val="28"/>
        </w:rPr>
        <w:lastRenderedPageBreak/>
        <w:t>спортивной школой (беспилотных авиационных систем). К нам приехали школьники Всеволожского и Тосненского районов Ленинградской области.</w:t>
      </w:r>
    </w:p>
    <w:p w14:paraId="29F4405B" w14:textId="77777777" w:rsidR="0044347A" w:rsidRDefault="0044347A" w:rsidP="0044347A">
      <w:pPr>
        <w:ind w:firstLine="851"/>
        <w:jc w:val="both"/>
        <w:rPr>
          <w:sz w:val="28"/>
          <w:szCs w:val="28"/>
        </w:rPr>
      </w:pPr>
      <w:r w:rsidRPr="0044347A">
        <w:rPr>
          <w:sz w:val="28"/>
          <w:szCs w:val="28"/>
        </w:rPr>
        <w:t>В сентябре ветераны СВО встретились с активной молодёжью Заневского городского поселения в рамках акции «СВОим примером», проведённой ко Дню воссоединения ДНР, ЛНР, Запорожской и Херсонской областей с Российской Федерацией.</w:t>
      </w:r>
    </w:p>
    <w:p w14:paraId="2FCB2051" w14:textId="77777777" w:rsidR="0044347A" w:rsidRPr="0044347A" w:rsidRDefault="0044347A" w:rsidP="0044347A">
      <w:pPr>
        <w:ind w:firstLine="851"/>
        <w:jc w:val="both"/>
        <w:rPr>
          <w:sz w:val="28"/>
          <w:szCs w:val="28"/>
        </w:rPr>
      </w:pPr>
    </w:p>
    <w:p w14:paraId="1A55993C" w14:textId="77777777" w:rsidR="0044347A" w:rsidRPr="0044347A" w:rsidRDefault="0044347A" w:rsidP="0044347A">
      <w:pPr>
        <w:ind w:firstLine="851"/>
        <w:jc w:val="both"/>
        <w:rPr>
          <w:b/>
          <w:sz w:val="28"/>
          <w:szCs w:val="28"/>
        </w:rPr>
      </w:pPr>
      <w:r w:rsidRPr="0044347A">
        <w:rPr>
          <w:b/>
          <w:sz w:val="28"/>
          <w:szCs w:val="28"/>
        </w:rPr>
        <w:t>Ветеранская организация Заневского городского поселения</w:t>
      </w:r>
    </w:p>
    <w:p w14:paraId="60E452C9" w14:textId="77777777" w:rsidR="0044347A" w:rsidRPr="0044347A" w:rsidRDefault="0044347A" w:rsidP="0044347A">
      <w:pPr>
        <w:ind w:firstLine="851"/>
        <w:jc w:val="both"/>
        <w:rPr>
          <w:sz w:val="28"/>
          <w:szCs w:val="28"/>
        </w:rPr>
      </w:pPr>
      <w:r w:rsidRPr="0044347A">
        <w:rPr>
          <w:sz w:val="28"/>
          <w:szCs w:val="28"/>
        </w:rPr>
        <w:t>На учёте совета ветеранов состоит 488 человек, которые принимают активное участие в жизни поселения, подавая пример молодому поколению.</w:t>
      </w:r>
    </w:p>
    <w:p w14:paraId="3248C781" w14:textId="77777777" w:rsidR="0044347A" w:rsidRPr="0044347A" w:rsidRDefault="0044347A" w:rsidP="0044347A">
      <w:pPr>
        <w:ind w:firstLine="851"/>
        <w:jc w:val="both"/>
        <w:rPr>
          <w:sz w:val="28"/>
          <w:szCs w:val="28"/>
        </w:rPr>
      </w:pPr>
      <w:r w:rsidRPr="0044347A">
        <w:rPr>
          <w:sz w:val="28"/>
          <w:szCs w:val="28"/>
        </w:rPr>
        <w:t>Продолжается работа по поздравлению юбиляров и вручению памятных подарков жителям Заневского городского поселения (чествуются жители 80, 85, 90, 95, 100 и более лет).</w:t>
      </w:r>
    </w:p>
    <w:p w14:paraId="2D1A7B94" w14:textId="77777777" w:rsidR="0044347A" w:rsidRDefault="0044347A" w:rsidP="0044347A">
      <w:pPr>
        <w:ind w:firstLine="851"/>
        <w:jc w:val="both"/>
        <w:rPr>
          <w:sz w:val="28"/>
          <w:szCs w:val="28"/>
        </w:rPr>
      </w:pPr>
      <w:r w:rsidRPr="0044347A">
        <w:rPr>
          <w:sz w:val="28"/>
          <w:szCs w:val="28"/>
        </w:rPr>
        <w:t>Организовано и проведено 9 экскурсий в Гатчину, Пушкин, Кронштадт, Шлиссельбург, Санкт-Петербург.</w:t>
      </w:r>
    </w:p>
    <w:p w14:paraId="23F29C06" w14:textId="77777777" w:rsidR="0044347A" w:rsidRPr="0044347A" w:rsidRDefault="0044347A" w:rsidP="0044347A">
      <w:pPr>
        <w:ind w:firstLine="851"/>
        <w:jc w:val="both"/>
        <w:rPr>
          <w:sz w:val="28"/>
          <w:szCs w:val="28"/>
        </w:rPr>
      </w:pPr>
    </w:p>
    <w:p w14:paraId="6C039CD4" w14:textId="77777777" w:rsidR="0044347A" w:rsidRPr="0044347A" w:rsidRDefault="0044347A" w:rsidP="0044347A">
      <w:pPr>
        <w:ind w:firstLine="851"/>
        <w:jc w:val="both"/>
        <w:rPr>
          <w:b/>
          <w:sz w:val="28"/>
          <w:szCs w:val="28"/>
        </w:rPr>
      </w:pPr>
      <w:r w:rsidRPr="0044347A">
        <w:rPr>
          <w:b/>
          <w:sz w:val="28"/>
          <w:szCs w:val="28"/>
        </w:rPr>
        <w:t>Поддержка религиозных организаций и традиционных конфессий</w:t>
      </w:r>
    </w:p>
    <w:p w14:paraId="61A45678" w14:textId="77777777" w:rsidR="0044347A" w:rsidRDefault="0044347A" w:rsidP="0044347A">
      <w:pPr>
        <w:ind w:firstLine="851"/>
        <w:jc w:val="both"/>
        <w:rPr>
          <w:sz w:val="28"/>
          <w:szCs w:val="28"/>
        </w:rPr>
      </w:pPr>
      <w:r w:rsidRPr="0044347A">
        <w:rPr>
          <w:sz w:val="28"/>
          <w:szCs w:val="28"/>
        </w:rPr>
        <w:t xml:space="preserve">Руководство Заневского поселения выделило земельный участок в городском посёлке Янино-1 под размещение храмового комплекса. Новая православная обитель, посвящённая великому святому, праведному Иоанну Русскому, будет находиться в конце бульвара Славы напротив жилого комплекса «Землянино». Площадь участка составляет 6500 кв. м и по размерам сопоставима с территорией, которую сегодня занимает храм Святого Апостола и Евангелиста Иоанна Богослова в г. Кудрово.  </w:t>
      </w:r>
    </w:p>
    <w:p w14:paraId="097AAD0A" w14:textId="77777777" w:rsidR="0044347A" w:rsidRPr="0044347A" w:rsidRDefault="0044347A" w:rsidP="0044347A">
      <w:pPr>
        <w:ind w:firstLine="851"/>
        <w:jc w:val="both"/>
        <w:rPr>
          <w:sz w:val="28"/>
          <w:szCs w:val="28"/>
        </w:rPr>
      </w:pPr>
    </w:p>
    <w:p w14:paraId="78961155" w14:textId="77777777" w:rsidR="0044347A" w:rsidRPr="0044347A" w:rsidRDefault="0044347A" w:rsidP="0044347A">
      <w:pPr>
        <w:ind w:firstLine="851"/>
        <w:jc w:val="both"/>
        <w:rPr>
          <w:b/>
          <w:sz w:val="28"/>
          <w:szCs w:val="28"/>
        </w:rPr>
      </w:pPr>
      <w:r w:rsidRPr="0044347A">
        <w:rPr>
          <w:b/>
          <w:sz w:val="28"/>
          <w:szCs w:val="28"/>
        </w:rPr>
        <w:t>Рассмотрение обращений граждан и юридических лиц</w:t>
      </w:r>
    </w:p>
    <w:p w14:paraId="3023DE9E" w14:textId="6D7824D4" w:rsidR="0044347A" w:rsidRPr="0044347A" w:rsidRDefault="0044347A" w:rsidP="0044347A">
      <w:pPr>
        <w:ind w:firstLine="851"/>
        <w:jc w:val="both"/>
        <w:rPr>
          <w:sz w:val="28"/>
          <w:szCs w:val="28"/>
        </w:rPr>
      </w:pPr>
      <w:r w:rsidRPr="0044347A">
        <w:rPr>
          <w:sz w:val="28"/>
          <w:szCs w:val="28"/>
        </w:rPr>
        <w:t xml:space="preserve">Одним из важнейших показателей эффективности работы администрации является налаженная и устойчивая обратная связь с жителями поселения. В 2025 году в адрес администрации поступило </w:t>
      </w:r>
      <w:r>
        <w:rPr>
          <w:sz w:val="28"/>
          <w:szCs w:val="28"/>
        </w:rPr>
        <w:br/>
      </w:r>
      <w:r w:rsidRPr="0044347A">
        <w:rPr>
          <w:sz w:val="28"/>
          <w:szCs w:val="28"/>
        </w:rPr>
        <w:t xml:space="preserve">6421 письменное заявление от граждан через сайт, МФЦ и по почте. </w:t>
      </w:r>
    </w:p>
    <w:p w14:paraId="6B202D3C" w14:textId="3529D745" w:rsidR="0044347A" w:rsidRPr="0044347A" w:rsidRDefault="0044347A" w:rsidP="0044347A">
      <w:pPr>
        <w:ind w:firstLine="851"/>
        <w:jc w:val="both"/>
        <w:rPr>
          <w:sz w:val="28"/>
          <w:szCs w:val="28"/>
        </w:rPr>
      </w:pPr>
      <w:r w:rsidRPr="0044347A">
        <w:rPr>
          <w:sz w:val="28"/>
          <w:szCs w:val="28"/>
        </w:rPr>
        <w:t xml:space="preserve">Кроме того, 3202 официальных ответа размещены через портал «Госуслуги. Решаем вместе». В прошлом году администрацией даны </w:t>
      </w:r>
      <w:r>
        <w:rPr>
          <w:sz w:val="28"/>
          <w:szCs w:val="28"/>
        </w:rPr>
        <w:br/>
      </w:r>
      <w:r w:rsidRPr="0044347A">
        <w:rPr>
          <w:sz w:val="28"/>
          <w:szCs w:val="28"/>
        </w:rPr>
        <w:t xml:space="preserve">6404 ответа (в 2024 году – 5042, в 2023-м – 4546). </w:t>
      </w:r>
    </w:p>
    <w:p w14:paraId="4C744ED5" w14:textId="77777777" w:rsidR="0044347A" w:rsidRDefault="0044347A" w:rsidP="0044347A">
      <w:pPr>
        <w:ind w:firstLine="851"/>
        <w:jc w:val="both"/>
        <w:rPr>
          <w:sz w:val="28"/>
          <w:szCs w:val="28"/>
        </w:rPr>
      </w:pPr>
      <w:r w:rsidRPr="0044347A">
        <w:rPr>
          <w:sz w:val="28"/>
          <w:szCs w:val="28"/>
        </w:rPr>
        <w:t>Проведённый анализ письменных обращений свидетельствует о том, что чаще всего жители обращаются по вопросам благоустройства и санитарного содержания территорий, на втором месте – жалобы на нарушения по парковке автотранспортных средств, на нарушение тишины, на третьем месте – вопросы комплексного благоустройства.</w:t>
      </w:r>
    </w:p>
    <w:p w14:paraId="5A53B6E7" w14:textId="77777777" w:rsidR="0044347A" w:rsidRPr="0044347A" w:rsidRDefault="0044347A" w:rsidP="0044347A">
      <w:pPr>
        <w:ind w:firstLine="851"/>
        <w:jc w:val="both"/>
        <w:rPr>
          <w:sz w:val="28"/>
          <w:szCs w:val="28"/>
        </w:rPr>
      </w:pPr>
    </w:p>
    <w:p w14:paraId="25011AEC" w14:textId="77777777" w:rsidR="0044347A" w:rsidRPr="0044347A" w:rsidRDefault="0044347A" w:rsidP="0044347A">
      <w:pPr>
        <w:ind w:firstLine="851"/>
        <w:jc w:val="both"/>
        <w:rPr>
          <w:b/>
          <w:sz w:val="28"/>
          <w:szCs w:val="28"/>
        </w:rPr>
      </w:pPr>
      <w:r w:rsidRPr="0044347A">
        <w:rPr>
          <w:b/>
          <w:sz w:val="28"/>
          <w:szCs w:val="28"/>
        </w:rPr>
        <w:t xml:space="preserve">Печать и взаимодействие со средствами массовой информации </w:t>
      </w:r>
    </w:p>
    <w:p w14:paraId="36728589" w14:textId="77777777" w:rsidR="0044347A" w:rsidRPr="0044347A" w:rsidRDefault="0044347A" w:rsidP="0044347A">
      <w:pPr>
        <w:ind w:firstLine="851"/>
        <w:jc w:val="both"/>
        <w:rPr>
          <w:sz w:val="28"/>
          <w:szCs w:val="28"/>
        </w:rPr>
      </w:pPr>
      <w:r w:rsidRPr="0044347A">
        <w:rPr>
          <w:sz w:val="28"/>
          <w:szCs w:val="28"/>
        </w:rPr>
        <w:t xml:space="preserve">Нашей ключевой задачей по-прежнему остаётся выстраивание прозрачной коммуникации и открытого диалога с населением. Поэтому много внимания уделялось развитию социальных сетей, с помощью которых мы показываем ежедневную работу администрации, муниципальных предприятий и учреждений, делимся позитивными новостями и возникшими </w:t>
      </w:r>
      <w:r w:rsidRPr="0044347A">
        <w:rPr>
          <w:sz w:val="28"/>
          <w:szCs w:val="28"/>
        </w:rPr>
        <w:lastRenderedPageBreak/>
        <w:t xml:space="preserve">проблемами, рассказываем о наших мероприятиях. Администрация ведёт свою страницу во «ВКонтакте», мессенджерах МАХ и Telegram, мониторит ситуацию с помощью программы «Инцидент.Менеджмент» и старается оперативно давать официальные комментарии гражданам. Так, пресс-службой были размещены 2122 ответа в соцсетях. </w:t>
      </w:r>
    </w:p>
    <w:p w14:paraId="62799C47" w14:textId="77777777" w:rsidR="0044347A" w:rsidRPr="0044347A" w:rsidRDefault="0044347A" w:rsidP="0044347A">
      <w:pPr>
        <w:ind w:firstLine="851"/>
        <w:jc w:val="both"/>
        <w:rPr>
          <w:sz w:val="28"/>
          <w:szCs w:val="28"/>
        </w:rPr>
      </w:pPr>
      <w:r w:rsidRPr="0044347A">
        <w:rPr>
          <w:sz w:val="28"/>
          <w:szCs w:val="28"/>
        </w:rPr>
        <w:t>Официальным печатным изданием администрации является газета «Заневский вестник». В 2025 году редакцией выпущено 46 номеров. Кроме того, администрацией учреждено ещё одно СМИ – сетевое издание «Заневский вестник».</w:t>
      </w:r>
    </w:p>
    <w:p w14:paraId="6E6D42E1" w14:textId="77777777" w:rsidR="0044347A" w:rsidRDefault="0044347A" w:rsidP="0044347A">
      <w:pPr>
        <w:ind w:firstLine="851"/>
        <w:jc w:val="both"/>
        <w:rPr>
          <w:sz w:val="28"/>
          <w:szCs w:val="28"/>
        </w:rPr>
      </w:pPr>
      <w:r w:rsidRPr="0044347A">
        <w:rPr>
          <w:sz w:val="28"/>
          <w:szCs w:val="28"/>
        </w:rPr>
        <w:t xml:space="preserve">В целях обеспечения доступа к информации о деятельности администрации функционирует официальный сайт www.zanevkaorg.ru. </w:t>
      </w:r>
    </w:p>
    <w:p w14:paraId="6AA258C8" w14:textId="77777777" w:rsidR="0044347A" w:rsidRPr="0044347A" w:rsidRDefault="0044347A" w:rsidP="0044347A">
      <w:pPr>
        <w:ind w:firstLine="851"/>
        <w:jc w:val="both"/>
        <w:rPr>
          <w:sz w:val="28"/>
          <w:szCs w:val="28"/>
        </w:rPr>
      </w:pPr>
    </w:p>
    <w:p w14:paraId="70ABB1F0" w14:textId="77777777" w:rsidR="0044347A" w:rsidRPr="0044347A" w:rsidRDefault="0044347A" w:rsidP="0044347A">
      <w:pPr>
        <w:ind w:firstLine="851"/>
        <w:jc w:val="both"/>
        <w:rPr>
          <w:b/>
          <w:sz w:val="28"/>
          <w:szCs w:val="28"/>
        </w:rPr>
      </w:pPr>
      <w:r w:rsidRPr="0044347A">
        <w:rPr>
          <w:b/>
          <w:sz w:val="28"/>
          <w:szCs w:val="28"/>
        </w:rPr>
        <w:t>Ритуальные услуги</w:t>
      </w:r>
    </w:p>
    <w:p w14:paraId="05D63C4D" w14:textId="77777777" w:rsidR="0044347A" w:rsidRPr="0044347A" w:rsidRDefault="0044347A" w:rsidP="0044347A">
      <w:pPr>
        <w:ind w:firstLine="851"/>
        <w:jc w:val="both"/>
        <w:rPr>
          <w:sz w:val="28"/>
          <w:szCs w:val="28"/>
        </w:rPr>
      </w:pPr>
      <w:r w:rsidRPr="0044347A">
        <w:rPr>
          <w:sz w:val="28"/>
          <w:szCs w:val="28"/>
        </w:rPr>
        <w:t>При администрации четвёртый год работает муниципальное учреждение «Память». Оно отвечает не только за ритуальные услуги, в его задачи также входит порядок на объектах культурного наследия регионального значения. Так, на балансе муниципалитета находятся:</w:t>
      </w:r>
    </w:p>
    <w:p w14:paraId="06D4100C" w14:textId="21344E75" w:rsidR="0044347A" w:rsidRPr="0044347A" w:rsidRDefault="0044347A" w:rsidP="0044347A">
      <w:pPr>
        <w:ind w:firstLine="851"/>
        <w:jc w:val="both"/>
        <w:rPr>
          <w:sz w:val="28"/>
          <w:szCs w:val="28"/>
        </w:rPr>
      </w:pPr>
      <w:r w:rsidRPr="0044347A">
        <w:rPr>
          <w:sz w:val="28"/>
          <w:szCs w:val="28"/>
        </w:rPr>
        <w:t xml:space="preserve">– братское захоронение советских воинов, погибших в </w:t>
      </w:r>
      <w:r>
        <w:rPr>
          <w:sz w:val="28"/>
          <w:szCs w:val="28"/>
        </w:rPr>
        <w:br/>
      </w:r>
      <w:r w:rsidRPr="0044347A">
        <w:rPr>
          <w:sz w:val="28"/>
          <w:szCs w:val="28"/>
        </w:rPr>
        <w:t>1941–1945 годах, на Пундоловском кладбище в дер. Суоранда,</w:t>
      </w:r>
    </w:p>
    <w:p w14:paraId="10784712" w14:textId="77777777" w:rsidR="0044347A" w:rsidRPr="0044347A" w:rsidRDefault="0044347A" w:rsidP="0044347A">
      <w:pPr>
        <w:ind w:firstLine="851"/>
        <w:jc w:val="both"/>
        <w:rPr>
          <w:sz w:val="28"/>
          <w:szCs w:val="28"/>
        </w:rPr>
      </w:pPr>
      <w:r w:rsidRPr="0044347A">
        <w:rPr>
          <w:sz w:val="28"/>
          <w:szCs w:val="28"/>
        </w:rPr>
        <w:t>– братское захоронение советских воинов и моряков Краснознамённого Балтийского флота, погибших при обороне Ленинграда (Пятый километр);</w:t>
      </w:r>
    </w:p>
    <w:p w14:paraId="714B458B" w14:textId="77777777" w:rsidR="0044347A" w:rsidRPr="0044347A" w:rsidRDefault="0044347A" w:rsidP="0044347A">
      <w:pPr>
        <w:ind w:firstLine="851"/>
        <w:jc w:val="both"/>
        <w:rPr>
          <w:sz w:val="28"/>
          <w:szCs w:val="28"/>
        </w:rPr>
      </w:pPr>
      <w:r w:rsidRPr="0044347A">
        <w:rPr>
          <w:sz w:val="28"/>
          <w:szCs w:val="28"/>
        </w:rPr>
        <w:t>– воинское захоронение № 04061 неизвестного майора-танкиста, погибшего во время Великой Отечественной войны в дер. Новосергиевка.</w:t>
      </w:r>
    </w:p>
    <w:p w14:paraId="6FB7D4B0" w14:textId="77777777" w:rsidR="0044347A" w:rsidRDefault="0044347A" w:rsidP="0044347A">
      <w:pPr>
        <w:ind w:firstLine="851"/>
        <w:jc w:val="both"/>
        <w:rPr>
          <w:sz w:val="28"/>
          <w:szCs w:val="28"/>
        </w:rPr>
      </w:pPr>
      <w:r w:rsidRPr="0044347A">
        <w:rPr>
          <w:sz w:val="28"/>
          <w:szCs w:val="28"/>
        </w:rPr>
        <w:t>В ходе благоустройства Пундоловского кладбища подготовлены участки под захоронение, дорожки отсыпаны асфальтовой крошкой, произведён посев травы, посажены розы и 150 деревьев. На территории кладбища организованы места ожидания и поминания, на участках захоронений установлены скамейки, увеличено количество парковочных мест на 55 единиц.</w:t>
      </w:r>
    </w:p>
    <w:p w14:paraId="30A3421C" w14:textId="77777777" w:rsidR="0044347A" w:rsidRPr="0044347A" w:rsidRDefault="0044347A" w:rsidP="0044347A">
      <w:pPr>
        <w:ind w:firstLine="851"/>
        <w:jc w:val="both"/>
        <w:rPr>
          <w:sz w:val="28"/>
          <w:szCs w:val="28"/>
        </w:rPr>
      </w:pPr>
    </w:p>
    <w:p w14:paraId="7A67530E" w14:textId="77777777" w:rsidR="0044347A" w:rsidRPr="0044347A" w:rsidRDefault="0044347A" w:rsidP="0044347A">
      <w:pPr>
        <w:ind w:firstLine="851"/>
        <w:jc w:val="both"/>
        <w:rPr>
          <w:b/>
          <w:sz w:val="28"/>
          <w:szCs w:val="28"/>
        </w:rPr>
      </w:pPr>
      <w:r w:rsidRPr="0044347A">
        <w:rPr>
          <w:b/>
          <w:sz w:val="28"/>
          <w:szCs w:val="28"/>
        </w:rPr>
        <w:t>ПЕРВООЧЕРЕДНЫЕ ЗАДАЧИ НА 2026 ГОД</w:t>
      </w:r>
    </w:p>
    <w:p w14:paraId="68EA284F" w14:textId="77777777" w:rsidR="0044347A" w:rsidRPr="0044347A" w:rsidRDefault="0044347A" w:rsidP="0044347A">
      <w:pPr>
        <w:ind w:firstLine="851"/>
        <w:jc w:val="both"/>
        <w:rPr>
          <w:sz w:val="28"/>
          <w:szCs w:val="28"/>
        </w:rPr>
      </w:pPr>
      <w:r w:rsidRPr="0044347A">
        <w:rPr>
          <w:sz w:val="28"/>
          <w:szCs w:val="28"/>
        </w:rPr>
        <w:t xml:space="preserve">В 2026 году продолжится работа по пополнению казны объектами недвижимости, капитального строительства и движимого имущества, в том числе на баланс встанут два объекта уличного освещения, семь сетей газоснабжения. </w:t>
      </w:r>
    </w:p>
    <w:p w14:paraId="7A195203" w14:textId="77777777" w:rsidR="0044347A" w:rsidRPr="0044347A" w:rsidRDefault="0044347A" w:rsidP="0044347A">
      <w:pPr>
        <w:ind w:firstLine="851"/>
        <w:jc w:val="both"/>
        <w:rPr>
          <w:sz w:val="28"/>
          <w:szCs w:val="28"/>
        </w:rPr>
      </w:pPr>
      <w:r w:rsidRPr="0044347A">
        <w:rPr>
          <w:sz w:val="28"/>
          <w:szCs w:val="28"/>
        </w:rPr>
        <w:t xml:space="preserve">В планах на 2026-й – выделить пять земельных участков многодетным семьям и защитникам Отечества. Работа по поиску свободных территорий для формирования земельных участков для льготных категорий граждан не останавливается. </w:t>
      </w:r>
    </w:p>
    <w:p w14:paraId="386C2BD6" w14:textId="77777777" w:rsidR="0044347A" w:rsidRPr="0044347A" w:rsidRDefault="0044347A" w:rsidP="0044347A">
      <w:pPr>
        <w:ind w:firstLine="851"/>
        <w:jc w:val="both"/>
        <w:rPr>
          <w:sz w:val="28"/>
          <w:szCs w:val="28"/>
        </w:rPr>
      </w:pPr>
      <w:r w:rsidRPr="0044347A">
        <w:rPr>
          <w:sz w:val="28"/>
          <w:szCs w:val="28"/>
        </w:rPr>
        <w:t xml:space="preserve">В 2026 году будут капитально отремонтированы тепловые сети, находящиеся в муниципальной собственности, планируем актуализировать схему водоснабжения и водоотведения Заневского городского поселения. </w:t>
      </w:r>
    </w:p>
    <w:p w14:paraId="28DA7634" w14:textId="77777777" w:rsidR="0044347A" w:rsidRPr="0044347A" w:rsidRDefault="0044347A" w:rsidP="0044347A">
      <w:pPr>
        <w:ind w:firstLine="851"/>
        <w:jc w:val="both"/>
        <w:rPr>
          <w:sz w:val="28"/>
          <w:szCs w:val="28"/>
        </w:rPr>
      </w:pPr>
      <w:r w:rsidRPr="0044347A">
        <w:rPr>
          <w:sz w:val="28"/>
          <w:szCs w:val="28"/>
        </w:rPr>
        <w:t>В рамках развития АПК «Безопасный город» в 2026 году установят дополнительные видеокамеры (не менее 30 штук).</w:t>
      </w:r>
    </w:p>
    <w:p w14:paraId="5FF56AFA" w14:textId="77777777" w:rsidR="0044347A" w:rsidRPr="0044347A" w:rsidRDefault="0044347A" w:rsidP="0044347A">
      <w:pPr>
        <w:ind w:firstLine="851"/>
        <w:jc w:val="both"/>
        <w:rPr>
          <w:sz w:val="28"/>
          <w:szCs w:val="28"/>
        </w:rPr>
      </w:pPr>
      <w:r w:rsidRPr="0044347A">
        <w:rPr>
          <w:sz w:val="28"/>
          <w:szCs w:val="28"/>
        </w:rPr>
        <w:lastRenderedPageBreak/>
        <w:t xml:space="preserve">В 2026 году предстоит провести капитальный ремонт спортивных площадок в дер. Заневка и в Янино на ул. Новой, 12. Получена субсидия на установку тренажёров на площадке ГТО в парке «Оккервиль». «Умная» спортивная площадка появится в дер. Суоранда в районе ул. Рабочая. </w:t>
      </w:r>
    </w:p>
    <w:p w14:paraId="6515DA9A" w14:textId="77777777" w:rsidR="0044347A" w:rsidRPr="0044347A" w:rsidRDefault="0044347A" w:rsidP="0044347A">
      <w:pPr>
        <w:ind w:firstLine="851"/>
        <w:jc w:val="both"/>
        <w:rPr>
          <w:sz w:val="28"/>
          <w:szCs w:val="28"/>
        </w:rPr>
      </w:pPr>
      <w:r w:rsidRPr="0044347A">
        <w:rPr>
          <w:sz w:val="28"/>
          <w:szCs w:val="28"/>
        </w:rPr>
        <w:t xml:space="preserve">В градостроительной деятельности нам предстоит внесение изменений в генеральный план Янино-1, внесение изменений в ПЗЗ, внесение изменений в правила благоустройства. </w:t>
      </w:r>
    </w:p>
    <w:p w14:paraId="1270215C" w14:textId="77777777" w:rsidR="0044347A" w:rsidRPr="0044347A" w:rsidRDefault="0044347A" w:rsidP="0044347A">
      <w:pPr>
        <w:ind w:firstLine="851"/>
        <w:jc w:val="both"/>
        <w:rPr>
          <w:sz w:val="28"/>
          <w:szCs w:val="28"/>
        </w:rPr>
      </w:pPr>
      <w:r w:rsidRPr="0044347A">
        <w:rPr>
          <w:sz w:val="28"/>
          <w:szCs w:val="28"/>
        </w:rPr>
        <w:t>В 2026 году ожидаем финансирования реконструкции улицы Военный городок от улицы Кольцевая до улицы Шоссейная за счёт выделения субсидии Комитетом по дорожному хозяйству Ленинградской области.</w:t>
      </w:r>
    </w:p>
    <w:p w14:paraId="72BC90F9" w14:textId="77777777" w:rsidR="0044347A" w:rsidRPr="0044347A" w:rsidRDefault="0044347A" w:rsidP="0044347A">
      <w:pPr>
        <w:ind w:firstLine="851"/>
        <w:jc w:val="both"/>
        <w:rPr>
          <w:sz w:val="28"/>
          <w:szCs w:val="28"/>
        </w:rPr>
      </w:pPr>
      <w:r w:rsidRPr="0044347A">
        <w:rPr>
          <w:sz w:val="28"/>
          <w:szCs w:val="28"/>
        </w:rPr>
        <w:t xml:space="preserve">Стоимость проекта – более 230 млн руб. </w:t>
      </w:r>
    </w:p>
    <w:p w14:paraId="47129665" w14:textId="77777777" w:rsidR="0044347A" w:rsidRPr="0044347A" w:rsidRDefault="0044347A" w:rsidP="0044347A">
      <w:pPr>
        <w:ind w:firstLine="851"/>
        <w:jc w:val="both"/>
        <w:rPr>
          <w:sz w:val="28"/>
          <w:szCs w:val="28"/>
        </w:rPr>
      </w:pPr>
      <w:r w:rsidRPr="0044347A">
        <w:rPr>
          <w:sz w:val="28"/>
          <w:szCs w:val="28"/>
        </w:rPr>
        <w:t>Это будет двухполосная дорога протяжённостью 835 метров с новым уличным освещением, полным переустройством инженерных сетей и автомобильной стоянкой вместительностью 28 машино-мест.</w:t>
      </w:r>
    </w:p>
    <w:p w14:paraId="2F2076EF" w14:textId="77777777" w:rsidR="0044347A" w:rsidRPr="0044347A" w:rsidRDefault="0044347A" w:rsidP="0044347A">
      <w:pPr>
        <w:ind w:firstLine="851"/>
        <w:jc w:val="both"/>
        <w:rPr>
          <w:sz w:val="28"/>
          <w:szCs w:val="28"/>
        </w:rPr>
      </w:pPr>
      <w:r w:rsidRPr="0044347A">
        <w:rPr>
          <w:sz w:val="28"/>
          <w:szCs w:val="28"/>
        </w:rPr>
        <w:t xml:space="preserve">Данный проект позволит возвести наружные сети дождевой канализации, которые так необходимы в Янино. </w:t>
      </w:r>
    </w:p>
    <w:p w14:paraId="0B7F8B4A" w14:textId="77777777" w:rsidR="0044347A" w:rsidRPr="0044347A" w:rsidRDefault="0044347A" w:rsidP="0044347A">
      <w:pPr>
        <w:pStyle w:val="a9"/>
        <w:tabs>
          <w:tab w:val="left" w:pos="851"/>
          <w:tab w:val="left" w:pos="9637"/>
        </w:tabs>
        <w:spacing w:before="0" w:beforeAutospacing="0" w:after="0" w:afterAutospacing="0"/>
        <w:ind w:firstLine="851"/>
        <w:jc w:val="both"/>
        <w:rPr>
          <w:rFonts w:eastAsiaTheme="minorHAnsi"/>
          <w:sz w:val="28"/>
          <w:szCs w:val="28"/>
          <w:lang w:eastAsia="en-US"/>
        </w:rPr>
      </w:pPr>
      <w:r w:rsidRPr="0044347A">
        <w:rPr>
          <w:rFonts w:eastAsiaTheme="minorHAnsi"/>
          <w:sz w:val="28"/>
          <w:szCs w:val="28"/>
          <w:lang w:eastAsia="en-US"/>
        </w:rPr>
        <w:t xml:space="preserve">Планируется благоустройство парка «Оккервиль» при поддержке администрации Всеволожского района. Необходимо доделать дорожки и освещение за рекой со стороны храма. Кроме того, в парке появится детская площадка в рамках нацпроекта «Инфраструктура для жизни». Площадка ГТО в парке будет расширена: получена субсидия на установку дополнительных тренажеров для людей с ограниченными возможностями развития. </w:t>
      </w:r>
    </w:p>
    <w:p w14:paraId="370F4EE7" w14:textId="77777777" w:rsidR="0044347A" w:rsidRPr="0044347A" w:rsidRDefault="0044347A" w:rsidP="0044347A">
      <w:pPr>
        <w:pStyle w:val="a9"/>
        <w:spacing w:before="0" w:beforeAutospacing="0" w:after="0" w:afterAutospacing="0"/>
        <w:ind w:firstLine="851"/>
        <w:jc w:val="both"/>
        <w:rPr>
          <w:rFonts w:eastAsiaTheme="minorHAnsi"/>
          <w:sz w:val="28"/>
          <w:szCs w:val="28"/>
          <w:lang w:eastAsia="en-US"/>
        </w:rPr>
      </w:pPr>
    </w:p>
    <w:p w14:paraId="6152D686" w14:textId="77777777" w:rsidR="0044347A" w:rsidRPr="0044347A" w:rsidRDefault="0044347A" w:rsidP="0044347A">
      <w:pPr>
        <w:pStyle w:val="a9"/>
        <w:spacing w:before="0" w:beforeAutospacing="0" w:after="0" w:afterAutospacing="0"/>
        <w:ind w:firstLine="851"/>
        <w:jc w:val="both"/>
        <w:rPr>
          <w:rFonts w:eastAsiaTheme="minorHAnsi"/>
          <w:sz w:val="28"/>
          <w:szCs w:val="28"/>
          <w:lang w:eastAsia="en-US"/>
        </w:rPr>
      </w:pPr>
      <w:r w:rsidRPr="0044347A">
        <w:rPr>
          <w:rFonts w:eastAsiaTheme="minorHAnsi"/>
          <w:sz w:val="28"/>
          <w:szCs w:val="28"/>
          <w:lang w:eastAsia="en-US"/>
        </w:rPr>
        <w:t>Также сектору архитектуры поручено разработать дизайн-проект входных групп и зоны отдыха на берегу реки.</w:t>
      </w:r>
    </w:p>
    <w:p w14:paraId="41FCAE04" w14:textId="77777777" w:rsidR="0044347A" w:rsidRPr="0044347A" w:rsidRDefault="0044347A" w:rsidP="0044347A">
      <w:pPr>
        <w:pStyle w:val="a9"/>
        <w:spacing w:before="0" w:beforeAutospacing="0" w:after="0" w:afterAutospacing="0"/>
        <w:ind w:firstLine="851"/>
        <w:jc w:val="both"/>
        <w:rPr>
          <w:sz w:val="28"/>
          <w:szCs w:val="28"/>
          <w:shd w:val="clear" w:color="auto" w:fill="FFFF00"/>
        </w:rPr>
      </w:pPr>
    </w:p>
    <w:p w14:paraId="15ACB968" w14:textId="6EB2908E" w:rsidR="0044347A" w:rsidRPr="0044347A" w:rsidRDefault="0044347A" w:rsidP="0044347A">
      <w:pPr>
        <w:pStyle w:val="a9"/>
        <w:spacing w:before="0" w:beforeAutospacing="0" w:after="0" w:afterAutospacing="0"/>
        <w:ind w:firstLine="851"/>
        <w:jc w:val="both"/>
        <w:rPr>
          <w:sz w:val="28"/>
          <w:szCs w:val="28"/>
        </w:rPr>
      </w:pPr>
      <w:r w:rsidRPr="0044347A">
        <w:rPr>
          <w:sz w:val="28"/>
          <w:szCs w:val="28"/>
        </w:rPr>
        <w:t xml:space="preserve">Продолжится работа по финансовой поддержке социальных инициатив. На 2026 год увеличен бюджет на гранты с 4 500 000 до </w:t>
      </w:r>
      <w:r>
        <w:rPr>
          <w:sz w:val="28"/>
          <w:szCs w:val="28"/>
        </w:rPr>
        <w:br/>
      </w:r>
      <w:r w:rsidRPr="0044347A">
        <w:rPr>
          <w:sz w:val="28"/>
          <w:szCs w:val="28"/>
        </w:rPr>
        <w:t xml:space="preserve">6 000 000 руб. Мы приглашаем все НКО и АНО принять участие в конкурсе и получить средства на добрые дела. </w:t>
      </w:r>
    </w:p>
    <w:p w14:paraId="1E51781E" w14:textId="77777777" w:rsidR="0044347A" w:rsidRPr="0044347A" w:rsidRDefault="0044347A" w:rsidP="0044347A">
      <w:pPr>
        <w:ind w:firstLine="851"/>
        <w:jc w:val="both"/>
        <w:rPr>
          <w:sz w:val="28"/>
          <w:szCs w:val="28"/>
        </w:rPr>
      </w:pPr>
      <w:r w:rsidRPr="0044347A">
        <w:rPr>
          <w:sz w:val="28"/>
          <w:szCs w:val="28"/>
        </w:rPr>
        <w:t>Мы продолжаем борьбу с летающими паями, несанкционированными свалками, нестационарными торговыми объектами, с борщевиком и самокатами. Наш муниципалитет берёт на себя бремя первопроходца во многих правовых вопросах, поскольку в России нет юридической практики, подходящей под нашу территорию.</w:t>
      </w:r>
    </w:p>
    <w:p w14:paraId="3679C641" w14:textId="77777777" w:rsidR="0044347A" w:rsidRPr="0044347A" w:rsidRDefault="0044347A" w:rsidP="0044347A">
      <w:pPr>
        <w:ind w:firstLine="851"/>
        <w:jc w:val="both"/>
        <w:rPr>
          <w:sz w:val="28"/>
          <w:szCs w:val="28"/>
        </w:rPr>
      </w:pPr>
      <w:r w:rsidRPr="0044347A">
        <w:rPr>
          <w:sz w:val="28"/>
          <w:szCs w:val="28"/>
        </w:rPr>
        <w:t>Ведём переговоры в рамках поиска финансирования для строительства спортивного комплекса с плавательным бассейном в гп. Янино-1. Администрация предприняла действия, чтобы снести самострой на дороге к будущему ФОКу. Мы получили положительные экспертные заключения комитетов Ленинградской области по экономическому развитию и градостроительной политике, однако в программу они не вошли.</w:t>
      </w:r>
    </w:p>
    <w:p w14:paraId="78B77DA8" w14:textId="77777777" w:rsidR="0044347A" w:rsidRPr="0044347A" w:rsidRDefault="0044347A" w:rsidP="0044347A">
      <w:pPr>
        <w:ind w:firstLine="851"/>
        <w:jc w:val="both"/>
        <w:rPr>
          <w:sz w:val="28"/>
          <w:szCs w:val="28"/>
        </w:rPr>
      </w:pPr>
      <w:r w:rsidRPr="0044347A">
        <w:rPr>
          <w:sz w:val="28"/>
          <w:szCs w:val="28"/>
        </w:rPr>
        <w:t xml:space="preserve">Направлен пакет документов в адрес Комитета по культуре и туризму Ленинградской области по строительству дома культуры в г.п. Янино-1. Технико-экономическое обоснование одобрено, проект оценивается в 1 млрд руб., поэтому наша задача на этот год – попасть в Реестр объектов </w:t>
      </w:r>
      <w:r w:rsidRPr="0044347A">
        <w:rPr>
          <w:sz w:val="28"/>
          <w:szCs w:val="28"/>
        </w:rPr>
        <w:lastRenderedPageBreak/>
        <w:t xml:space="preserve">капитального строительства Министерства культуры РФ и получить средства федерального бюджета на 2027–2029 годы. </w:t>
      </w:r>
    </w:p>
    <w:p w14:paraId="325C9243" w14:textId="77777777" w:rsidR="0044347A" w:rsidRPr="0044347A" w:rsidRDefault="0044347A" w:rsidP="0044347A">
      <w:pPr>
        <w:ind w:firstLine="851"/>
        <w:jc w:val="both"/>
        <w:rPr>
          <w:sz w:val="28"/>
          <w:szCs w:val="28"/>
        </w:rPr>
      </w:pPr>
      <w:r w:rsidRPr="0044347A">
        <w:rPr>
          <w:sz w:val="28"/>
          <w:szCs w:val="28"/>
        </w:rPr>
        <w:t>Кроме того, муниципалитет провёл работу по передаче в государственную собственность Ленинградской области трёх земельных участков в Янино-1, предназначенных для строительства полиции, поликлиники и пожарной части.</w:t>
      </w:r>
    </w:p>
    <w:p w14:paraId="2463F47A" w14:textId="77777777" w:rsidR="0044347A" w:rsidRPr="0044347A" w:rsidRDefault="0044347A" w:rsidP="0044347A">
      <w:pPr>
        <w:ind w:firstLine="851"/>
        <w:jc w:val="both"/>
        <w:rPr>
          <w:sz w:val="28"/>
          <w:szCs w:val="28"/>
        </w:rPr>
      </w:pPr>
      <w:r w:rsidRPr="0044347A">
        <w:rPr>
          <w:sz w:val="28"/>
          <w:szCs w:val="28"/>
        </w:rPr>
        <w:t>Главным политическим событием предстоящего 2026 года будут выборы депутатов Законодательного собрания региона. Наша задача провести голосование на достойном уровне.</w:t>
      </w:r>
    </w:p>
    <w:p w14:paraId="29A6A185" w14:textId="77777777" w:rsidR="0044347A" w:rsidRPr="0044347A" w:rsidRDefault="0044347A" w:rsidP="0044347A">
      <w:pPr>
        <w:ind w:firstLine="851"/>
        <w:jc w:val="both"/>
        <w:rPr>
          <w:sz w:val="28"/>
          <w:szCs w:val="28"/>
        </w:rPr>
      </w:pPr>
      <w:r w:rsidRPr="0044347A">
        <w:rPr>
          <w:sz w:val="28"/>
          <w:szCs w:val="28"/>
        </w:rPr>
        <w:t xml:space="preserve">Одной из задач станет подготовка к 20-летию со дня основания нашего муниципального образования. Несмотря на юный возраст, наше МО – одно из самых быстрорастущих, у нас возводятся самые современные социальные учреждения, прокладываются дороги, проводится комплексное благоустройство. </w:t>
      </w:r>
    </w:p>
    <w:p w14:paraId="788F43CE" w14:textId="77777777" w:rsidR="0044347A" w:rsidRPr="0044347A" w:rsidRDefault="0044347A" w:rsidP="0044347A">
      <w:pPr>
        <w:ind w:firstLine="851"/>
        <w:jc w:val="both"/>
        <w:rPr>
          <w:sz w:val="28"/>
          <w:szCs w:val="28"/>
        </w:rPr>
      </w:pPr>
      <w:r w:rsidRPr="0044347A">
        <w:rPr>
          <w:sz w:val="28"/>
          <w:szCs w:val="28"/>
        </w:rPr>
        <w:t>Благодаря губернатору Ленинградской области Александру Дрозденко, региональному правительству, депутатам Законодательного собрания и Всеволожского муниципального района в 2025 году произведены реконструкция Колтушского шоссе, ремонт дороги к Заневскому посту, реконструкция Голландской улицы. Установлен памятник в парке «Оккервиль», который согревает сердца и даёт надежду. Спасибо за поддержку наших мастериц, которые плетут сети, за грантовые проекты губернатора, за субсидии на строительство спортивных площадок, за новые врачебные офисы в Янино-1, за строительство детских садов и школ.</w:t>
      </w:r>
    </w:p>
    <w:p w14:paraId="2B292388" w14:textId="77777777" w:rsidR="0044347A" w:rsidRPr="0044347A" w:rsidRDefault="0044347A" w:rsidP="0044347A">
      <w:pPr>
        <w:ind w:firstLine="851"/>
        <w:jc w:val="both"/>
        <w:rPr>
          <w:sz w:val="28"/>
          <w:szCs w:val="28"/>
        </w:rPr>
      </w:pPr>
      <w:r w:rsidRPr="0044347A">
        <w:rPr>
          <w:sz w:val="28"/>
          <w:szCs w:val="28"/>
        </w:rPr>
        <w:t xml:space="preserve">Выражаю искреннюю благодарность специалистам администрации за самоотдачу, руководителям организаций, управляющих компаний, предпринимателям, старостам, всем неравнодушным и трудолюбивым жителям – за вашу заинтересованность в том, каким быть нашему поселению завтра. Желаю нашему муниципалитету процветания, а жителям – крепкого здоровья, семейного благополучия и мирного неба над головой! </w:t>
      </w:r>
    </w:p>
    <w:p w14:paraId="46E6D35F" w14:textId="77777777" w:rsidR="006E1C36" w:rsidRPr="004E3BD2" w:rsidRDefault="006E1C36" w:rsidP="0044347A">
      <w:pPr>
        <w:ind w:firstLine="851"/>
        <w:jc w:val="both"/>
        <w:rPr>
          <w:sz w:val="28"/>
          <w:szCs w:val="28"/>
        </w:rPr>
      </w:pPr>
    </w:p>
    <w:sectPr w:rsidR="006E1C36" w:rsidRPr="004E3BD2" w:rsidSect="0044347A">
      <w:headerReference w:type="default" r:id="rId9"/>
      <w:pgSz w:w="11906" w:h="16838" w:code="9"/>
      <w:pgMar w:top="851" w:right="850"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7E154" w14:textId="77777777" w:rsidR="005A6AF8" w:rsidRDefault="005A6AF8" w:rsidP="00B21301">
      <w:r>
        <w:separator/>
      </w:r>
    </w:p>
  </w:endnote>
  <w:endnote w:type="continuationSeparator" w:id="0">
    <w:p w14:paraId="42701D74" w14:textId="77777777" w:rsidR="005A6AF8" w:rsidRDefault="005A6AF8" w:rsidP="00B2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FDFB4" w14:textId="77777777" w:rsidR="005A6AF8" w:rsidRDefault="005A6AF8" w:rsidP="00B21301">
      <w:r>
        <w:separator/>
      </w:r>
    </w:p>
  </w:footnote>
  <w:footnote w:type="continuationSeparator" w:id="0">
    <w:p w14:paraId="75FD99FC" w14:textId="77777777" w:rsidR="005A6AF8" w:rsidRDefault="005A6AF8" w:rsidP="00B21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3107"/>
      <w:docPartObj>
        <w:docPartGallery w:val="Page Numbers (Top of Page)"/>
        <w:docPartUnique/>
      </w:docPartObj>
    </w:sdtPr>
    <w:sdtContent>
      <w:p w14:paraId="144C76A8" w14:textId="56ACE4AF" w:rsidR="00077DEE" w:rsidRDefault="00077DEE">
        <w:pPr>
          <w:pStyle w:val="ab"/>
          <w:jc w:val="center"/>
        </w:pPr>
        <w:r>
          <w:fldChar w:fldCharType="begin"/>
        </w:r>
        <w:r>
          <w:instrText>PAGE   \* MERGEFORMAT</w:instrText>
        </w:r>
        <w:r>
          <w:fldChar w:fldCharType="separate"/>
        </w:r>
        <w:r w:rsidR="00BD2737">
          <w:rPr>
            <w:noProof/>
          </w:rPr>
          <w:t>2</w:t>
        </w:r>
        <w:r>
          <w:fldChar w:fldCharType="end"/>
        </w:r>
      </w:p>
    </w:sdtContent>
  </w:sdt>
  <w:p w14:paraId="6940DFBA" w14:textId="77777777" w:rsidR="00077DEE" w:rsidRDefault="00077DE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288"/>
    <w:multiLevelType w:val="hybridMultilevel"/>
    <w:tmpl w:val="255EF280"/>
    <w:lvl w:ilvl="0" w:tplc="6FF43E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350FA4"/>
    <w:multiLevelType w:val="hybridMultilevel"/>
    <w:tmpl w:val="E9142A86"/>
    <w:lvl w:ilvl="0" w:tplc="3802053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3905035"/>
    <w:multiLevelType w:val="hybridMultilevel"/>
    <w:tmpl w:val="19D2FC4A"/>
    <w:lvl w:ilvl="0" w:tplc="57BE6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646E20"/>
    <w:multiLevelType w:val="hybridMultilevel"/>
    <w:tmpl w:val="87E6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0683F"/>
    <w:multiLevelType w:val="hybridMultilevel"/>
    <w:tmpl w:val="0EBEE65E"/>
    <w:lvl w:ilvl="0" w:tplc="83B077B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AB03E86"/>
    <w:multiLevelType w:val="hybridMultilevel"/>
    <w:tmpl w:val="D5002132"/>
    <w:lvl w:ilvl="0" w:tplc="0FDCA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ABA459E"/>
    <w:multiLevelType w:val="hybridMultilevel"/>
    <w:tmpl w:val="ECC02B92"/>
    <w:lvl w:ilvl="0" w:tplc="B2029CF4">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EEB0CAC"/>
    <w:multiLevelType w:val="hybridMultilevel"/>
    <w:tmpl w:val="AB4C3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F71D03"/>
    <w:multiLevelType w:val="hybridMultilevel"/>
    <w:tmpl w:val="B02E72BE"/>
    <w:lvl w:ilvl="0" w:tplc="4BB836D8">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15:restartNumberingAfterBreak="0">
    <w:nsid w:val="1C7F7D33"/>
    <w:multiLevelType w:val="hybridMultilevel"/>
    <w:tmpl w:val="2F5EA520"/>
    <w:lvl w:ilvl="0" w:tplc="9AD6964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9411A7"/>
    <w:multiLevelType w:val="hybridMultilevel"/>
    <w:tmpl w:val="3790FC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E703B3"/>
    <w:multiLevelType w:val="hybridMultilevel"/>
    <w:tmpl w:val="3A96E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DA1391"/>
    <w:multiLevelType w:val="hybridMultilevel"/>
    <w:tmpl w:val="8C5C3B18"/>
    <w:lvl w:ilvl="0" w:tplc="DF36BDE4">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22B76D3"/>
    <w:multiLevelType w:val="hybridMultilevel"/>
    <w:tmpl w:val="1D8864A4"/>
    <w:lvl w:ilvl="0" w:tplc="57F235C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532F1A"/>
    <w:multiLevelType w:val="hybridMultilevel"/>
    <w:tmpl w:val="64965234"/>
    <w:lvl w:ilvl="0" w:tplc="57C213F8">
      <w:start w:val="1"/>
      <w:numFmt w:val="decimal"/>
      <w:lvlText w:val="%1."/>
      <w:lvlJc w:val="left"/>
      <w:pPr>
        <w:ind w:left="107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15:restartNumberingAfterBreak="0">
    <w:nsid w:val="296A062D"/>
    <w:multiLevelType w:val="hybridMultilevel"/>
    <w:tmpl w:val="1952A8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50249E"/>
    <w:multiLevelType w:val="hybridMultilevel"/>
    <w:tmpl w:val="09E61C46"/>
    <w:lvl w:ilvl="0" w:tplc="04190005">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7" w15:restartNumberingAfterBreak="0">
    <w:nsid w:val="364F21C7"/>
    <w:multiLevelType w:val="hybridMultilevel"/>
    <w:tmpl w:val="22BE4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C31C16"/>
    <w:multiLevelType w:val="hybridMultilevel"/>
    <w:tmpl w:val="62B2B878"/>
    <w:lvl w:ilvl="0" w:tplc="B63CBF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2644087"/>
    <w:multiLevelType w:val="hybridMultilevel"/>
    <w:tmpl w:val="9DF069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604E0E"/>
    <w:multiLevelType w:val="hybridMultilevel"/>
    <w:tmpl w:val="46A6DDD8"/>
    <w:lvl w:ilvl="0" w:tplc="3A066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8B8092E"/>
    <w:multiLevelType w:val="hybridMultilevel"/>
    <w:tmpl w:val="C058A592"/>
    <w:lvl w:ilvl="0" w:tplc="83B077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CBF0555"/>
    <w:multiLevelType w:val="hybridMultilevel"/>
    <w:tmpl w:val="C35C2D52"/>
    <w:lvl w:ilvl="0" w:tplc="BFE4162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C546B2"/>
    <w:multiLevelType w:val="hybridMultilevel"/>
    <w:tmpl w:val="ACA6FE8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0E52714"/>
    <w:multiLevelType w:val="hybridMultilevel"/>
    <w:tmpl w:val="AE987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65C65"/>
    <w:multiLevelType w:val="hybridMultilevel"/>
    <w:tmpl w:val="97449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9C197D"/>
    <w:multiLevelType w:val="hybridMultilevel"/>
    <w:tmpl w:val="C4161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FD0AD3"/>
    <w:multiLevelType w:val="hybridMultilevel"/>
    <w:tmpl w:val="E0E68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D542BE"/>
    <w:multiLevelType w:val="hybridMultilevel"/>
    <w:tmpl w:val="6C0467D2"/>
    <w:lvl w:ilvl="0" w:tplc="7DB2AA4A">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416ECB"/>
    <w:multiLevelType w:val="hybridMultilevel"/>
    <w:tmpl w:val="61E28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731A8C"/>
    <w:multiLevelType w:val="multilevel"/>
    <w:tmpl w:val="E8024A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64097125"/>
    <w:multiLevelType w:val="hybridMultilevel"/>
    <w:tmpl w:val="51F23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572E16"/>
    <w:multiLevelType w:val="hybridMultilevel"/>
    <w:tmpl w:val="61F44AAA"/>
    <w:lvl w:ilvl="0" w:tplc="F16C3F40">
      <w:start w:val="1"/>
      <w:numFmt w:val="decimal"/>
      <w:lvlText w:val="%1."/>
      <w:lvlJc w:val="left"/>
      <w:pPr>
        <w:tabs>
          <w:tab w:val="num" w:pos="720"/>
        </w:tabs>
        <w:ind w:left="720" w:hanging="360"/>
      </w:pPr>
      <w:rPr>
        <w:rFonts w:ascii="Times New Roman" w:hAnsi="Times New Roman" w:cs="Times New Roman"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4BD6891"/>
    <w:multiLevelType w:val="hybridMultilevel"/>
    <w:tmpl w:val="F7287FB0"/>
    <w:lvl w:ilvl="0" w:tplc="187A46C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B8111B"/>
    <w:multiLevelType w:val="hybridMultilevel"/>
    <w:tmpl w:val="75048132"/>
    <w:lvl w:ilvl="0" w:tplc="B810C6A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A13B2F"/>
    <w:multiLevelType w:val="multilevel"/>
    <w:tmpl w:val="B12EA0A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6C0666A1"/>
    <w:multiLevelType w:val="multilevel"/>
    <w:tmpl w:val="247C066C"/>
    <w:lvl w:ilvl="0">
      <w:start w:val="1"/>
      <w:numFmt w:val="decimal"/>
      <w:lvlText w:val="%1."/>
      <w:lvlJc w:val="left"/>
      <w:pPr>
        <w:ind w:left="1624" w:hanging="915"/>
      </w:pPr>
      <w:rPr>
        <w:rFonts w:hint="default"/>
      </w:rPr>
    </w:lvl>
    <w:lvl w:ilvl="1">
      <w:start w:val="1"/>
      <w:numFmt w:val="decimal"/>
      <w:isLgl/>
      <w:lvlText w:val="%1.%2."/>
      <w:lvlJc w:val="left"/>
      <w:pPr>
        <w:ind w:left="1429" w:hanging="720"/>
      </w:pPr>
      <w:rPr>
        <w:rFonts w:ascii="Times New Roman" w:hAnsi="Times New Roman" w:hint="default"/>
        <w:color w:val="1E1D1E"/>
        <w:sz w:val="28"/>
      </w:rPr>
    </w:lvl>
    <w:lvl w:ilvl="2">
      <w:start w:val="1"/>
      <w:numFmt w:val="decimal"/>
      <w:isLgl/>
      <w:lvlText w:val="%1.%2.%3."/>
      <w:lvlJc w:val="left"/>
      <w:pPr>
        <w:ind w:left="1429" w:hanging="720"/>
      </w:pPr>
      <w:rPr>
        <w:rFonts w:ascii="Times New Roman" w:hAnsi="Times New Roman" w:hint="default"/>
        <w:color w:val="1E1D1E"/>
        <w:sz w:val="28"/>
      </w:rPr>
    </w:lvl>
    <w:lvl w:ilvl="3">
      <w:start w:val="1"/>
      <w:numFmt w:val="decimal"/>
      <w:isLgl/>
      <w:lvlText w:val="%1.%2.%3.%4."/>
      <w:lvlJc w:val="left"/>
      <w:pPr>
        <w:ind w:left="1789" w:hanging="1080"/>
      </w:pPr>
      <w:rPr>
        <w:rFonts w:ascii="Times New Roman" w:hAnsi="Times New Roman" w:hint="default"/>
        <w:color w:val="1E1D1E"/>
        <w:sz w:val="28"/>
      </w:rPr>
    </w:lvl>
    <w:lvl w:ilvl="4">
      <w:start w:val="1"/>
      <w:numFmt w:val="decimal"/>
      <w:isLgl/>
      <w:lvlText w:val="%1.%2.%3.%4.%5."/>
      <w:lvlJc w:val="left"/>
      <w:pPr>
        <w:ind w:left="1789" w:hanging="1080"/>
      </w:pPr>
      <w:rPr>
        <w:rFonts w:ascii="Times New Roman" w:hAnsi="Times New Roman" w:hint="default"/>
        <w:color w:val="1E1D1E"/>
        <w:sz w:val="28"/>
      </w:rPr>
    </w:lvl>
    <w:lvl w:ilvl="5">
      <w:start w:val="1"/>
      <w:numFmt w:val="decimal"/>
      <w:isLgl/>
      <w:lvlText w:val="%1.%2.%3.%4.%5.%6."/>
      <w:lvlJc w:val="left"/>
      <w:pPr>
        <w:ind w:left="2149" w:hanging="1440"/>
      </w:pPr>
      <w:rPr>
        <w:rFonts w:ascii="Times New Roman" w:hAnsi="Times New Roman" w:hint="default"/>
        <w:color w:val="1E1D1E"/>
        <w:sz w:val="28"/>
      </w:rPr>
    </w:lvl>
    <w:lvl w:ilvl="6">
      <w:start w:val="1"/>
      <w:numFmt w:val="decimal"/>
      <w:isLgl/>
      <w:lvlText w:val="%1.%2.%3.%4.%5.%6.%7."/>
      <w:lvlJc w:val="left"/>
      <w:pPr>
        <w:ind w:left="2509" w:hanging="1800"/>
      </w:pPr>
      <w:rPr>
        <w:rFonts w:ascii="Times New Roman" w:hAnsi="Times New Roman" w:hint="default"/>
        <w:color w:val="1E1D1E"/>
        <w:sz w:val="28"/>
      </w:rPr>
    </w:lvl>
    <w:lvl w:ilvl="7">
      <w:start w:val="1"/>
      <w:numFmt w:val="decimal"/>
      <w:isLgl/>
      <w:lvlText w:val="%1.%2.%3.%4.%5.%6.%7.%8."/>
      <w:lvlJc w:val="left"/>
      <w:pPr>
        <w:ind w:left="2509" w:hanging="1800"/>
      </w:pPr>
      <w:rPr>
        <w:rFonts w:ascii="Times New Roman" w:hAnsi="Times New Roman" w:hint="default"/>
        <w:color w:val="1E1D1E"/>
        <w:sz w:val="28"/>
      </w:rPr>
    </w:lvl>
    <w:lvl w:ilvl="8">
      <w:start w:val="1"/>
      <w:numFmt w:val="decimal"/>
      <w:isLgl/>
      <w:lvlText w:val="%1.%2.%3.%4.%5.%6.%7.%8.%9."/>
      <w:lvlJc w:val="left"/>
      <w:pPr>
        <w:ind w:left="2869" w:hanging="2160"/>
      </w:pPr>
      <w:rPr>
        <w:rFonts w:ascii="Times New Roman" w:hAnsi="Times New Roman" w:hint="default"/>
        <w:color w:val="1E1D1E"/>
        <w:sz w:val="28"/>
      </w:rPr>
    </w:lvl>
  </w:abstractNum>
  <w:abstractNum w:abstractNumId="37" w15:restartNumberingAfterBreak="0">
    <w:nsid w:val="6C857977"/>
    <w:multiLevelType w:val="hybridMultilevel"/>
    <w:tmpl w:val="25EE94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3D75E7F"/>
    <w:multiLevelType w:val="hybridMultilevel"/>
    <w:tmpl w:val="E19C9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5911EE7"/>
    <w:multiLevelType w:val="hybridMultilevel"/>
    <w:tmpl w:val="43625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0728189">
    <w:abstractNumId w:val="32"/>
  </w:num>
  <w:num w:numId="2" w16cid:durableId="41485784">
    <w:abstractNumId w:val="24"/>
  </w:num>
  <w:num w:numId="3" w16cid:durableId="497696493">
    <w:abstractNumId w:val="36"/>
  </w:num>
  <w:num w:numId="4" w16cid:durableId="2113621767">
    <w:abstractNumId w:val="30"/>
  </w:num>
  <w:num w:numId="5" w16cid:durableId="1526555105">
    <w:abstractNumId w:val="22"/>
  </w:num>
  <w:num w:numId="6" w16cid:durableId="1203709355">
    <w:abstractNumId w:val="8"/>
  </w:num>
  <w:num w:numId="7" w16cid:durableId="377171349">
    <w:abstractNumId w:val="28"/>
  </w:num>
  <w:num w:numId="8" w16cid:durableId="1625652772">
    <w:abstractNumId w:val="11"/>
  </w:num>
  <w:num w:numId="9" w16cid:durableId="1104228387">
    <w:abstractNumId w:val="35"/>
  </w:num>
  <w:num w:numId="10" w16cid:durableId="2741417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4373257">
    <w:abstractNumId w:val="29"/>
  </w:num>
  <w:num w:numId="12" w16cid:durableId="1216817876">
    <w:abstractNumId w:val="38"/>
  </w:num>
  <w:num w:numId="13" w16cid:durableId="2002923188">
    <w:abstractNumId w:val="23"/>
  </w:num>
  <w:num w:numId="14" w16cid:durableId="1528248563">
    <w:abstractNumId w:val="19"/>
  </w:num>
  <w:num w:numId="15" w16cid:durableId="171646187">
    <w:abstractNumId w:val="16"/>
  </w:num>
  <w:num w:numId="16" w16cid:durableId="1607034814">
    <w:abstractNumId w:val="10"/>
  </w:num>
  <w:num w:numId="17" w16cid:durableId="2020429307">
    <w:abstractNumId w:val="15"/>
  </w:num>
  <w:num w:numId="18" w16cid:durableId="1069693430">
    <w:abstractNumId w:val="37"/>
  </w:num>
  <w:num w:numId="19" w16cid:durableId="1137340058">
    <w:abstractNumId w:val="27"/>
  </w:num>
  <w:num w:numId="20" w16cid:durableId="1213427454">
    <w:abstractNumId w:val="0"/>
  </w:num>
  <w:num w:numId="21" w16cid:durableId="621569855">
    <w:abstractNumId w:val="5"/>
  </w:num>
  <w:num w:numId="22" w16cid:durableId="421608378">
    <w:abstractNumId w:val="18"/>
  </w:num>
  <w:num w:numId="23" w16cid:durableId="1522279157">
    <w:abstractNumId w:val="20"/>
  </w:num>
  <w:num w:numId="24" w16cid:durableId="202791557">
    <w:abstractNumId w:val="21"/>
  </w:num>
  <w:num w:numId="25" w16cid:durableId="985159475">
    <w:abstractNumId w:val="2"/>
  </w:num>
  <w:num w:numId="26" w16cid:durableId="732434665">
    <w:abstractNumId w:val="9"/>
  </w:num>
  <w:num w:numId="27" w16cid:durableId="1038047401">
    <w:abstractNumId w:val="4"/>
  </w:num>
  <w:num w:numId="28" w16cid:durableId="1402480286">
    <w:abstractNumId w:val="1"/>
  </w:num>
  <w:num w:numId="29" w16cid:durableId="560605493">
    <w:abstractNumId w:val="26"/>
  </w:num>
  <w:num w:numId="30" w16cid:durableId="1600210551">
    <w:abstractNumId w:val="7"/>
  </w:num>
  <w:num w:numId="31" w16cid:durableId="1014768941">
    <w:abstractNumId w:val="3"/>
  </w:num>
  <w:num w:numId="32" w16cid:durableId="1582257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8178522">
    <w:abstractNumId w:val="13"/>
  </w:num>
  <w:num w:numId="34" w16cid:durableId="608126913">
    <w:abstractNumId w:val="39"/>
  </w:num>
  <w:num w:numId="35" w16cid:durableId="1296988094">
    <w:abstractNumId w:val="34"/>
  </w:num>
  <w:num w:numId="36" w16cid:durableId="777679414">
    <w:abstractNumId w:val="12"/>
  </w:num>
  <w:num w:numId="37" w16cid:durableId="1187282533">
    <w:abstractNumId w:val="6"/>
  </w:num>
  <w:num w:numId="38" w16cid:durableId="1046835332">
    <w:abstractNumId w:val="31"/>
  </w:num>
  <w:num w:numId="39" w16cid:durableId="653024651">
    <w:abstractNumId w:val="33"/>
  </w:num>
  <w:num w:numId="40" w16cid:durableId="1785492831">
    <w:abstractNumId w:val="25"/>
  </w:num>
  <w:num w:numId="41" w16cid:durableId="1276522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A95"/>
    <w:rsid w:val="00006047"/>
    <w:rsid w:val="00007B72"/>
    <w:rsid w:val="00024B1A"/>
    <w:rsid w:val="00030638"/>
    <w:rsid w:val="00075FE1"/>
    <w:rsid w:val="00077DEE"/>
    <w:rsid w:val="00096653"/>
    <w:rsid w:val="000F2A6E"/>
    <w:rsid w:val="0010407E"/>
    <w:rsid w:val="00122B94"/>
    <w:rsid w:val="00173A81"/>
    <w:rsid w:val="001B526A"/>
    <w:rsid w:val="001C5B14"/>
    <w:rsid w:val="001E5243"/>
    <w:rsid w:val="00202121"/>
    <w:rsid w:val="00231E8D"/>
    <w:rsid w:val="0025153B"/>
    <w:rsid w:val="00255FAE"/>
    <w:rsid w:val="002611EB"/>
    <w:rsid w:val="00263AD7"/>
    <w:rsid w:val="00277FD7"/>
    <w:rsid w:val="00283F58"/>
    <w:rsid w:val="002C1AD1"/>
    <w:rsid w:val="002D3CE2"/>
    <w:rsid w:val="002F5EB0"/>
    <w:rsid w:val="00305FCA"/>
    <w:rsid w:val="00352317"/>
    <w:rsid w:val="00355ED0"/>
    <w:rsid w:val="00363EE7"/>
    <w:rsid w:val="003A0FF2"/>
    <w:rsid w:val="003A6CF3"/>
    <w:rsid w:val="003B2584"/>
    <w:rsid w:val="003E45ED"/>
    <w:rsid w:val="004107D9"/>
    <w:rsid w:val="00425699"/>
    <w:rsid w:val="0044347A"/>
    <w:rsid w:val="004477B6"/>
    <w:rsid w:val="004C331C"/>
    <w:rsid w:val="004D1E9C"/>
    <w:rsid w:val="004D3D6E"/>
    <w:rsid w:val="004E3BD2"/>
    <w:rsid w:val="004E705F"/>
    <w:rsid w:val="005159E6"/>
    <w:rsid w:val="00572A95"/>
    <w:rsid w:val="005926F6"/>
    <w:rsid w:val="005A6AF8"/>
    <w:rsid w:val="005B44F3"/>
    <w:rsid w:val="005D3529"/>
    <w:rsid w:val="005D6D0D"/>
    <w:rsid w:val="00600BB6"/>
    <w:rsid w:val="0060101A"/>
    <w:rsid w:val="00640222"/>
    <w:rsid w:val="00646E3D"/>
    <w:rsid w:val="006549EE"/>
    <w:rsid w:val="006A7821"/>
    <w:rsid w:val="006D0268"/>
    <w:rsid w:val="006D4665"/>
    <w:rsid w:val="006E1C36"/>
    <w:rsid w:val="007153E5"/>
    <w:rsid w:val="00722E8D"/>
    <w:rsid w:val="00752628"/>
    <w:rsid w:val="00771977"/>
    <w:rsid w:val="007848BE"/>
    <w:rsid w:val="007C4D02"/>
    <w:rsid w:val="00814819"/>
    <w:rsid w:val="00815E09"/>
    <w:rsid w:val="00825983"/>
    <w:rsid w:val="00827488"/>
    <w:rsid w:val="00830B6E"/>
    <w:rsid w:val="00835AEE"/>
    <w:rsid w:val="008379A5"/>
    <w:rsid w:val="00866BF3"/>
    <w:rsid w:val="008A2534"/>
    <w:rsid w:val="008B265E"/>
    <w:rsid w:val="008C1ABF"/>
    <w:rsid w:val="008C416F"/>
    <w:rsid w:val="008D4D41"/>
    <w:rsid w:val="008F10C4"/>
    <w:rsid w:val="00942701"/>
    <w:rsid w:val="00954F10"/>
    <w:rsid w:val="00976D3D"/>
    <w:rsid w:val="00977810"/>
    <w:rsid w:val="00993E6E"/>
    <w:rsid w:val="009C0C3C"/>
    <w:rsid w:val="009E6921"/>
    <w:rsid w:val="009E7078"/>
    <w:rsid w:val="009F5283"/>
    <w:rsid w:val="00A23219"/>
    <w:rsid w:val="00A4345F"/>
    <w:rsid w:val="00A464CB"/>
    <w:rsid w:val="00A6003D"/>
    <w:rsid w:val="00A80A89"/>
    <w:rsid w:val="00A930FE"/>
    <w:rsid w:val="00AB0C3F"/>
    <w:rsid w:val="00AB4D33"/>
    <w:rsid w:val="00AC2173"/>
    <w:rsid w:val="00AD2F56"/>
    <w:rsid w:val="00AD6680"/>
    <w:rsid w:val="00AF23B5"/>
    <w:rsid w:val="00AF3D21"/>
    <w:rsid w:val="00B07A60"/>
    <w:rsid w:val="00B20636"/>
    <w:rsid w:val="00B21301"/>
    <w:rsid w:val="00B52727"/>
    <w:rsid w:val="00B55602"/>
    <w:rsid w:val="00B57E47"/>
    <w:rsid w:val="00B71BDA"/>
    <w:rsid w:val="00B740DB"/>
    <w:rsid w:val="00B75CA7"/>
    <w:rsid w:val="00B75D31"/>
    <w:rsid w:val="00BC14D5"/>
    <w:rsid w:val="00BD2737"/>
    <w:rsid w:val="00BE085B"/>
    <w:rsid w:val="00C003BF"/>
    <w:rsid w:val="00C7615B"/>
    <w:rsid w:val="00C96556"/>
    <w:rsid w:val="00CF16CC"/>
    <w:rsid w:val="00D05092"/>
    <w:rsid w:val="00D060A6"/>
    <w:rsid w:val="00D7592E"/>
    <w:rsid w:val="00D829E8"/>
    <w:rsid w:val="00D90EC3"/>
    <w:rsid w:val="00DB3868"/>
    <w:rsid w:val="00DC32BF"/>
    <w:rsid w:val="00DF4E14"/>
    <w:rsid w:val="00E401FB"/>
    <w:rsid w:val="00E6593B"/>
    <w:rsid w:val="00E66EB9"/>
    <w:rsid w:val="00E730AD"/>
    <w:rsid w:val="00E8226A"/>
    <w:rsid w:val="00E90D71"/>
    <w:rsid w:val="00E974F0"/>
    <w:rsid w:val="00EB42FC"/>
    <w:rsid w:val="00ED60C9"/>
    <w:rsid w:val="00F252ED"/>
    <w:rsid w:val="00F2662C"/>
    <w:rsid w:val="00F33E3D"/>
    <w:rsid w:val="00F84689"/>
    <w:rsid w:val="00F9770E"/>
    <w:rsid w:val="00F97B44"/>
    <w:rsid w:val="00FC2119"/>
    <w:rsid w:val="00FC249C"/>
    <w:rsid w:val="00FC58FC"/>
    <w:rsid w:val="00FF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30DE0"/>
  <w15:docId w15:val="{F1D54B9C-DAAF-4286-9B2D-52FF8661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85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07B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9655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4E3BD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D060A6"/>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D90EC3"/>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E085B"/>
    <w:pPr>
      <w:tabs>
        <w:tab w:val="left" w:pos="709"/>
      </w:tabs>
      <w:suppressAutoHyphens/>
      <w:spacing w:after="120" w:line="276" w:lineRule="atLeast"/>
    </w:pPr>
    <w:rPr>
      <w:rFonts w:ascii="Calibri" w:hAnsi="Calibri"/>
      <w:color w:val="00000A"/>
      <w:kern w:val="1"/>
      <w:sz w:val="22"/>
      <w:szCs w:val="22"/>
      <w:lang w:eastAsia="ar-SA"/>
    </w:rPr>
  </w:style>
  <w:style w:type="character" w:customStyle="1" w:styleId="a4">
    <w:name w:val="Основной текст Знак"/>
    <w:basedOn w:val="a0"/>
    <w:link w:val="a3"/>
    <w:uiPriority w:val="99"/>
    <w:rsid w:val="00BE085B"/>
    <w:rPr>
      <w:rFonts w:ascii="Calibri" w:eastAsia="Times New Roman" w:hAnsi="Calibri" w:cs="Times New Roman"/>
      <w:color w:val="00000A"/>
      <w:kern w:val="1"/>
      <w:lang w:eastAsia="ar-SA"/>
    </w:rPr>
  </w:style>
  <w:style w:type="paragraph" w:customStyle="1" w:styleId="ConsPlusNormal">
    <w:name w:val="ConsPlusNormal"/>
    <w:rsid w:val="00BE08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Strong"/>
    <w:basedOn w:val="a0"/>
    <w:uiPriority w:val="22"/>
    <w:qFormat/>
    <w:rsid w:val="00BE085B"/>
    <w:rPr>
      <w:rFonts w:cs="Times New Roman"/>
      <w:b/>
      <w:bCs/>
    </w:rPr>
  </w:style>
  <w:style w:type="paragraph" w:styleId="a6">
    <w:name w:val="Balloon Text"/>
    <w:basedOn w:val="a"/>
    <w:link w:val="a7"/>
    <w:uiPriority w:val="99"/>
    <w:semiHidden/>
    <w:unhideWhenUsed/>
    <w:rsid w:val="002F5EB0"/>
    <w:rPr>
      <w:rFonts w:ascii="Tahoma" w:hAnsi="Tahoma" w:cs="Tahoma"/>
      <w:sz w:val="16"/>
      <w:szCs w:val="16"/>
    </w:rPr>
  </w:style>
  <w:style w:type="character" w:customStyle="1" w:styleId="a7">
    <w:name w:val="Текст выноски Знак"/>
    <w:basedOn w:val="a0"/>
    <w:link w:val="a6"/>
    <w:uiPriority w:val="99"/>
    <w:semiHidden/>
    <w:rsid w:val="002F5EB0"/>
    <w:rPr>
      <w:rFonts w:ascii="Tahoma" w:eastAsia="Times New Roman" w:hAnsi="Tahoma" w:cs="Tahoma"/>
      <w:sz w:val="16"/>
      <w:szCs w:val="16"/>
      <w:lang w:eastAsia="ru-RU"/>
    </w:rPr>
  </w:style>
  <w:style w:type="paragraph" w:styleId="a8">
    <w:name w:val="No Spacing"/>
    <w:uiPriority w:val="1"/>
    <w:qFormat/>
    <w:rsid w:val="000F2A6E"/>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C96556"/>
    <w:rPr>
      <w:rFonts w:ascii="Cambria" w:eastAsia="Times New Roman" w:hAnsi="Cambria" w:cs="Times New Roman"/>
      <w:b/>
      <w:bCs/>
      <w:i/>
      <w:iCs/>
      <w:sz w:val="28"/>
      <w:szCs w:val="28"/>
      <w:lang w:eastAsia="ru-RU"/>
    </w:rPr>
  </w:style>
  <w:style w:type="paragraph" w:styleId="a9">
    <w:name w:val="Normal (Web)"/>
    <w:basedOn w:val="a"/>
    <w:uiPriority w:val="99"/>
    <w:unhideWhenUsed/>
    <w:qFormat/>
    <w:rsid w:val="00C96556"/>
    <w:pPr>
      <w:spacing w:before="100" w:beforeAutospacing="1" w:after="100" w:afterAutospacing="1"/>
    </w:pPr>
  </w:style>
  <w:style w:type="paragraph" w:styleId="aa">
    <w:name w:val="List Paragraph"/>
    <w:basedOn w:val="a"/>
    <w:uiPriority w:val="34"/>
    <w:qFormat/>
    <w:rsid w:val="00305FCA"/>
    <w:pPr>
      <w:ind w:left="720"/>
      <w:contextualSpacing/>
    </w:pPr>
  </w:style>
  <w:style w:type="paragraph" w:styleId="ab">
    <w:name w:val="header"/>
    <w:basedOn w:val="a"/>
    <w:link w:val="ac"/>
    <w:uiPriority w:val="99"/>
    <w:unhideWhenUsed/>
    <w:rsid w:val="00B21301"/>
    <w:pPr>
      <w:tabs>
        <w:tab w:val="center" w:pos="4677"/>
        <w:tab w:val="right" w:pos="9355"/>
      </w:tabs>
    </w:pPr>
  </w:style>
  <w:style w:type="character" w:customStyle="1" w:styleId="ac">
    <w:name w:val="Верхний колонтитул Знак"/>
    <w:basedOn w:val="a0"/>
    <w:link w:val="ab"/>
    <w:uiPriority w:val="99"/>
    <w:rsid w:val="00B21301"/>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21301"/>
    <w:pPr>
      <w:tabs>
        <w:tab w:val="center" w:pos="4677"/>
        <w:tab w:val="right" w:pos="9355"/>
      </w:tabs>
    </w:pPr>
  </w:style>
  <w:style w:type="character" w:customStyle="1" w:styleId="ae">
    <w:name w:val="Нижний колонтитул Знак"/>
    <w:basedOn w:val="a0"/>
    <w:link w:val="ad"/>
    <w:uiPriority w:val="99"/>
    <w:rsid w:val="00B21301"/>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D90EC3"/>
    <w:rPr>
      <w:rFonts w:asciiTheme="majorHAnsi" w:eastAsiaTheme="majorEastAsia" w:hAnsiTheme="majorHAnsi" w:cstheme="majorBidi"/>
      <w:color w:val="2E74B5" w:themeColor="accent1" w:themeShade="BF"/>
      <w:sz w:val="24"/>
      <w:szCs w:val="24"/>
      <w:lang w:eastAsia="ru-RU"/>
    </w:rPr>
  </w:style>
  <w:style w:type="paragraph" w:customStyle="1" w:styleId="Web">
    <w:name w:val="Обычный (Web)"/>
    <w:basedOn w:val="a"/>
    <w:next w:val="a9"/>
    <w:uiPriority w:val="99"/>
    <w:unhideWhenUsed/>
    <w:qFormat/>
    <w:rsid w:val="00122B94"/>
    <w:pPr>
      <w:spacing w:before="100" w:beforeAutospacing="1" w:after="100" w:afterAutospacing="1"/>
    </w:pPr>
  </w:style>
  <w:style w:type="character" w:styleId="af">
    <w:name w:val="Hyperlink"/>
    <w:uiPriority w:val="99"/>
    <w:rsid w:val="005D3529"/>
    <w:rPr>
      <w:rFonts w:cs="Times New Roman"/>
      <w:color w:val="0000FF"/>
      <w:u w:val="single"/>
    </w:rPr>
  </w:style>
  <w:style w:type="character" w:customStyle="1" w:styleId="10">
    <w:name w:val="Заголовок 1 Знак"/>
    <w:basedOn w:val="a0"/>
    <w:link w:val="1"/>
    <w:uiPriority w:val="9"/>
    <w:rsid w:val="00007B72"/>
    <w:rPr>
      <w:rFonts w:asciiTheme="majorHAnsi" w:eastAsiaTheme="majorEastAsia" w:hAnsiTheme="majorHAnsi" w:cstheme="majorBidi"/>
      <w:color w:val="2E74B5" w:themeColor="accent1" w:themeShade="BF"/>
      <w:sz w:val="32"/>
      <w:szCs w:val="32"/>
      <w:lang w:eastAsia="ru-RU"/>
    </w:rPr>
  </w:style>
  <w:style w:type="paragraph" w:customStyle="1" w:styleId="11">
    <w:name w:val="Без интервала1"/>
    <w:rsid w:val="00007B72"/>
    <w:pPr>
      <w:widowControl w:val="0"/>
      <w:suppressAutoHyphens/>
      <w:spacing w:after="0" w:line="240" w:lineRule="auto"/>
    </w:pPr>
    <w:rPr>
      <w:rFonts w:ascii="Arial" w:eastAsia="SimSun" w:hAnsi="Arial" w:cs="Mangal"/>
      <w:kern w:val="1"/>
      <w:sz w:val="20"/>
      <w:szCs w:val="24"/>
      <w:lang w:eastAsia="hi-IN" w:bidi="hi-IN"/>
    </w:rPr>
  </w:style>
  <w:style w:type="paragraph" w:styleId="af0">
    <w:name w:val="Revision"/>
    <w:hidden/>
    <w:uiPriority w:val="99"/>
    <w:semiHidden/>
    <w:rsid w:val="00007B72"/>
    <w:pPr>
      <w:spacing w:after="0"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007B72"/>
    <w:rPr>
      <w:sz w:val="16"/>
      <w:szCs w:val="16"/>
    </w:rPr>
  </w:style>
  <w:style w:type="character" w:customStyle="1" w:styleId="21">
    <w:name w:val="Основной текст (2)_"/>
    <w:basedOn w:val="a0"/>
    <w:link w:val="22"/>
    <w:rsid w:val="00007B7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07B72"/>
    <w:pPr>
      <w:widowControl w:val="0"/>
      <w:shd w:val="clear" w:color="auto" w:fill="FFFFFF"/>
      <w:spacing w:line="320" w:lineRule="exact"/>
      <w:ind w:hanging="280"/>
      <w:jc w:val="both"/>
    </w:pPr>
    <w:rPr>
      <w:sz w:val="28"/>
      <w:szCs w:val="28"/>
      <w:lang w:eastAsia="en-US"/>
    </w:rPr>
  </w:style>
  <w:style w:type="paragraph" w:customStyle="1" w:styleId="Default">
    <w:name w:val="Default"/>
    <w:uiPriority w:val="99"/>
    <w:rsid w:val="00007B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Текст1"/>
    <w:basedOn w:val="a"/>
    <w:rsid w:val="00007B72"/>
    <w:pPr>
      <w:suppressAutoHyphens/>
    </w:pPr>
    <w:rPr>
      <w:rFonts w:ascii="Courier New" w:hAnsi="Courier New" w:cs="Courier New"/>
      <w:sz w:val="20"/>
      <w:szCs w:val="20"/>
      <w:lang w:eastAsia="ar-SA"/>
    </w:rPr>
  </w:style>
  <w:style w:type="paragraph" w:styleId="af2">
    <w:name w:val="annotation text"/>
    <w:basedOn w:val="a"/>
    <w:link w:val="af3"/>
    <w:uiPriority w:val="99"/>
    <w:semiHidden/>
    <w:unhideWhenUsed/>
    <w:rsid w:val="00007B72"/>
    <w:rPr>
      <w:sz w:val="20"/>
      <w:szCs w:val="20"/>
    </w:rPr>
  </w:style>
  <w:style w:type="character" w:customStyle="1" w:styleId="af3">
    <w:name w:val="Текст примечания Знак"/>
    <w:basedOn w:val="a0"/>
    <w:link w:val="af2"/>
    <w:uiPriority w:val="99"/>
    <w:semiHidden/>
    <w:rsid w:val="00007B72"/>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007B72"/>
    <w:rPr>
      <w:b/>
      <w:bCs/>
    </w:rPr>
  </w:style>
  <w:style w:type="character" w:customStyle="1" w:styleId="af5">
    <w:name w:val="Тема примечания Знак"/>
    <w:basedOn w:val="af3"/>
    <w:link w:val="af4"/>
    <w:uiPriority w:val="99"/>
    <w:semiHidden/>
    <w:rsid w:val="00007B72"/>
    <w:rPr>
      <w:rFonts w:ascii="Times New Roman" w:eastAsia="Times New Roman" w:hAnsi="Times New Roman" w:cs="Times New Roman"/>
      <w:b/>
      <w:bCs/>
      <w:sz w:val="20"/>
      <w:szCs w:val="20"/>
      <w:lang w:eastAsia="ru-RU"/>
    </w:rPr>
  </w:style>
  <w:style w:type="character" w:styleId="af6">
    <w:name w:val="Emphasis"/>
    <w:basedOn w:val="a0"/>
    <w:uiPriority w:val="20"/>
    <w:qFormat/>
    <w:rsid w:val="00007B72"/>
    <w:rPr>
      <w:i/>
      <w:iCs/>
    </w:rPr>
  </w:style>
  <w:style w:type="paragraph" w:customStyle="1" w:styleId="msonormalmrcssattr">
    <w:name w:val="msonormal_mr_css_attr"/>
    <w:basedOn w:val="a"/>
    <w:rsid w:val="00007B72"/>
    <w:pPr>
      <w:spacing w:before="100" w:beforeAutospacing="1" w:after="100" w:afterAutospacing="1"/>
    </w:pPr>
  </w:style>
  <w:style w:type="paragraph" w:styleId="af7">
    <w:name w:val="TOC Heading"/>
    <w:basedOn w:val="1"/>
    <w:next w:val="a"/>
    <w:uiPriority w:val="39"/>
    <w:unhideWhenUsed/>
    <w:qFormat/>
    <w:rsid w:val="00007B72"/>
    <w:pPr>
      <w:spacing w:line="259" w:lineRule="auto"/>
      <w:outlineLvl w:val="9"/>
    </w:pPr>
  </w:style>
  <w:style w:type="paragraph" w:styleId="13">
    <w:name w:val="toc 1"/>
    <w:basedOn w:val="a"/>
    <w:next w:val="a"/>
    <w:autoRedefine/>
    <w:uiPriority w:val="39"/>
    <w:unhideWhenUsed/>
    <w:rsid w:val="00007B72"/>
    <w:pPr>
      <w:spacing w:after="100"/>
    </w:pPr>
  </w:style>
  <w:style w:type="paragraph" w:styleId="23">
    <w:name w:val="toc 2"/>
    <w:basedOn w:val="a"/>
    <w:next w:val="a"/>
    <w:autoRedefine/>
    <w:uiPriority w:val="39"/>
    <w:unhideWhenUsed/>
    <w:rsid w:val="00007B72"/>
    <w:pPr>
      <w:spacing w:after="100"/>
      <w:ind w:left="240"/>
    </w:pPr>
  </w:style>
  <w:style w:type="paragraph" w:customStyle="1" w:styleId="af8">
    <w:basedOn w:val="a"/>
    <w:next w:val="a9"/>
    <w:uiPriority w:val="99"/>
    <w:unhideWhenUsed/>
    <w:qFormat/>
    <w:rsid w:val="00977810"/>
    <w:pPr>
      <w:spacing w:before="100" w:beforeAutospacing="1" w:after="100" w:afterAutospacing="1"/>
    </w:pPr>
  </w:style>
  <w:style w:type="character" w:customStyle="1" w:styleId="30">
    <w:name w:val="Заголовок 3 Знак"/>
    <w:basedOn w:val="a0"/>
    <w:link w:val="3"/>
    <w:uiPriority w:val="9"/>
    <w:rsid w:val="004E3BD2"/>
    <w:rPr>
      <w:rFonts w:asciiTheme="majorHAnsi" w:eastAsiaTheme="majorEastAsia" w:hAnsiTheme="majorHAnsi" w:cstheme="majorBidi"/>
      <w:color w:val="1F4D78" w:themeColor="accent1" w:themeShade="7F"/>
      <w:sz w:val="24"/>
      <w:szCs w:val="24"/>
      <w:lang w:eastAsia="ru-RU"/>
    </w:rPr>
  </w:style>
  <w:style w:type="character" w:styleId="af9">
    <w:name w:val="Book Title"/>
    <w:basedOn w:val="a0"/>
    <w:uiPriority w:val="33"/>
    <w:qFormat/>
    <w:rsid w:val="004E3BD2"/>
    <w:rPr>
      <w:b/>
      <w:bCs/>
      <w:i/>
      <w:iCs/>
      <w:spacing w:val="5"/>
    </w:rPr>
  </w:style>
  <w:style w:type="character" w:customStyle="1" w:styleId="40">
    <w:name w:val="Заголовок 4 Знак"/>
    <w:basedOn w:val="a0"/>
    <w:link w:val="4"/>
    <w:uiPriority w:val="9"/>
    <w:rsid w:val="00D060A6"/>
    <w:rPr>
      <w:rFonts w:asciiTheme="majorHAnsi" w:eastAsiaTheme="majorEastAsia" w:hAnsiTheme="majorHAnsi" w:cstheme="majorBidi"/>
      <w:i/>
      <w:iCs/>
      <w:color w:val="2E74B5" w:themeColor="accent1" w:themeShade="BF"/>
      <w:sz w:val="24"/>
      <w:szCs w:val="24"/>
      <w:lang w:eastAsia="ru-RU"/>
    </w:rPr>
  </w:style>
  <w:style w:type="table" w:styleId="afa">
    <w:name w:val="Table Grid"/>
    <w:basedOn w:val="a1"/>
    <w:uiPriority w:val="59"/>
    <w:rsid w:val="00D0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6E1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7633">
      <w:bodyDiv w:val="1"/>
      <w:marLeft w:val="0"/>
      <w:marRight w:val="0"/>
      <w:marTop w:val="0"/>
      <w:marBottom w:val="0"/>
      <w:divBdr>
        <w:top w:val="none" w:sz="0" w:space="0" w:color="auto"/>
        <w:left w:val="none" w:sz="0" w:space="0" w:color="auto"/>
        <w:bottom w:val="none" w:sz="0" w:space="0" w:color="auto"/>
        <w:right w:val="none" w:sz="0" w:space="0" w:color="auto"/>
      </w:divBdr>
    </w:div>
    <w:div w:id="115148319">
      <w:bodyDiv w:val="1"/>
      <w:marLeft w:val="0"/>
      <w:marRight w:val="0"/>
      <w:marTop w:val="0"/>
      <w:marBottom w:val="0"/>
      <w:divBdr>
        <w:top w:val="none" w:sz="0" w:space="0" w:color="auto"/>
        <w:left w:val="none" w:sz="0" w:space="0" w:color="auto"/>
        <w:bottom w:val="none" w:sz="0" w:space="0" w:color="auto"/>
        <w:right w:val="none" w:sz="0" w:space="0" w:color="auto"/>
      </w:divBdr>
    </w:div>
    <w:div w:id="156382676">
      <w:bodyDiv w:val="1"/>
      <w:marLeft w:val="0"/>
      <w:marRight w:val="0"/>
      <w:marTop w:val="0"/>
      <w:marBottom w:val="0"/>
      <w:divBdr>
        <w:top w:val="none" w:sz="0" w:space="0" w:color="auto"/>
        <w:left w:val="none" w:sz="0" w:space="0" w:color="auto"/>
        <w:bottom w:val="none" w:sz="0" w:space="0" w:color="auto"/>
        <w:right w:val="none" w:sz="0" w:space="0" w:color="auto"/>
      </w:divBdr>
    </w:div>
    <w:div w:id="182475221">
      <w:bodyDiv w:val="1"/>
      <w:marLeft w:val="0"/>
      <w:marRight w:val="0"/>
      <w:marTop w:val="0"/>
      <w:marBottom w:val="0"/>
      <w:divBdr>
        <w:top w:val="none" w:sz="0" w:space="0" w:color="auto"/>
        <w:left w:val="none" w:sz="0" w:space="0" w:color="auto"/>
        <w:bottom w:val="none" w:sz="0" w:space="0" w:color="auto"/>
        <w:right w:val="none" w:sz="0" w:space="0" w:color="auto"/>
      </w:divBdr>
    </w:div>
    <w:div w:id="332270264">
      <w:bodyDiv w:val="1"/>
      <w:marLeft w:val="0"/>
      <w:marRight w:val="0"/>
      <w:marTop w:val="0"/>
      <w:marBottom w:val="0"/>
      <w:divBdr>
        <w:top w:val="none" w:sz="0" w:space="0" w:color="auto"/>
        <w:left w:val="none" w:sz="0" w:space="0" w:color="auto"/>
        <w:bottom w:val="none" w:sz="0" w:space="0" w:color="auto"/>
        <w:right w:val="none" w:sz="0" w:space="0" w:color="auto"/>
      </w:divBdr>
    </w:div>
    <w:div w:id="342434224">
      <w:bodyDiv w:val="1"/>
      <w:marLeft w:val="0"/>
      <w:marRight w:val="0"/>
      <w:marTop w:val="0"/>
      <w:marBottom w:val="0"/>
      <w:divBdr>
        <w:top w:val="none" w:sz="0" w:space="0" w:color="auto"/>
        <w:left w:val="none" w:sz="0" w:space="0" w:color="auto"/>
        <w:bottom w:val="none" w:sz="0" w:space="0" w:color="auto"/>
        <w:right w:val="none" w:sz="0" w:space="0" w:color="auto"/>
      </w:divBdr>
    </w:div>
    <w:div w:id="473840102">
      <w:bodyDiv w:val="1"/>
      <w:marLeft w:val="0"/>
      <w:marRight w:val="0"/>
      <w:marTop w:val="0"/>
      <w:marBottom w:val="0"/>
      <w:divBdr>
        <w:top w:val="none" w:sz="0" w:space="0" w:color="auto"/>
        <w:left w:val="none" w:sz="0" w:space="0" w:color="auto"/>
        <w:bottom w:val="none" w:sz="0" w:space="0" w:color="auto"/>
        <w:right w:val="none" w:sz="0" w:space="0" w:color="auto"/>
      </w:divBdr>
    </w:div>
    <w:div w:id="560868707">
      <w:bodyDiv w:val="1"/>
      <w:marLeft w:val="0"/>
      <w:marRight w:val="0"/>
      <w:marTop w:val="0"/>
      <w:marBottom w:val="0"/>
      <w:divBdr>
        <w:top w:val="none" w:sz="0" w:space="0" w:color="auto"/>
        <w:left w:val="none" w:sz="0" w:space="0" w:color="auto"/>
        <w:bottom w:val="none" w:sz="0" w:space="0" w:color="auto"/>
        <w:right w:val="none" w:sz="0" w:space="0" w:color="auto"/>
      </w:divBdr>
    </w:div>
    <w:div w:id="576208251">
      <w:bodyDiv w:val="1"/>
      <w:marLeft w:val="0"/>
      <w:marRight w:val="0"/>
      <w:marTop w:val="0"/>
      <w:marBottom w:val="0"/>
      <w:divBdr>
        <w:top w:val="none" w:sz="0" w:space="0" w:color="auto"/>
        <w:left w:val="none" w:sz="0" w:space="0" w:color="auto"/>
        <w:bottom w:val="none" w:sz="0" w:space="0" w:color="auto"/>
        <w:right w:val="none" w:sz="0" w:space="0" w:color="auto"/>
      </w:divBdr>
    </w:div>
    <w:div w:id="598029942">
      <w:bodyDiv w:val="1"/>
      <w:marLeft w:val="0"/>
      <w:marRight w:val="0"/>
      <w:marTop w:val="0"/>
      <w:marBottom w:val="0"/>
      <w:divBdr>
        <w:top w:val="none" w:sz="0" w:space="0" w:color="auto"/>
        <w:left w:val="none" w:sz="0" w:space="0" w:color="auto"/>
        <w:bottom w:val="none" w:sz="0" w:space="0" w:color="auto"/>
        <w:right w:val="none" w:sz="0" w:space="0" w:color="auto"/>
      </w:divBdr>
    </w:div>
    <w:div w:id="907304352">
      <w:bodyDiv w:val="1"/>
      <w:marLeft w:val="0"/>
      <w:marRight w:val="0"/>
      <w:marTop w:val="0"/>
      <w:marBottom w:val="0"/>
      <w:divBdr>
        <w:top w:val="none" w:sz="0" w:space="0" w:color="auto"/>
        <w:left w:val="none" w:sz="0" w:space="0" w:color="auto"/>
        <w:bottom w:val="none" w:sz="0" w:space="0" w:color="auto"/>
        <w:right w:val="none" w:sz="0" w:space="0" w:color="auto"/>
      </w:divBdr>
    </w:div>
    <w:div w:id="981156973">
      <w:bodyDiv w:val="1"/>
      <w:marLeft w:val="0"/>
      <w:marRight w:val="0"/>
      <w:marTop w:val="0"/>
      <w:marBottom w:val="0"/>
      <w:divBdr>
        <w:top w:val="none" w:sz="0" w:space="0" w:color="auto"/>
        <w:left w:val="none" w:sz="0" w:space="0" w:color="auto"/>
        <w:bottom w:val="none" w:sz="0" w:space="0" w:color="auto"/>
        <w:right w:val="none" w:sz="0" w:space="0" w:color="auto"/>
      </w:divBdr>
    </w:div>
    <w:div w:id="1010524919">
      <w:bodyDiv w:val="1"/>
      <w:marLeft w:val="0"/>
      <w:marRight w:val="0"/>
      <w:marTop w:val="0"/>
      <w:marBottom w:val="0"/>
      <w:divBdr>
        <w:top w:val="none" w:sz="0" w:space="0" w:color="auto"/>
        <w:left w:val="none" w:sz="0" w:space="0" w:color="auto"/>
        <w:bottom w:val="none" w:sz="0" w:space="0" w:color="auto"/>
        <w:right w:val="none" w:sz="0" w:space="0" w:color="auto"/>
      </w:divBdr>
    </w:div>
    <w:div w:id="1060440559">
      <w:bodyDiv w:val="1"/>
      <w:marLeft w:val="0"/>
      <w:marRight w:val="0"/>
      <w:marTop w:val="0"/>
      <w:marBottom w:val="0"/>
      <w:divBdr>
        <w:top w:val="none" w:sz="0" w:space="0" w:color="auto"/>
        <w:left w:val="none" w:sz="0" w:space="0" w:color="auto"/>
        <w:bottom w:val="none" w:sz="0" w:space="0" w:color="auto"/>
        <w:right w:val="none" w:sz="0" w:space="0" w:color="auto"/>
      </w:divBdr>
    </w:div>
    <w:div w:id="1077555695">
      <w:bodyDiv w:val="1"/>
      <w:marLeft w:val="0"/>
      <w:marRight w:val="0"/>
      <w:marTop w:val="0"/>
      <w:marBottom w:val="0"/>
      <w:divBdr>
        <w:top w:val="none" w:sz="0" w:space="0" w:color="auto"/>
        <w:left w:val="none" w:sz="0" w:space="0" w:color="auto"/>
        <w:bottom w:val="none" w:sz="0" w:space="0" w:color="auto"/>
        <w:right w:val="none" w:sz="0" w:space="0" w:color="auto"/>
      </w:divBdr>
    </w:div>
    <w:div w:id="1122267075">
      <w:bodyDiv w:val="1"/>
      <w:marLeft w:val="0"/>
      <w:marRight w:val="0"/>
      <w:marTop w:val="0"/>
      <w:marBottom w:val="0"/>
      <w:divBdr>
        <w:top w:val="none" w:sz="0" w:space="0" w:color="auto"/>
        <w:left w:val="none" w:sz="0" w:space="0" w:color="auto"/>
        <w:bottom w:val="none" w:sz="0" w:space="0" w:color="auto"/>
        <w:right w:val="none" w:sz="0" w:space="0" w:color="auto"/>
      </w:divBdr>
    </w:div>
    <w:div w:id="1134641134">
      <w:bodyDiv w:val="1"/>
      <w:marLeft w:val="0"/>
      <w:marRight w:val="0"/>
      <w:marTop w:val="0"/>
      <w:marBottom w:val="0"/>
      <w:divBdr>
        <w:top w:val="none" w:sz="0" w:space="0" w:color="auto"/>
        <w:left w:val="none" w:sz="0" w:space="0" w:color="auto"/>
        <w:bottom w:val="none" w:sz="0" w:space="0" w:color="auto"/>
        <w:right w:val="none" w:sz="0" w:space="0" w:color="auto"/>
      </w:divBdr>
    </w:div>
    <w:div w:id="1336491756">
      <w:bodyDiv w:val="1"/>
      <w:marLeft w:val="0"/>
      <w:marRight w:val="0"/>
      <w:marTop w:val="0"/>
      <w:marBottom w:val="0"/>
      <w:divBdr>
        <w:top w:val="none" w:sz="0" w:space="0" w:color="auto"/>
        <w:left w:val="none" w:sz="0" w:space="0" w:color="auto"/>
        <w:bottom w:val="none" w:sz="0" w:space="0" w:color="auto"/>
        <w:right w:val="none" w:sz="0" w:space="0" w:color="auto"/>
      </w:divBdr>
    </w:div>
    <w:div w:id="1421489068">
      <w:bodyDiv w:val="1"/>
      <w:marLeft w:val="0"/>
      <w:marRight w:val="0"/>
      <w:marTop w:val="0"/>
      <w:marBottom w:val="0"/>
      <w:divBdr>
        <w:top w:val="none" w:sz="0" w:space="0" w:color="auto"/>
        <w:left w:val="none" w:sz="0" w:space="0" w:color="auto"/>
        <w:bottom w:val="none" w:sz="0" w:space="0" w:color="auto"/>
        <w:right w:val="none" w:sz="0" w:space="0" w:color="auto"/>
      </w:divBdr>
    </w:div>
    <w:div w:id="1475103899">
      <w:bodyDiv w:val="1"/>
      <w:marLeft w:val="0"/>
      <w:marRight w:val="0"/>
      <w:marTop w:val="0"/>
      <w:marBottom w:val="0"/>
      <w:divBdr>
        <w:top w:val="none" w:sz="0" w:space="0" w:color="auto"/>
        <w:left w:val="none" w:sz="0" w:space="0" w:color="auto"/>
        <w:bottom w:val="none" w:sz="0" w:space="0" w:color="auto"/>
        <w:right w:val="none" w:sz="0" w:space="0" w:color="auto"/>
      </w:divBdr>
    </w:div>
    <w:div w:id="1694765984">
      <w:bodyDiv w:val="1"/>
      <w:marLeft w:val="0"/>
      <w:marRight w:val="0"/>
      <w:marTop w:val="0"/>
      <w:marBottom w:val="0"/>
      <w:divBdr>
        <w:top w:val="none" w:sz="0" w:space="0" w:color="auto"/>
        <w:left w:val="none" w:sz="0" w:space="0" w:color="auto"/>
        <w:bottom w:val="none" w:sz="0" w:space="0" w:color="auto"/>
        <w:right w:val="none" w:sz="0" w:space="0" w:color="auto"/>
      </w:divBdr>
    </w:div>
    <w:div w:id="1834947334">
      <w:bodyDiv w:val="1"/>
      <w:marLeft w:val="0"/>
      <w:marRight w:val="0"/>
      <w:marTop w:val="0"/>
      <w:marBottom w:val="0"/>
      <w:divBdr>
        <w:top w:val="none" w:sz="0" w:space="0" w:color="auto"/>
        <w:left w:val="none" w:sz="0" w:space="0" w:color="auto"/>
        <w:bottom w:val="none" w:sz="0" w:space="0" w:color="auto"/>
        <w:right w:val="none" w:sz="0" w:space="0" w:color="auto"/>
      </w:divBdr>
    </w:div>
    <w:div w:id="1986814213">
      <w:bodyDiv w:val="1"/>
      <w:marLeft w:val="0"/>
      <w:marRight w:val="0"/>
      <w:marTop w:val="0"/>
      <w:marBottom w:val="0"/>
      <w:divBdr>
        <w:top w:val="none" w:sz="0" w:space="0" w:color="auto"/>
        <w:left w:val="none" w:sz="0" w:space="0" w:color="auto"/>
        <w:bottom w:val="none" w:sz="0" w:space="0" w:color="auto"/>
        <w:right w:val="none" w:sz="0" w:space="0" w:color="auto"/>
      </w:divBdr>
    </w:div>
    <w:div w:id="2000114296">
      <w:bodyDiv w:val="1"/>
      <w:marLeft w:val="0"/>
      <w:marRight w:val="0"/>
      <w:marTop w:val="0"/>
      <w:marBottom w:val="0"/>
      <w:divBdr>
        <w:top w:val="none" w:sz="0" w:space="0" w:color="auto"/>
        <w:left w:val="none" w:sz="0" w:space="0" w:color="auto"/>
        <w:bottom w:val="none" w:sz="0" w:space="0" w:color="auto"/>
        <w:right w:val="none" w:sz="0" w:space="0" w:color="auto"/>
      </w:divBdr>
    </w:div>
    <w:div w:id="2019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4E940-BFFE-4DD0-A26D-151CAE5C5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Pages>
  <Words>8116</Words>
  <Characters>46264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dc:creator>
  <cp:lastModifiedBy>Эмилия Васильевна</cp:lastModifiedBy>
  <cp:revision>13</cp:revision>
  <cp:lastPrinted>2024-02-02T08:04:00Z</cp:lastPrinted>
  <dcterms:created xsi:type="dcterms:W3CDTF">2025-02-03T14:45:00Z</dcterms:created>
  <dcterms:modified xsi:type="dcterms:W3CDTF">2026-02-17T12:33:00Z</dcterms:modified>
</cp:coreProperties>
</file>