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23.05.2025 N 718</w:t>
              <w:br/>
              <w:t xml:space="preserve">"О внесении изменений в некоторые акты Правительства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мая 2025 г. N 718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НЕКОТОРЫЕ АКТЫ ПРАВИТЕЛЬСТВА 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6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акты Правительства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отдельные положения актов Правительства Российской Федерации по </w:t>
      </w:r>
      <w:hyperlink w:history="0" w:anchor="P71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 согласно приложению.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мая 2025 г. N 718</w:t>
      </w:r>
    </w:p>
    <w:p>
      <w:pPr>
        <w:pStyle w:val="0"/>
        <w:jc w:val="right"/>
      </w:pPr>
      <w:r>
        <w:rPr>
          <w:sz w:val="20"/>
        </w:rPr>
      </w:r>
    </w:p>
    <w:bookmarkStart w:id="26" w:name="P26"/>
    <w:bookmarkEnd w:id="26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АКТЫ ПРАВИТЕЛЬСТВА 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</w:t>
      </w:r>
      <w:hyperlink w:history="0" r:id="rId8" w:tooltip="Постановление Правительства РФ от 07.12.2020 N 2041 (ред. от 13.02.2024) &quot;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требованиям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Федерации, утвержденным постановлением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 (Собрание законодательства Российской Федерации, 2020, N 50, ст. 8241; 2024, N 8, ст. 1121):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9" w:tooltip="Постановление Правительства РФ от 07.12.2020 N 2041 (ред. от 13.02.2024) &quot;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дополнить словами ", в том числе предложения по результатам обобщения правоприменительной практики";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10" w:tooltip="Постановление Правительства РФ от 07.12.2020 N 2041 (ред. от 13.02.2024) &quot;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дополнить словами ", в том числе о влиянии профилактических мероприятий и контрольных (надзорных) мероприятий на достижение ключевых показателей".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</w:t>
      </w:r>
      <w:hyperlink w:history="0" r:id="rId11" w:tooltip="Постановление Правительства РФ от 31.12.2020 N 2428 (ред. от 23.05.2024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------------ Недействующая редакция {КонсультантПлюс}">
        <w:r>
          <w:rPr>
            <w:sz w:val="20"/>
            <w:color w:val="0000ff"/>
          </w:rPr>
          <w:t xml:space="preserve">постановлении</w:t>
        </w:r>
      </w:hyperlink>
      <w:r>
        <w:rPr>
          <w:sz w:val="20"/>
        </w:rPr>
        <w:t xml:space="preserve"> Правительства Российской Федерации от 31 декабря 2020 г. N 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 (Собрание законодательства Российской Федерации, 2021, N 3, ст. 565; N 37, ст. 6540; N 39, ст. 6712; 2023, N 34, ст. 6589; 2024, N 22, ст. 2961):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12" w:tooltip="Постановление Правительства РФ от 31.12.2020 N 2428 (ред. от 23.05.2024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------------ Недействующая редакция {КонсультантПлюс}">
        <w:r>
          <w:rPr>
            <w:sz w:val="20"/>
            <w:color w:val="0000ff"/>
          </w:rPr>
          <w:t xml:space="preserve">пункты 2</w:t>
        </w:r>
      </w:hyperlink>
      <w:r>
        <w:rPr>
          <w:sz w:val="20"/>
        </w:rPr>
        <w:t xml:space="preserve"> и </w:t>
      </w:r>
      <w:hyperlink w:history="0" r:id="rId13" w:tooltip="Постановление Правительства РФ от 31.12.2020 N 2428 (ред. от 23.05.2024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------------ Недействующая редакция {КонсультантПлюс}">
        <w:r>
          <w:rPr>
            <w:sz w:val="20"/>
            <w:color w:val="0000ff"/>
          </w:rPr>
          <w:t xml:space="preserve">2(1)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14" w:tooltip="Постановление Правительства РФ от 31.12.2020 N 2428 (ред. от 23.05.2024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------------ Недействующая редакция {КонсультантПлюс}">
        <w:r>
          <w:rPr>
            <w:sz w:val="20"/>
            <w:color w:val="0000ff"/>
          </w:rPr>
          <w:t xml:space="preserve">Правилах</w:t>
        </w:r>
      </w:hyperlink>
      <w:r>
        <w:rPr>
          <w:sz w:val="20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утвержденных указанным постановлением: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5" w:tooltip="Постановление Правительства РФ от 31.12.2020 N 2428 (ред. от 23.05.2024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слова "федеральным законом о виде контроля" заменить словами "Федеральным </w:t>
      </w:r>
      <w:hyperlink w:history="0" r:id="rId1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Федерации", слова "для категорий риска, к которым отнесены объекты контроля" заменить словами "в отношении объектов контроля, отнесенных к категориям чрезвычайно высокого и высокого риска";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7" w:tooltip="Постановление Правительства РФ от 31.12.2020 N 2428 (ред. от 23.05.2024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------------ Недействующая редакция {КонсультантПлюс}">
        <w:r>
          <w:rPr>
            <w:sz w:val="20"/>
            <w:color w:val="0000ff"/>
          </w:rPr>
          <w:t xml:space="preserve">абзаце первом пункта 7</w:t>
        </w:r>
      </w:hyperlink>
      <w:r>
        <w:rPr>
          <w:sz w:val="20"/>
        </w:rPr>
        <w:t xml:space="preserve"> слова "федеральным законом о виде контроля" заменить словами "Федеральным </w:t>
      </w:r>
      <w:hyperlink w:history="0" r:id="rId1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9" w:tooltip="Постановление Правительства РФ от 31.12.2020 N 2428 (ред. от 23.05.2024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------------ Недействующая редакция {КонсультантПлюс}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20" w:tooltip="Постановление Правительства РФ от 31.12.2020 N 2428 (ред. от 23.05.2024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------------ Недействующая редакция {КонсультантПлюс}">
        <w:r>
          <w:rPr>
            <w:sz w:val="20"/>
            <w:color w:val="0000ff"/>
          </w:rPr>
          <w:t xml:space="preserve">подпункт "а"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связи с проведением обязательного профилактического визита в соответствии с </w:t>
      </w:r>
      <w:hyperlink w:history="0" r:id="rId2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3 статьи 25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2" w:tooltip="Постановление Правительства РФ от 31.12.2020 N 2428 (ред. от 23.05.2024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------------ Недействующая редакция {КонсультантПлюс}">
        <w:r>
          <w:rPr>
            <w:sz w:val="20"/>
            <w:color w:val="0000ff"/>
          </w:rPr>
          <w:t xml:space="preserve">подпункте "в"</w:t>
        </w:r>
      </w:hyperlink>
      <w:r>
        <w:rPr>
          <w:sz w:val="20"/>
        </w:rPr>
        <w:t xml:space="preserve"> слова "федеральным законом о виде контроля" заменить словами "Федеральным </w:t>
      </w:r>
      <w:hyperlink w:history="0" r:id="rId2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</w:t>
      </w:r>
      <w:hyperlink w:history="0" r:id="rId24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постановлении</w:t>
        </w:r>
      </w:hyperlink>
      <w:r>
        <w:rPr>
          <w:sz w:val="20"/>
        </w:rPr>
        <w:t xml:space="preserve"> Правительства Российской Федерации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(Собрание законодательства Российской Федерации, 2021, N 27, ст. 5378):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25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------------ Недействующая редакция {КонсультантПлюс}">
        <w:r>
          <w:rPr>
            <w:sz w:val="20"/>
            <w:color w:val="0000ff"/>
          </w:rPr>
          <w:t xml:space="preserve">наименовании</w:t>
        </w:r>
      </w:hyperlink>
      <w:r>
        <w:rPr>
          <w:sz w:val="20"/>
        </w:rPr>
        <w:t xml:space="preserve"> и </w:t>
      </w:r>
      <w:hyperlink w:history="0" r:id="rId26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------------ Недействующая редакция {КонсультантПлюс}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слова "разработки и утверждения" заменить словами "разработки, утверждения и актуализации";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27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------------ Недействующая редакция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</w:t>
      </w:r>
      <w:hyperlink w:history="0" r:id="rId28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------------ Недействующая редакция {КонсультантПлюс}">
        <w:r>
          <w:rPr>
            <w:sz w:val="20"/>
            <w:color w:val="0000ff"/>
          </w:rPr>
          <w:t xml:space="preserve">Правилах</w:t>
        </w:r>
      </w:hyperlink>
      <w:r>
        <w:rPr>
          <w:sz w:val="20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указанным постановлением: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9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------------ Недействующая редакция {КонсультантПлюс}">
        <w:r>
          <w:rPr>
            <w:sz w:val="20"/>
            <w:color w:val="0000ff"/>
          </w:rPr>
          <w:t xml:space="preserve">наименовании</w:t>
        </w:r>
      </w:hyperlink>
      <w:r>
        <w:rPr>
          <w:sz w:val="20"/>
        </w:rPr>
        <w:t xml:space="preserve"> и </w:t>
      </w:r>
      <w:hyperlink w:history="0" r:id="rId30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------------ Недействующая редакция {КонсультантПлюс}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слова "разработки и утверждения" заменить словами "разработки, утверждения и актуализации";</w:t>
      </w:r>
    </w:p>
    <w:p>
      <w:pPr>
        <w:pStyle w:val="0"/>
        <w:spacing w:before="200" w:lineRule="auto"/>
        <w:ind w:firstLine="540"/>
        <w:jc w:val="both"/>
      </w:pPr>
      <w:hyperlink w:history="0" r:id="rId31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------------ Недействующая редакция {КонсультантПлюс}">
        <w:r>
          <w:rPr>
            <w:sz w:val="20"/>
            <w:color w:val="0000ff"/>
          </w:rPr>
          <w:t xml:space="preserve">пункт 7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"7. 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Изменения в данную часть программы профилактики в случае необходимости вносятся ежемесячно.";</w:t>
      </w:r>
    </w:p>
    <w:p>
      <w:pPr>
        <w:pStyle w:val="0"/>
        <w:spacing w:before="200" w:lineRule="auto"/>
        <w:ind w:firstLine="540"/>
        <w:jc w:val="both"/>
      </w:pPr>
      <w:hyperlink w:history="0" r:id="rId32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------------ Недействующая редакция {КонсультантПлюс}">
        <w:r>
          <w:rPr>
            <w:sz w:val="20"/>
            <w:color w:val="0000ff"/>
          </w:rPr>
          <w:t xml:space="preserve">пункты 10</w:t>
        </w:r>
      </w:hyperlink>
      <w:r>
        <w:rPr>
          <w:sz w:val="20"/>
        </w:rPr>
        <w:t xml:space="preserve"> - </w:t>
      </w:r>
      <w:hyperlink w:history="0" r:id="rId33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------------ Недействующая редакция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признать утратившими силу.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</w:t>
      </w:r>
      <w:hyperlink w:history="0" r:id="rId34" w:tooltip="Постановление Правительства РФ от 03.08.2021 N 1299 &quot;Об утверждении Правил возмещения контролируемому лицу стоимости утраченной продукции (утраченных товаров) в ходе выездной проверк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постановлении</w:t>
        </w:r>
      </w:hyperlink>
      <w:r>
        <w:rPr>
          <w:sz w:val="20"/>
        </w:rPr>
        <w:t xml:space="preserve"> Правительства Российской Федерации от 3 августа 2021 г. N 1299 "Об утверждении Правил возмещения контролируемому лицу стоимости утраченной продукции (утраченных товаров) в ходе выездной проверки" (Собрание законодательства Российской Федерации, 2021, N 32, ст. 6030):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35" w:tooltip="Постановление Правительства РФ от 03.08.2021 N 1299 &quot;Об утверждении Правил возмещения контролируемому лицу стоимости утраченной продукции (утраченных товаров) в ходе выездной проверки&quot; ------------ Недействующая редакция {КонсультантПлюс}">
        <w:r>
          <w:rPr>
            <w:sz w:val="20"/>
            <w:color w:val="0000ff"/>
          </w:rPr>
          <w:t xml:space="preserve">наименовании</w:t>
        </w:r>
      </w:hyperlink>
      <w:r>
        <w:rPr>
          <w:sz w:val="20"/>
        </w:rPr>
        <w:t xml:space="preserve"> слова "выездной проверки" заменить словами "проведения контрольных (надзорных) мероприятий";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36" w:tooltip="Постановление Правительства РФ от 03.08.2021 N 1299 &quot;Об утверждении Правил возмещения контролируемому лицу стоимости утраченной продукции (утраченных товаров) в ходе выездной проверки&quot; ------------ Недействующая редакция {КонсультантПлюс}">
        <w:r>
          <w:rPr>
            <w:sz w:val="20"/>
            <w:color w:val="0000ff"/>
          </w:rPr>
          <w:t xml:space="preserve">преамбуле</w:t>
        </w:r>
      </w:hyperlink>
      <w:r>
        <w:rPr>
          <w:sz w:val="20"/>
        </w:rPr>
        <w:t xml:space="preserve"> слова "В соответствии с частью 11 статьи 73 Федерального закона "О государственном контроле (надзоре) и муниципальном контроле в Российской Федерации"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</w:t>
      </w:r>
      <w:hyperlink w:history="0" r:id="rId37" w:tooltip="Постановление Правительства РФ от 03.08.2021 N 1299 &quot;Об утверждении Правил возмещения контролируемому лицу стоимости утраченной продукции (утраченных товаров) в ходе выездной проверки&quot; ------------ Недействующая редакция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38" w:tooltip="Постановление Правительства РФ от 03.08.2021 N 1299 &quot;Об утверждении Правил возмещения контролируемому лицу стоимости утраченной продукции (утраченных товаров) в ходе выездной проверки&quot; ------------ Недействующая редакция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слова "выездной проверки" заменить словами "проведения контрольных (надзорных) мероприятий";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</w:t>
      </w:r>
      <w:hyperlink w:history="0" r:id="rId39" w:tooltip="Постановление Правительства РФ от 03.08.2021 N 1299 &quot;Об утверждении Правил возмещения контролируемому лицу стоимости утраченной продукции (утраченных товаров) в ходе выездной проверки&quot; ------------ Недействующая редакция {КонсультантПлюс}">
        <w:r>
          <w:rPr>
            <w:sz w:val="20"/>
            <w:color w:val="0000ff"/>
          </w:rPr>
          <w:t xml:space="preserve">Правилах</w:t>
        </w:r>
      </w:hyperlink>
      <w:r>
        <w:rPr>
          <w:sz w:val="20"/>
        </w:rPr>
        <w:t xml:space="preserve"> возмещения контролируемому лицу стоимости утраченной продукции (утраченных товаров) в ходе выездной проверки, утвержденных указанным постановлением: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0" w:tooltip="Постановление Правительства РФ от 03.08.2021 N 1299 &quot;Об утверждении Правил возмещения контролируемому лицу стоимости утраченной продукции (утраченных товаров) в ходе выездной проверки&quot; ------------ Недействующая редакция {КонсультантПлюс}">
        <w:r>
          <w:rPr>
            <w:sz w:val="20"/>
            <w:color w:val="0000ff"/>
          </w:rPr>
          <w:t xml:space="preserve">наименовании</w:t>
        </w:r>
      </w:hyperlink>
      <w:r>
        <w:rPr>
          <w:sz w:val="20"/>
        </w:rPr>
        <w:t xml:space="preserve"> слова "выездной проверки" заменить словами "проведения контрольных (надзорных) мероприятий";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1" w:tooltip="Постановление Правительства РФ от 03.08.2021 N 1299 &quot;Об утверждении Правил возмещения контролируемому лицу стоимости утраченной продукции (утраченных товаров) в ходе выездной проверки&quot; ------------ Недействующая редакция {КонсультантПлюс}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слова "продукции (товаров), если иное" заменить словами ", выборочного контроля, рейдового осмотра продукции (товаров), если в отношении выездной проверки иное";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2" w:tooltip="Постановление Правительства РФ от 03.08.2021 N 1299 &quot;Об утверждении Правил возмещения контролируемому лицу стоимости утраченной продукции (утраченных товаров) в ходе выездной проверки&quot; ------------ Недействующая редакция {КонсультантПлюс}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слов "в ходе осуществления выездной проверки" дополнить словами ", выборочного контроля, рейдового осмотра";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слова "за исключением случаев проведения выездной проверки" заменить словами "за исключением случаев проведения указанных контрольных (надзорных) мероприятий";</w:t>
      </w:r>
    </w:p>
    <w:p>
      <w:pPr>
        <w:pStyle w:val="0"/>
        <w:spacing w:before="200" w:lineRule="auto"/>
        <w:ind w:firstLine="540"/>
        <w:jc w:val="both"/>
      </w:pPr>
      <w:hyperlink w:history="0" r:id="rId43" w:tooltip="Постановление Правительства РФ от 03.08.2021 N 1299 &quot;Об утверждении Правил возмещения контролируемому лицу стоимости утраченной продукции (утраченных товаров) в ходе выездной проверки&quot; ------------ Недействующая редакция {КонсультантПлюс}">
        <w:r>
          <w:rPr>
            <w:sz w:val="20"/>
            <w:color w:val="0000ff"/>
          </w:rPr>
          <w:t xml:space="preserve">абзац седьмой пункта 4</w:t>
        </w:r>
      </w:hyperlink>
      <w:r>
        <w:rPr>
          <w:sz w:val="20"/>
        </w:rPr>
        <w:t xml:space="preserve"> дополнить словами ", выборочного контроля, рейдового осмотра".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мая 2025 г. N 718</w:t>
      </w:r>
    </w:p>
    <w:p>
      <w:pPr>
        <w:pStyle w:val="0"/>
        <w:jc w:val="right"/>
      </w:pPr>
      <w:r>
        <w:rPr>
          <w:sz w:val="20"/>
        </w:rPr>
      </w:r>
    </w:p>
    <w:bookmarkStart w:id="71" w:name="P71"/>
    <w:bookmarkEnd w:id="7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УТРАТИВШИХ СИЛУ ОТДЕЛЬНЫХ ПОЛОЖЕНИЙ АКТОВ ПРАВИТЕЛЬСТВА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44" w:tooltip="Постановление Правительства РФ от 08.09.2021 N 1520 &quot;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8 сентября 2021 г. N 1520 "Об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Федерации" (Собрание законодательства Российской Федерации, 2021, N 37, ст. 6540).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45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14 сентября 2021 г. N 1559 "Об изменении и о признании утратившими силу некоторых актов Правительства Российской Федерации" (Собрание законодательства Российской Федерации, 2021, N 39, ст. 6712).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23.05.2025 N 718</w:t>
            <w:br/>
            <w:t>"О внесении изменений в некоторые акты Правительства Российской Федер...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69887&amp;dst=11" TargetMode = "External"/><Relationship Id="rId9" Type="http://schemas.openxmlformats.org/officeDocument/2006/relationships/hyperlink" Target="https://login.consultant.ru/link/?req=doc&amp;base=LAW&amp;n=469887&amp;dst=18" TargetMode = "External"/><Relationship Id="rId10" Type="http://schemas.openxmlformats.org/officeDocument/2006/relationships/hyperlink" Target="https://login.consultant.ru/link/?req=doc&amp;base=LAW&amp;n=469887&amp;dst=26" TargetMode = "External"/><Relationship Id="rId11" Type="http://schemas.openxmlformats.org/officeDocument/2006/relationships/hyperlink" Target="https://login.consultant.ru/link/?req=doc&amp;base=LAW&amp;n=477169" TargetMode = "External"/><Relationship Id="rId12" Type="http://schemas.openxmlformats.org/officeDocument/2006/relationships/hyperlink" Target="https://login.consultant.ru/link/?req=doc&amp;base=LAW&amp;n=477169&amp;dst=100061" TargetMode = "External"/><Relationship Id="rId13" Type="http://schemas.openxmlformats.org/officeDocument/2006/relationships/hyperlink" Target="https://login.consultant.ru/link/?req=doc&amp;base=LAW&amp;n=477169&amp;dst=100062" TargetMode = "External"/><Relationship Id="rId14" Type="http://schemas.openxmlformats.org/officeDocument/2006/relationships/hyperlink" Target="https://login.consultant.ru/link/?req=doc&amp;base=LAW&amp;n=477169&amp;dst=100011" TargetMode = "External"/><Relationship Id="rId15" Type="http://schemas.openxmlformats.org/officeDocument/2006/relationships/hyperlink" Target="https://login.consultant.ru/link/?req=doc&amp;base=LAW&amp;n=477169&amp;dst=100020" TargetMode = "External"/><Relationship Id="rId16" Type="http://schemas.openxmlformats.org/officeDocument/2006/relationships/hyperlink" Target="https://login.consultant.ru/link/?req=doc&amp;base=LAW&amp;n=499669" TargetMode = "External"/><Relationship Id="rId17" Type="http://schemas.openxmlformats.org/officeDocument/2006/relationships/hyperlink" Target="https://login.consultant.ru/link/?req=doc&amp;base=LAW&amp;n=477169&amp;dst=100021" TargetMode = "External"/><Relationship Id="rId18" Type="http://schemas.openxmlformats.org/officeDocument/2006/relationships/hyperlink" Target="https://login.consultant.ru/link/?req=doc&amp;base=LAW&amp;n=499669" TargetMode = "External"/><Relationship Id="rId19" Type="http://schemas.openxmlformats.org/officeDocument/2006/relationships/hyperlink" Target="https://login.consultant.ru/link/?req=doc&amp;base=LAW&amp;n=477169&amp;dst=100039" TargetMode = "External"/><Relationship Id="rId20" Type="http://schemas.openxmlformats.org/officeDocument/2006/relationships/hyperlink" Target="https://login.consultant.ru/link/?req=doc&amp;base=LAW&amp;n=477169&amp;dst=100040" TargetMode = "External"/><Relationship Id="rId21" Type="http://schemas.openxmlformats.org/officeDocument/2006/relationships/hyperlink" Target="https://login.consultant.ru/link/?req=doc&amp;base=LAW&amp;n=499669&amp;dst=101332" TargetMode = "External"/><Relationship Id="rId22" Type="http://schemas.openxmlformats.org/officeDocument/2006/relationships/hyperlink" Target="https://login.consultant.ru/link/?req=doc&amp;base=LAW&amp;n=477169&amp;dst=100064" TargetMode = "External"/><Relationship Id="rId23" Type="http://schemas.openxmlformats.org/officeDocument/2006/relationships/hyperlink" Target="https://login.consultant.ru/link/?req=doc&amp;base=LAW&amp;n=499669" TargetMode = "External"/><Relationship Id="rId24" Type="http://schemas.openxmlformats.org/officeDocument/2006/relationships/hyperlink" Target="https://login.consultant.ru/link/?req=doc&amp;base=LAW&amp;n=388492" TargetMode = "External"/><Relationship Id="rId25" Type="http://schemas.openxmlformats.org/officeDocument/2006/relationships/hyperlink" Target="https://login.consultant.ru/link/?req=doc&amp;base=LAW&amp;n=388492&amp;dst=100003" TargetMode = "External"/><Relationship Id="rId26" Type="http://schemas.openxmlformats.org/officeDocument/2006/relationships/hyperlink" Target="https://login.consultant.ru/link/?req=doc&amp;base=LAW&amp;n=388492&amp;dst=100005" TargetMode = "External"/><Relationship Id="rId27" Type="http://schemas.openxmlformats.org/officeDocument/2006/relationships/hyperlink" Target="https://login.consultant.ru/link/?req=doc&amp;base=LAW&amp;n=388492&amp;dst=100008" TargetMode = "External"/><Relationship Id="rId28" Type="http://schemas.openxmlformats.org/officeDocument/2006/relationships/hyperlink" Target="https://login.consultant.ru/link/?req=doc&amp;base=LAW&amp;n=388492&amp;dst=100011" TargetMode = "External"/><Relationship Id="rId29" Type="http://schemas.openxmlformats.org/officeDocument/2006/relationships/hyperlink" Target="https://login.consultant.ru/link/?req=doc&amp;base=LAW&amp;n=388492&amp;dst=100011" TargetMode = "External"/><Relationship Id="rId30" Type="http://schemas.openxmlformats.org/officeDocument/2006/relationships/hyperlink" Target="https://login.consultant.ru/link/?req=doc&amp;base=LAW&amp;n=388492&amp;dst=100012" TargetMode = "External"/><Relationship Id="rId31" Type="http://schemas.openxmlformats.org/officeDocument/2006/relationships/hyperlink" Target="https://login.consultant.ru/link/?req=doc&amp;base=LAW&amp;n=388492&amp;dst=100022" TargetMode = "External"/><Relationship Id="rId32" Type="http://schemas.openxmlformats.org/officeDocument/2006/relationships/hyperlink" Target="https://login.consultant.ru/link/?req=doc&amp;base=LAW&amp;n=388492&amp;dst=100026" TargetMode = "External"/><Relationship Id="rId33" Type="http://schemas.openxmlformats.org/officeDocument/2006/relationships/hyperlink" Target="https://login.consultant.ru/link/?req=doc&amp;base=LAW&amp;n=388492&amp;dst=100031" TargetMode = "External"/><Relationship Id="rId34" Type="http://schemas.openxmlformats.org/officeDocument/2006/relationships/hyperlink" Target="https://login.consultant.ru/link/?req=doc&amp;base=LAW&amp;n=392367" TargetMode = "External"/><Relationship Id="rId35" Type="http://schemas.openxmlformats.org/officeDocument/2006/relationships/hyperlink" Target="https://login.consultant.ru/link/?req=doc&amp;base=LAW&amp;n=392367&amp;dst=100003" TargetMode = "External"/><Relationship Id="rId36" Type="http://schemas.openxmlformats.org/officeDocument/2006/relationships/hyperlink" Target="https://login.consultant.ru/link/?req=doc&amp;base=LAW&amp;n=392367&amp;dst=100004" TargetMode = "External"/><Relationship Id="rId37" Type="http://schemas.openxmlformats.org/officeDocument/2006/relationships/hyperlink" Target="https://login.consultant.ru/link/?req=doc&amp;base=LAW&amp;n=392367&amp;dst=100005" TargetMode = "External"/><Relationship Id="rId38" Type="http://schemas.openxmlformats.org/officeDocument/2006/relationships/hyperlink" Target="https://login.consultant.ru/link/?req=doc&amp;base=LAW&amp;n=392367&amp;dst=100006" TargetMode = "External"/><Relationship Id="rId39" Type="http://schemas.openxmlformats.org/officeDocument/2006/relationships/hyperlink" Target="https://login.consultant.ru/link/?req=doc&amp;base=LAW&amp;n=392367&amp;dst=100009" TargetMode = "External"/><Relationship Id="rId40" Type="http://schemas.openxmlformats.org/officeDocument/2006/relationships/hyperlink" Target="https://login.consultant.ru/link/?req=doc&amp;base=LAW&amp;n=392367&amp;dst=100009" TargetMode = "External"/><Relationship Id="rId41" Type="http://schemas.openxmlformats.org/officeDocument/2006/relationships/hyperlink" Target="https://login.consultant.ru/link/?req=doc&amp;base=LAW&amp;n=392367&amp;dst=100010" TargetMode = "External"/><Relationship Id="rId42" Type="http://schemas.openxmlformats.org/officeDocument/2006/relationships/hyperlink" Target="https://login.consultant.ru/link/?req=doc&amp;base=LAW&amp;n=392367&amp;dst=100011" TargetMode = "External"/><Relationship Id="rId43" Type="http://schemas.openxmlformats.org/officeDocument/2006/relationships/hyperlink" Target="https://login.consultant.ru/link/?req=doc&amp;base=LAW&amp;n=392367&amp;dst=100020" TargetMode = "External"/><Relationship Id="rId44" Type="http://schemas.openxmlformats.org/officeDocument/2006/relationships/hyperlink" Target="https://login.consultant.ru/link/?req=doc&amp;base=LAW&amp;n=395031&amp;dst=100021" TargetMode = "External"/><Relationship Id="rId45" Type="http://schemas.openxmlformats.org/officeDocument/2006/relationships/hyperlink" Target="https://login.consultant.ru/link/?req=doc&amp;base=LAW&amp;n=416589&amp;dst=1002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23.05.2025 N 718
"О внесении изменений в некоторые акты Правительства Российской Федерации"</dc:title>
  <dcterms:created xsi:type="dcterms:W3CDTF">2026-01-13T07:27:52Z</dcterms:created>
</cp:coreProperties>
</file>