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7476A">
        <w:rPr>
          <w:sz w:val="27"/>
          <w:szCs w:val="27"/>
        </w:rPr>
        <w:t>51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17476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7476A" w:rsidRPr="0017476A">
        <w:rPr>
          <w:sz w:val="27"/>
          <w:szCs w:val="27"/>
        </w:rPr>
        <w:t>О  признании жилого помещения, расположенного по адресу: Ленинградская область, Всеволожский муниципальный район, Заневское городское поселение, г. Кудрово, ул. Ленинградская, д. 9/8, кв. 811, пригодным для проживания граждан</w:t>
      </w:r>
      <w:r w:rsidR="001B311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7476A" w:rsidRPr="0017476A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пунктами 7, 8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  <w:r w:rsidR="00CF12EF">
              <w:rPr>
                <w:sz w:val="27"/>
                <w:szCs w:val="27"/>
              </w:rPr>
              <w:t>».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0822" w:rsidRDefault="00710822" w:rsidP="003E7623">
      <w:r>
        <w:separator/>
      </w:r>
    </w:p>
  </w:endnote>
  <w:endnote w:type="continuationSeparator" w:id="0">
    <w:p w:rsidR="00710822" w:rsidRDefault="0071082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0822" w:rsidRDefault="00710822" w:rsidP="003E7623">
      <w:r>
        <w:separator/>
      </w:r>
    </w:p>
  </w:footnote>
  <w:footnote w:type="continuationSeparator" w:id="0">
    <w:p w:rsidR="00710822" w:rsidRDefault="0071082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22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0822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2EF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1B5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32CA-8D0E-4C76-9340-B2970E25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2025-07-07T09:17:00Z</dcterms:created>
  <dcterms:modified xsi:type="dcterms:W3CDTF">2025-07-24T07:13:00Z</dcterms:modified>
</cp:coreProperties>
</file>