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7C2E6B" w:rsidTr="00BF327F">
        <w:trPr>
          <w:trHeight w:val="4253"/>
        </w:trPr>
        <w:tc>
          <w:tcPr>
            <w:tcW w:w="4928" w:type="dxa"/>
            <w:gridSpan w:val="5"/>
          </w:tcPr>
          <w:p w:rsidR="00AD1AD7" w:rsidRPr="007C2E6B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7C2E6B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7C2E6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7C2E6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7C2E6B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7C2E6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7C2E6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7C2E6B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7C2E6B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7C2E6B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7C2E6B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7C2E6B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7C2E6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7C2E6B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 xml:space="preserve">д. </w:t>
            </w:r>
            <w:proofErr w:type="spellStart"/>
            <w:r w:rsidRPr="007C2E6B">
              <w:rPr>
                <w:sz w:val="27"/>
                <w:szCs w:val="27"/>
              </w:rPr>
              <w:t>Заневка</w:t>
            </w:r>
            <w:proofErr w:type="spellEnd"/>
            <w:r w:rsidRPr="007C2E6B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7C2E6B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 xml:space="preserve">Ленинградская область, </w:t>
            </w:r>
            <w:r w:rsidR="00BF327F" w:rsidRPr="007C2E6B">
              <w:rPr>
                <w:sz w:val="27"/>
                <w:szCs w:val="27"/>
              </w:rPr>
              <w:t xml:space="preserve">195298 </w:t>
            </w:r>
          </w:p>
          <w:p w:rsidR="00AD1AD7" w:rsidRPr="007C2E6B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>телефон: +7</w:t>
            </w:r>
            <w:r w:rsidR="00AD1AD7" w:rsidRPr="007C2E6B">
              <w:rPr>
                <w:sz w:val="27"/>
                <w:szCs w:val="27"/>
              </w:rPr>
              <w:t xml:space="preserve"> (812) 521-80-03</w:t>
            </w:r>
            <w:r w:rsidRPr="007C2E6B">
              <w:rPr>
                <w:sz w:val="27"/>
                <w:szCs w:val="27"/>
              </w:rPr>
              <w:t xml:space="preserve"> </w:t>
            </w:r>
          </w:p>
          <w:p w:rsidR="00AD1AD7" w:rsidRPr="007C2E6B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 xml:space="preserve">факс: +7 </w:t>
            </w:r>
            <w:r w:rsidR="00AD1AD7" w:rsidRPr="007C2E6B">
              <w:rPr>
                <w:sz w:val="27"/>
                <w:szCs w:val="27"/>
              </w:rPr>
              <w:t>(812) 521-85-52</w:t>
            </w:r>
            <w:r w:rsidRPr="007C2E6B">
              <w:rPr>
                <w:sz w:val="27"/>
                <w:szCs w:val="27"/>
              </w:rPr>
              <w:t xml:space="preserve"> </w:t>
            </w:r>
          </w:p>
          <w:p w:rsidR="00AD1AD7" w:rsidRPr="007C2E6B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7C2E6B">
              <w:rPr>
                <w:sz w:val="27"/>
                <w:szCs w:val="27"/>
                <w:lang w:val="en-US"/>
              </w:rPr>
              <w:t>e</w:t>
            </w:r>
            <w:r w:rsidR="00AD1AD7" w:rsidRPr="007C2E6B">
              <w:rPr>
                <w:sz w:val="27"/>
                <w:szCs w:val="27"/>
              </w:rPr>
              <w:t>-</w:t>
            </w:r>
            <w:r w:rsidR="00AD1AD7" w:rsidRPr="007C2E6B">
              <w:rPr>
                <w:sz w:val="27"/>
                <w:szCs w:val="27"/>
                <w:lang w:val="en-US"/>
              </w:rPr>
              <w:t>mail</w:t>
            </w:r>
            <w:r w:rsidR="00AD1AD7" w:rsidRPr="007C2E6B">
              <w:rPr>
                <w:sz w:val="27"/>
                <w:szCs w:val="27"/>
              </w:rPr>
              <w:t xml:space="preserve">: </w:t>
            </w:r>
            <w:hyperlink r:id="rId9" w:history="1"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7C2E6B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7C2E6B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7C2E6B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>ОКПО 04184184 ОГРН 1064703001021</w:t>
            </w:r>
          </w:p>
          <w:p w:rsidR="00AD1AD7" w:rsidRPr="007C2E6B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7C2E6B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7C2E6B" w:rsidRDefault="00AD1AD7" w:rsidP="00103A22">
            <w:pPr>
              <w:rPr>
                <w:sz w:val="27"/>
                <w:szCs w:val="27"/>
              </w:rPr>
            </w:pPr>
          </w:p>
          <w:p w:rsidR="00AD1AD7" w:rsidRPr="007C2E6B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7C2E6B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7C2E6B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7C2E6B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7C2E6B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7C2E6B" w:rsidTr="00BF327F">
        <w:trPr>
          <w:trHeight w:val="149"/>
        </w:trPr>
        <w:tc>
          <w:tcPr>
            <w:tcW w:w="250" w:type="dxa"/>
          </w:tcPr>
          <w:p w:rsidR="00AD1AD7" w:rsidRPr="007C2E6B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7C2E6B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7C2E6B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7C2E6B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7C2E6B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7C2E6B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7C2E6B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7C2E6B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972F0C" w:rsidRPr="007C2E6B" w:rsidRDefault="00972F0C" w:rsidP="00D10519">
      <w:pPr>
        <w:rPr>
          <w:sz w:val="27"/>
          <w:szCs w:val="27"/>
        </w:rPr>
      </w:pPr>
    </w:p>
    <w:p w:rsidR="00972F0C" w:rsidRPr="007C2E6B" w:rsidRDefault="002F03CB" w:rsidP="007C2E6B">
      <w:pPr>
        <w:jc w:val="center"/>
        <w:rPr>
          <w:sz w:val="27"/>
          <w:szCs w:val="27"/>
        </w:rPr>
      </w:pPr>
      <w:r w:rsidRPr="007C2E6B">
        <w:rPr>
          <w:sz w:val="27"/>
          <w:szCs w:val="27"/>
        </w:rPr>
        <w:tab/>
      </w:r>
      <w:r w:rsidR="00BA5B82" w:rsidRPr="007C2E6B">
        <w:rPr>
          <w:sz w:val="27"/>
          <w:szCs w:val="27"/>
        </w:rPr>
        <w:t>Экспертное заключение №</w:t>
      </w:r>
      <w:r w:rsidR="00555ED5" w:rsidRPr="007C2E6B">
        <w:rPr>
          <w:sz w:val="27"/>
          <w:szCs w:val="27"/>
        </w:rPr>
        <w:t xml:space="preserve"> </w:t>
      </w:r>
      <w:r w:rsidR="0080665E" w:rsidRPr="007C2E6B">
        <w:rPr>
          <w:sz w:val="27"/>
          <w:szCs w:val="27"/>
        </w:rPr>
        <w:t>33</w:t>
      </w:r>
      <w:r w:rsidR="00BA5B82" w:rsidRPr="007C2E6B">
        <w:rPr>
          <w:sz w:val="27"/>
          <w:szCs w:val="27"/>
        </w:rPr>
        <w:t>/2</w:t>
      </w:r>
      <w:r w:rsidR="00B77C2F" w:rsidRPr="007C2E6B">
        <w:rPr>
          <w:sz w:val="27"/>
          <w:szCs w:val="27"/>
        </w:rPr>
        <w:t>5</w:t>
      </w:r>
    </w:p>
    <w:p w:rsidR="00D10519" w:rsidRPr="007C2E6B" w:rsidRDefault="00BA5B82" w:rsidP="007C2E6B">
      <w:pPr>
        <w:ind w:left="-567"/>
        <w:jc w:val="both"/>
        <w:rPr>
          <w:sz w:val="27"/>
          <w:szCs w:val="27"/>
        </w:rPr>
      </w:pPr>
      <w:r w:rsidRPr="007C2E6B">
        <w:rPr>
          <w:sz w:val="27"/>
          <w:szCs w:val="27"/>
        </w:rPr>
        <w:tab/>
      </w:r>
      <w:r w:rsidRPr="007C2E6B">
        <w:rPr>
          <w:sz w:val="27"/>
          <w:szCs w:val="27"/>
        </w:rPr>
        <w:tab/>
      </w:r>
      <w:r w:rsidRPr="007C2E6B">
        <w:rPr>
          <w:b/>
          <w:sz w:val="27"/>
          <w:szCs w:val="27"/>
        </w:rPr>
        <w:t>Дата проведения экспертизы</w:t>
      </w:r>
      <w:r w:rsidRPr="007C2E6B">
        <w:rPr>
          <w:sz w:val="27"/>
          <w:szCs w:val="27"/>
        </w:rPr>
        <w:t xml:space="preserve">: </w:t>
      </w:r>
      <w:r w:rsidR="00CE7FF1" w:rsidRPr="007C2E6B">
        <w:rPr>
          <w:sz w:val="27"/>
          <w:szCs w:val="27"/>
        </w:rPr>
        <w:t>2</w:t>
      </w:r>
      <w:r w:rsidR="00D10519" w:rsidRPr="007C2E6B">
        <w:rPr>
          <w:sz w:val="27"/>
          <w:szCs w:val="27"/>
        </w:rPr>
        <w:t>4</w:t>
      </w:r>
      <w:r w:rsidR="00555ED5" w:rsidRPr="007C2E6B">
        <w:rPr>
          <w:sz w:val="27"/>
          <w:szCs w:val="27"/>
        </w:rPr>
        <w:t>.01</w:t>
      </w:r>
      <w:r w:rsidR="00F3287C" w:rsidRPr="007C2E6B">
        <w:rPr>
          <w:sz w:val="27"/>
          <w:szCs w:val="27"/>
        </w:rPr>
        <w:t>.</w:t>
      </w:r>
      <w:r w:rsidR="000419DA" w:rsidRPr="007C2E6B">
        <w:rPr>
          <w:sz w:val="27"/>
          <w:szCs w:val="27"/>
        </w:rPr>
        <w:t>2025</w:t>
      </w:r>
    </w:p>
    <w:p w:rsidR="00D10519" w:rsidRPr="007C2E6B" w:rsidRDefault="00BA5B82" w:rsidP="00214883">
      <w:pPr>
        <w:jc w:val="both"/>
        <w:rPr>
          <w:sz w:val="27"/>
          <w:szCs w:val="27"/>
        </w:rPr>
      </w:pPr>
      <w:r w:rsidRPr="007C2E6B">
        <w:rPr>
          <w:b/>
          <w:sz w:val="27"/>
          <w:szCs w:val="27"/>
        </w:rPr>
        <w:tab/>
      </w:r>
      <w:r w:rsidR="00771BDA" w:rsidRPr="007C2E6B">
        <w:rPr>
          <w:b/>
          <w:sz w:val="27"/>
          <w:szCs w:val="27"/>
        </w:rPr>
        <w:t>Вид и наименование объекта экспертизы</w:t>
      </w:r>
      <w:r w:rsidR="00771BDA" w:rsidRPr="007C2E6B">
        <w:rPr>
          <w:sz w:val="27"/>
          <w:szCs w:val="27"/>
        </w:rPr>
        <w:t xml:space="preserve">: </w:t>
      </w:r>
      <w:r w:rsidR="00555ED5" w:rsidRPr="007C2E6B">
        <w:rPr>
          <w:sz w:val="27"/>
          <w:szCs w:val="27"/>
        </w:rPr>
        <w:t>проект постановления</w:t>
      </w:r>
      <w:r w:rsidR="00BE701C" w:rsidRPr="007C2E6B">
        <w:rPr>
          <w:sz w:val="27"/>
          <w:szCs w:val="27"/>
        </w:rPr>
        <w:t xml:space="preserve"> </w:t>
      </w:r>
      <w:r w:rsidR="0080665E" w:rsidRPr="007C2E6B">
        <w:rPr>
          <w:sz w:val="27"/>
          <w:szCs w:val="27"/>
        </w:rPr>
        <w:t xml:space="preserve">Об утверждении состава комиссии по установлению стажа муниципальной службы и доплате к пенсиям в </w:t>
      </w:r>
      <w:proofErr w:type="spellStart"/>
      <w:r w:rsidR="0080665E" w:rsidRPr="007C2E6B">
        <w:rPr>
          <w:sz w:val="27"/>
          <w:szCs w:val="27"/>
        </w:rPr>
        <w:t>Заневском</w:t>
      </w:r>
      <w:proofErr w:type="spellEnd"/>
      <w:r w:rsidR="0080665E" w:rsidRPr="007C2E6B">
        <w:rPr>
          <w:sz w:val="27"/>
          <w:szCs w:val="27"/>
        </w:rPr>
        <w:t xml:space="preserve"> городском поселении Всеволожского муниципального района Ленинградской области</w:t>
      </w:r>
      <w:r w:rsidR="00C33E9A" w:rsidRPr="007C2E6B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7C2E6B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C2E6B" w:rsidRDefault="00771BDA" w:rsidP="006445B7">
            <w:pPr>
              <w:jc w:val="both"/>
              <w:rPr>
                <w:sz w:val="27"/>
                <w:szCs w:val="27"/>
              </w:rPr>
            </w:pPr>
            <w:r w:rsidRPr="007C2E6B">
              <w:rPr>
                <w:b/>
                <w:sz w:val="27"/>
                <w:szCs w:val="27"/>
              </w:rPr>
              <w:tab/>
              <w:t>Заключение:</w:t>
            </w:r>
            <w:r w:rsidR="006445B7" w:rsidRPr="007C2E6B">
              <w:rPr>
                <w:b/>
                <w:sz w:val="27"/>
                <w:szCs w:val="27"/>
              </w:rPr>
              <w:t xml:space="preserve"> </w:t>
            </w:r>
            <w:r w:rsidR="00555ED5" w:rsidRPr="007C2E6B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7C2E6B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7C2E6B">
              <w:rPr>
                <w:sz w:val="27"/>
                <w:szCs w:val="27"/>
              </w:rPr>
              <w:t xml:space="preserve">с </w:t>
            </w:r>
            <w:r w:rsidR="0080665E" w:rsidRPr="007C2E6B">
              <w:rPr>
                <w:sz w:val="27"/>
                <w:szCs w:val="27"/>
              </w:rPr>
              <w:t>Федеральным законом от 02.03.2007 № 25-ФЗ «О муниципальной службе в Российской Федерации», областными законами Ленинградской области от 11.03.2008 № 14-оз «О правовом регулировании муниципальной службы в Ленинградской области», от 08.06.2010 № 26-оз «Об исчислении стажа государственной гражданской службы Ленинградской области и муниципальной службы в Ленинградской области», решением совета депутатов муниципального образования «</w:t>
            </w:r>
            <w:proofErr w:type="spellStart"/>
            <w:r w:rsidR="0080665E" w:rsidRPr="007C2E6B">
              <w:rPr>
                <w:sz w:val="27"/>
                <w:szCs w:val="27"/>
              </w:rPr>
              <w:t>Заневское</w:t>
            </w:r>
            <w:proofErr w:type="spellEnd"/>
            <w:r w:rsidR="0080665E" w:rsidRPr="007C2E6B">
              <w:rPr>
                <w:sz w:val="27"/>
                <w:szCs w:val="27"/>
              </w:rPr>
              <w:t xml:space="preserve"> сельское поселение» Всеволожского муниципального района Ленинградской области от 19.06.2012 года № 47 «Об утверждении Положения о порядке назначения и выплаты пенсии за выслугу лет лицам, замещавшим муниципальные должности муниципальной службы в органах местного самоуправления МО «</w:t>
            </w:r>
            <w:proofErr w:type="spellStart"/>
            <w:r w:rsidR="0080665E" w:rsidRPr="007C2E6B">
              <w:rPr>
                <w:sz w:val="27"/>
                <w:szCs w:val="27"/>
              </w:rPr>
              <w:t>Заневское</w:t>
            </w:r>
            <w:proofErr w:type="spellEnd"/>
            <w:r w:rsidR="0080665E" w:rsidRPr="007C2E6B">
              <w:rPr>
                <w:sz w:val="27"/>
                <w:szCs w:val="27"/>
              </w:rPr>
              <w:t xml:space="preserve"> сельское поселение» и доплаты к пенсии лицам, замещавшим муниципальные должности в органах местного самоуправления МО «</w:t>
            </w:r>
            <w:proofErr w:type="spellStart"/>
            <w:r w:rsidR="0080665E" w:rsidRPr="007C2E6B">
              <w:rPr>
                <w:sz w:val="27"/>
                <w:szCs w:val="27"/>
              </w:rPr>
              <w:t>Заневское</w:t>
            </w:r>
            <w:proofErr w:type="spellEnd"/>
            <w:r w:rsidR="0080665E" w:rsidRPr="007C2E6B">
              <w:rPr>
                <w:sz w:val="27"/>
                <w:szCs w:val="27"/>
              </w:rPr>
              <w:t xml:space="preserve"> сельское поселение», Положением о комиссии по установлению стажа муниципальной службы и доплате к пенсиям в </w:t>
            </w:r>
            <w:proofErr w:type="spellStart"/>
            <w:r w:rsidR="0080665E" w:rsidRPr="007C2E6B">
              <w:rPr>
                <w:sz w:val="27"/>
                <w:szCs w:val="27"/>
              </w:rPr>
              <w:t>Заневском</w:t>
            </w:r>
            <w:proofErr w:type="spellEnd"/>
            <w:r w:rsidR="0080665E" w:rsidRPr="007C2E6B">
              <w:rPr>
                <w:sz w:val="27"/>
                <w:szCs w:val="27"/>
              </w:rPr>
              <w:t xml:space="preserve"> городском поселении Всеволожского муниципального района Ленинградской области, утвержденным постановлением администрации </w:t>
            </w:r>
            <w:proofErr w:type="spellStart"/>
            <w:r w:rsidR="0080665E" w:rsidRPr="007C2E6B">
              <w:rPr>
                <w:sz w:val="27"/>
                <w:szCs w:val="27"/>
              </w:rPr>
              <w:t>Заневского</w:t>
            </w:r>
            <w:proofErr w:type="spellEnd"/>
            <w:r w:rsidR="0080665E" w:rsidRPr="007C2E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08.12.2023 № 1100</w:t>
            </w:r>
            <w:r w:rsidR="007C2E6B" w:rsidRPr="007C2E6B">
              <w:rPr>
                <w:sz w:val="27"/>
                <w:szCs w:val="27"/>
              </w:rPr>
              <w:t>.</w:t>
            </w:r>
          </w:p>
          <w:p w:rsidR="007925C8" w:rsidRPr="007C2E6B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C2E6B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7C2E6B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7C2E6B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7C2E6B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7C2E6B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7C2E6B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7C2E6B" w:rsidRDefault="00BA5B82" w:rsidP="007C2E6B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7C2E6B">
        <w:rPr>
          <w:b/>
          <w:sz w:val="27"/>
          <w:szCs w:val="27"/>
        </w:rPr>
        <w:t xml:space="preserve">                       </w:t>
      </w:r>
      <w:r w:rsidR="00EF48FE" w:rsidRPr="007C2E6B">
        <w:rPr>
          <w:b/>
          <w:sz w:val="27"/>
          <w:szCs w:val="27"/>
        </w:rPr>
        <w:t xml:space="preserve">                               </w:t>
      </w:r>
      <w:bookmarkStart w:id="4" w:name="_GoBack"/>
      <w:bookmarkEnd w:id="4"/>
    </w:p>
    <w:p w:rsidR="009D0AEB" w:rsidRPr="007C2E6B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7C2E6B">
        <w:rPr>
          <w:sz w:val="27"/>
          <w:szCs w:val="27"/>
        </w:rPr>
        <w:t xml:space="preserve">Начальник юридического отдела         </w:t>
      </w:r>
      <w:r w:rsidRPr="007C2E6B">
        <w:rPr>
          <w:sz w:val="27"/>
          <w:szCs w:val="27"/>
        </w:rPr>
        <w:tab/>
        <w:t xml:space="preserve">                    </w:t>
      </w:r>
      <w:r w:rsidRPr="007C2E6B">
        <w:rPr>
          <w:sz w:val="27"/>
          <w:szCs w:val="27"/>
        </w:rPr>
        <w:tab/>
      </w:r>
      <w:r w:rsidRPr="007C2E6B">
        <w:rPr>
          <w:sz w:val="27"/>
          <w:szCs w:val="27"/>
        </w:rPr>
        <w:tab/>
      </w:r>
      <w:r w:rsidRPr="007C2E6B">
        <w:rPr>
          <w:sz w:val="27"/>
          <w:szCs w:val="27"/>
        </w:rPr>
        <w:tab/>
        <w:t xml:space="preserve"> С.В. Богданова</w:t>
      </w:r>
    </w:p>
    <w:sectPr w:rsidR="009D0AEB" w:rsidRPr="007C2E6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3796" w:rsidRDefault="00F13796" w:rsidP="003E7623">
      <w:r>
        <w:separator/>
      </w:r>
    </w:p>
  </w:endnote>
  <w:endnote w:type="continuationSeparator" w:id="0">
    <w:p w:rsidR="00F13796" w:rsidRDefault="00F1379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3796" w:rsidRDefault="00F13796" w:rsidP="003E7623">
      <w:r>
        <w:separator/>
      </w:r>
    </w:p>
  </w:footnote>
  <w:footnote w:type="continuationSeparator" w:id="0">
    <w:p w:rsidR="00F13796" w:rsidRDefault="00F1379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C2E6B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3796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D1F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AE88F-AE36-4113-9469-A8EA5899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2025-07-04T13:39:00Z</dcterms:created>
  <dcterms:modified xsi:type="dcterms:W3CDTF">2025-07-24T07:05:00Z</dcterms:modified>
</cp:coreProperties>
</file>