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239" w:rsidRPr="00CB70AF" w:rsidRDefault="00CB70AF">
      <w:pPr>
        <w:pStyle w:val="1"/>
        <w:rPr>
          <w:lang w:val="ru-RU"/>
        </w:rPr>
      </w:pPr>
      <w:bookmarkStart w:id="0" w:name="_GoBack"/>
      <w:bookmarkEnd w:id="0"/>
      <w:r w:rsidRPr="00CB70AF">
        <w:rPr>
          <w:lang w:val="ru-RU"/>
        </w:rPr>
        <w:t>Приказ Минтруда России № 530н от 7 октября 2013 г.</w:t>
      </w:r>
    </w:p>
    <w:p w:rsidR="00427239" w:rsidRDefault="00CB70AF">
      <w:pPr>
        <w:pStyle w:val="2"/>
      </w:pPr>
      <w:r>
        <w:t xml:space="preserve">(в </w:t>
      </w:r>
      <w:proofErr w:type="spellStart"/>
      <w:r>
        <w:t>ред</w:t>
      </w:r>
      <w:proofErr w:type="spellEnd"/>
      <w:r>
        <w:t xml:space="preserve">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26.07.2018 № 490н)</w:t>
      </w:r>
      <w:r>
        <w:br/>
        <w:t xml:space="preserve">«О </w:t>
      </w:r>
      <w:proofErr w:type="spellStart"/>
      <w:r>
        <w:t>требованиях</w:t>
      </w:r>
      <w:proofErr w:type="spellEnd"/>
      <w:r>
        <w:t xml:space="preserve"> к </w:t>
      </w:r>
      <w:proofErr w:type="spellStart"/>
      <w:r>
        <w:t>размещению</w:t>
      </w:r>
      <w:proofErr w:type="spellEnd"/>
      <w:r>
        <w:t xml:space="preserve"> и </w:t>
      </w:r>
      <w:proofErr w:type="spellStart"/>
      <w:r>
        <w:t>наполнению</w:t>
      </w:r>
      <w:proofErr w:type="spellEnd"/>
      <w:r>
        <w:t xml:space="preserve"> </w:t>
      </w:r>
      <w:proofErr w:type="spellStart"/>
      <w:r>
        <w:t>подразделов</w:t>
      </w:r>
      <w:proofErr w:type="spellEnd"/>
      <w:r>
        <w:t xml:space="preserve">, </w:t>
      </w:r>
      <w:proofErr w:type="spellStart"/>
      <w:r>
        <w:t>посвященных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коррупции</w:t>
      </w:r>
      <w:proofErr w:type="spellEnd"/>
      <w:r>
        <w:t xml:space="preserve">, </w:t>
      </w:r>
      <w:proofErr w:type="spellStart"/>
      <w:r>
        <w:t>официальных</w:t>
      </w:r>
      <w:proofErr w:type="spellEnd"/>
      <w:r>
        <w:t xml:space="preserve"> </w:t>
      </w:r>
      <w:proofErr w:type="spellStart"/>
      <w:r>
        <w:t>сайтов</w:t>
      </w:r>
      <w:proofErr w:type="spellEnd"/>
      <w:r>
        <w:t xml:space="preserve"> </w:t>
      </w:r>
      <w:proofErr w:type="spellStart"/>
      <w:r>
        <w:t>федеральных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, </w:t>
      </w:r>
      <w:proofErr w:type="spellStart"/>
      <w:r>
        <w:t>Центрального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Пенсионного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страхования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обязательного</w:t>
      </w:r>
      <w:proofErr w:type="spellEnd"/>
      <w:r>
        <w:t xml:space="preserve"> </w:t>
      </w:r>
      <w:proofErr w:type="spellStart"/>
      <w:r>
        <w:t>медицинского</w:t>
      </w:r>
      <w:proofErr w:type="spellEnd"/>
      <w:r>
        <w:t xml:space="preserve"> </w:t>
      </w:r>
      <w:proofErr w:type="spellStart"/>
      <w:r>
        <w:t>страхования</w:t>
      </w:r>
      <w:proofErr w:type="spellEnd"/>
      <w:r>
        <w:t xml:space="preserve">,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корпораций</w:t>
      </w:r>
      <w:proofErr w:type="spellEnd"/>
      <w:r>
        <w:t xml:space="preserve"> (</w:t>
      </w:r>
      <w:proofErr w:type="spellStart"/>
      <w:r>
        <w:t>компаний</w:t>
      </w:r>
      <w:proofErr w:type="spellEnd"/>
      <w:r>
        <w:t xml:space="preserve">),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созданных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федеральных</w:t>
      </w:r>
      <w:proofErr w:type="spellEnd"/>
      <w:r>
        <w:t xml:space="preserve"> </w:t>
      </w:r>
      <w:proofErr w:type="spellStart"/>
      <w:r>
        <w:t>законов</w:t>
      </w:r>
      <w:proofErr w:type="spellEnd"/>
      <w:r>
        <w:t xml:space="preserve">, и </w:t>
      </w:r>
      <w:proofErr w:type="spellStart"/>
      <w:r>
        <w:t>требованиях</w:t>
      </w:r>
      <w:proofErr w:type="spellEnd"/>
      <w:r>
        <w:t xml:space="preserve"> к </w:t>
      </w:r>
      <w:proofErr w:type="spellStart"/>
      <w:r>
        <w:t>должностям</w:t>
      </w:r>
      <w:proofErr w:type="spellEnd"/>
      <w:r>
        <w:t xml:space="preserve">, </w:t>
      </w:r>
      <w:proofErr w:type="spellStart"/>
      <w:r>
        <w:t>замещение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влечет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о </w:t>
      </w:r>
      <w:proofErr w:type="spellStart"/>
      <w:r>
        <w:t>доходах</w:t>
      </w:r>
      <w:proofErr w:type="spellEnd"/>
      <w:r>
        <w:t xml:space="preserve">, </w:t>
      </w:r>
      <w:proofErr w:type="spellStart"/>
      <w:r>
        <w:t>расходах</w:t>
      </w:r>
      <w:proofErr w:type="spellEnd"/>
      <w:r>
        <w:t xml:space="preserve">,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имуществе</w:t>
      </w:r>
      <w:proofErr w:type="spellEnd"/>
      <w:r>
        <w:t xml:space="preserve"> и </w:t>
      </w:r>
      <w:proofErr w:type="spellStart"/>
      <w:r>
        <w:t>обязательствах</w:t>
      </w:r>
      <w:proofErr w:type="spellEnd"/>
      <w:r>
        <w:t xml:space="preserve"> </w:t>
      </w:r>
      <w:proofErr w:type="spellStart"/>
      <w:r>
        <w:t>имущественного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>»</w:t>
      </w:r>
      <w:r>
        <w:br/>
        <w:t>(</w:t>
      </w:r>
      <w:proofErr w:type="spellStart"/>
      <w:r>
        <w:t>зарегистрирован</w:t>
      </w:r>
      <w:proofErr w:type="spellEnd"/>
      <w:r>
        <w:t xml:space="preserve"> в </w:t>
      </w:r>
      <w:proofErr w:type="spellStart"/>
      <w:r>
        <w:t>Минюсте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2</w:t>
      </w:r>
      <w:r>
        <w:t>5.12.2013 N 30803)</w:t>
      </w:r>
    </w:p>
    <w:p w:rsidR="00427239" w:rsidRPr="00CB70AF" w:rsidRDefault="00CB70AF">
      <w:pPr>
        <w:pStyle w:val="a0"/>
        <w:rPr>
          <w:lang w:val="ru-RU"/>
        </w:rPr>
      </w:pPr>
      <w:r w:rsidRPr="00CB70AF">
        <w:rPr>
          <w:lang w:val="ru-RU"/>
        </w:rPr>
        <w:t xml:space="preserve">Во исполнение подпункта "а" пункта 6 Указа Президента Российской Федерации от 8 июля 2013 г. </w:t>
      </w:r>
      <w:r>
        <w:t>N</w:t>
      </w:r>
      <w:r w:rsidRPr="00CB70AF">
        <w:rPr>
          <w:lang w:val="ru-RU"/>
        </w:rPr>
        <w:t xml:space="preserve"> 613 "Вопросы противодействия коррупции" (Собрание законодательства Российской Федерации, 2013, </w:t>
      </w:r>
      <w:r>
        <w:t>N</w:t>
      </w:r>
      <w:r w:rsidRPr="00CB70AF">
        <w:rPr>
          <w:lang w:val="ru-RU"/>
        </w:rPr>
        <w:t xml:space="preserve"> 28, ст. 3813) приказываю:</w:t>
      </w:r>
    </w:p>
    <w:p w:rsidR="00427239" w:rsidRDefault="00CB70AF">
      <w:pPr>
        <w:pStyle w:val="a0"/>
      </w:pPr>
      <w:r>
        <w:t xml:space="preserve">1. </w:t>
      </w:r>
      <w:proofErr w:type="spellStart"/>
      <w:r>
        <w:t>Утвердить</w:t>
      </w:r>
      <w:proofErr w:type="spellEnd"/>
      <w:r>
        <w:t>:</w:t>
      </w:r>
    </w:p>
    <w:p w:rsidR="00427239" w:rsidRDefault="00CB70AF">
      <w:pPr>
        <w:pStyle w:val="a0"/>
      </w:pPr>
      <w:r>
        <w:t xml:space="preserve">(в </w:t>
      </w:r>
      <w:proofErr w:type="spellStart"/>
      <w:r>
        <w:t>ре</w:t>
      </w:r>
      <w:r>
        <w:t>д</w:t>
      </w:r>
      <w:proofErr w:type="spellEnd"/>
      <w:r>
        <w:t xml:space="preserve">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26.07.2018 N 490н)</w:t>
      </w:r>
    </w:p>
    <w:p w:rsidR="00427239" w:rsidRDefault="00CB70AF">
      <w:pPr>
        <w:pStyle w:val="a0"/>
        <w:numPr>
          <w:ilvl w:val="0"/>
          <w:numId w:val="1"/>
        </w:numPr>
        <w:tabs>
          <w:tab w:val="left" w:pos="0"/>
        </w:tabs>
      </w:pPr>
      <w:r w:rsidRPr="00CB70AF">
        <w:rPr>
          <w:lang w:val="ru-RU"/>
        </w:rPr>
        <w:t xml:space="preserve">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</w:t>
      </w:r>
      <w:r w:rsidRPr="00CB70AF">
        <w:rPr>
          <w:lang w:val="ru-RU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согласно приложе</w:t>
      </w:r>
      <w:r w:rsidRPr="00CB70AF">
        <w:rPr>
          <w:lang w:val="ru-RU"/>
        </w:rPr>
        <w:t xml:space="preserve">нию </w:t>
      </w:r>
      <w:r>
        <w:t>N 1;</w:t>
      </w:r>
    </w:p>
    <w:p w:rsidR="00427239" w:rsidRDefault="00CB70AF">
      <w:pPr>
        <w:pStyle w:val="a0"/>
        <w:numPr>
          <w:ilvl w:val="0"/>
          <w:numId w:val="1"/>
        </w:numPr>
        <w:tabs>
          <w:tab w:val="left" w:pos="0"/>
        </w:tabs>
      </w:pPr>
      <w:r w:rsidRPr="00CB70AF">
        <w:rPr>
          <w:lang w:val="ru-RU"/>
        </w:rPr>
        <w:t xml:space="preserve">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согласно приложению </w:t>
      </w:r>
      <w:r>
        <w:t>N 2.</w:t>
      </w:r>
    </w:p>
    <w:p w:rsidR="00427239" w:rsidRPr="00CB70AF" w:rsidRDefault="00CB70AF">
      <w:pPr>
        <w:pStyle w:val="a0"/>
        <w:rPr>
          <w:lang w:val="ru-RU"/>
        </w:rPr>
      </w:pPr>
      <w:r w:rsidRPr="00CB70AF">
        <w:rPr>
          <w:lang w:val="ru-RU"/>
        </w:rPr>
        <w:t>2. Департаменту государственной политики в сфере государственной и</w:t>
      </w:r>
      <w:r w:rsidRPr="00CB70AF">
        <w:rPr>
          <w:lang w:val="ru-RU"/>
        </w:rPr>
        <w:t xml:space="preserve"> муниципальной службы, противодействия коррупции (Д.В. Баснак) обеспечить проведение мониторинга выполнения федеральными государственными органами, Центральным банком Российской Федерации, Пенсионным фондом Российской Федерации, Фондом социального страхова</w:t>
      </w:r>
      <w:r w:rsidRPr="00CB70AF">
        <w:rPr>
          <w:lang w:val="ru-RU"/>
        </w:rPr>
        <w:t>ния Российской Федерации, Федеральным фондом обязательного медицинского страхования, государственными корпорациями (компаниями), иными организациями, созданными на основании федеральных законов, требований, утвержденных настоящим приказом.</w:t>
      </w:r>
    </w:p>
    <w:p w:rsidR="00427239" w:rsidRDefault="00CB70AF">
      <w:pPr>
        <w:pStyle w:val="a0"/>
      </w:pPr>
      <w:r>
        <w:t xml:space="preserve">(в </w:t>
      </w:r>
      <w:proofErr w:type="spellStart"/>
      <w:r>
        <w:t>ред</w:t>
      </w:r>
      <w:proofErr w:type="spellEnd"/>
      <w:r>
        <w:t xml:space="preserve">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26.07.2018 N 490н)</w:t>
      </w:r>
    </w:p>
    <w:p w:rsidR="00427239" w:rsidRPr="00CB70AF" w:rsidRDefault="00CB70AF">
      <w:pPr>
        <w:pStyle w:val="a0"/>
        <w:rPr>
          <w:lang w:val="ru-RU"/>
        </w:rPr>
      </w:pPr>
      <w:r w:rsidRPr="00CB70AF">
        <w:rPr>
          <w:lang w:val="ru-RU"/>
        </w:rPr>
        <w:lastRenderedPageBreak/>
        <w:t>2.1.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подразделов, посвященных вопросам противодейств</w:t>
      </w:r>
      <w:r w:rsidRPr="00CB70AF">
        <w:rPr>
          <w:lang w:val="ru-RU"/>
        </w:rPr>
        <w:t>ия коррупции, официальных сайтов органов государственной власти субъектов Российской Федерации и органов местного самоуправления.</w:t>
      </w:r>
    </w:p>
    <w:p w:rsidR="00427239" w:rsidRPr="00CB70AF" w:rsidRDefault="00CB70AF">
      <w:pPr>
        <w:pStyle w:val="a0"/>
        <w:rPr>
          <w:lang w:val="ru-RU"/>
        </w:rPr>
      </w:pPr>
      <w:r w:rsidRPr="00CB70AF">
        <w:rPr>
          <w:lang w:val="ru-RU"/>
        </w:rPr>
        <w:t xml:space="preserve">(п. 2.1 введен Приказом Минтруда России от 26.07.2018 </w:t>
      </w:r>
      <w:r>
        <w:t>N</w:t>
      </w:r>
      <w:r w:rsidRPr="00CB70AF">
        <w:rPr>
          <w:lang w:val="ru-RU"/>
        </w:rPr>
        <w:t xml:space="preserve"> 490н)</w:t>
      </w:r>
    </w:p>
    <w:p w:rsidR="00427239" w:rsidRPr="00CB70AF" w:rsidRDefault="00CB70AF">
      <w:pPr>
        <w:pStyle w:val="a0"/>
        <w:rPr>
          <w:lang w:val="ru-RU"/>
        </w:rPr>
      </w:pPr>
      <w:r w:rsidRPr="00CB70AF">
        <w:rPr>
          <w:lang w:val="ru-RU"/>
        </w:rPr>
        <w:t>3. Контроль за исполнением настоящего приказа возложить на замес</w:t>
      </w:r>
      <w:r w:rsidRPr="00CB70AF">
        <w:rPr>
          <w:lang w:val="ru-RU"/>
        </w:rPr>
        <w:t>тителя Министра труда и социальной защиты Российской Федерации А.А. Черкасова.</w:t>
      </w:r>
    </w:p>
    <w:p w:rsidR="00427239" w:rsidRDefault="00CB70AF">
      <w:pPr>
        <w:pStyle w:val="a0"/>
      </w:pPr>
      <w:r>
        <w:t xml:space="preserve">(в </w:t>
      </w:r>
      <w:proofErr w:type="spellStart"/>
      <w:r>
        <w:t>ред</w:t>
      </w:r>
      <w:proofErr w:type="spellEnd"/>
      <w:r>
        <w:t xml:space="preserve">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26.07.2018 N 490н)</w:t>
      </w:r>
    </w:p>
    <w:p w:rsidR="00427239" w:rsidRDefault="00CB70AF">
      <w:pPr>
        <w:pStyle w:val="a0"/>
        <w:jc w:val="right"/>
      </w:pPr>
      <w:proofErr w:type="spellStart"/>
      <w:r>
        <w:rPr>
          <w:rStyle w:val="StrongEmphasis"/>
        </w:rPr>
        <w:t>Министр</w:t>
      </w:r>
      <w:proofErr w:type="spellEnd"/>
    </w:p>
    <w:p w:rsidR="00427239" w:rsidRDefault="00CB70AF">
      <w:pPr>
        <w:pStyle w:val="a0"/>
        <w:jc w:val="right"/>
      </w:pPr>
      <w:r>
        <w:rPr>
          <w:rStyle w:val="StrongEmphasis"/>
        </w:rPr>
        <w:t>М.А.ТОПИЛИН</w:t>
      </w:r>
    </w:p>
    <w:sectPr w:rsidR="0042723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B2A06"/>
    <w:multiLevelType w:val="multilevel"/>
    <w:tmpl w:val="E2E64D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6AD2402E"/>
    <w:multiLevelType w:val="multilevel"/>
    <w:tmpl w:val="C80020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39"/>
    <w:rsid w:val="00427239"/>
    <w:rsid w:val="00C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B9AC5-2B8E-4955-B7BE-452013B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Наталья</cp:lastModifiedBy>
  <cp:revision>2</cp:revision>
  <dcterms:created xsi:type="dcterms:W3CDTF">2025-07-03T06:48:00Z</dcterms:created>
  <dcterms:modified xsi:type="dcterms:W3CDTF">2025-07-03T06:48:00Z</dcterms:modified>
  <dc:language>en-US</dc:language>
</cp:coreProperties>
</file>