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CE6DCE">
        <w:rPr>
          <w:sz w:val="27"/>
          <w:szCs w:val="27"/>
        </w:rPr>
        <w:t>3</w:t>
      </w:r>
      <w:r w:rsidR="006631F1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</w:t>
      </w:r>
      <w:r w:rsidR="00225B1F">
        <w:rPr>
          <w:sz w:val="27"/>
          <w:szCs w:val="27"/>
        </w:rPr>
        <w:t>8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3E051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6631F1" w:rsidRPr="006631F1">
        <w:rPr>
          <w:sz w:val="27"/>
          <w:szCs w:val="27"/>
        </w:rPr>
        <w:t xml:space="preserve">О назначении должностного лица администрации </w:t>
      </w:r>
      <w:proofErr w:type="spellStart"/>
      <w:r w:rsidR="006631F1" w:rsidRPr="006631F1">
        <w:rPr>
          <w:sz w:val="27"/>
          <w:szCs w:val="27"/>
        </w:rPr>
        <w:t>Заневского</w:t>
      </w:r>
      <w:proofErr w:type="spellEnd"/>
      <w:r w:rsidR="006631F1" w:rsidRPr="006631F1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муниципальным инспектором по осуществлению муниципального земельного контроля в границах </w:t>
      </w:r>
      <w:proofErr w:type="spellStart"/>
      <w:r w:rsidR="006631F1" w:rsidRPr="006631F1">
        <w:rPr>
          <w:sz w:val="27"/>
          <w:szCs w:val="27"/>
        </w:rPr>
        <w:t>Заневского</w:t>
      </w:r>
      <w:proofErr w:type="spellEnd"/>
      <w:r w:rsidR="006631F1" w:rsidRPr="006631F1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2E4438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6631F1" w:rsidRPr="006631F1" w:rsidRDefault="00771BDA" w:rsidP="006631F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6631F1" w:rsidRPr="006631F1">
              <w:rPr>
                <w:sz w:val="27"/>
                <w:szCs w:val="27"/>
              </w:rPr>
              <w:t>со статьей 72 Земельного кодекса Российской Федерации, Федеральными законами от 06.10.2003 № 131-ФЗ «Об общих принципах организации местного самоуправления в Российской Федерации»,</w:t>
            </w:r>
          </w:p>
          <w:p w:rsidR="00BC4E04" w:rsidRPr="001F55AE" w:rsidRDefault="006631F1" w:rsidP="006631F1">
            <w:pPr>
              <w:jc w:val="both"/>
              <w:rPr>
                <w:sz w:val="27"/>
                <w:szCs w:val="27"/>
              </w:rPr>
            </w:pPr>
            <w:r w:rsidRPr="006631F1">
              <w:rPr>
                <w:sz w:val="27"/>
                <w:szCs w:val="27"/>
              </w:rPr>
              <w:t>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от 31.07.2020 № 248-ФЗ «О государственном контроле (надзоре) и муниципальном контроле в Российской Федерации»</w:t>
            </w:r>
            <w:bookmarkStart w:id="0" w:name="_GoBack"/>
            <w:bookmarkEnd w:id="0"/>
            <w:r w:rsidR="006C4FE3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A27A8" w:rsidRDefault="00FA27A8" w:rsidP="003E7623">
      <w:r>
        <w:separator/>
      </w:r>
    </w:p>
  </w:endnote>
  <w:endnote w:type="continuationSeparator" w:id="0">
    <w:p w:rsidR="00FA27A8" w:rsidRDefault="00FA27A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A27A8" w:rsidRDefault="00FA27A8" w:rsidP="003E7623">
      <w:r>
        <w:separator/>
      </w:r>
    </w:p>
  </w:footnote>
  <w:footnote w:type="continuationSeparator" w:id="0">
    <w:p w:rsidR="00FA27A8" w:rsidRDefault="00FA27A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00F9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27A8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8D31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D9F39-18DE-4E7B-B0C3-7CEC69AE4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2025-07-08T13:16:00Z</dcterms:created>
  <dcterms:modified xsi:type="dcterms:W3CDTF">2025-07-08T13:16:00Z</dcterms:modified>
</cp:coreProperties>
</file>