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913D77">
        <w:rPr>
          <w:sz w:val="27"/>
          <w:szCs w:val="27"/>
        </w:rPr>
        <w:t>1</w:t>
      </w:r>
      <w:r w:rsidR="001D4465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</w:t>
      </w:r>
      <w:r w:rsidR="001D4465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1D4465" w:rsidRPr="001D4465" w:rsidRDefault="00BA5B82" w:rsidP="001D446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D4465" w:rsidRPr="001D4465">
        <w:rPr>
          <w:sz w:val="27"/>
          <w:szCs w:val="27"/>
        </w:rPr>
        <w:t>Об изменении вида разрешенного использования</w:t>
      </w:r>
      <w:r w:rsidR="001D4465">
        <w:rPr>
          <w:sz w:val="27"/>
          <w:szCs w:val="27"/>
        </w:rPr>
        <w:t xml:space="preserve"> </w:t>
      </w:r>
      <w:r w:rsidR="001D4465" w:rsidRPr="001D4465">
        <w:rPr>
          <w:sz w:val="27"/>
          <w:szCs w:val="27"/>
        </w:rPr>
        <w:t>земельного участка с кадастровым номером 47:07:1004001:276 в соответствие с классификатором видов разрешенного</w:t>
      </w:r>
    </w:p>
    <w:p w:rsidR="00456428" w:rsidRPr="00555ED5" w:rsidRDefault="001D4465" w:rsidP="001D4465">
      <w:pPr>
        <w:jc w:val="both"/>
        <w:rPr>
          <w:sz w:val="27"/>
          <w:szCs w:val="27"/>
        </w:rPr>
      </w:pPr>
      <w:r w:rsidRPr="001D4465">
        <w:rPr>
          <w:sz w:val="27"/>
          <w:szCs w:val="27"/>
        </w:rPr>
        <w:t>использования земельных участков в границах</w:t>
      </w:r>
      <w:r>
        <w:rPr>
          <w:sz w:val="27"/>
          <w:szCs w:val="27"/>
        </w:rPr>
        <w:t xml:space="preserve"> </w:t>
      </w:r>
      <w:r w:rsidRPr="001D4465">
        <w:rPr>
          <w:sz w:val="27"/>
          <w:szCs w:val="27"/>
        </w:rPr>
        <w:t xml:space="preserve">населенного пункта деревни </w:t>
      </w:r>
      <w:proofErr w:type="spellStart"/>
      <w:r w:rsidRPr="001D4465">
        <w:rPr>
          <w:sz w:val="27"/>
          <w:szCs w:val="27"/>
        </w:rPr>
        <w:t>Хирвости</w:t>
      </w:r>
      <w:proofErr w:type="spellEnd"/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2A7E" w:rsidRPr="00D72A7E">
              <w:rPr>
                <w:sz w:val="27"/>
                <w:szCs w:val="27"/>
              </w:rPr>
              <w:t xml:space="preserve">с </w:t>
            </w:r>
            <w:r w:rsidR="001D4465" w:rsidRPr="001D4465">
              <w:rPr>
                <w:sz w:val="27"/>
                <w:szCs w:val="27"/>
              </w:rPr>
              <w:t>Федеральным законом от 06.10.2003 № 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0339" w:rsidRDefault="00720339" w:rsidP="003E7623">
      <w:r>
        <w:separator/>
      </w:r>
    </w:p>
  </w:endnote>
  <w:endnote w:type="continuationSeparator" w:id="0">
    <w:p w:rsidR="00720339" w:rsidRDefault="0072033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0339" w:rsidRDefault="00720339" w:rsidP="003E7623">
      <w:r>
        <w:separator/>
      </w:r>
    </w:p>
  </w:footnote>
  <w:footnote w:type="continuationSeparator" w:id="0">
    <w:p w:rsidR="00720339" w:rsidRDefault="0072033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339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EE19-7E5C-47E0-8144-9AC78A9A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2025-07-08T11:54:00Z</dcterms:created>
  <dcterms:modified xsi:type="dcterms:W3CDTF">2025-07-08T11:54:00Z</dcterms:modified>
</cp:coreProperties>
</file>