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7F61C9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1C3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F61C9" w:rsidRPr="007F61C9">
        <w:rPr>
          <w:bCs/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47:07:1044001:70042, 47:07:1044001:70046, 47:07:1044001:73224 в целях эксплуатации сетей водоснабжения и водоотведения местного значения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F61C9" w:rsidRPr="007F61C9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Федерации, рассмотрев ходатайство об установлении публичного сервитута ООО «СМЭУ «</w:t>
            </w:r>
            <w:proofErr w:type="spellStart"/>
            <w:r w:rsidR="007F61C9" w:rsidRPr="007F61C9">
              <w:rPr>
                <w:sz w:val="27"/>
                <w:szCs w:val="27"/>
              </w:rPr>
              <w:t>Заневка</w:t>
            </w:r>
            <w:proofErr w:type="spellEnd"/>
            <w:r w:rsidR="007F61C9" w:rsidRPr="007F61C9">
              <w:rPr>
                <w:sz w:val="27"/>
                <w:szCs w:val="27"/>
              </w:rPr>
              <w:t>» входящий № 2448-05-17 от 04.04.2025, графическое описание местоположения границ публичного сервитута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0C73" w:rsidRDefault="00EA0C73" w:rsidP="003E7623">
      <w:r>
        <w:separator/>
      </w:r>
    </w:p>
  </w:endnote>
  <w:endnote w:type="continuationSeparator" w:id="0">
    <w:p w:rsidR="00EA0C73" w:rsidRDefault="00EA0C7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0C73" w:rsidRDefault="00EA0C73" w:rsidP="003E7623">
      <w:r>
        <w:separator/>
      </w:r>
    </w:p>
  </w:footnote>
  <w:footnote w:type="continuationSeparator" w:id="0">
    <w:p w:rsidR="00EA0C73" w:rsidRDefault="00EA0C7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0C73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4B052-355D-418C-982B-08AC71CE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2025-07-10T11:37:00Z</dcterms:created>
  <dcterms:modified xsi:type="dcterms:W3CDTF">2025-07-10T11:37:00Z</dcterms:modified>
</cp:coreProperties>
</file>