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971A4F">
        <w:rPr>
          <w:sz w:val="27"/>
          <w:szCs w:val="27"/>
        </w:rPr>
        <w:t>5</w:t>
      </w:r>
      <w:r w:rsidR="00C94480">
        <w:rPr>
          <w:sz w:val="27"/>
          <w:szCs w:val="27"/>
        </w:rPr>
        <w:t>3</w:t>
      </w:r>
      <w:r w:rsidR="00B93F41">
        <w:rPr>
          <w:sz w:val="27"/>
          <w:szCs w:val="27"/>
        </w:rPr>
        <w:t>3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D733D8">
        <w:rPr>
          <w:sz w:val="27"/>
          <w:szCs w:val="27"/>
        </w:rPr>
        <w:t>30</w:t>
      </w:r>
      <w:r w:rsidR="00C94EF2">
        <w:rPr>
          <w:sz w:val="27"/>
          <w:szCs w:val="27"/>
        </w:rPr>
        <w:t>.0</w:t>
      </w:r>
      <w:r w:rsidR="00082058">
        <w:rPr>
          <w:sz w:val="27"/>
          <w:szCs w:val="27"/>
        </w:rPr>
        <w:t>6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B93F41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B93F41" w:rsidRPr="00B93F41">
        <w:rPr>
          <w:bCs/>
          <w:sz w:val="27"/>
          <w:szCs w:val="27"/>
        </w:rPr>
        <w:t>О предоставлении земельного участка с кадастровым номером 47:07:1004006:251 Аверьяновой Ксении Денисовне в порядке перераспределения земель и (или) земельных участков, находящихся в муниципальной собственности (государственная собственность на которые не разграничена) и земельного участка,</w:t>
      </w:r>
      <w:r w:rsidR="00B93F41">
        <w:rPr>
          <w:bCs/>
          <w:sz w:val="27"/>
          <w:szCs w:val="27"/>
        </w:rPr>
        <w:t xml:space="preserve"> </w:t>
      </w:r>
      <w:r w:rsidR="00B93F41" w:rsidRPr="00B93F41">
        <w:rPr>
          <w:bCs/>
          <w:sz w:val="27"/>
          <w:szCs w:val="27"/>
        </w:rPr>
        <w:t>находящегося в частной собственности</w:t>
      </w:r>
      <w:r w:rsidR="007E3217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615B97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</w:t>
            </w:r>
            <w:r w:rsidR="00C94480" w:rsidRPr="00C94480">
              <w:rPr>
                <w:sz w:val="27"/>
                <w:szCs w:val="27"/>
              </w:rPr>
              <w:t xml:space="preserve">соответствии </w:t>
            </w:r>
            <w:r w:rsidR="00B93F41" w:rsidRPr="00B93F41">
              <w:rPr>
                <w:sz w:val="27"/>
                <w:szCs w:val="27"/>
              </w:rPr>
              <w:t xml:space="preserve">с Земельным кодексом Российской Федерации (глава V.4.), Федеральными законами от 25.10.2001 № 137-ФЗ «О введении 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области», решением Совета депутатов муниципального образования Всеволожского муниципального района Ленинградской области от 19.04.2023 № 29 «Об установлении корректирующего коэффициента при расчете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муниципального образования </w:t>
            </w:r>
            <w:r w:rsidR="00B93F41" w:rsidRPr="00B93F41">
              <w:rPr>
                <w:sz w:val="27"/>
                <w:szCs w:val="27"/>
              </w:rPr>
              <w:lastRenderedPageBreak/>
              <w:t xml:space="preserve">Всеволожский муниципальный район Ленинградской области» (с изменениями от 19.12.2024 № 61), Уставом </w:t>
            </w:r>
            <w:proofErr w:type="spellStart"/>
            <w:r w:rsidR="00B93F41" w:rsidRPr="00B93F41">
              <w:rPr>
                <w:sz w:val="27"/>
                <w:szCs w:val="27"/>
              </w:rPr>
              <w:t>Заневского</w:t>
            </w:r>
            <w:proofErr w:type="spellEnd"/>
            <w:r w:rsidR="00B93F41" w:rsidRPr="00B93F41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F013D" w:rsidRDefault="002F013D" w:rsidP="003E7623">
      <w:r>
        <w:separator/>
      </w:r>
    </w:p>
  </w:endnote>
  <w:endnote w:type="continuationSeparator" w:id="0">
    <w:p w:rsidR="002F013D" w:rsidRDefault="002F013D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F013D" w:rsidRDefault="002F013D" w:rsidP="003E7623">
      <w:r>
        <w:separator/>
      </w:r>
    </w:p>
  </w:footnote>
  <w:footnote w:type="continuationSeparator" w:id="0">
    <w:p w:rsidR="002F013D" w:rsidRDefault="002F013D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4DAA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07B27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0180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13D"/>
    <w:rsid w:val="002F03CB"/>
    <w:rsid w:val="002F07E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5B97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72B"/>
    <w:rsid w:val="00645C60"/>
    <w:rsid w:val="00647255"/>
    <w:rsid w:val="006473EE"/>
    <w:rsid w:val="006478EC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450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3217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14E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4B4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E9C"/>
    <w:rsid w:val="00A52D24"/>
    <w:rsid w:val="00A53073"/>
    <w:rsid w:val="00A533C2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14A3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3F41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41A"/>
    <w:rsid w:val="00BC395C"/>
    <w:rsid w:val="00BC4D46"/>
    <w:rsid w:val="00BC4E04"/>
    <w:rsid w:val="00BC6135"/>
    <w:rsid w:val="00BC63EA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48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33D8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58FE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6E51"/>
    <w:rsid w:val="00E37AF1"/>
    <w:rsid w:val="00E400E9"/>
    <w:rsid w:val="00E40CE8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2EB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6B7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6DC43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BDD46E-3262-4F91-A486-B92C93593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2025-07-14T09:33:00Z</dcterms:created>
  <dcterms:modified xsi:type="dcterms:W3CDTF">2025-07-14T09:33:00Z</dcterms:modified>
</cp:coreProperties>
</file>