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19391D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33C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9391D" w:rsidRPr="0019391D">
        <w:rPr>
          <w:bCs/>
          <w:sz w:val="27"/>
          <w:szCs w:val="27"/>
        </w:rPr>
        <w:t xml:space="preserve">О внесении изменений в постановление от 21.03.2025 №208 «Об утверждении схемы расположения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19391D" w:rsidRPr="0019391D">
        <w:rPr>
          <w:bCs/>
          <w:sz w:val="27"/>
          <w:szCs w:val="27"/>
        </w:rPr>
        <w:t>Заневское</w:t>
      </w:r>
      <w:proofErr w:type="spellEnd"/>
      <w:r w:rsidR="0019391D" w:rsidRPr="0019391D">
        <w:rPr>
          <w:bCs/>
          <w:sz w:val="27"/>
          <w:szCs w:val="27"/>
        </w:rPr>
        <w:t xml:space="preserve"> городское поселение, городской поселок Янино-1, линия 1-я, земельный участок 9»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19391D" w:rsidRPr="0019391D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19391D" w:rsidRPr="0019391D">
              <w:rPr>
                <w:sz w:val="27"/>
                <w:szCs w:val="27"/>
              </w:rPr>
              <w:t>Заневского</w:t>
            </w:r>
            <w:proofErr w:type="spellEnd"/>
            <w:r w:rsidR="0019391D" w:rsidRPr="0019391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lastRenderedPageBreak/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80141" w:rsidRDefault="00480141" w:rsidP="003E7623">
      <w:r>
        <w:separator/>
      </w:r>
    </w:p>
  </w:endnote>
  <w:endnote w:type="continuationSeparator" w:id="0">
    <w:p w:rsidR="00480141" w:rsidRDefault="0048014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80141" w:rsidRDefault="00480141" w:rsidP="003E7623">
      <w:r>
        <w:separator/>
      </w:r>
    </w:p>
  </w:footnote>
  <w:footnote w:type="continuationSeparator" w:id="0">
    <w:p w:rsidR="00480141" w:rsidRDefault="0048014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3D5DF-D593-45F6-ACCB-45557C6D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2025-07-11T10:00:00Z</dcterms:created>
  <dcterms:modified xsi:type="dcterms:W3CDTF">2025-07-11T10:00:00Z</dcterms:modified>
</cp:coreProperties>
</file>