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072748">
        <w:rPr>
          <w:sz w:val="27"/>
          <w:szCs w:val="27"/>
        </w:rPr>
        <w:t>1</w:t>
      </w:r>
      <w:r w:rsidR="00BC63EA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D32C43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B745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C63EA" w:rsidRPr="00BC63EA">
        <w:rPr>
          <w:bCs/>
          <w:sz w:val="27"/>
          <w:szCs w:val="27"/>
        </w:rPr>
        <w:t>Об отмене действия постановления от 20.11.2024 № 1081 «О размещении элементов благоустройства в границах земельных участков с кадастровыми номерами 47:07:1044001:73108, 47:07:1044001:73104»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32C4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BC63EA" w:rsidRPr="00BC63EA">
              <w:rPr>
                <w:sz w:val="27"/>
                <w:szCs w:val="27"/>
              </w:rPr>
              <w:t>с Федеральным законом от 06.10.2003  № 131-ФЗ «Об общих принципах организации местного самоуправления в Российской Федерации»,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A735E" w:rsidRDefault="00FA735E" w:rsidP="003E7623">
      <w:r>
        <w:separator/>
      </w:r>
    </w:p>
  </w:endnote>
  <w:endnote w:type="continuationSeparator" w:id="0">
    <w:p w:rsidR="00FA735E" w:rsidRDefault="00FA735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A735E" w:rsidRDefault="00FA735E" w:rsidP="003E7623">
      <w:r>
        <w:separator/>
      </w:r>
    </w:p>
  </w:footnote>
  <w:footnote w:type="continuationSeparator" w:id="0">
    <w:p w:rsidR="00FA735E" w:rsidRDefault="00FA735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5E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96C3A-08CB-44E5-9430-5762C2265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2025-07-14T09:04:00Z</dcterms:created>
  <dcterms:modified xsi:type="dcterms:W3CDTF">2025-07-14T09:04:00Z</dcterms:modified>
</cp:coreProperties>
</file>