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C94480">
        <w:rPr>
          <w:sz w:val="27"/>
          <w:szCs w:val="27"/>
        </w:rPr>
        <w:t>3</w:t>
      </w:r>
      <w:r w:rsidR="00775C83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C1F84">
        <w:rPr>
          <w:sz w:val="27"/>
          <w:szCs w:val="27"/>
        </w:rPr>
        <w:t>0</w:t>
      </w:r>
      <w:r w:rsidR="00A510EA">
        <w:rPr>
          <w:sz w:val="27"/>
          <w:szCs w:val="27"/>
        </w:rPr>
        <w:t>2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A510EA" w:rsidRPr="00A510EA" w:rsidRDefault="00BA5B82" w:rsidP="00A510EA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775C83" w:rsidRPr="00775C83">
        <w:rPr>
          <w:bCs/>
          <w:sz w:val="27"/>
          <w:szCs w:val="27"/>
        </w:rPr>
        <w:t xml:space="preserve">Об утверждении Положения по охране труда в администрации </w:t>
      </w:r>
      <w:proofErr w:type="spellStart"/>
      <w:r w:rsidR="00775C83" w:rsidRPr="00775C83">
        <w:rPr>
          <w:bCs/>
          <w:sz w:val="27"/>
          <w:szCs w:val="27"/>
        </w:rPr>
        <w:t>Заневского</w:t>
      </w:r>
      <w:proofErr w:type="spellEnd"/>
      <w:r w:rsidR="00775C83" w:rsidRPr="00775C83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775C83">
        <w:rPr>
          <w:bCs/>
          <w:sz w:val="27"/>
          <w:szCs w:val="27"/>
        </w:rPr>
        <w:t>.</w:t>
      </w:r>
    </w:p>
    <w:p w:rsidR="00456428" w:rsidRPr="00D528F3" w:rsidRDefault="00A510EA" w:rsidP="00A510EA">
      <w:pPr>
        <w:jc w:val="both"/>
        <w:rPr>
          <w:bCs/>
          <w:sz w:val="27"/>
          <w:szCs w:val="27"/>
        </w:rPr>
      </w:pPr>
      <w:r w:rsidRPr="00A510EA">
        <w:rPr>
          <w:bCs/>
          <w:sz w:val="27"/>
          <w:szCs w:val="27"/>
        </w:rPr>
        <w:t>Всеволожского муниципального района Ленинградской области на 2023-2027 годы»</w:t>
      </w:r>
      <w:r w:rsidR="007E3217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615B97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C94480" w:rsidRPr="00C94480">
              <w:rPr>
                <w:sz w:val="27"/>
                <w:szCs w:val="27"/>
              </w:rPr>
              <w:t xml:space="preserve">соответствии </w:t>
            </w:r>
            <w:r w:rsidR="00775C83" w:rsidRPr="00775C83">
              <w:rPr>
                <w:sz w:val="27"/>
                <w:szCs w:val="27"/>
              </w:rPr>
              <w:t>с Трудовым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Приказом Министерства труда и социальной защиты Российской Федерации от 29.10.2021 № 772н «Об утверждении основных требований к порядку разработки и содержанию правил и инструкций по охране труда, разрабатываемых работодателем»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A7AC7" w:rsidRDefault="00DA7AC7" w:rsidP="003E7623">
      <w:r>
        <w:separator/>
      </w:r>
    </w:p>
  </w:endnote>
  <w:endnote w:type="continuationSeparator" w:id="0">
    <w:p w:rsidR="00DA7AC7" w:rsidRDefault="00DA7AC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A7AC7" w:rsidRDefault="00DA7AC7" w:rsidP="003E7623">
      <w:r>
        <w:separator/>
      </w:r>
    </w:p>
  </w:footnote>
  <w:footnote w:type="continuationSeparator" w:id="0">
    <w:p w:rsidR="00DA7AC7" w:rsidRDefault="00DA7AC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A7AC7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14F91-18AE-4CD0-860A-5EC43D010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2025-07-14T09:43:00Z</dcterms:created>
  <dcterms:modified xsi:type="dcterms:W3CDTF">2025-07-14T09:43:00Z</dcterms:modified>
</cp:coreProperties>
</file>