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503E6">
        <w:rPr>
          <w:sz w:val="27"/>
          <w:szCs w:val="27"/>
        </w:rPr>
        <w:t>540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3E6">
        <w:rPr>
          <w:sz w:val="27"/>
          <w:szCs w:val="27"/>
        </w:rPr>
        <w:t>02</w:t>
      </w:r>
      <w:r w:rsidR="0099064F">
        <w:rPr>
          <w:sz w:val="27"/>
          <w:szCs w:val="27"/>
        </w:rPr>
        <w:t>.0</w:t>
      </w:r>
      <w:r w:rsidR="004503E6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503E6" w:rsidRPr="004503E6">
        <w:rPr>
          <w:sz w:val="27"/>
          <w:szCs w:val="27"/>
        </w:rPr>
        <w:t>Об утверждении Устава муниципального казённого учреждения «Центр оказания услуг»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503E6" w:rsidRPr="004503E6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Уставом </w:t>
            </w:r>
            <w:proofErr w:type="spellStart"/>
            <w:r w:rsidR="004503E6" w:rsidRPr="004503E6">
              <w:rPr>
                <w:sz w:val="27"/>
                <w:szCs w:val="27"/>
              </w:rPr>
              <w:t>Заневского</w:t>
            </w:r>
            <w:proofErr w:type="spellEnd"/>
            <w:r w:rsidR="004503E6" w:rsidRPr="004503E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6C090D">
              <w:rPr>
                <w:sz w:val="28"/>
                <w:szCs w:val="28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4503E6" w:rsidP="00D10519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bookmarkStart w:id="4" w:name="_GoBack"/>
      <w:bookmarkEnd w:id="4"/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3728" w:rsidRDefault="007F3728" w:rsidP="003E7623">
      <w:r>
        <w:separator/>
      </w:r>
    </w:p>
  </w:endnote>
  <w:endnote w:type="continuationSeparator" w:id="0">
    <w:p w:rsidR="007F3728" w:rsidRDefault="007F37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3728" w:rsidRDefault="007F3728" w:rsidP="003E7623">
      <w:r>
        <w:separator/>
      </w:r>
    </w:p>
  </w:footnote>
  <w:footnote w:type="continuationSeparator" w:id="0">
    <w:p w:rsidR="007F3728" w:rsidRDefault="007F37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03E6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3728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6DBE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76562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5F6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4D9F-5311-4211-BDE4-9555712B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2025-07-17T08:01:00Z</dcterms:created>
  <dcterms:modified xsi:type="dcterms:W3CDTF">2025-07-17T08:01:00Z</dcterms:modified>
</cp:coreProperties>
</file>