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</w:t>
      </w:r>
      <w:r w:rsidR="00611F0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611F0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>Об утверждении схемы расположения земельного участка</w:t>
      </w:r>
      <w:r w:rsidR="002A2B31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 xml:space="preserve">по адресу: </w:t>
      </w:r>
      <w:r w:rsidR="00611F05" w:rsidRPr="00611F05">
        <w:rPr>
          <w:sz w:val="27"/>
          <w:szCs w:val="27"/>
        </w:rPr>
        <w:t>Ленинградская область, район Всеволожский,</w:t>
      </w:r>
      <w:r w:rsidR="00611F05">
        <w:rPr>
          <w:sz w:val="27"/>
          <w:szCs w:val="27"/>
        </w:rPr>
        <w:t xml:space="preserve"> </w:t>
      </w:r>
      <w:bookmarkStart w:id="0" w:name="_GoBack"/>
      <w:bookmarkEnd w:id="0"/>
      <w:r w:rsidR="00611F05" w:rsidRPr="00611F05">
        <w:rPr>
          <w:sz w:val="27"/>
          <w:szCs w:val="27"/>
        </w:rPr>
        <w:t>деревня Хирвости, улица Полевая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05AC" w:rsidRDefault="009905AC" w:rsidP="003E7623">
      <w:r>
        <w:separator/>
      </w:r>
    </w:p>
  </w:endnote>
  <w:endnote w:type="continuationSeparator" w:id="0">
    <w:p w:rsidR="009905AC" w:rsidRDefault="009905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05AC" w:rsidRDefault="009905AC" w:rsidP="003E7623">
      <w:r>
        <w:separator/>
      </w:r>
    </w:p>
  </w:footnote>
  <w:footnote w:type="continuationSeparator" w:id="0">
    <w:p w:rsidR="009905AC" w:rsidRDefault="009905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05AC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BE1D7-90E5-442F-B2A3-5B39F39C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2025-07-07T11:41:00Z</dcterms:created>
  <dcterms:modified xsi:type="dcterms:W3CDTF">2025-07-07T11:41:00Z</dcterms:modified>
</cp:coreProperties>
</file>