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53A61">
        <w:rPr>
          <w:sz w:val="27"/>
          <w:szCs w:val="27"/>
        </w:rPr>
        <w:t>9</w:t>
      </w:r>
      <w:r w:rsidR="006E4C5F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53A61">
        <w:rPr>
          <w:sz w:val="27"/>
          <w:szCs w:val="27"/>
        </w:rPr>
        <w:t>1</w:t>
      </w:r>
      <w:r w:rsidR="001F55AE">
        <w:rPr>
          <w:sz w:val="27"/>
          <w:szCs w:val="27"/>
        </w:rPr>
        <w:t>8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1F55A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E4C5F" w:rsidRPr="006E4C5F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6E4C5F" w:rsidRPr="006E4C5F">
        <w:rPr>
          <w:sz w:val="27"/>
          <w:szCs w:val="27"/>
        </w:rPr>
        <w:t>Заневское</w:t>
      </w:r>
      <w:proofErr w:type="spellEnd"/>
      <w:r w:rsidR="006E4C5F" w:rsidRPr="006E4C5F">
        <w:rPr>
          <w:sz w:val="27"/>
          <w:szCs w:val="27"/>
        </w:rPr>
        <w:t xml:space="preserve"> городское поселение» от 26.12.2022 № 848 «Об утверждении муниципальной программы «Программа производственного контроля за качеством питьевой воды на территории </w:t>
      </w:r>
      <w:proofErr w:type="spellStart"/>
      <w:r w:rsidR="006E4C5F" w:rsidRPr="006E4C5F">
        <w:rPr>
          <w:sz w:val="27"/>
          <w:szCs w:val="27"/>
        </w:rPr>
        <w:t>Заневского</w:t>
      </w:r>
      <w:proofErr w:type="spellEnd"/>
      <w:r w:rsidR="006E4C5F" w:rsidRPr="006E4C5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F55A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6E4C5F" w:rsidRPr="006E4C5F">
              <w:rPr>
                <w:sz w:val="27"/>
                <w:szCs w:val="27"/>
              </w:rPr>
              <w:t xml:space="preserve">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07.12.2011 № 416-ФЗ «О водоснабжении и водоотведении», от 30.03.1999 №52-ФЗ «О санитарно-эпидемиологическом благополучии населения», уставом </w:t>
            </w:r>
            <w:proofErr w:type="spellStart"/>
            <w:r w:rsidR="006E4C5F" w:rsidRPr="006E4C5F">
              <w:rPr>
                <w:sz w:val="27"/>
                <w:szCs w:val="27"/>
              </w:rPr>
              <w:t>Заневского</w:t>
            </w:r>
            <w:proofErr w:type="spellEnd"/>
            <w:r w:rsidR="006E4C5F" w:rsidRPr="006E4C5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6E4C5F" w:rsidRPr="006E4C5F">
              <w:rPr>
                <w:sz w:val="27"/>
                <w:szCs w:val="27"/>
              </w:rPr>
              <w:t>Заневского</w:t>
            </w:r>
            <w:proofErr w:type="spellEnd"/>
            <w:r w:rsidR="006E4C5F" w:rsidRPr="006E4C5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6E4C5F" w:rsidRPr="006E4C5F">
              <w:rPr>
                <w:sz w:val="27"/>
                <w:szCs w:val="27"/>
              </w:rPr>
              <w:t>Заневского</w:t>
            </w:r>
            <w:proofErr w:type="spellEnd"/>
            <w:r w:rsidR="006E4C5F" w:rsidRPr="006E4C5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FD618F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6D87" w:rsidRDefault="008C6D87" w:rsidP="003E7623">
      <w:r>
        <w:separator/>
      </w:r>
    </w:p>
  </w:endnote>
  <w:endnote w:type="continuationSeparator" w:id="0">
    <w:p w:rsidR="008C6D87" w:rsidRDefault="008C6D8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6D87" w:rsidRDefault="008C6D87" w:rsidP="003E7623">
      <w:r>
        <w:separator/>
      </w:r>
    </w:p>
  </w:footnote>
  <w:footnote w:type="continuationSeparator" w:id="0">
    <w:p w:rsidR="008C6D87" w:rsidRDefault="008C6D8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D87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274A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18F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304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E9EDF-857B-4B15-95E2-D98441FE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5</cp:revision>
  <cp:lastPrinted>2023-08-07T10:17:00Z</cp:lastPrinted>
  <dcterms:created xsi:type="dcterms:W3CDTF">2025-07-07T11:29:00Z</dcterms:created>
  <dcterms:modified xsi:type="dcterms:W3CDTF">2025-07-24T07:47:00Z</dcterms:modified>
</cp:coreProperties>
</file>