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A04AB0" w:rsidRDefault="00A04AB0" w:rsidP="00BE4F2A">
      <w:pPr>
        <w:rPr>
          <w:sz w:val="27"/>
          <w:szCs w:val="27"/>
        </w:rPr>
      </w:pPr>
    </w:p>
    <w:p w:rsidR="00BE4F2A" w:rsidRPr="00555ED5" w:rsidRDefault="00BE4F2A" w:rsidP="00BE4F2A">
      <w:pPr>
        <w:rPr>
          <w:sz w:val="27"/>
          <w:szCs w:val="27"/>
        </w:rPr>
      </w:pPr>
    </w:p>
    <w:p w:rsidR="00BE4F2A" w:rsidRDefault="002F03CB" w:rsidP="00BE4F2A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460D5">
        <w:rPr>
          <w:sz w:val="27"/>
          <w:szCs w:val="27"/>
        </w:rPr>
        <w:t>116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2460D5" w:rsidRDefault="002460D5" w:rsidP="00BE4F2A">
      <w:pPr>
        <w:jc w:val="center"/>
        <w:rPr>
          <w:sz w:val="27"/>
          <w:szCs w:val="27"/>
        </w:rPr>
      </w:pPr>
    </w:p>
    <w:p w:rsidR="00401232" w:rsidRPr="00555ED5" w:rsidRDefault="00401232" w:rsidP="00401232">
      <w:pPr>
        <w:jc w:val="center"/>
        <w:rPr>
          <w:sz w:val="27"/>
          <w:szCs w:val="27"/>
        </w:rPr>
      </w:pPr>
    </w:p>
    <w:p w:rsidR="00BA5B82" w:rsidRDefault="00BA5B82" w:rsidP="0040123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57FE1">
        <w:rPr>
          <w:sz w:val="27"/>
          <w:szCs w:val="27"/>
        </w:rPr>
        <w:t>2</w:t>
      </w:r>
      <w:r w:rsidR="002460D5">
        <w:rPr>
          <w:sz w:val="27"/>
          <w:szCs w:val="27"/>
        </w:rPr>
        <w:t>4</w:t>
      </w:r>
      <w:r w:rsidR="00FB71B9">
        <w:rPr>
          <w:sz w:val="27"/>
          <w:szCs w:val="27"/>
        </w:rPr>
        <w:t>.02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01232" w:rsidRPr="00555ED5" w:rsidRDefault="00401232" w:rsidP="00BE4F2A">
      <w:pPr>
        <w:jc w:val="both"/>
        <w:rPr>
          <w:sz w:val="27"/>
          <w:szCs w:val="27"/>
        </w:rPr>
      </w:pPr>
    </w:p>
    <w:p w:rsidR="002460D5" w:rsidRPr="00555ED5" w:rsidRDefault="00BA5B82" w:rsidP="006068BC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2460D5" w:rsidRPr="002460D5">
        <w:rPr>
          <w:sz w:val="27"/>
          <w:szCs w:val="27"/>
        </w:rPr>
        <w:t xml:space="preserve">Об утверждении Положения о порядке определения объема и предоставления субсидий социально ориентированным некоммерческим организациям, осуществляющим деятельность на территории </w:t>
      </w:r>
      <w:proofErr w:type="spellStart"/>
      <w:r w:rsidR="002460D5" w:rsidRPr="002460D5">
        <w:rPr>
          <w:sz w:val="27"/>
          <w:szCs w:val="27"/>
        </w:rPr>
        <w:t>Заневского</w:t>
      </w:r>
      <w:proofErr w:type="spellEnd"/>
      <w:r w:rsidR="002460D5" w:rsidRPr="002460D5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области, на основании конкурсного отбора проектов</w:t>
      </w:r>
      <w:r w:rsidR="00B33ACD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E15D1D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3604D1">
              <w:rPr>
                <w:sz w:val="27"/>
                <w:szCs w:val="27"/>
              </w:rPr>
              <w:t xml:space="preserve"> </w:t>
            </w:r>
            <w:r w:rsidR="00D93041" w:rsidRPr="00D93041">
              <w:rPr>
                <w:sz w:val="27"/>
                <w:szCs w:val="27"/>
              </w:rPr>
              <w:t xml:space="preserve">в </w:t>
            </w:r>
            <w:r w:rsidR="00E15D1D">
              <w:rPr>
                <w:sz w:val="27"/>
                <w:szCs w:val="27"/>
              </w:rPr>
              <w:t xml:space="preserve">соответствии </w:t>
            </w:r>
            <w:r w:rsidR="002460D5" w:rsidRPr="002460D5">
              <w:rPr>
                <w:sz w:val="27"/>
                <w:szCs w:val="27"/>
              </w:rPr>
              <w:t>с п. 2 и п. 4 ст. 78.1 и ст.78.5 Бюджетного кодекса Российской Федерации, в соответствии с Постановление Правительства РФ от 25 октября 2023 г. № 1782 (ред. от 16.11.2024)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</w:t>
            </w:r>
            <w:r w:rsidR="00480F0B">
              <w:rPr>
                <w:sz w:val="27"/>
                <w:szCs w:val="27"/>
              </w:rPr>
              <w:t>.</w:t>
            </w:r>
            <w:bookmarkStart w:id="0" w:name="_GoBack"/>
            <w:bookmarkEnd w:id="0"/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91131" w:rsidRDefault="00D91131" w:rsidP="003E7623">
      <w:r>
        <w:separator/>
      </w:r>
    </w:p>
  </w:endnote>
  <w:endnote w:type="continuationSeparator" w:id="0">
    <w:p w:rsidR="00D91131" w:rsidRDefault="00D91131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91131" w:rsidRDefault="00D91131" w:rsidP="003E7623">
      <w:r>
        <w:separator/>
      </w:r>
    </w:p>
  </w:footnote>
  <w:footnote w:type="continuationSeparator" w:id="0">
    <w:p w:rsidR="00D91131" w:rsidRDefault="00D91131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4E0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B5418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4AB0"/>
    <w:rsid w:val="00A056AD"/>
    <w:rsid w:val="00A07118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46B9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1131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49FB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0EC3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6DD738-5E09-4DF8-AAD0-EA24C2A51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2</cp:revision>
  <cp:lastPrinted>2023-08-07T10:17:00Z</cp:lastPrinted>
  <dcterms:created xsi:type="dcterms:W3CDTF">2025-07-07T12:16:00Z</dcterms:created>
  <dcterms:modified xsi:type="dcterms:W3CDTF">2025-07-07T12:16:00Z</dcterms:modified>
</cp:coreProperties>
</file>