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2460D5">
        <w:rPr>
          <w:sz w:val="27"/>
          <w:szCs w:val="27"/>
        </w:rPr>
        <w:t>11</w:t>
      </w:r>
      <w:r w:rsidR="008A77B5">
        <w:rPr>
          <w:sz w:val="27"/>
          <w:szCs w:val="27"/>
        </w:rPr>
        <w:t>9</w:t>
      </w:r>
      <w:r w:rsidR="00BA5B82" w:rsidRPr="00555ED5">
        <w:rPr>
          <w:sz w:val="27"/>
          <w:szCs w:val="27"/>
        </w:rPr>
        <w:t>/2</w:t>
      </w:r>
      <w:r w:rsidR="00B77C2F" w:rsidRPr="00555ED5">
        <w:rPr>
          <w:sz w:val="27"/>
          <w:szCs w:val="27"/>
        </w:rPr>
        <w:t>5</w:t>
      </w:r>
    </w:p>
    <w:p w:rsidR="002460D5" w:rsidRDefault="002460D5" w:rsidP="00BE4F2A">
      <w:pPr>
        <w:jc w:val="center"/>
        <w:rPr>
          <w:sz w:val="27"/>
          <w:szCs w:val="27"/>
        </w:rPr>
      </w:pP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w:t>
      </w:r>
      <w:r w:rsidR="008A77B5">
        <w:rPr>
          <w:sz w:val="27"/>
          <w:szCs w:val="27"/>
        </w:rPr>
        <w:t>6</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2460D5" w:rsidRPr="00555ED5" w:rsidRDefault="00BA5B82" w:rsidP="00FB12F6">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8A77B5" w:rsidRPr="008A77B5">
        <w:rPr>
          <w:sz w:val="27"/>
          <w:szCs w:val="27"/>
        </w:rPr>
        <w:t>О проведении электронного конкурса на право заключения муниципального контракта на выполнение работ по строительству системы уличного освещения в г.п. Янино-1 и г. Кудрово</w:t>
      </w:r>
      <w:r w:rsidR="00B33ACD">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8A77B5" w:rsidRPr="008A77B5" w:rsidRDefault="00771BDA" w:rsidP="008A77B5">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E15D1D">
              <w:rPr>
                <w:sz w:val="27"/>
                <w:szCs w:val="27"/>
              </w:rPr>
              <w:t xml:space="preserve">соответствии </w:t>
            </w:r>
            <w:r w:rsidR="008A77B5" w:rsidRPr="008A77B5">
              <w:rPr>
                <w:sz w:val="27"/>
                <w:szCs w:val="27"/>
              </w:rPr>
              <w:t xml:space="preserve">с Федеральным законом от 05.04.2013 № 44-ФЗ </w:t>
            </w:r>
          </w:p>
          <w:p w:rsidR="00BC4E04" w:rsidRPr="001F55AE" w:rsidRDefault="008A77B5" w:rsidP="008A77B5">
            <w:pPr>
              <w:jc w:val="both"/>
              <w:rPr>
                <w:sz w:val="27"/>
                <w:szCs w:val="27"/>
              </w:rPr>
            </w:pPr>
            <w:r w:rsidRPr="008A77B5">
              <w:rPr>
                <w:sz w:val="27"/>
                <w:szCs w:val="27"/>
              </w:rPr>
              <w:t>«О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w:t>
            </w:r>
            <w:r w:rsidR="00243200">
              <w:rPr>
                <w:sz w:val="27"/>
                <w:szCs w:val="27"/>
              </w:rPr>
              <w:t>».</w:t>
            </w:r>
            <w:bookmarkStart w:id="0" w:name="_GoBack"/>
            <w:bookmarkEnd w:id="0"/>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B75D3" w:rsidRDefault="00AB75D3" w:rsidP="003E7623">
      <w:r>
        <w:separator/>
      </w:r>
    </w:p>
  </w:endnote>
  <w:endnote w:type="continuationSeparator" w:id="0">
    <w:p w:rsidR="00AB75D3" w:rsidRDefault="00AB75D3"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B75D3" w:rsidRDefault="00AB75D3" w:rsidP="003E7623">
      <w:r>
        <w:separator/>
      </w:r>
    </w:p>
  </w:footnote>
  <w:footnote w:type="continuationSeparator" w:id="0">
    <w:p w:rsidR="00AB75D3" w:rsidRDefault="00AB75D3"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3884"/>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200"/>
    <w:rsid w:val="00243E62"/>
    <w:rsid w:val="002458A1"/>
    <w:rsid w:val="002460A6"/>
    <w:rsid w:val="002460D5"/>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0F0B"/>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A77B5"/>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3"/>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355F8"/>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49FB"/>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12F6"/>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825E"/>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AAA76-CD82-4DBB-B949-272105760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2025-07-07T12:21:00Z</dcterms:created>
  <dcterms:modified xsi:type="dcterms:W3CDTF">2025-07-24T11:17:00Z</dcterms:modified>
</cp:coreProperties>
</file>