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5F33" w14:textId="4ACAE8AF" w:rsidR="00A87E5D" w:rsidRPr="00B52390" w:rsidRDefault="00FE3CFC" w:rsidP="00397F8E">
      <w:pPr>
        <w:ind w:firstLine="0"/>
        <w:jc w:val="center"/>
        <w:rPr>
          <w:rFonts w:ascii="Times New Roman" w:hAnsi="Times New Roman"/>
          <w:b/>
          <w:sz w:val="24"/>
          <w:szCs w:val="24"/>
        </w:rPr>
      </w:pPr>
      <w:r w:rsidRPr="00B52390">
        <w:rPr>
          <w:rFonts w:ascii="Times New Roman" w:hAnsi="Times New Roman"/>
          <w:noProof/>
          <w:sz w:val="24"/>
          <w:szCs w:val="24"/>
        </w:rPr>
        <w:drawing>
          <wp:inline distT="0" distB="0" distL="0" distR="0" wp14:anchorId="072102E4" wp14:editId="1878A6FE">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38C51C31" w14:textId="77777777" w:rsidR="00A87E5D" w:rsidRPr="00B52390" w:rsidRDefault="00A87E5D" w:rsidP="00A87E5D">
      <w:pPr>
        <w:jc w:val="center"/>
        <w:rPr>
          <w:rFonts w:ascii="Times New Roman" w:hAnsi="Times New Roman"/>
          <w:b/>
          <w:sz w:val="24"/>
          <w:szCs w:val="24"/>
        </w:rPr>
      </w:pPr>
    </w:p>
    <w:p w14:paraId="0FBEC5BC"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ЗАНЕВСКОЕ ГОРОДСКОЕ ПОСЕЛЕНИЕ</w:t>
      </w:r>
    </w:p>
    <w:p w14:paraId="24B47B90"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ВСЕВОЛОЖСКОГО МУНИЦИПАЛЬНОГО РАЙОНА</w:t>
      </w:r>
    </w:p>
    <w:p w14:paraId="3AF51AFB" w14:textId="77777777" w:rsidR="00CB7EAA" w:rsidRPr="001F4D4A" w:rsidRDefault="00CB7EAA" w:rsidP="00CB7EAA">
      <w:pPr>
        <w:ind w:firstLine="0"/>
        <w:jc w:val="center"/>
        <w:rPr>
          <w:rFonts w:ascii="Times New Roman" w:hAnsi="Times New Roman"/>
          <w:b/>
          <w:sz w:val="24"/>
          <w:szCs w:val="24"/>
        </w:rPr>
      </w:pPr>
      <w:r w:rsidRPr="001F4D4A">
        <w:rPr>
          <w:rFonts w:ascii="Times New Roman" w:hAnsi="Times New Roman"/>
          <w:b/>
          <w:sz w:val="24"/>
          <w:szCs w:val="24"/>
        </w:rPr>
        <w:t>ЛЕНИНГРАДСКОЙ ОБЛАСТИ</w:t>
      </w:r>
    </w:p>
    <w:p w14:paraId="2A4888DA" w14:textId="77777777" w:rsidR="00A87E5D" w:rsidRPr="00B52390" w:rsidRDefault="00A87E5D" w:rsidP="00397F8E">
      <w:pPr>
        <w:ind w:firstLine="0"/>
        <w:jc w:val="center"/>
        <w:rPr>
          <w:rFonts w:ascii="Times New Roman" w:hAnsi="Times New Roman"/>
          <w:b/>
          <w:sz w:val="24"/>
          <w:szCs w:val="24"/>
        </w:rPr>
      </w:pPr>
    </w:p>
    <w:p w14:paraId="3BB6CE64" w14:textId="6CA242D6" w:rsidR="00A87E5D" w:rsidRPr="00B52390" w:rsidRDefault="00BD2F7C" w:rsidP="00397F8E">
      <w:pPr>
        <w:ind w:firstLine="0"/>
        <w:jc w:val="center"/>
        <w:rPr>
          <w:rFonts w:ascii="Times New Roman" w:hAnsi="Times New Roman"/>
          <w:b/>
          <w:sz w:val="24"/>
          <w:szCs w:val="24"/>
        </w:rPr>
      </w:pPr>
      <w:r w:rsidRPr="00B52390">
        <w:rPr>
          <w:rFonts w:ascii="Times New Roman" w:hAnsi="Times New Roman"/>
          <w:b/>
          <w:sz w:val="24"/>
          <w:szCs w:val="24"/>
        </w:rPr>
        <w:t>СОВЕТ ДЕПУТАТОВ</w:t>
      </w:r>
      <w:r w:rsidR="00BA3696" w:rsidRPr="00B52390">
        <w:rPr>
          <w:rFonts w:ascii="Times New Roman" w:hAnsi="Times New Roman"/>
          <w:b/>
          <w:sz w:val="24"/>
          <w:szCs w:val="24"/>
        </w:rPr>
        <w:t xml:space="preserve"> </w:t>
      </w:r>
      <w:r w:rsidR="009D182D">
        <w:rPr>
          <w:rFonts w:ascii="Times New Roman" w:hAnsi="Times New Roman"/>
          <w:b/>
          <w:sz w:val="24"/>
          <w:szCs w:val="24"/>
        </w:rPr>
        <w:t xml:space="preserve">ПЯТОГО </w:t>
      </w:r>
      <w:r w:rsidR="00BA3696" w:rsidRPr="00B52390">
        <w:rPr>
          <w:rFonts w:ascii="Times New Roman" w:hAnsi="Times New Roman"/>
          <w:b/>
          <w:sz w:val="24"/>
          <w:szCs w:val="24"/>
        </w:rPr>
        <w:t>СОЗЫВА</w:t>
      </w:r>
    </w:p>
    <w:p w14:paraId="6F1898D5" w14:textId="77777777" w:rsidR="00A87E5D" w:rsidRPr="00B52390" w:rsidRDefault="00A87E5D" w:rsidP="00397F8E">
      <w:pPr>
        <w:tabs>
          <w:tab w:val="left" w:pos="4200"/>
        </w:tabs>
        <w:ind w:firstLine="0"/>
        <w:jc w:val="center"/>
        <w:rPr>
          <w:rFonts w:ascii="Times New Roman" w:hAnsi="Times New Roman"/>
          <w:b/>
          <w:sz w:val="24"/>
          <w:szCs w:val="24"/>
        </w:rPr>
      </w:pPr>
    </w:p>
    <w:p w14:paraId="1DAC20A9" w14:textId="144077CF" w:rsidR="00A87E5D" w:rsidRPr="00B52390" w:rsidRDefault="00A87E5D" w:rsidP="00397F8E">
      <w:pPr>
        <w:tabs>
          <w:tab w:val="left" w:pos="4200"/>
        </w:tabs>
        <w:ind w:firstLine="0"/>
        <w:jc w:val="center"/>
        <w:rPr>
          <w:rFonts w:ascii="Times New Roman" w:hAnsi="Times New Roman"/>
          <w:b/>
          <w:sz w:val="24"/>
          <w:szCs w:val="24"/>
        </w:rPr>
      </w:pPr>
      <w:r w:rsidRPr="00B52390">
        <w:rPr>
          <w:rFonts w:ascii="Times New Roman" w:hAnsi="Times New Roman"/>
          <w:b/>
          <w:sz w:val="24"/>
          <w:szCs w:val="24"/>
        </w:rPr>
        <w:t>РЕШЕНИЕ</w:t>
      </w:r>
    </w:p>
    <w:p w14:paraId="60B25C20" w14:textId="77777777" w:rsidR="00A87E5D" w:rsidRPr="00B52390" w:rsidRDefault="00A87E5D" w:rsidP="00A87E5D">
      <w:pPr>
        <w:rPr>
          <w:rFonts w:ascii="Times New Roman" w:hAnsi="Times New Roman"/>
          <w:sz w:val="28"/>
          <w:szCs w:val="28"/>
        </w:rPr>
      </w:pPr>
    </w:p>
    <w:p w14:paraId="741EE040" w14:textId="350FD21B" w:rsidR="00C8765D" w:rsidRPr="00F57728" w:rsidRDefault="00C8765D" w:rsidP="00C8765D">
      <w:pPr>
        <w:ind w:firstLine="0"/>
        <w:jc w:val="left"/>
        <w:rPr>
          <w:rFonts w:ascii="Times New Roman" w:hAnsi="Times New Roman"/>
          <w:sz w:val="28"/>
          <w:szCs w:val="28"/>
          <w:lang w:eastAsia="en-US"/>
        </w:rPr>
      </w:pPr>
      <w:r w:rsidRPr="00F57728">
        <w:rPr>
          <w:rFonts w:ascii="Times New Roman" w:hAnsi="Times New Roman"/>
          <w:sz w:val="28"/>
          <w:szCs w:val="28"/>
          <w:lang w:eastAsia="en-US"/>
        </w:rPr>
        <w:t xml:space="preserve">10.07.2025 </w:t>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r>
      <w:r w:rsidRPr="00F57728">
        <w:rPr>
          <w:rFonts w:ascii="Times New Roman" w:hAnsi="Times New Roman"/>
          <w:sz w:val="28"/>
          <w:szCs w:val="28"/>
          <w:lang w:eastAsia="en-US"/>
        </w:rPr>
        <w:tab/>
        <w:t xml:space="preserve">      № </w:t>
      </w:r>
      <w:r>
        <w:rPr>
          <w:rFonts w:ascii="Times New Roman" w:hAnsi="Times New Roman"/>
          <w:sz w:val="28"/>
          <w:szCs w:val="28"/>
          <w:lang w:eastAsia="en-US"/>
        </w:rPr>
        <w:t>3</w:t>
      </w:r>
      <w:r>
        <w:rPr>
          <w:rFonts w:ascii="Times New Roman" w:hAnsi="Times New Roman"/>
          <w:sz w:val="28"/>
          <w:szCs w:val="28"/>
          <w:lang w:eastAsia="en-US"/>
        </w:rPr>
        <w:t>3</w:t>
      </w:r>
    </w:p>
    <w:p w14:paraId="73A2D128" w14:textId="77777777" w:rsidR="00825D27" w:rsidRPr="00B52390" w:rsidRDefault="00825D27" w:rsidP="00825D27">
      <w:pPr>
        <w:widowControl/>
        <w:autoSpaceDE/>
        <w:autoSpaceDN/>
        <w:adjustRightInd/>
        <w:ind w:firstLine="0"/>
        <w:jc w:val="left"/>
        <w:rPr>
          <w:rFonts w:ascii="Times New Roman" w:hAnsi="Times New Roman"/>
          <w:sz w:val="18"/>
          <w:szCs w:val="18"/>
        </w:rPr>
      </w:pPr>
      <w:r w:rsidRPr="00B52390">
        <w:rPr>
          <w:rFonts w:ascii="Times New Roman" w:hAnsi="Times New Roman"/>
          <w:sz w:val="18"/>
          <w:szCs w:val="18"/>
        </w:rPr>
        <w:t>гп.Янино-1</w:t>
      </w:r>
    </w:p>
    <w:p w14:paraId="1918F461" w14:textId="3D121C7B" w:rsidR="005326B0" w:rsidRPr="00B52390" w:rsidRDefault="005326B0" w:rsidP="006E54EA">
      <w:pPr>
        <w:ind w:firstLine="0"/>
        <w:rPr>
          <w:rFonts w:ascii="Times New Roman" w:hAnsi="Times New Roman"/>
          <w:b/>
          <w:sz w:val="28"/>
          <w:szCs w:val="28"/>
        </w:rPr>
      </w:pPr>
    </w:p>
    <w:p w14:paraId="11F1EE45" w14:textId="77777777" w:rsidR="00D36CDA" w:rsidRPr="00D36CDA" w:rsidRDefault="00D36CDA" w:rsidP="00D36CDA">
      <w:pPr>
        <w:ind w:firstLine="0"/>
        <w:rPr>
          <w:rFonts w:ascii="Times New Roman" w:hAnsi="Times New Roman"/>
          <w:sz w:val="28"/>
          <w:szCs w:val="28"/>
        </w:rPr>
      </w:pPr>
      <w:r w:rsidRPr="00D36CDA">
        <w:rPr>
          <w:rFonts w:ascii="Times New Roman" w:eastAsia="Calibri" w:hAnsi="Times New Roman"/>
          <w:iCs/>
          <w:sz w:val="28"/>
          <w:szCs w:val="28"/>
        </w:rPr>
        <w:t xml:space="preserve">Об утверждении Положения о муниципальном контроле </w:t>
      </w:r>
    </w:p>
    <w:p w14:paraId="094E7A67" w14:textId="77777777" w:rsidR="00D36CDA" w:rsidRPr="00D36CDA" w:rsidRDefault="00D36CDA" w:rsidP="00D36CDA">
      <w:pPr>
        <w:ind w:firstLine="0"/>
        <w:rPr>
          <w:rFonts w:ascii="Times New Roman" w:hAnsi="Times New Roman"/>
          <w:sz w:val="28"/>
          <w:szCs w:val="28"/>
        </w:rPr>
      </w:pPr>
      <w:r w:rsidRPr="00D36CDA">
        <w:rPr>
          <w:rFonts w:ascii="Times New Roman" w:hAnsi="Times New Roman"/>
          <w:sz w:val="28"/>
          <w:szCs w:val="28"/>
        </w:rPr>
        <w:t xml:space="preserve">на автомобильном транспорте и в дорожном хозяйстве </w:t>
      </w:r>
    </w:p>
    <w:p w14:paraId="22BA70C6" w14:textId="77777777" w:rsidR="00D36CDA" w:rsidRPr="00D36CDA" w:rsidRDefault="00D36CDA" w:rsidP="00D36CDA">
      <w:pPr>
        <w:ind w:firstLine="0"/>
        <w:rPr>
          <w:rFonts w:ascii="Times New Roman" w:hAnsi="Times New Roman"/>
          <w:sz w:val="28"/>
          <w:szCs w:val="28"/>
        </w:rPr>
      </w:pPr>
      <w:r w:rsidRPr="00D36CDA">
        <w:rPr>
          <w:rFonts w:ascii="Times New Roman" w:hAnsi="Times New Roman"/>
          <w:sz w:val="28"/>
          <w:szCs w:val="28"/>
        </w:rPr>
        <w:t>в границах населенных пунктов Заневского городского поселения</w:t>
      </w:r>
    </w:p>
    <w:p w14:paraId="65852DF9" w14:textId="77777777" w:rsidR="00D36CDA" w:rsidRPr="00D36CDA" w:rsidRDefault="00D36CDA" w:rsidP="00D36CDA">
      <w:pPr>
        <w:ind w:firstLine="0"/>
        <w:rPr>
          <w:rFonts w:ascii="Times New Roman" w:hAnsi="Times New Roman"/>
          <w:sz w:val="28"/>
          <w:szCs w:val="28"/>
        </w:rPr>
      </w:pPr>
      <w:r w:rsidRPr="00D36CDA">
        <w:rPr>
          <w:rFonts w:ascii="Times New Roman" w:hAnsi="Times New Roman"/>
          <w:sz w:val="28"/>
          <w:szCs w:val="28"/>
        </w:rPr>
        <w:t>Всеволожского муниципального района</w:t>
      </w:r>
    </w:p>
    <w:p w14:paraId="4141A5B0" w14:textId="77777777" w:rsidR="00D36CDA" w:rsidRPr="00D36CDA" w:rsidRDefault="00D36CDA" w:rsidP="00D36CDA">
      <w:pPr>
        <w:ind w:firstLine="0"/>
        <w:rPr>
          <w:rFonts w:ascii="Times New Roman" w:hAnsi="Times New Roman"/>
          <w:sz w:val="28"/>
          <w:szCs w:val="28"/>
        </w:rPr>
      </w:pPr>
      <w:r w:rsidRPr="00D36CDA">
        <w:rPr>
          <w:rFonts w:ascii="Times New Roman" w:hAnsi="Times New Roman"/>
          <w:sz w:val="28"/>
          <w:szCs w:val="28"/>
        </w:rPr>
        <w:t>Ленинградской области</w:t>
      </w:r>
    </w:p>
    <w:p w14:paraId="0C180E86" w14:textId="77777777" w:rsidR="00D36CDA" w:rsidRPr="00B52390" w:rsidRDefault="00D36CDA" w:rsidP="00BD1DDB">
      <w:pPr>
        <w:widowControl/>
        <w:ind w:firstLine="0"/>
        <w:rPr>
          <w:rFonts w:ascii="Times New Roman" w:hAnsi="Times New Roman"/>
          <w:sz w:val="28"/>
          <w:szCs w:val="28"/>
        </w:rPr>
      </w:pPr>
    </w:p>
    <w:p w14:paraId="44236612" w14:textId="14E447A6" w:rsidR="003C6A07" w:rsidRPr="007F5485" w:rsidRDefault="007F5485" w:rsidP="00397F8E">
      <w:pPr>
        <w:widowControl/>
        <w:ind w:firstLine="851"/>
        <w:rPr>
          <w:rFonts w:ascii="Times New Roman" w:eastAsia="Calibri" w:hAnsi="Times New Roman"/>
          <w:bCs/>
          <w:sz w:val="28"/>
          <w:szCs w:val="28"/>
        </w:rPr>
      </w:pPr>
      <w:r w:rsidRPr="007F5485">
        <w:rPr>
          <w:rStyle w:val="bumpedfont15"/>
          <w:rFonts w:ascii="Times New Roman" w:hAnsi="Times New Roman"/>
          <w:sz w:val="28"/>
          <w:szCs w:val="28"/>
        </w:rPr>
        <w:t xml:space="preserve">В соответствии с Федеральными законами от 06.10.2003 № 131-ФЗ </w:t>
      </w:r>
      <w:r w:rsidR="0096218F">
        <w:rPr>
          <w:rStyle w:val="bumpedfont15"/>
          <w:rFonts w:ascii="Times New Roman" w:hAnsi="Times New Roman"/>
          <w:sz w:val="28"/>
          <w:szCs w:val="28"/>
        </w:rPr>
        <w:br/>
      </w:r>
      <w:r w:rsidRPr="007F5485">
        <w:rPr>
          <w:rStyle w:val="bumpedfont15"/>
          <w:rFonts w:ascii="Times New Roman" w:hAnsi="Times New Roman"/>
          <w:sz w:val="28"/>
          <w:szCs w:val="28"/>
        </w:rPr>
        <w:t>«Об общих принципах организации местного самоуправления в Российской Федерации», от 08.11.</w:t>
      </w:r>
      <w:r w:rsidRPr="00D544E3">
        <w:rPr>
          <w:rStyle w:val="bumpedfont15"/>
          <w:rFonts w:ascii="Times New Roman" w:hAnsi="Times New Roman"/>
          <w:sz w:val="28"/>
          <w:szCs w:val="28"/>
        </w:rPr>
        <w:t xml:space="preserve">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D544E3">
          <w:rPr>
            <w:rStyle w:val="af5"/>
            <w:rFonts w:ascii="Times New Roman" w:hAnsi="Times New Roman"/>
            <w:bCs/>
            <w:color w:val="auto"/>
            <w:sz w:val="28"/>
            <w:szCs w:val="28"/>
            <w:u w:val="none"/>
            <w:shd w:val="clear" w:color="auto" w:fill="FFFFFF"/>
          </w:rPr>
          <w:t xml:space="preserve">от 08.11.2007 </w:t>
        </w:r>
        <w:r w:rsidR="0096218F">
          <w:rPr>
            <w:rStyle w:val="af5"/>
            <w:rFonts w:ascii="Times New Roman" w:hAnsi="Times New Roman"/>
            <w:bCs/>
            <w:color w:val="auto"/>
            <w:sz w:val="28"/>
            <w:szCs w:val="28"/>
            <w:u w:val="none"/>
            <w:shd w:val="clear" w:color="auto" w:fill="FFFFFF"/>
          </w:rPr>
          <w:br/>
        </w:r>
        <w:r w:rsidRPr="00D544E3">
          <w:rPr>
            <w:rStyle w:val="af5"/>
            <w:rFonts w:ascii="Times New Roman" w:hAnsi="Times New Roman"/>
            <w:bCs/>
            <w:color w:val="auto"/>
            <w:sz w:val="28"/>
            <w:szCs w:val="28"/>
            <w:u w:val="none"/>
            <w:shd w:val="clear" w:color="auto" w:fill="FFFFFF"/>
          </w:rPr>
          <w:t>№ 259-ФЗ «Устав автомобильного транспорта и городского наземного электрического транспорта»</w:t>
        </w:r>
      </w:hyperlink>
      <w:r w:rsidRPr="00D544E3">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w:t>
      </w:r>
      <w:r w:rsidR="00D544E3" w:rsidRPr="00D544E3">
        <w:rPr>
          <w:rFonts w:ascii="Times New Roman" w:hAnsi="Times New Roman"/>
          <w:sz w:val="28"/>
          <w:szCs w:val="28"/>
        </w:rPr>
        <w:t>П</w:t>
      </w:r>
      <w:r w:rsidRPr="00D544E3">
        <w:rPr>
          <w:rFonts w:ascii="Times New Roman" w:hAnsi="Times New Roman"/>
          <w:sz w:val="28"/>
          <w:szCs w:val="28"/>
        </w:rPr>
        <w:t>остановлени</w:t>
      </w:r>
      <w:r w:rsidR="00D544E3" w:rsidRPr="00D544E3">
        <w:rPr>
          <w:rFonts w:ascii="Times New Roman" w:hAnsi="Times New Roman"/>
          <w:sz w:val="28"/>
          <w:szCs w:val="28"/>
        </w:rPr>
        <w:t>ями</w:t>
      </w:r>
      <w:r w:rsidRPr="00D544E3">
        <w:rPr>
          <w:rFonts w:ascii="Times New Roman" w:hAnsi="Times New Roman"/>
          <w:sz w:val="28"/>
          <w:szCs w:val="28"/>
        </w:rPr>
        <w:t xml:space="preserve"> Правительства Российской Федерации от 16.04.2021 № 604</w:t>
      </w:r>
      <w:r w:rsidR="00D544E3" w:rsidRPr="00D544E3">
        <w:rPr>
          <w:rFonts w:ascii="Times New Roman" w:hAnsi="Times New Roman"/>
          <w:sz w:val="28"/>
          <w:szCs w:val="28"/>
        </w:rPr>
        <w:t xml:space="preserve">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0096218F">
        <w:rPr>
          <w:rFonts w:ascii="Times New Roman" w:hAnsi="Times New Roman"/>
          <w:sz w:val="28"/>
          <w:szCs w:val="28"/>
        </w:rPr>
        <w:br/>
      </w:r>
      <w:r w:rsidR="00D544E3" w:rsidRPr="00D544E3">
        <w:rPr>
          <w:rFonts w:ascii="Times New Roman" w:hAnsi="Times New Roman"/>
          <w:sz w:val="28"/>
          <w:szCs w:val="28"/>
        </w:rPr>
        <w:t xml:space="preserve">№ 415», от 10.03.2022 № 336 «Об особенностях организации и осуществления государственного контроля (надзора), муниципального контроля», </w:t>
      </w:r>
      <w:r w:rsidR="00142F82" w:rsidRPr="00D544E3">
        <w:rPr>
          <w:rFonts w:ascii="Times New Roman" w:eastAsia="Calibri" w:hAnsi="Times New Roman"/>
          <w:bCs/>
          <w:sz w:val="28"/>
          <w:szCs w:val="28"/>
        </w:rPr>
        <w:t>У</w:t>
      </w:r>
      <w:r w:rsidR="00BD1DDB" w:rsidRPr="00D544E3">
        <w:rPr>
          <w:rFonts w:ascii="Times New Roman" w:eastAsia="Calibri" w:hAnsi="Times New Roman"/>
          <w:bCs/>
          <w:sz w:val="28"/>
          <w:szCs w:val="28"/>
        </w:rPr>
        <w:t>с</w:t>
      </w:r>
      <w:r w:rsidR="005A45CF" w:rsidRPr="00D544E3">
        <w:rPr>
          <w:rFonts w:ascii="Times New Roman" w:eastAsia="Calibri" w:hAnsi="Times New Roman"/>
          <w:bCs/>
          <w:sz w:val="28"/>
          <w:szCs w:val="28"/>
        </w:rPr>
        <w:t xml:space="preserve">тавом </w:t>
      </w:r>
      <w:r w:rsidR="00045FDA" w:rsidRPr="00D544E3">
        <w:rPr>
          <w:rFonts w:ascii="Times New Roman" w:eastAsia="Calibri" w:hAnsi="Times New Roman"/>
          <w:bCs/>
          <w:sz w:val="28"/>
          <w:szCs w:val="28"/>
        </w:rPr>
        <w:t>Заневского</w:t>
      </w:r>
      <w:r w:rsidR="00BD1DDB" w:rsidRPr="00D544E3">
        <w:rPr>
          <w:rFonts w:ascii="Times New Roman" w:eastAsia="Calibri" w:hAnsi="Times New Roman"/>
          <w:bCs/>
          <w:sz w:val="28"/>
          <w:szCs w:val="28"/>
        </w:rPr>
        <w:t xml:space="preserve"> городско</w:t>
      </w:r>
      <w:r w:rsidR="00045FDA" w:rsidRPr="00D544E3">
        <w:rPr>
          <w:rFonts w:ascii="Times New Roman" w:eastAsia="Calibri" w:hAnsi="Times New Roman"/>
          <w:bCs/>
          <w:sz w:val="28"/>
          <w:szCs w:val="28"/>
        </w:rPr>
        <w:t xml:space="preserve">го </w:t>
      </w:r>
      <w:r w:rsidR="00BD1DDB" w:rsidRPr="00D544E3">
        <w:rPr>
          <w:rFonts w:ascii="Times New Roman" w:eastAsia="Calibri" w:hAnsi="Times New Roman"/>
          <w:bCs/>
          <w:sz w:val="28"/>
          <w:szCs w:val="28"/>
        </w:rPr>
        <w:t>посе</w:t>
      </w:r>
      <w:r w:rsidR="005A45CF" w:rsidRPr="00D544E3">
        <w:rPr>
          <w:rFonts w:ascii="Times New Roman" w:eastAsia="Calibri" w:hAnsi="Times New Roman"/>
          <w:bCs/>
          <w:sz w:val="28"/>
          <w:szCs w:val="28"/>
        </w:rPr>
        <w:t>лени</w:t>
      </w:r>
      <w:r w:rsidR="00045FDA" w:rsidRPr="00D544E3">
        <w:rPr>
          <w:rFonts w:ascii="Times New Roman" w:eastAsia="Calibri" w:hAnsi="Times New Roman"/>
          <w:bCs/>
          <w:sz w:val="28"/>
          <w:szCs w:val="28"/>
        </w:rPr>
        <w:t>я</w:t>
      </w:r>
      <w:r w:rsidR="00142F82" w:rsidRPr="007F5485">
        <w:rPr>
          <w:rFonts w:ascii="Times New Roman" w:eastAsia="Calibri" w:hAnsi="Times New Roman"/>
          <w:bCs/>
          <w:sz w:val="28"/>
          <w:szCs w:val="28"/>
        </w:rPr>
        <w:t xml:space="preserve"> Всеволожского муниципального района Ленинградской области</w:t>
      </w:r>
      <w:r w:rsidR="00BD1DDB" w:rsidRPr="007F5485">
        <w:rPr>
          <w:rFonts w:ascii="Times New Roman" w:eastAsia="Calibri" w:hAnsi="Times New Roman"/>
          <w:bCs/>
          <w:sz w:val="28"/>
          <w:szCs w:val="28"/>
        </w:rPr>
        <w:t xml:space="preserve"> </w:t>
      </w:r>
      <w:r w:rsidR="005A33C0" w:rsidRPr="007F5485">
        <w:rPr>
          <w:rFonts w:ascii="Times New Roman" w:hAnsi="Times New Roman"/>
          <w:sz w:val="28"/>
          <w:szCs w:val="28"/>
        </w:rPr>
        <w:t xml:space="preserve">совет депутатов </w:t>
      </w:r>
      <w:r w:rsidR="003C6A07" w:rsidRPr="007F5485">
        <w:rPr>
          <w:rFonts w:ascii="Times New Roman" w:hAnsi="Times New Roman"/>
          <w:sz w:val="28"/>
          <w:szCs w:val="28"/>
        </w:rPr>
        <w:t>принял</w:t>
      </w:r>
    </w:p>
    <w:p w14:paraId="1D0F8673" w14:textId="04408CEF" w:rsidR="00F02DDF" w:rsidRPr="00B52390" w:rsidRDefault="007205DB" w:rsidP="00F02DDF">
      <w:pPr>
        <w:pStyle w:val="a7"/>
        <w:spacing w:before="0" w:beforeAutospacing="0" w:after="0" w:afterAutospacing="0"/>
        <w:rPr>
          <w:rStyle w:val="a8"/>
          <w:sz w:val="28"/>
          <w:szCs w:val="28"/>
        </w:rPr>
      </w:pPr>
      <w:r w:rsidRPr="00B52390">
        <w:rPr>
          <w:rStyle w:val="a8"/>
          <w:sz w:val="28"/>
          <w:szCs w:val="28"/>
        </w:rPr>
        <w:t>РЕШЕНИЕ:</w:t>
      </w:r>
    </w:p>
    <w:p w14:paraId="3D1B8DDF" w14:textId="149D6FCB" w:rsidR="00FF1F1F" w:rsidRPr="00144AFB" w:rsidRDefault="005A33C0" w:rsidP="00FF1F1F">
      <w:pPr>
        <w:pStyle w:val="a7"/>
        <w:spacing w:before="0" w:beforeAutospacing="0" w:after="0" w:afterAutospacing="0"/>
        <w:ind w:firstLine="851"/>
        <w:jc w:val="both"/>
        <w:rPr>
          <w:sz w:val="28"/>
          <w:szCs w:val="28"/>
        </w:rPr>
      </w:pPr>
      <w:r w:rsidRPr="00B52390">
        <w:rPr>
          <w:sz w:val="28"/>
          <w:szCs w:val="28"/>
        </w:rPr>
        <w:t>1</w:t>
      </w:r>
      <w:r w:rsidR="00E266BC" w:rsidRPr="00B52390">
        <w:rPr>
          <w:sz w:val="28"/>
          <w:szCs w:val="28"/>
        </w:rPr>
        <w:t>.</w:t>
      </w:r>
      <w:r w:rsidR="00544428" w:rsidRPr="00B52390">
        <w:rPr>
          <w:sz w:val="28"/>
          <w:szCs w:val="28"/>
        </w:rPr>
        <w:t xml:space="preserve"> </w:t>
      </w:r>
      <w:r w:rsidR="007D5A15" w:rsidRPr="00B52390">
        <w:rPr>
          <w:sz w:val="28"/>
          <w:szCs w:val="28"/>
        </w:rPr>
        <w:t xml:space="preserve">Утвердить Положение </w:t>
      </w:r>
      <w:r w:rsidR="00BD1DDB" w:rsidRPr="00B52390">
        <w:rPr>
          <w:sz w:val="28"/>
          <w:szCs w:val="28"/>
        </w:rPr>
        <w:t>о</w:t>
      </w:r>
      <w:r w:rsidR="00FF1F1F" w:rsidRPr="00144AFB">
        <w:rPr>
          <w:rFonts w:eastAsia="SimSun" w:cs="Mangal"/>
          <w:iCs/>
          <w:kern w:val="3"/>
          <w:sz w:val="28"/>
          <w:szCs w:val="28"/>
          <w:lang w:eastAsia="zh-CN" w:bidi="hi-IN"/>
        </w:rPr>
        <w:t xml:space="preserve"> </w:t>
      </w:r>
      <w:r w:rsidR="00FF1F1F" w:rsidRPr="00144AFB">
        <w:rPr>
          <w:rFonts w:eastAsia="Calibri"/>
          <w:iCs/>
          <w:sz w:val="28"/>
          <w:szCs w:val="28"/>
        </w:rPr>
        <w:t xml:space="preserve">муниципальном контроле </w:t>
      </w:r>
      <w:r w:rsidR="00FF1F1F" w:rsidRPr="00144AFB">
        <w:rPr>
          <w:sz w:val="28"/>
          <w:szCs w:val="28"/>
        </w:rPr>
        <w:t>на автомобильном транспорте и в дорожном хозяйстве в границах населенных пунктов Заневского городского поселения Всеволожского муниципального района Ленинградской области согласно приложению.</w:t>
      </w:r>
    </w:p>
    <w:p w14:paraId="5E3056A1" w14:textId="5241D513" w:rsidR="009D182D" w:rsidRDefault="003924B0" w:rsidP="0017465F">
      <w:pPr>
        <w:pStyle w:val="a7"/>
        <w:spacing w:before="0" w:beforeAutospacing="0" w:after="0" w:afterAutospacing="0"/>
        <w:ind w:firstLine="851"/>
        <w:jc w:val="both"/>
        <w:rPr>
          <w:sz w:val="28"/>
          <w:szCs w:val="28"/>
        </w:rPr>
      </w:pPr>
      <w:r w:rsidRPr="00B52390">
        <w:rPr>
          <w:sz w:val="28"/>
          <w:szCs w:val="28"/>
        </w:rPr>
        <w:t xml:space="preserve">2. </w:t>
      </w:r>
      <w:r w:rsidR="009307E2" w:rsidRPr="00B52390">
        <w:rPr>
          <w:sz w:val="28"/>
          <w:szCs w:val="28"/>
        </w:rPr>
        <w:t>Признать утратившим силу</w:t>
      </w:r>
      <w:r w:rsidR="0017465F">
        <w:rPr>
          <w:sz w:val="28"/>
          <w:szCs w:val="28"/>
        </w:rPr>
        <w:t xml:space="preserve"> </w:t>
      </w:r>
      <w:r w:rsidR="009307E2" w:rsidRPr="00B52390">
        <w:rPr>
          <w:sz w:val="28"/>
          <w:szCs w:val="28"/>
        </w:rPr>
        <w:t>решение совета депутатов</w:t>
      </w:r>
      <w:r w:rsidR="0017465F">
        <w:rPr>
          <w:sz w:val="28"/>
          <w:szCs w:val="28"/>
        </w:rPr>
        <w:t xml:space="preserve"> Заневского</w:t>
      </w:r>
      <w:r w:rsidR="0017465F" w:rsidRPr="00B52390">
        <w:rPr>
          <w:sz w:val="28"/>
          <w:szCs w:val="28"/>
        </w:rPr>
        <w:t xml:space="preserve"> </w:t>
      </w:r>
      <w:r w:rsidR="0017465F">
        <w:rPr>
          <w:sz w:val="28"/>
          <w:szCs w:val="28"/>
        </w:rPr>
        <w:t>городского поселения</w:t>
      </w:r>
      <w:r w:rsidR="0017465F" w:rsidRPr="00B52390">
        <w:rPr>
          <w:sz w:val="28"/>
          <w:szCs w:val="28"/>
        </w:rPr>
        <w:t xml:space="preserve"> Всеволожского муниципального района Ленинградской области</w:t>
      </w:r>
      <w:r w:rsidR="0017465F">
        <w:rPr>
          <w:sz w:val="28"/>
          <w:szCs w:val="28"/>
        </w:rPr>
        <w:t xml:space="preserve"> от 18.06.2024 № 23 «</w:t>
      </w:r>
      <w:r w:rsidR="0017465F" w:rsidRPr="00144AFB">
        <w:rPr>
          <w:rFonts w:eastAsia="Calibri"/>
          <w:iCs/>
          <w:sz w:val="28"/>
          <w:szCs w:val="28"/>
        </w:rPr>
        <w:t xml:space="preserve">Об утверждении Положения о муниципальном контроле </w:t>
      </w:r>
      <w:r w:rsidR="0017465F" w:rsidRPr="00144AFB">
        <w:rPr>
          <w:sz w:val="28"/>
          <w:szCs w:val="28"/>
        </w:rPr>
        <w:t xml:space="preserve">на автомобильном транспорте и в дорожном хозяйстве в границах </w:t>
      </w:r>
      <w:r w:rsidR="0017465F" w:rsidRPr="00144AFB">
        <w:rPr>
          <w:sz w:val="28"/>
          <w:szCs w:val="28"/>
        </w:rPr>
        <w:lastRenderedPageBreak/>
        <w:t>населенных пунктов Заневского городского поселения</w:t>
      </w:r>
      <w:r w:rsidR="0017465F">
        <w:rPr>
          <w:sz w:val="28"/>
          <w:szCs w:val="28"/>
        </w:rPr>
        <w:t xml:space="preserve"> </w:t>
      </w:r>
      <w:r w:rsidR="0017465F" w:rsidRPr="00144AFB">
        <w:rPr>
          <w:sz w:val="28"/>
          <w:szCs w:val="28"/>
        </w:rPr>
        <w:t>Всеволожского муниципального района</w:t>
      </w:r>
      <w:r w:rsidR="0017465F">
        <w:rPr>
          <w:sz w:val="28"/>
          <w:szCs w:val="28"/>
        </w:rPr>
        <w:t xml:space="preserve"> </w:t>
      </w:r>
      <w:r w:rsidR="0017465F" w:rsidRPr="00144AFB">
        <w:rPr>
          <w:sz w:val="28"/>
          <w:szCs w:val="28"/>
        </w:rPr>
        <w:t>Ленинградской области</w:t>
      </w:r>
      <w:r w:rsidR="0017465F">
        <w:rPr>
          <w:sz w:val="28"/>
          <w:szCs w:val="28"/>
        </w:rPr>
        <w:t>».</w:t>
      </w:r>
    </w:p>
    <w:p w14:paraId="407E4DF1" w14:textId="20DCF072" w:rsidR="00E109C6" w:rsidRPr="00B52390" w:rsidRDefault="009307E2" w:rsidP="00397F8E">
      <w:pPr>
        <w:pStyle w:val="a7"/>
        <w:spacing w:before="0" w:beforeAutospacing="0" w:after="0" w:afterAutospacing="0"/>
        <w:ind w:firstLine="851"/>
        <w:jc w:val="both"/>
        <w:rPr>
          <w:sz w:val="28"/>
          <w:szCs w:val="28"/>
        </w:rPr>
      </w:pPr>
      <w:r w:rsidRPr="00B52390">
        <w:rPr>
          <w:sz w:val="28"/>
          <w:szCs w:val="28"/>
        </w:rPr>
        <w:t xml:space="preserve">3. Настоящее решение </w:t>
      </w:r>
      <w:r w:rsidRPr="00B52390">
        <w:rPr>
          <w:bCs/>
          <w:sz w:val="28"/>
          <w:szCs w:val="28"/>
        </w:rPr>
        <w:t>вступает в силу после его опубликования в газете «Заневский вестник».</w:t>
      </w:r>
    </w:p>
    <w:p w14:paraId="7BFE7208" w14:textId="0AC9AD28" w:rsidR="009C4BA9" w:rsidRPr="00637FC2" w:rsidRDefault="009307E2" w:rsidP="009C4BA9">
      <w:pPr>
        <w:pStyle w:val="a7"/>
        <w:spacing w:before="0" w:beforeAutospacing="0" w:after="0" w:afterAutospacing="0"/>
        <w:ind w:firstLine="851"/>
        <w:jc w:val="both"/>
        <w:rPr>
          <w:rFonts w:eastAsia="Calibri"/>
          <w:bCs/>
          <w:sz w:val="28"/>
          <w:szCs w:val="28"/>
        </w:rPr>
      </w:pPr>
      <w:r w:rsidRPr="00B52390">
        <w:rPr>
          <w:sz w:val="28"/>
          <w:szCs w:val="28"/>
        </w:rPr>
        <w:t>4</w:t>
      </w:r>
      <w:r w:rsidR="00142F82" w:rsidRPr="00B52390">
        <w:rPr>
          <w:sz w:val="28"/>
          <w:szCs w:val="28"/>
        </w:rPr>
        <w:t xml:space="preserve">. Контроль </w:t>
      </w:r>
      <w:r w:rsidR="002836C8" w:rsidRPr="00B52390">
        <w:rPr>
          <w:sz w:val="28"/>
          <w:szCs w:val="28"/>
        </w:rPr>
        <w:t>за</w:t>
      </w:r>
      <w:r w:rsidR="009C4BA9" w:rsidRPr="0097344B">
        <w:rPr>
          <w:sz w:val="28"/>
          <w:szCs w:val="28"/>
        </w:rPr>
        <w:t xml:space="preserve"> исполнением настоящего решения возложить на постоянно действующую депутатскую комиссию по собственности, земельным отношениям, архитектуре, градостроительству и экологии.</w:t>
      </w:r>
    </w:p>
    <w:p w14:paraId="4FEF5293" w14:textId="656F5AE2" w:rsidR="00C0553C" w:rsidRPr="00B52390" w:rsidRDefault="00C0553C" w:rsidP="00397F8E">
      <w:pPr>
        <w:shd w:val="clear" w:color="auto" w:fill="FFFFFF"/>
        <w:tabs>
          <w:tab w:val="left" w:pos="0"/>
        </w:tabs>
        <w:ind w:firstLine="851"/>
        <w:rPr>
          <w:rFonts w:ascii="Times New Roman" w:hAnsi="Times New Roman"/>
          <w:sz w:val="28"/>
          <w:szCs w:val="28"/>
        </w:rPr>
      </w:pPr>
    </w:p>
    <w:p w14:paraId="2B3FC41F" w14:textId="2647BCD0" w:rsidR="0040667B" w:rsidRPr="00B52390" w:rsidRDefault="0040667B" w:rsidP="005A45CF">
      <w:pPr>
        <w:ind w:firstLine="0"/>
        <w:jc w:val="left"/>
        <w:rPr>
          <w:rFonts w:ascii="Times New Roman" w:hAnsi="Times New Roman"/>
          <w:sz w:val="28"/>
          <w:szCs w:val="28"/>
        </w:rPr>
      </w:pPr>
    </w:p>
    <w:p w14:paraId="0121FD34" w14:textId="77777777" w:rsidR="008D7CBC" w:rsidRDefault="008D7CBC" w:rsidP="005A45CF">
      <w:pPr>
        <w:ind w:firstLine="0"/>
        <w:jc w:val="left"/>
        <w:rPr>
          <w:rFonts w:ascii="Times New Roman" w:hAnsi="Times New Roman"/>
          <w:sz w:val="28"/>
          <w:szCs w:val="28"/>
        </w:rPr>
      </w:pPr>
    </w:p>
    <w:p w14:paraId="4484326E" w14:textId="77777777" w:rsidR="009C4BA9" w:rsidRPr="00B52390" w:rsidRDefault="009C4BA9" w:rsidP="005A45CF">
      <w:pPr>
        <w:ind w:firstLine="0"/>
        <w:jc w:val="left"/>
        <w:rPr>
          <w:rFonts w:ascii="Times New Roman" w:hAnsi="Times New Roman"/>
          <w:sz w:val="28"/>
          <w:szCs w:val="28"/>
        </w:rPr>
      </w:pPr>
    </w:p>
    <w:p w14:paraId="1BCA1164" w14:textId="77EA6ED8" w:rsidR="00E109C6" w:rsidRPr="00B52390" w:rsidRDefault="00BD2F7C" w:rsidP="002836C8">
      <w:pPr>
        <w:ind w:firstLine="0"/>
        <w:jc w:val="left"/>
        <w:rPr>
          <w:rFonts w:ascii="Times New Roman" w:hAnsi="Times New Roman"/>
          <w:sz w:val="28"/>
          <w:szCs w:val="28"/>
        </w:rPr>
      </w:pPr>
      <w:r w:rsidRPr="00B52390">
        <w:rPr>
          <w:rFonts w:ascii="Times New Roman" w:hAnsi="Times New Roman"/>
          <w:sz w:val="28"/>
          <w:szCs w:val="28"/>
        </w:rPr>
        <w:t>Глава</w:t>
      </w:r>
      <w:r w:rsidR="003718BD" w:rsidRPr="00B52390">
        <w:rPr>
          <w:rFonts w:ascii="Times New Roman" w:hAnsi="Times New Roman"/>
          <w:sz w:val="28"/>
          <w:szCs w:val="28"/>
        </w:rPr>
        <w:t xml:space="preserve"> </w:t>
      </w:r>
      <w:r w:rsidR="005A45CF" w:rsidRPr="00B52390">
        <w:rPr>
          <w:rFonts w:ascii="Times New Roman" w:hAnsi="Times New Roman"/>
          <w:sz w:val="28"/>
          <w:szCs w:val="28"/>
        </w:rPr>
        <w:t>муниципального образования</w:t>
      </w:r>
      <w:r w:rsidR="002836C8" w:rsidRPr="00B52390">
        <w:rPr>
          <w:rFonts w:ascii="Times New Roman" w:hAnsi="Times New Roman"/>
          <w:sz w:val="28"/>
          <w:szCs w:val="28"/>
        </w:rPr>
        <w:tab/>
      </w:r>
      <w:r w:rsidR="002836C8" w:rsidRPr="00B52390">
        <w:rPr>
          <w:rFonts w:ascii="Times New Roman" w:hAnsi="Times New Roman"/>
          <w:sz w:val="28"/>
          <w:szCs w:val="28"/>
        </w:rPr>
        <w:tab/>
      </w:r>
      <w:r w:rsidR="002836C8" w:rsidRPr="00B52390">
        <w:rPr>
          <w:rFonts w:ascii="Times New Roman" w:hAnsi="Times New Roman"/>
          <w:sz w:val="28"/>
          <w:szCs w:val="28"/>
        </w:rPr>
        <w:tab/>
      </w:r>
      <w:r w:rsidR="002836C8" w:rsidRPr="00B52390">
        <w:rPr>
          <w:rFonts w:ascii="Times New Roman" w:hAnsi="Times New Roman"/>
          <w:sz w:val="28"/>
          <w:szCs w:val="28"/>
        </w:rPr>
        <w:tab/>
      </w:r>
      <w:r w:rsidR="0096218F">
        <w:rPr>
          <w:rFonts w:ascii="Times New Roman" w:hAnsi="Times New Roman"/>
          <w:sz w:val="28"/>
          <w:szCs w:val="28"/>
        </w:rPr>
        <w:t xml:space="preserve">        </w:t>
      </w:r>
      <w:r w:rsidR="0044177E" w:rsidRPr="00B52390">
        <w:rPr>
          <w:rFonts w:ascii="Times New Roman" w:hAnsi="Times New Roman"/>
          <w:sz w:val="28"/>
          <w:szCs w:val="28"/>
        </w:rPr>
        <w:t>В.Е.</w:t>
      </w:r>
      <w:r w:rsidR="00543885" w:rsidRPr="00B52390">
        <w:rPr>
          <w:rFonts w:ascii="Times New Roman" w:hAnsi="Times New Roman"/>
          <w:sz w:val="28"/>
          <w:szCs w:val="28"/>
        </w:rPr>
        <w:t xml:space="preserve"> </w:t>
      </w:r>
      <w:r w:rsidR="0044177E" w:rsidRPr="00B52390">
        <w:rPr>
          <w:rFonts w:ascii="Times New Roman" w:hAnsi="Times New Roman"/>
          <w:sz w:val="28"/>
          <w:szCs w:val="28"/>
        </w:rPr>
        <w:t>Кондратьев</w:t>
      </w:r>
      <w:r w:rsidR="00E109C6" w:rsidRPr="00B52390">
        <w:rPr>
          <w:rFonts w:ascii="Times New Roman" w:hAnsi="Times New Roman"/>
        </w:rPr>
        <w:br w:type="page"/>
      </w:r>
    </w:p>
    <w:p w14:paraId="515DE1B5" w14:textId="34898BEF" w:rsidR="00543885" w:rsidRPr="00B52390" w:rsidRDefault="00543885" w:rsidP="00543885">
      <w:pPr>
        <w:spacing w:line="276" w:lineRule="auto"/>
        <w:jc w:val="right"/>
        <w:rPr>
          <w:rFonts w:ascii="Times New Roman" w:hAnsi="Times New Roman"/>
        </w:rPr>
      </w:pPr>
      <w:r w:rsidRPr="00B52390">
        <w:rPr>
          <w:rFonts w:ascii="Times New Roman" w:hAnsi="Times New Roman"/>
        </w:rPr>
        <w:lastRenderedPageBreak/>
        <w:t>Приложение к решению</w:t>
      </w:r>
    </w:p>
    <w:p w14:paraId="6CAE1CD5" w14:textId="5F4DDD01" w:rsidR="003B5333" w:rsidRPr="00040476" w:rsidRDefault="003B5333" w:rsidP="003B5333">
      <w:pPr>
        <w:spacing w:line="276" w:lineRule="auto"/>
        <w:jc w:val="right"/>
        <w:rPr>
          <w:rFonts w:ascii="Times New Roman" w:hAnsi="Times New Roman"/>
          <w:sz w:val="22"/>
          <w:szCs w:val="22"/>
        </w:rPr>
      </w:pPr>
      <w:r w:rsidRPr="00040476">
        <w:rPr>
          <w:rFonts w:ascii="Times New Roman" w:hAnsi="Times New Roman"/>
          <w:sz w:val="22"/>
          <w:szCs w:val="22"/>
        </w:rPr>
        <w:t xml:space="preserve">от 10.07.2025 № </w:t>
      </w:r>
      <w:r>
        <w:rPr>
          <w:rFonts w:ascii="Times New Roman" w:hAnsi="Times New Roman"/>
          <w:sz w:val="22"/>
          <w:szCs w:val="22"/>
        </w:rPr>
        <w:t>3</w:t>
      </w:r>
      <w:r>
        <w:rPr>
          <w:rFonts w:ascii="Times New Roman" w:hAnsi="Times New Roman"/>
          <w:sz w:val="22"/>
          <w:szCs w:val="22"/>
        </w:rPr>
        <w:t>3</w:t>
      </w:r>
    </w:p>
    <w:p w14:paraId="0EE6249B" w14:textId="77777777" w:rsidR="00543885" w:rsidRPr="00B52390" w:rsidRDefault="00543885" w:rsidP="00C0553C">
      <w:pPr>
        <w:widowControl/>
        <w:autoSpaceDE/>
        <w:autoSpaceDN/>
        <w:adjustRightInd/>
        <w:ind w:firstLine="0"/>
        <w:jc w:val="center"/>
        <w:rPr>
          <w:rFonts w:ascii="Times New Roman" w:hAnsi="Times New Roman"/>
          <w:sz w:val="28"/>
          <w:szCs w:val="28"/>
        </w:rPr>
      </w:pPr>
    </w:p>
    <w:p w14:paraId="39B19044" w14:textId="1DE9015E" w:rsidR="00575E93" w:rsidRPr="00EF4318" w:rsidRDefault="00575E93" w:rsidP="00EF4318">
      <w:pPr>
        <w:widowControl/>
        <w:autoSpaceDE/>
        <w:autoSpaceDN/>
        <w:adjustRightInd/>
        <w:ind w:firstLine="0"/>
        <w:jc w:val="center"/>
        <w:rPr>
          <w:rFonts w:ascii="Times New Roman" w:hAnsi="Times New Roman"/>
          <w:b/>
          <w:sz w:val="28"/>
          <w:szCs w:val="28"/>
        </w:rPr>
      </w:pPr>
      <w:r w:rsidRPr="00EF4318">
        <w:rPr>
          <w:rFonts w:ascii="Times New Roman" w:hAnsi="Times New Roman"/>
          <w:b/>
          <w:sz w:val="28"/>
          <w:szCs w:val="28"/>
        </w:rPr>
        <w:t>Положение</w:t>
      </w:r>
    </w:p>
    <w:p w14:paraId="62040799" w14:textId="6E78A9A7" w:rsidR="00EF4318" w:rsidRPr="00EF4318" w:rsidRDefault="00EF4318" w:rsidP="00EF4318">
      <w:pPr>
        <w:pStyle w:val="s24"/>
        <w:spacing w:before="0" w:beforeAutospacing="0" w:after="0" w:afterAutospacing="0"/>
        <w:jc w:val="center"/>
        <w:rPr>
          <w:b/>
          <w:sz w:val="28"/>
          <w:szCs w:val="28"/>
        </w:rPr>
      </w:pPr>
      <w:r w:rsidRPr="00EF4318">
        <w:rPr>
          <w:b/>
          <w:sz w:val="28"/>
          <w:szCs w:val="28"/>
        </w:rPr>
        <w:t xml:space="preserve">о </w:t>
      </w:r>
      <w:r w:rsidRPr="00EF4318">
        <w:rPr>
          <w:rFonts w:eastAsia="Calibri"/>
          <w:b/>
          <w:iCs/>
          <w:sz w:val="28"/>
          <w:szCs w:val="28"/>
        </w:rPr>
        <w:t xml:space="preserve">муниципальном контроле </w:t>
      </w:r>
      <w:r w:rsidRPr="00EF4318">
        <w:rPr>
          <w:b/>
          <w:sz w:val="28"/>
          <w:szCs w:val="28"/>
        </w:rPr>
        <w:t xml:space="preserve">на автомобильном транспорте и в дорожном хозяйстве в границах населенных пунктов </w:t>
      </w:r>
      <w:r w:rsidR="0096218F">
        <w:rPr>
          <w:b/>
          <w:sz w:val="28"/>
          <w:szCs w:val="28"/>
        </w:rPr>
        <w:br/>
      </w:r>
      <w:r w:rsidRPr="00EF4318">
        <w:rPr>
          <w:b/>
          <w:sz w:val="28"/>
          <w:szCs w:val="28"/>
        </w:rPr>
        <w:t xml:space="preserve">Заневского городского поселения Всеволожского муниципального района Ленинградской области </w:t>
      </w:r>
    </w:p>
    <w:p w14:paraId="40800FAE" w14:textId="4FA4618E" w:rsidR="003E64BD" w:rsidRPr="003E64BD" w:rsidRDefault="003E64BD" w:rsidP="003E64BD">
      <w:pPr>
        <w:pStyle w:val="s24"/>
        <w:spacing w:before="240" w:beforeAutospacing="0" w:after="120" w:afterAutospacing="0"/>
        <w:jc w:val="center"/>
        <w:rPr>
          <w:b/>
          <w:sz w:val="28"/>
          <w:szCs w:val="28"/>
        </w:rPr>
      </w:pPr>
      <w:r w:rsidRPr="003E64BD">
        <w:rPr>
          <w:rStyle w:val="bumpedfont15"/>
          <w:b/>
          <w:sz w:val="28"/>
          <w:szCs w:val="28"/>
          <w:lang w:val="en-US"/>
        </w:rPr>
        <w:t>I</w:t>
      </w:r>
      <w:r w:rsidRPr="003E64BD">
        <w:rPr>
          <w:rStyle w:val="bumpedfont15"/>
          <w:b/>
          <w:sz w:val="28"/>
          <w:szCs w:val="28"/>
        </w:rPr>
        <w:t>. Общие положения</w:t>
      </w:r>
    </w:p>
    <w:p w14:paraId="0BE65FAE" w14:textId="3262984A" w:rsidR="003E64BD" w:rsidRDefault="004A6839" w:rsidP="0096218F">
      <w:pPr>
        <w:pStyle w:val="Standard"/>
        <w:ind w:firstLine="851"/>
        <w:jc w:val="both"/>
        <w:rPr>
          <w:rFonts w:ascii="Times New Roman" w:hAnsi="Times New Roman" w:cs="Times New Roman"/>
          <w:sz w:val="28"/>
          <w:szCs w:val="28"/>
        </w:rPr>
      </w:pPr>
      <w:r w:rsidRPr="00BB7851">
        <w:rPr>
          <w:rStyle w:val="bumpedfont15"/>
          <w:rFonts w:ascii="Times New Roman" w:hAnsi="Times New Roman" w:cs="Times New Roman"/>
          <w:sz w:val="28"/>
          <w:szCs w:val="28"/>
        </w:rPr>
        <w:t>1.</w:t>
      </w:r>
      <w:r w:rsidR="003E64BD" w:rsidRPr="00BB7851">
        <w:rPr>
          <w:rStyle w:val="bumpedfont15"/>
          <w:rFonts w:ascii="Times New Roman" w:hAnsi="Times New Roman" w:cs="Times New Roman"/>
          <w:sz w:val="28"/>
          <w:szCs w:val="28"/>
        </w:rPr>
        <w:t xml:space="preserve">1. Положение о муниципальном контроле </w:t>
      </w:r>
      <w:r w:rsidR="00BB46F0" w:rsidRPr="00EF4318">
        <w:rPr>
          <w:sz w:val="28"/>
          <w:szCs w:val="28"/>
        </w:rPr>
        <w:t>на автомобильном транспорте и в дорожном хозяйстве в границах населенных пунктов</w:t>
      </w:r>
      <w:r w:rsidR="00BB46F0">
        <w:rPr>
          <w:rFonts w:asciiTheme="minorHAnsi" w:hAnsiTheme="minorHAnsi"/>
          <w:sz w:val="28"/>
          <w:szCs w:val="28"/>
        </w:rPr>
        <w:t xml:space="preserve"> </w:t>
      </w:r>
      <w:r w:rsidR="008F280C" w:rsidRPr="00BB7851">
        <w:rPr>
          <w:rFonts w:ascii="Times New Roman" w:hAnsi="Times New Roman" w:cs="Times New Roman"/>
          <w:sz w:val="28"/>
          <w:szCs w:val="28"/>
        </w:rPr>
        <w:t>Заневского</w:t>
      </w:r>
      <w:r w:rsidR="00954A47" w:rsidRPr="00BB7851">
        <w:rPr>
          <w:rFonts w:ascii="Times New Roman" w:hAnsi="Times New Roman" w:cs="Times New Roman"/>
          <w:sz w:val="28"/>
          <w:szCs w:val="28"/>
        </w:rPr>
        <w:t xml:space="preserve"> городско</w:t>
      </w:r>
      <w:r w:rsidR="008F280C" w:rsidRPr="00BB7851">
        <w:rPr>
          <w:rFonts w:ascii="Times New Roman" w:hAnsi="Times New Roman" w:cs="Times New Roman"/>
          <w:sz w:val="28"/>
          <w:szCs w:val="28"/>
        </w:rPr>
        <w:t>го</w:t>
      </w:r>
      <w:r w:rsidR="00954A47" w:rsidRPr="00BB7851">
        <w:rPr>
          <w:rFonts w:ascii="Times New Roman" w:hAnsi="Times New Roman" w:cs="Times New Roman"/>
          <w:sz w:val="28"/>
          <w:szCs w:val="28"/>
        </w:rPr>
        <w:t xml:space="preserve"> поселени</w:t>
      </w:r>
      <w:r w:rsidR="008F280C" w:rsidRPr="00BB7851">
        <w:rPr>
          <w:rFonts w:ascii="Times New Roman" w:hAnsi="Times New Roman" w:cs="Times New Roman"/>
          <w:sz w:val="28"/>
          <w:szCs w:val="28"/>
        </w:rPr>
        <w:t>я</w:t>
      </w:r>
      <w:r w:rsidR="00954A47" w:rsidRPr="00BB7851">
        <w:rPr>
          <w:rFonts w:ascii="Times New Roman" w:hAnsi="Times New Roman" w:cs="Times New Roman"/>
          <w:sz w:val="28"/>
          <w:szCs w:val="28"/>
        </w:rPr>
        <w:t xml:space="preserve"> Вс</w:t>
      </w:r>
      <w:r w:rsidR="00954A47" w:rsidRPr="00BB7851">
        <w:rPr>
          <w:rFonts w:ascii="Times New Roman" w:eastAsia="Calibri" w:hAnsi="Times New Roman" w:cs="Times New Roman"/>
          <w:bCs/>
          <w:sz w:val="28"/>
          <w:szCs w:val="28"/>
        </w:rPr>
        <w:t>еволожского муниципального района</w:t>
      </w:r>
      <w:r w:rsidR="00954A47" w:rsidRPr="00BB7851">
        <w:rPr>
          <w:rFonts w:ascii="Times New Roman" w:hAnsi="Times New Roman" w:cs="Times New Roman"/>
          <w:sz w:val="28"/>
          <w:szCs w:val="28"/>
        </w:rPr>
        <w:t xml:space="preserve"> </w:t>
      </w:r>
      <w:r w:rsidR="00954A47" w:rsidRPr="00BB7851">
        <w:rPr>
          <w:rFonts w:ascii="Times New Roman" w:eastAsia="Calibri" w:hAnsi="Times New Roman" w:cs="Times New Roman"/>
          <w:bCs/>
          <w:sz w:val="28"/>
          <w:szCs w:val="28"/>
        </w:rPr>
        <w:t>Ленинградской области</w:t>
      </w:r>
      <w:r w:rsidR="00954A47" w:rsidRPr="00BB7851">
        <w:rPr>
          <w:rStyle w:val="2ArialUnicodeMS10pt"/>
          <w:rFonts w:ascii="Times New Roman" w:hAnsi="Times New Roman" w:cs="Times New Roman"/>
          <w:color w:val="auto"/>
          <w:sz w:val="28"/>
          <w:szCs w:val="28"/>
        </w:rPr>
        <w:t xml:space="preserve"> </w:t>
      </w:r>
      <w:r w:rsidR="003E64BD" w:rsidRPr="00BB7851">
        <w:rPr>
          <w:rStyle w:val="bumpedfont15"/>
          <w:rFonts w:ascii="Times New Roman" w:hAnsi="Times New Roman" w:cs="Times New Roman"/>
          <w:sz w:val="28"/>
          <w:szCs w:val="28"/>
        </w:rPr>
        <w:t>(далее – Положение) устанавливает порядок организации и</w:t>
      </w:r>
      <w:r w:rsidR="003E64BD" w:rsidRPr="00D0762D">
        <w:rPr>
          <w:rStyle w:val="bumpedfont15"/>
          <w:rFonts w:ascii="Times New Roman" w:hAnsi="Times New Roman" w:cs="Times New Roman"/>
          <w:sz w:val="28"/>
          <w:szCs w:val="28"/>
        </w:rPr>
        <w:t xml:space="preserve"> осуществления муниципального</w:t>
      </w:r>
      <w:r w:rsidR="008F280C" w:rsidRPr="00D0762D">
        <w:rPr>
          <w:rStyle w:val="bumpedfont15"/>
          <w:rFonts w:ascii="Times New Roman" w:hAnsi="Times New Roman" w:cs="Times New Roman"/>
          <w:sz w:val="28"/>
          <w:szCs w:val="28"/>
        </w:rPr>
        <w:t xml:space="preserve"> контроля</w:t>
      </w:r>
      <w:r w:rsidR="00BB46F0">
        <w:rPr>
          <w:rStyle w:val="bumpedfont15"/>
          <w:rFonts w:ascii="Times New Roman" w:hAnsi="Times New Roman" w:cs="Times New Roman"/>
          <w:sz w:val="28"/>
          <w:szCs w:val="28"/>
        </w:rPr>
        <w:t xml:space="preserve"> </w:t>
      </w:r>
      <w:r w:rsidR="00BB46F0" w:rsidRPr="00EF4318">
        <w:rPr>
          <w:sz w:val="28"/>
          <w:szCs w:val="28"/>
        </w:rPr>
        <w:t>на автомобильном транспорте и в дорожном хозяйстве в границах населенных пунктов</w:t>
      </w:r>
      <w:r w:rsidR="00BB46F0">
        <w:rPr>
          <w:rFonts w:ascii="Times New Roman" w:eastAsia="Times New Roman" w:hAnsi="Times New Roman" w:cs="Times New Roman"/>
          <w:sz w:val="28"/>
          <w:szCs w:val="28"/>
          <w:lang w:eastAsia="ru-RU"/>
        </w:rPr>
        <w:t xml:space="preserve"> </w:t>
      </w:r>
      <w:r w:rsidR="008F280C" w:rsidRPr="00D0762D">
        <w:rPr>
          <w:rFonts w:ascii="Times New Roman" w:hAnsi="Times New Roman" w:cs="Times New Roman"/>
          <w:sz w:val="28"/>
          <w:szCs w:val="28"/>
        </w:rPr>
        <w:t>Заневского городского поселения Вс</w:t>
      </w:r>
      <w:r w:rsidR="008F280C" w:rsidRPr="00D0762D">
        <w:rPr>
          <w:rFonts w:ascii="Times New Roman" w:eastAsia="Calibri" w:hAnsi="Times New Roman" w:cs="Times New Roman"/>
          <w:bCs/>
          <w:sz w:val="28"/>
          <w:szCs w:val="28"/>
        </w:rPr>
        <w:t>еволожского муниципального района</w:t>
      </w:r>
      <w:r w:rsidR="008F280C" w:rsidRPr="00D0762D">
        <w:rPr>
          <w:rFonts w:ascii="Times New Roman" w:hAnsi="Times New Roman" w:cs="Times New Roman"/>
          <w:sz w:val="28"/>
          <w:szCs w:val="28"/>
        </w:rPr>
        <w:t xml:space="preserve"> </w:t>
      </w:r>
      <w:r w:rsidR="008F280C" w:rsidRPr="00D0762D">
        <w:rPr>
          <w:rFonts w:ascii="Times New Roman" w:eastAsia="Calibri" w:hAnsi="Times New Roman" w:cs="Times New Roman"/>
          <w:bCs/>
          <w:sz w:val="28"/>
          <w:szCs w:val="28"/>
        </w:rPr>
        <w:t>Ленинградской области</w:t>
      </w:r>
      <w:r w:rsidR="003E64BD" w:rsidRPr="00D0762D">
        <w:rPr>
          <w:rStyle w:val="bumpedfont15"/>
          <w:rFonts w:ascii="Times New Roman" w:hAnsi="Times New Roman" w:cs="Times New Roman"/>
          <w:sz w:val="28"/>
          <w:szCs w:val="28"/>
        </w:rPr>
        <w:t xml:space="preserve"> (далее </w:t>
      </w:r>
      <w:r w:rsidR="008F280C" w:rsidRPr="00D0762D">
        <w:rPr>
          <w:rStyle w:val="bumpedfont15"/>
          <w:rFonts w:ascii="Times New Roman" w:hAnsi="Times New Roman" w:cs="Times New Roman"/>
          <w:sz w:val="28"/>
          <w:szCs w:val="28"/>
        </w:rPr>
        <w:t>–</w:t>
      </w:r>
      <w:r w:rsidR="003E64BD" w:rsidRPr="00D0762D">
        <w:rPr>
          <w:rStyle w:val="bumpedfont15"/>
          <w:rFonts w:ascii="Times New Roman" w:hAnsi="Times New Roman" w:cs="Times New Roman"/>
          <w:sz w:val="28"/>
          <w:szCs w:val="28"/>
        </w:rPr>
        <w:t xml:space="preserve"> муниципальный контроль). </w:t>
      </w:r>
      <w:r w:rsidR="003E64BD" w:rsidRPr="00D0762D">
        <w:rPr>
          <w:rFonts w:ascii="Times New Roman" w:eastAsia="Calibri" w:hAnsi="Times New Roman" w:cs="Times New Roman"/>
          <w:sz w:val="28"/>
          <w:szCs w:val="28"/>
        </w:rPr>
        <w:t>Муниципальный контроль осуществляется в соответствии с</w:t>
      </w:r>
      <w:r w:rsidR="00DD6D00" w:rsidRPr="007F5485">
        <w:rPr>
          <w:rStyle w:val="bumpedfont15"/>
          <w:rFonts w:ascii="Times New Roman" w:hAnsi="Times New Roman" w:cs="Times New Roman"/>
          <w:sz w:val="28"/>
          <w:szCs w:val="28"/>
        </w:rPr>
        <w:t xml:space="preserve"> Федеральными законами от 06.10.2003 № 131-ФЗ «Об общих принципах организации местного самоуправления в Российской Федерации», от 08.11.</w:t>
      </w:r>
      <w:r w:rsidR="00DD6D00" w:rsidRPr="00D544E3">
        <w:rPr>
          <w:rStyle w:val="bumpedfont15"/>
          <w:rFonts w:ascii="Times New Roman" w:hAnsi="Times New Roman" w:cs="Times New Roman"/>
          <w:sz w:val="28"/>
          <w:szCs w:val="28"/>
        </w:rPr>
        <w:t xml:space="preserve">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history="1">
        <w:r w:rsidR="00DD6D00" w:rsidRPr="00D544E3">
          <w:rPr>
            <w:rStyle w:val="af5"/>
            <w:rFonts w:ascii="Times New Roman" w:hAnsi="Times New Roman"/>
            <w:bCs/>
            <w:color w:val="auto"/>
            <w:sz w:val="28"/>
            <w:szCs w:val="28"/>
            <w:u w:val="none"/>
            <w:shd w:val="clear" w:color="auto" w:fill="FFFFFF"/>
          </w:rPr>
          <w:t>от 08.11.2007 № 259-ФЗ «Устав автомобильного транспорта и городского наземного электрического транспорта»</w:t>
        </w:r>
      </w:hyperlink>
      <w:r w:rsidR="00DD6D00" w:rsidRPr="00D544E3">
        <w:rPr>
          <w:rFonts w:ascii="Times New Roman" w:hAnsi="Times New Roman" w:cs="Times New Roman"/>
          <w:sz w:val="28"/>
          <w:szCs w:val="28"/>
        </w:rPr>
        <w:t>, от 31.07.2020 № 248-ФЗ «О государственном контроле (надзоре) и муниципальном контроле в Российской Федерации»</w:t>
      </w:r>
      <w:r w:rsidR="00DD6D00">
        <w:rPr>
          <w:rFonts w:ascii="Times New Roman" w:hAnsi="Times New Roman" w:cs="Times New Roman"/>
          <w:sz w:val="28"/>
          <w:szCs w:val="28"/>
        </w:rPr>
        <w:t xml:space="preserve"> (далее - </w:t>
      </w:r>
      <w:r w:rsidR="00FD0A08" w:rsidRPr="001E07E8">
        <w:rPr>
          <w:rFonts w:ascii="Times New Roman" w:eastAsia="Times New Roman" w:hAnsi="Times New Roman" w:cs="Times New Roman"/>
          <w:sz w:val="28"/>
          <w:szCs w:val="28"/>
          <w:lang w:eastAsia="ru-RU"/>
        </w:rPr>
        <w:t>Федеральный закон №</w:t>
      </w:r>
      <w:r w:rsidR="00FD0A08" w:rsidRPr="001E07E8">
        <w:rPr>
          <w:rFonts w:ascii="Times New Roman" w:eastAsia="Times New Roman" w:hAnsi="Times New Roman" w:cs="Times New Roman"/>
          <w:sz w:val="28"/>
          <w:szCs w:val="28"/>
          <w:lang w:val="en-US" w:eastAsia="ru-RU"/>
        </w:rPr>
        <w:t> </w:t>
      </w:r>
      <w:r w:rsidR="00FD0A08" w:rsidRPr="001E07E8">
        <w:rPr>
          <w:rFonts w:ascii="Times New Roman" w:eastAsia="Times New Roman" w:hAnsi="Times New Roman" w:cs="Times New Roman"/>
          <w:sz w:val="28"/>
          <w:szCs w:val="28"/>
          <w:lang w:eastAsia="ru-RU"/>
        </w:rPr>
        <w:t>248-ФЗ)</w:t>
      </w:r>
      <w:r w:rsidR="00FD0A08">
        <w:rPr>
          <w:rFonts w:ascii="Times New Roman" w:eastAsia="Times New Roman" w:hAnsi="Times New Roman" w:cs="Times New Roman"/>
          <w:sz w:val="28"/>
          <w:szCs w:val="28"/>
          <w:lang w:eastAsia="ru-RU"/>
        </w:rPr>
        <w:t>,</w:t>
      </w:r>
      <w:r w:rsidR="00DD6D00" w:rsidRPr="00D544E3">
        <w:rPr>
          <w:rFonts w:ascii="Times New Roman" w:hAnsi="Times New Roman" w:cs="Times New Roman"/>
          <w:sz w:val="28"/>
          <w:szCs w:val="28"/>
        </w:rPr>
        <w:t xml:space="preserve"> Постановлениями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0096218F">
        <w:rPr>
          <w:rFonts w:ascii="Times New Roman" w:hAnsi="Times New Roman" w:cs="Times New Roman"/>
          <w:sz w:val="28"/>
          <w:szCs w:val="28"/>
        </w:rPr>
        <w:br/>
      </w:r>
      <w:r w:rsidR="00DD6D00" w:rsidRPr="00D544E3">
        <w:rPr>
          <w:rFonts w:ascii="Times New Roman" w:hAnsi="Times New Roman" w:cs="Times New Roman"/>
          <w:sz w:val="28"/>
          <w:szCs w:val="28"/>
        </w:rPr>
        <w:t>№ 415», от 10.03.2022 № 336 «Об особенностях организации и осуществления государственного контроля (над</w:t>
      </w:r>
      <w:r w:rsidR="000D5525">
        <w:rPr>
          <w:rFonts w:ascii="Times New Roman" w:hAnsi="Times New Roman" w:cs="Times New Roman"/>
          <w:sz w:val="28"/>
          <w:szCs w:val="28"/>
        </w:rPr>
        <w:t>зора), муниципального контроля».</w:t>
      </w:r>
      <w:r w:rsidR="00DD6D00" w:rsidRPr="00D544E3">
        <w:rPr>
          <w:rFonts w:ascii="Times New Roman" w:hAnsi="Times New Roman" w:cs="Times New Roman"/>
          <w:sz w:val="28"/>
          <w:szCs w:val="28"/>
        </w:rPr>
        <w:t xml:space="preserve"> </w:t>
      </w:r>
    </w:p>
    <w:p w14:paraId="72727392" w14:textId="629C72FF" w:rsidR="00A75236" w:rsidRDefault="007C10F3" w:rsidP="0096218F">
      <w:pPr>
        <w:widowControl/>
        <w:ind w:firstLine="851"/>
        <w:rPr>
          <w:rFonts w:ascii="Times New Roman" w:eastAsia="Calibri" w:hAnsi="Times New Roman"/>
          <w:sz w:val="28"/>
          <w:szCs w:val="28"/>
        </w:rPr>
      </w:pPr>
      <w:r>
        <w:rPr>
          <w:rFonts w:ascii="Times New Roman" w:eastAsia="Calibri" w:hAnsi="Times New Roman"/>
          <w:sz w:val="28"/>
          <w:szCs w:val="28"/>
        </w:rPr>
        <w:t>1.2.</w:t>
      </w:r>
      <w:r w:rsidR="00A75236">
        <w:rPr>
          <w:rFonts w:ascii="Times New Roman" w:eastAsia="Calibri" w:hAnsi="Times New Roman"/>
          <w:sz w:val="28"/>
          <w:szCs w:val="28"/>
        </w:rPr>
        <w:t xml:space="preserve"> Предметом муниципального контроля на автомобильном транспорте,</w:t>
      </w:r>
      <w:r>
        <w:rPr>
          <w:rFonts w:ascii="Times New Roman" w:eastAsia="Calibri" w:hAnsi="Times New Roman"/>
          <w:sz w:val="28"/>
          <w:szCs w:val="28"/>
        </w:rPr>
        <w:t xml:space="preserve"> </w:t>
      </w:r>
      <w:r w:rsidR="00A75236">
        <w:rPr>
          <w:rFonts w:ascii="Times New Roman" w:eastAsia="Calibri" w:hAnsi="Times New Roman"/>
          <w:sz w:val="28"/>
          <w:szCs w:val="28"/>
        </w:rPr>
        <w:t>в дорожном хозяйстве является соблюдение обязательных требований:</w:t>
      </w:r>
    </w:p>
    <w:p w14:paraId="2BC890DE" w14:textId="4206AD8E" w:rsidR="00A75236" w:rsidRDefault="00A75236" w:rsidP="0096218F">
      <w:pPr>
        <w:widowControl/>
        <w:ind w:firstLine="851"/>
        <w:rPr>
          <w:rFonts w:ascii="Times New Roman" w:eastAsia="Calibri" w:hAnsi="Times New Roman"/>
          <w:sz w:val="28"/>
          <w:szCs w:val="28"/>
        </w:rPr>
      </w:pPr>
      <w:r>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 местного значения</w:t>
      </w:r>
      <w:r w:rsidR="007C10F3">
        <w:rPr>
          <w:rFonts w:ascii="Times New Roman" w:eastAsia="Calibri" w:hAnsi="Times New Roman"/>
          <w:sz w:val="28"/>
          <w:szCs w:val="28"/>
        </w:rPr>
        <w:t>:</w:t>
      </w:r>
    </w:p>
    <w:p w14:paraId="486A4C9F" w14:textId="77777777" w:rsidR="00A75236" w:rsidRDefault="00A75236" w:rsidP="0096218F">
      <w:pPr>
        <w:widowControl/>
        <w:ind w:firstLine="851"/>
        <w:rPr>
          <w:rFonts w:ascii="Times New Roman" w:eastAsia="Calibri" w:hAnsi="Times New Roman"/>
          <w:sz w:val="28"/>
          <w:szCs w:val="28"/>
        </w:rPr>
      </w:pPr>
      <w:r>
        <w:rPr>
          <w:rFonts w:ascii="Times New Roman" w:eastAsia="Calibri"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10A3D8A" w14:textId="77777777" w:rsidR="00A75236" w:rsidRDefault="00A75236" w:rsidP="0096218F">
      <w:pPr>
        <w:widowControl/>
        <w:ind w:firstLine="851"/>
        <w:rPr>
          <w:rFonts w:ascii="Times New Roman" w:eastAsia="Calibri" w:hAnsi="Times New Roman"/>
          <w:sz w:val="28"/>
          <w:szCs w:val="28"/>
        </w:rPr>
      </w:pPr>
      <w:r>
        <w:rPr>
          <w:rFonts w:ascii="Times New Roman" w:eastAsia="Calibri"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0E79F70" w14:textId="77777777" w:rsidR="00A75236" w:rsidRDefault="00A75236" w:rsidP="0096218F">
      <w:pPr>
        <w:widowControl/>
        <w:ind w:firstLine="851"/>
        <w:rPr>
          <w:rFonts w:ascii="Times New Roman" w:eastAsia="Calibri" w:hAnsi="Times New Roman"/>
          <w:sz w:val="28"/>
          <w:szCs w:val="28"/>
        </w:rPr>
      </w:pPr>
      <w:r>
        <w:rPr>
          <w:rFonts w:ascii="Times New Roman" w:eastAsia="Calibri" w:hAnsi="Times New Roman"/>
          <w:sz w:val="28"/>
          <w:szCs w:val="28"/>
        </w:rPr>
        <w:lastRenderedPageBreak/>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23D08AF7" w14:textId="06BA025B" w:rsidR="00A75236" w:rsidRDefault="00A75236" w:rsidP="0096218F">
      <w:pPr>
        <w:widowControl/>
        <w:ind w:firstLine="851"/>
        <w:rPr>
          <w:rFonts w:ascii="Times New Roman" w:eastAsia="Calibri" w:hAnsi="Times New Roman"/>
          <w:sz w:val="28"/>
          <w:szCs w:val="28"/>
        </w:rPr>
      </w:pPr>
      <w:r>
        <w:rPr>
          <w:rFonts w:ascii="Times New Roman" w:eastAsia="Calibri"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5EC97B6" w14:textId="19FF3DE2" w:rsidR="006A6024" w:rsidRDefault="00EA30E2" w:rsidP="0096218F">
      <w:pPr>
        <w:pStyle w:val="s26"/>
        <w:spacing w:before="0" w:beforeAutospacing="0" w:after="0" w:afterAutospacing="0"/>
        <w:ind w:firstLine="851"/>
        <w:jc w:val="both"/>
        <w:rPr>
          <w:rStyle w:val="bumpedfont15"/>
          <w:sz w:val="28"/>
          <w:szCs w:val="28"/>
        </w:rPr>
      </w:pPr>
      <w:r w:rsidRPr="00144AFB">
        <w:rPr>
          <w:rStyle w:val="bumpedfont15"/>
          <w:sz w:val="28"/>
          <w:szCs w:val="28"/>
        </w:rPr>
        <w:t>1.3. Объектами муниципального контроля (дал</w:t>
      </w:r>
      <w:r w:rsidR="006A6024">
        <w:rPr>
          <w:rStyle w:val="bumpedfont15"/>
          <w:sz w:val="28"/>
          <w:szCs w:val="28"/>
        </w:rPr>
        <w:t>ее – объект контроля) являются:</w:t>
      </w:r>
    </w:p>
    <w:p w14:paraId="11ACA681" w14:textId="6FF5BB8C" w:rsidR="006A6024" w:rsidRDefault="00EA30E2" w:rsidP="0096218F">
      <w:pPr>
        <w:pStyle w:val="s26"/>
        <w:spacing w:before="0" w:beforeAutospacing="0" w:after="0" w:afterAutospacing="0"/>
        <w:ind w:firstLine="851"/>
        <w:jc w:val="both"/>
        <w:rPr>
          <w:rFonts w:eastAsia="Calibri"/>
          <w:sz w:val="28"/>
          <w:szCs w:val="28"/>
        </w:rPr>
      </w:pPr>
      <w:r w:rsidRPr="008F48D9">
        <w:rPr>
          <w:rStyle w:val="bumpedfont15"/>
          <w:sz w:val="28"/>
          <w:szCs w:val="28"/>
        </w:rPr>
        <w:t>1) деятельность, действия (бездействие) граждан и организаций, в рамках которой должны соблюдаться обязательные требования</w:t>
      </w:r>
      <w:r w:rsidR="008F48D9" w:rsidRPr="008F48D9">
        <w:rPr>
          <w:rStyle w:val="bumpedfont15"/>
          <w:sz w:val="28"/>
          <w:szCs w:val="28"/>
        </w:rPr>
        <w:t xml:space="preserve"> к эксплуатации объектов </w:t>
      </w:r>
      <w:r w:rsidR="008F48D9" w:rsidRPr="008F48D9">
        <w:rPr>
          <w:rFonts w:eastAsia="Calibri"/>
          <w:sz w:val="28"/>
          <w:szCs w:val="28"/>
        </w:rPr>
        <w:t>дорожного сервиса, размещенных в полосах отвода и (или) придорожных полосах автомоб</w:t>
      </w:r>
      <w:r w:rsidR="006A6024">
        <w:rPr>
          <w:rFonts w:eastAsia="Calibri"/>
          <w:sz w:val="28"/>
          <w:szCs w:val="28"/>
        </w:rPr>
        <w:t>ильных дорог общего пользования;</w:t>
      </w:r>
    </w:p>
    <w:p w14:paraId="3D61F876" w14:textId="0B791E3C" w:rsidR="006A6024" w:rsidRDefault="009908CD" w:rsidP="0096218F">
      <w:pPr>
        <w:pStyle w:val="s26"/>
        <w:spacing w:before="0" w:beforeAutospacing="0" w:after="0" w:afterAutospacing="0"/>
        <w:ind w:firstLine="851"/>
        <w:jc w:val="both"/>
        <w:rPr>
          <w:rFonts w:eastAsia="Calibri"/>
          <w:sz w:val="28"/>
          <w:szCs w:val="28"/>
        </w:rPr>
      </w:pPr>
      <w:r>
        <w:rPr>
          <w:rFonts w:eastAsia="Calibri"/>
          <w:sz w:val="28"/>
          <w:szCs w:val="28"/>
        </w:rPr>
        <w:t xml:space="preserve">2) </w:t>
      </w:r>
      <w:r w:rsidR="00E71B70">
        <w:rPr>
          <w:rFonts w:eastAsia="Calibri"/>
          <w:sz w:val="28"/>
          <w:szCs w:val="28"/>
        </w:rPr>
        <w:t xml:space="preserve">деятельность по </w:t>
      </w:r>
      <w:r>
        <w:rPr>
          <w:rFonts w:eastAsia="Calibri"/>
          <w:sz w:val="28"/>
          <w:szCs w:val="28"/>
        </w:rPr>
        <w:t>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D4C1698" w14:textId="77777777" w:rsidR="006A6024" w:rsidRDefault="00E71B70" w:rsidP="0096218F">
      <w:pPr>
        <w:pStyle w:val="s26"/>
        <w:spacing w:before="0" w:beforeAutospacing="0" w:after="0" w:afterAutospacing="0"/>
        <w:ind w:firstLine="851"/>
        <w:jc w:val="both"/>
        <w:rPr>
          <w:rFonts w:eastAsia="Calibri"/>
          <w:sz w:val="28"/>
          <w:szCs w:val="28"/>
        </w:rPr>
      </w:pPr>
      <w:r>
        <w:rPr>
          <w:rFonts w:eastAsia="Calibri"/>
          <w:sz w:val="28"/>
          <w:szCs w:val="28"/>
        </w:rPr>
        <w:t>3</w:t>
      </w:r>
      <w:r w:rsidR="009908CD">
        <w:rPr>
          <w:rFonts w:eastAsia="Calibri"/>
          <w:sz w:val="28"/>
          <w:szCs w:val="28"/>
        </w:rPr>
        <w:t xml:space="preserve">) </w:t>
      </w:r>
      <w:r>
        <w:rPr>
          <w:rFonts w:eastAsia="Calibri"/>
          <w:sz w:val="28"/>
          <w:szCs w:val="28"/>
        </w:rPr>
        <w:t xml:space="preserve">деятельность по </w:t>
      </w:r>
      <w:r w:rsidR="009908CD">
        <w:rPr>
          <w:rFonts w:eastAsia="Calibri"/>
          <w:sz w:val="28"/>
          <w:szCs w:val="28"/>
        </w:rPr>
        <w:t>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6A6024">
        <w:rPr>
          <w:rFonts w:eastAsia="Calibri"/>
          <w:sz w:val="28"/>
          <w:szCs w:val="28"/>
        </w:rPr>
        <w:t>;</w:t>
      </w:r>
    </w:p>
    <w:p w14:paraId="3BD9EC8B" w14:textId="031180DE" w:rsidR="006A6024" w:rsidRDefault="00E71B70" w:rsidP="0096218F">
      <w:pPr>
        <w:pStyle w:val="s26"/>
        <w:spacing w:before="0" w:beforeAutospacing="0" w:after="0" w:afterAutospacing="0"/>
        <w:ind w:firstLine="851"/>
        <w:jc w:val="both"/>
        <w:rPr>
          <w:rFonts w:eastAsia="Calibri"/>
          <w:sz w:val="28"/>
          <w:szCs w:val="28"/>
        </w:rPr>
      </w:pPr>
      <w:r>
        <w:rPr>
          <w:rFonts w:eastAsia="Calibri"/>
          <w:sz w:val="28"/>
          <w:szCs w:val="28"/>
        </w:rPr>
        <w:t>4) деятельность</w:t>
      </w:r>
      <w:r w:rsidR="001E21D8">
        <w:rPr>
          <w:rFonts w:eastAsia="Calibri"/>
          <w:sz w:val="28"/>
          <w:szCs w:val="28"/>
        </w:rPr>
        <w:t xml:space="preserve"> </w:t>
      </w:r>
      <w:r w:rsidR="009908CD">
        <w:rPr>
          <w:rFonts w:eastAsia="Calibri"/>
          <w:sz w:val="28"/>
          <w:szCs w:val="28"/>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w:t>
      </w:r>
      <w:r w:rsidR="006A6024">
        <w:rPr>
          <w:rFonts w:eastAsia="Calibri"/>
          <w:sz w:val="28"/>
          <w:szCs w:val="28"/>
        </w:rPr>
        <w:t>ганизации регулярных перевозок;</w:t>
      </w:r>
    </w:p>
    <w:p w14:paraId="73BE38F5" w14:textId="32545F19" w:rsidR="00EA30E2" w:rsidRPr="006A6024" w:rsidRDefault="001E21D8" w:rsidP="0096218F">
      <w:pPr>
        <w:pStyle w:val="s26"/>
        <w:spacing w:before="0" w:beforeAutospacing="0" w:after="0" w:afterAutospacing="0"/>
        <w:ind w:firstLine="851"/>
        <w:jc w:val="both"/>
        <w:rPr>
          <w:rStyle w:val="bumpedfont15"/>
          <w:sz w:val="28"/>
          <w:szCs w:val="28"/>
        </w:rPr>
      </w:pPr>
      <w:r>
        <w:rPr>
          <w:rStyle w:val="bumpedfont15"/>
          <w:sz w:val="28"/>
          <w:szCs w:val="28"/>
        </w:rPr>
        <w:t>5)</w:t>
      </w:r>
      <w:r w:rsidR="00EA30E2" w:rsidRPr="00144AFB">
        <w:rPr>
          <w:rStyle w:val="bumpedfont15"/>
          <w:sz w:val="28"/>
          <w:szCs w:val="28"/>
        </w:rPr>
        <w:t xml:space="preserve"> деятельность по перевозке пассажиров и иных лиц автобусами, подлежащая лицензированию;</w:t>
      </w:r>
    </w:p>
    <w:p w14:paraId="724FC126" w14:textId="5F320081" w:rsidR="00EA30E2" w:rsidRDefault="00AB4B55" w:rsidP="0096218F">
      <w:pPr>
        <w:pStyle w:val="s26"/>
        <w:spacing w:before="0" w:beforeAutospacing="0" w:after="0" w:afterAutospacing="0"/>
        <w:ind w:firstLine="851"/>
        <w:jc w:val="both"/>
        <w:rPr>
          <w:rStyle w:val="bumpedfont15"/>
          <w:sz w:val="28"/>
          <w:szCs w:val="28"/>
        </w:rPr>
      </w:pPr>
      <w:r>
        <w:rPr>
          <w:rStyle w:val="bumpedfont15"/>
          <w:sz w:val="28"/>
          <w:szCs w:val="28"/>
        </w:rPr>
        <w:t>6</w:t>
      </w:r>
      <w:r w:rsidR="00EA30E2" w:rsidRPr="00144AFB">
        <w:rPr>
          <w:rStyle w:val="bumpedfont15"/>
          <w:sz w:val="28"/>
          <w:szCs w:val="28"/>
        </w:rPr>
        <w:t xml:space="preserve">) деятельность по использованию полос отвода и (или) придорожных полос автомобильных дорог общего пользования местного значения </w:t>
      </w:r>
      <w:r w:rsidR="00EA30E2" w:rsidRPr="00144AFB">
        <w:rPr>
          <w:sz w:val="28"/>
          <w:szCs w:val="28"/>
        </w:rPr>
        <w:t>в границах населенных пунктов поселения</w:t>
      </w:r>
      <w:r w:rsidR="00EA30E2" w:rsidRPr="00144AFB">
        <w:rPr>
          <w:rStyle w:val="bumpedfont15"/>
          <w:sz w:val="28"/>
          <w:szCs w:val="28"/>
        </w:rPr>
        <w:t>;</w:t>
      </w:r>
    </w:p>
    <w:p w14:paraId="1BBFB81F" w14:textId="48FF7E99" w:rsidR="006A6024" w:rsidRPr="00144AFB" w:rsidRDefault="00F92DEB" w:rsidP="0096218F">
      <w:pPr>
        <w:pStyle w:val="s26"/>
        <w:spacing w:before="0" w:beforeAutospacing="0" w:after="0" w:afterAutospacing="0"/>
        <w:ind w:firstLine="851"/>
        <w:jc w:val="both"/>
        <w:rPr>
          <w:rStyle w:val="bumpedfont15"/>
          <w:sz w:val="28"/>
          <w:szCs w:val="28"/>
        </w:rPr>
      </w:pPr>
      <w:r>
        <w:rPr>
          <w:rStyle w:val="bumpedfont15"/>
          <w:sz w:val="28"/>
          <w:szCs w:val="28"/>
        </w:rPr>
        <w:t>7</w:t>
      </w:r>
      <w:r w:rsidR="006A6024" w:rsidRPr="00144AFB">
        <w:rPr>
          <w:rStyle w:val="bumpedfont15"/>
          <w:sz w:val="28"/>
          <w:szCs w:val="28"/>
        </w:rPr>
        <w:t xml:space="preserve">) внесение платы в счет возмещения вреда, причиняемого автомобильным дорогам общего пользования местного значения </w:t>
      </w:r>
      <w:r w:rsidR="006A6024" w:rsidRPr="00144AFB">
        <w:rPr>
          <w:sz w:val="28"/>
          <w:szCs w:val="28"/>
        </w:rPr>
        <w:t>в границах населенных пунктов поселения</w:t>
      </w:r>
      <w:r w:rsidR="006A6024" w:rsidRPr="00144AFB">
        <w:rPr>
          <w:rStyle w:val="bumpedfont15"/>
          <w:sz w:val="28"/>
          <w:szCs w:val="28"/>
        </w:rPr>
        <w:t xml:space="preserve"> транспортными средствами, имеющими разрешенную максимальную массу свыше 12 тонн;</w:t>
      </w:r>
    </w:p>
    <w:p w14:paraId="25072C52" w14:textId="3B937F65" w:rsidR="006A6024" w:rsidRPr="00144AFB" w:rsidRDefault="00F92DEB" w:rsidP="0096218F">
      <w:pPr>
        <w:pStyle w:val="s26"/>
        <w:spacing w:before="0" w:beforeAutospacing="0" w:after="0" w:afterAutospacing="0"/>
        <w:ind w:firstLine="851"/>
        <w:jc w:val="both"/>
        <w:rPr>
          <w:rStyle w:val="bumpedfont15"/>
          <w:sz w:val="28"/>
          <w:szCs w:val="28"/>
        </w:rPr>
      </w:pPr>
      <w:r>
        <w:rPr>
          <w:rStyle w:val="bumpedfont15"/>
          <w:sz w:val="28"/>
          <w:szCs w:val="28"/>
        </w:rPr>
        <w:t>8</w:t>
      </w:r>
      <w:r w:rsidR="006A6024" w:rsidRPr="00144AFB">
        <w:rPr>
          <w:rStyle w:val="bumpedfont15"/>
          <w:sz w:val="28"/>
          <w:szCs w:val="28"/>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78C698EE" w14:textId="77777777" w:rsidR="005A662F" w:rsidRDefault="00F92DEB" w:rsidP="0096218F">
      <w:pPr>
        <w:pStyle w:val="s26"/>
        <w:spacing w:before="0" w:beforeAutospacing="0" w:after="0" w:afterAutospacing="0"/>
        <w:ind w:firstLine="851"/>
        <w:jc w:val="both"/>
        <w:rPr>
          <w:rStyle w:val="bumpedfont15"/>
          <w:sz w:val="28"/>
          <w:szCs w:val="28"/>
        </w:rPr>
      </w:pPr>
      <w:r>
        <w:rPr>
          <w:rStyle w:val="bumpedfont15"/>
          <w:sz w:val="28"/>
          <w:szCs w:val="28"/>
        </w:rPr>
        <w:t>9</w:t>
      </w:r>
      <w:r w:rsidR="006A6024" w:rsidRPr="00144AFB">
        <w:rPr>
          <w:rStyle w:val="bumpedfont15"/>
          <w:sz w:val="28"/>
          <w:szCs w:val="28"/>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5B3DF2B8" w14:textId="285D44D5" w:rsidR="006A6024" w:rsidRPr="00144AFB" w:rsidRDefault="00F92DEB" w:rsidP="0096218F">
      <w:pPr>
        <w:pStyle w:val="s26"/>
        <w:spacing w:before="0" w:beforeAutospacing="0" w:after="0" w:afterAutospacing="0"/>
        <w:ind w:firstLine="851"/>
        <w:jc w:val="both"/>
        <w:rPr>
          <w:rStyle w:val="bumpedfont15"/>
          <w:sz w:val="28"/>
          <w:szCs w:val="28"/>
        </w:rPr>
      </w:pPr>
      <w:r>
        <w:rPr>
          <w:rStyle w:val="bumpedfont15"/>
          <w:sz w:val="28"/>
          <w:szCs w:val="28"/>
        </w:rPr>
        <w:lastRenderedPageBreak/>
        <w:t>10</w:t>
      </w:r>
      <w:r w:rsidR="006A6024" w:rsidRPr="00144AFB">
        <w:rPr>
          <w:rStyle w:val="bumpedfont15"/>
          <w:sz w:val="28"/>
          <w:szCs w:val="28"/>
        </w:rPr>
        <w:t>)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w:t>
      </w:r>
      <w:r w:rsidR="00371A8E">
        <w:rPr>
          <w:rStyle w:val="bumpedfont15"/>
          <w:sz w:val="28"/>
          <w:szCs w:val="28"/>
        </w:rPr>
        <w:t>ются обязательные требования</w:t>
      </w:r>
      <w:r w:rsidR="006A6024" w:rsidRPr="00144AFB">
        <w:rPr>
          <w:rStyle w:val="bumpedfont15"/>
          <w:sz w:val="28"/>
          <w:szCs w:val="28"/>
        </w:rPr>
        <w:t>:</w:t>
      </w:r>
    </w:p>
    <w:p w14:paraId="72955B53" w14:textId="7777777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а) остановочный пункт, в том числе расположенный на территории автовокзала или автостанции;</w:t>
      </w:r>
    </w:p>
    <w:p w14:paraId="66DD813A" w14:textId="7777777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б) транспортное средство;</w:t>
      </w:r>
    </w:p>
    <w:p w14:paraId="5AB3747F" w14:textId="7777777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 xml:space="preserve">в) автомобильная дорога общего пользования местного значения </w:t>
      </w:r>
      <w:r w:rsidRPr="00144AFB">
        <w:rPr>
          <w:sz w:val="28"/>
          <w:szCs w:val="28"/>
        </w:rPr>
        <w:t>в границах населенных пунктов поселения</w:t>
      </w:r>
      <w:r w:rsidRPr="00144AFB">
        <w:rPr>
          <w:rStyle w:val="bumpedfont15"/>
          <w:sz w:val="28"/>
          <w:szCs w:val="28"/>
        </w:rPr>
        <w:t xml:space="preserve"> и искусственные дорожные сооружения на ней;</w:t>
      </w:r>
    </w:p>
    <w:p w14:paraId="31891197" w14:textId="7777777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 xml:space="preserve">г) примыкания к автомобильным дорогам общего пользования местного значения </w:t>
      </w:r>
      <w:r w:rsidRPr="00144AFB">
        <w:rPr>
          <w:sz w:val="28"/>
          <w:szCs w:val="28"/>
        </w:rPr>
        <w:t>в границах населенных пунктов поселения</w:t>
      </w:r>
      <w:r w:rsidRPr="00144AFB">
        <w:rPr>
          <w:rStyle w:val="bumpedfont15"/>
          <w:sz w:val="28"/>
          <w:szCs w:val="28"/>
        </w:rPr>
        <w:t>, в том числе примыкания объектов дорожного сервиса;</w:t>
      </w:r>
    </w:p>
    <w:p w14:paraId="7274A572" w14:textId="7777777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 xml:space="preserve">д) объекты дорожного сервиса, расположенные в границах полос отвода и (или) придорожных полос автомобильных дорог общего пользования местного значения </w:t>
      </w:r>
      <w:r w:rsidRPr="00144AFB">
        <w:rPr>
          <w:sz w:val="28"/>
          <w:szCs w:val="28"/>
        </w:rPr>
        <w:t>в границах населенных пунктов поселения</w:t>
      </w:r>
      <w:r w:rsidRPr="00144AFB">
        <w:rPr>
          <w:rStyle w:val="bumpedfont15"/>
          <w:sz w:val="28"/>
          <w:szCs w:val="28"/>
        </w:rPr>
        <w:t>;</w:t>
      </w:r>
    </w:p>
    <w:p w14:paraId="54AA13A0" w14:textId="59774197" w:rsidR="006A6024" w:rsidRPr="00144AFB" w:rsidRDefault="006A6024" w:rsidP="0096218F">
      <w:pPr>
        <w:pStyle w:val="s26"/>
        <w:spacing w:before="0" w:beforeAutospacing="0" w:after="0" w:afterAutospacing="0"/>
        <w:ind w:firstLine="851"/>
        <w:jc w:val="both"/>
        <w:rPr>
          <w:rStyle w:val="bumpedfont15"/>
          <w:sz w:val="28"/>
          <w:szCs w:val="28"/>
        </w:rPr>
      </w:pPr>
      <w:r w:rsidRPr="00144AFB">
        <w:rPr>
          <w:rStyle w:val="bumpedfont15"/>
          <w:sz w:val="28"/>
          <w:szCs w:val="28"/>
        </w:rPr>
        <w:t xml:space="preserve">е) придорожные полосы и полосы отвода автомобильных дорог общего пользования местного значения </w:t>
      </w:r>
      <w:r w:rsidRPr="00144AFB">
        <w:rPr>
          <w:sz w:val="28"/>
          <w:szCs w:val="28"/>
        </w:rPr>
        <w:t>в границах населенных пунктов поселения</w:t>
      </w:r>
      <w:r w:rsidRPr="00144AFB">
        <w:rPr>
          <w:rStyle w:val="bumpedfont15"/>
          <w:sz w:val="28"/>
          <w:szCs w:val="28"/>
        </w:rPr>
        <w:t>.</w:t>
      </w:r>
    </w:p>
    <w:p w14:paraId="2199CDFF" w14:textId="77777777" w:rsidR="009F2739" w:rsidRPr="0032440C" w:rsidRDefault="009F2739" w:rsidP="0096218F">
      <w:pPr>
        <w:pStyle w:val="s15"/>
        <w:spacing w:before="0" w:beforeAutospacing="0" w:after="0" w:afterAutospacing="0"/>
        <w:ind w:firstLine="851"/>
        <w:jc w:val="both"/>
        <w:rPr>
          <w:rStyle w:val="bumpedfont15"/>
          <w:sz w:val="28"/>
          <w:szCs w:val="28"/>
        </w:rPr>
      </w:pPr>
      <w:r w:rsidRPr="00F90494">
        <w:rPr>
          <w:rStyle w:val="bumpedfont15"/>
          <w:sz w:val="28"/>
          <w:szCs w:val="28"/>
        </w:rPr>
        <w:t>1.4.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w:t>
      </w:r>
      <w:r w:rsidRPr="0032440C">
        <w:rPr>
          <w:rStyle w:val="bumpedfont15"/>
          <w:sz w:val="28"/>
          <w:szCs w:val="28"/>
        </w:rPr>
        <w:t xml:space="preserve"> взаимодействия.</w:t>
      </w:r>
    </w:p>
    <w:p w14:paraId="4F025DA0" w14:textId="4089A4FC" w:rsidR="00C5433B" w:rsidRPr="004F561D" w:rsidRDefault="001B6440" w:rsidP="0096218F">
      <w:pPr>
        <w:pStyle w:val="s15"/>
        <w:spacing w:before="0" w:beforeAutospacing="0" w:after="0" w:afterAutospacing="0"/>
        <w:ind w:firstLine="851"/>
        <w:jc w:val="both"/>
        <w:rPr>
          <w:sz w:val="28"/>
          <w:szCs w:val="28"/>
        </w:rPr>
      </w:pPr>
      <w:r w:rsidRPr="0032440C">
        <w:rPr>
          <w:rStyle w:val="bumpedfont15"/>
          <w:sz w:val="28"/>
          <w:szCs w:val="28"/>
        </w:rPr>
        <w:t xml:space="preserve">1.5. </w:t>
      </w:r>
      <w:r w:rsidR="00C5433B" w:rsidRPr="0032440C">
        <w:rPr>
          <w:sz w:val="28"/>
          <w:szCs w:val="28"/>
        </w:rPr>
        <w:t>Муниципальный контроль</w:t>
      </w:r>
      <w:r w:rsidR="00C5433B" w:rsidRPr="0032440C">
        <w:rPr>
          <w:rStyle w:val="bumpedfont15"/>
          <w:sz w:val="28"/>
          <w:szCs w:val="28"/>
        </w:rPr>
        <w:t xml:space="preserve"> </w:t>
      </w:r>
      <w:r w:rsidR="00C5433B" w:rsidRPr="0032440C">
        <w:rPr>
          <w:sz w:val="28"/>
        </w:rPr>
        <w:t xml:space="preserve">на территории </w:t>
      </w:r>
      <w:r w:rsidR="00C5433B" w:rsidRPr="0032440C">
        <w:rPr>
          <w:rFonts w:eastAsia="Calibri"/>
          <w:bCs/>
          <w:sz w:val="28"/>
          <w:szCs w:val="28"/>
        </w:rPr>
        <w:t xml:space="preserve">Заневского городского поселения Всеволожского </w:t>
      </w:r>
      <w:r w:rsidR="00C5433B" w:rsidRPr="004F561D">
        <w:rPr>
          <w:rFonts w:eastAsia="Calibri"/>
          <w:bCs/>
          <w:sz w:val="28"/>
          <w:szCs w:val="28"/>
        </w:rPr>
        <w:t>муниципального района Ленинградской области</w:t>
      </w:r>
      <w:r w:rsidR="00C5433B" w:rsidRPr="004F561D">
        <w:rPr>
          <w:rStyle w:val="bumpedfont15"/>
          <w:sz w:val="28"/>
          <w:szCs w:val="28"/>
        </w:rPr>
        <w:t xml:space="preserve"> </w:t>
      </w:r>
      <w:r w:rsidR="00C5433B" w:rsidRPr="004F561D">
        <w:rPr>
          <w:sz w:val="28"/>
          <w:szCs w:val="28"/>
        </w:rPr>
        <w:t xml:space="preserve">осуществляется администрацией </w:t>
      </w:r>
      <w:r w:rsidR="00C5433B" w:rsidRPr="004F561D">
        <w:rPr>
          <w:rFonts w:eastAsia="Calibri"/>
          <w:bCs/>
          <w:sz w:val="28"/>
          <w:szCs w:val="28"/>
        </w:rPr>
        <w:t>Заневского городского поселения Всеволожского муниципального района Ленинградской области</w:t>
      </w:r>
      <w:r w:rsidR="00C5433B" w:rsidRPr="004F561D">
        <w:rPr>
          <w:rStyle w:val="bumpedfont15"/>
          <w:sz w:val="28"/>
          <w:szCs w:val="28"/>
        </w:rPr>
        <w:t xml:space="preserve"> </w:t>
      </w:r>
      <w:r w:rsidR="00C5433B" w:rsidRPr="004F561D">
        <w:rPr>
          <w:sz w:val="28"/>
          <w:szCs w:val="28"/>
        </w:rPr>
        <w:t xml:space="preserve">(далее </w:t>
      </w:r>
      <w:r w:rsidR="00C5433B" w:rsidRPr="004F561D">
        <w:rPr>
          <w:rStyle w:val="bumpedfont15"/>
          <w:sz w:val="28"/>
          <w:szCs w:val="28"/>
        </w:rPr>
        <w:t>–</w:t>
      </w:r>
      <w:r w:rsidR="00C5433B" w:rsidRPr="004F561D">
        <w:rPr>
          <w:sz w:val="28"/>
          <w:szCs w:val="28"/>
        </w:rPr>
        <w:t xml:space="preserve"> контрольный орган).</w:t>
      </w:r>
    </w:p>
    <w:p w14:paraId="28CEA6C8" w14:textId="3E28CA23" w:rsidR="00C5433B" w:rsidRPr="0032440C" w:rsidRDefault="00C5433B" w:rsidP="0096218F">
      <w:pPr>
        <w:ind w:firstLine="851"/>
        <w:contextualSpacing/>
        <w:rPr>
          <w:rFonts w:ascii="Times New Roman" w:hAnsi="Times New Roman"/>
          <w:sz w:val="28"/>
        </w:rPr>
      </w:pPr>
      <w:r w:rsidRPr="004F561D">
        <w:rPr>
          <w:rFonts w:ascii="Times New Roman" w:hAnsi="Times New Roman"/>
          <w:sz w:val="28"/>
        </w:rPr>
        <w:t>1.</w:t>
      </w:r>
      <w:r w:rsidR="00EC674A" w:rsidRPr="004F561D">
        <w:rPr>
          <w:rFonts w:ascii="Times New Roman" w:hAnsi="Times New Roman"/>
          <w:sz w:val="28"/>
        </w:rPr>
        <w:t>6</w:t>
      </w:r>
      <w:r w:rsidRPr="004F561D">
        <w:rPr>
          <w:rFonts w:ascii="Times New Roman" w:hAnsi="Times New Roman"/>
          <w:sz w:val="28"/>
        </w:rPr>
        <w:t>. Руководство деятельностью по осуществлению муниципального контроля</w:t>
      </w:r>
      <w:r w:rsidR="004F561D" w:rsidRPr="004F561D">
        <w:rPr>
          <w:rFonts w:ascii="Times New Roman" w:hAnsi="Times New Roman"/>
          <w:sz w:val="28"/>
        </w:rPr>
        <w:t xml:space="preserve"> </w:t>
      </w:r>
      <w:r w:rsidR="004F561D" w:rsidRPr="004F561D">
        <w:rPr>
          <w:rFonts w:ascii="Times New Roman" w:hAnsi="Times New Roman"/>
          <w:sz w:val="28"/>
          <w:szCs w:val="28"/>
        </w:rPr>
        <w:t>на автомобильном транспорте и в дорожном хозяйстве в границах населенных пунктов Заневского городского поселения Вс</w:t>
      </w:r>
      <w:r w:rsidR="004F561D" w:rsidRPr="004F561D">
        <w:rPr>
          <w:rFonts w:ascii="Times New Roman" w:eastAsia="Calibri" w:hAnsi="Times New Roman"/>
          <w:bCs/>
          <w:sz w:val="28"/>
          <w:szCs w:val="28"/>
        </w:rPr>
        <w:t>еволожского муниципального района</w:t>
      </w:r>
      <w:r w:rsidR="004F561D" w:rsidRPr="004F561D">
        <w:rPr>
          <w:rFonts w:ascii="Times New Roman" w:hAnsi="Times New Roman"/>
          <w:sz w:val="28"/>
          <w:szCs w:val="28"/>
        </w:rPr>
        <w:t xml:space="preserve"> </w:t>
      </w:r>
      <w:r w:rsidR="004F561D" w:rsidRPr="004F561D">
        <w:rPr>
          <w:rFonts w:ascii="Times New Roman" w:eastAsia="Calibri" w:hAnsi="Times New Roman"/>
          <w:bCs/>
          <w:sz w:val="28"/>
          <w:szCs w:val="28"/>
        </w:rPr>
        <w:t>Ленинградской области</w:t>
      </w:r>
      <w:r w:rsidRPr="004F561D">
        <w:rPr>
          <w:rFonts w:ascii="Times New Roman" w:hAnsi="Times New Roman"/>
          <w:sz w:val="28"/>
        </w:rPr>
        <w:t xml:space="preserve"> осуществляет глава администрации </w:t>
      </w:r>
      <w:r w:rsidRPr="004F561D">
        <w:rPr>
          <w:rFonts w:ascii="Times New Roman" w:eastAsia="Calibri" w:hAnsi="Times New Roman"/>
          <w:bCs/>
          <w:sz w:val="28"/>
          <w:szCs w:val="28"/>
        </w:rPr>
        <w:t>Заневского</w:t>
      </w:r>
      <w:r w:rsidRPr="0032440C">
        <w:rPr>
          <w:rFonts w:ascii="Times New Roman" w:eastAsia="Calibri" w:hAnsi="Times New Roman"/>
          <w:bCs/>
          <w:sz w:val="28"/>
          <w:szCs w:val="28"/>
        </w:rPr>
        <w:t xml:space="preserve"> городского поселения Всеволожского муниципального района Ленинградской области</w:t>
      </w:r>
      <w:r w:rsidRPr="0032440C">
        <w:rPr>
          <w:rStyle w:val="bumpedfont15"/>
          <w:rFonts w:ascii="Times New Roman" w:hAnsi="Times New Roman"/>
          <w:sz w:val="28"/>
          <w:szCs w:val="28"/>
        </w:rPr>
        <w:t xml:space="preserve"> </w:t>
      </w:r>
      <w:r w:rsidRPr="0032440C">
        <w:rPr>
          <w:rFonts w:ascii="Times New Roman" w:hAnsi="Times New Roman"/>
          <w:sz w:val="28"/>
        </w:rPr>
        <w:t xml:space="preserve">(далее </w:t>
      </w:r>
      <w:r w:rsidRPr="0032440C">
        <w:rPr>
          <w:rStyle w:val="bumpedfont15"/>
          <w:rFonts w:ascii="Times New Roman" w:hAnsi="Times New Roman"/>
          <w:sz w:val="28"/>
          <w:szCs w:val="28"/>
        </w:rPr>
        <w:t>–</w:t>
      </w:r>
      <w:r w:rsidRPr="0032440C">
        <w:rPr>
          <w:rFonts w:ascii="Times New Roman" w:hAnsi="Times New Roman"/>
          <w:sz w:val="28"/>
        </w:rPr>
        <w:t xml:space="preserve"> глава администрации).</w:t>
      </w:r>
    </w:p>
    <w:p w14:paraId="1AE11077" w14:textId="282B9891" w:rsidR="00C5433B" w:rsidRPr="0032440C" w:rsidRDefault="00EC674A" w:rsidP="0096218F">
      <w:pPr>
        <w:ind w:firstLine="851"/>
        <w:contextualSpacing/>
        <w:rPr>
          <w:rFonts w:ascii="Times New Roman" w:hAnsi="Times New Roman"/>
          <w:sz w:val="28"/>
          <w:szCs w:val="28"/>
        </w:rPr>
      </w:pPr>
      <w:r>
        <w:rPr>
          <w:rFonts w:ascii="Times New Roman" w:hAnsi="Times New Roman"/>
          <w:sz w:val="28"/>
        </w:rPr>
        <w:t>1.7</w:t>
      </w:r>
      <w:r w:rsidR="00C5433B" w:rsidRPr="0032440C">
        <w:rPr>
          <w:rFonts w:ascii="Times New Roman" w:hAnsi="Times New Roman"/>
          <w:sz w:val="28"/>
        </w:rPr>
        <w:t xml:space="preserve">. Должностным </w:t>
      </w:r>
      <w:r w:rsidR="00C5433B" w:rsidRPr="0032440C">
        <w:rPr>
          <w:rFonts w:ascii="Times New Roman" w:hAnsi="Times New Roman"/>
          <w:sz w:val="28"/>
          <w:szCs w:val="28"/>
        </w:rPr>
        <w:t>лицом, уполномоченным на принятие решений в сфере муниципального контроля, является глава администрации.</w:t>
      </w:r>
    </w:p>
    <w:p w14:paraId="4741557C" w14:textId="46539E34" w:rsidR="00C5433B" w:rsidRPr="0032440C" w:rsidRDefault="00C5433B" w:rsidP="0096218F">
      <w:pPr>
        <w:ind w:firstLine="851"/>
        <w:rPr>
          <w:rFonts w:ascii="Times New Roman" w:hAnsi="Times New Roman"/>
          <w:sz w:val="28"/>
          <w:szCs w:val="28"/>
        </w:rPr>
      </w:pPr>
      <w:r w:rsidRPr="0032440C">
        <w:rPr>
          <w:rFonts w:ascii="Times New Roman" w:hAnsi="Times New Roman"/>
          <w:sz w:val="28"/>
          <w:szCs w:val="28"/>
        </w:rPr>
        <w:t>1.</w:t>
      </w:r>
      <w:r w:rsidR="00EC674A">
        <w:rPr>
          <w:rFonts w:ascii="Times New Roman" w:hAnsi="Times New Roman"/>
          <w:sz w:val="28"/>
          <w:szCs w:val="28"/>
        </w:rPr>
        <w:t>8</w:t>
      </w:r>
      <w:r w:rsidRPr="0032440C">
        <w:rPr>
          <w:rFonts w:ascii="Times New Roman" w:hAnsi="Times New Roman"/>
          <w:sz w:val="28"/>
          <w:szCs w:val="28"/>
        </w:rPr>
        <w:t>. Должностными лицами, уполномоченными на осуществление муниципального контроля, в должностные обязанности которых в соответствии с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14:paraId="30794EFD" w14:textId="7B8B326E" w:rsidR="00C5433B" w:rsidRPr="0032440C" w:rsidRDefault="00C5433B" w:rsidP="0096218F">
      <w:pPr>
        <w:ind w:firstLine="851"/>
        <w:rPr>
          <w:rFonts w:ascii="Times New Roman" w:hAnsi="Times New Roman"/>
          <w:sz w:val="28"/>
          <w:szCs w:val="28"/>
        </w:rPr>
      </w:pPr>
      <w:r w:rsidRPr="0032440C">
        <w:rPr>
          <w:rFonts w:ascii="Times New Roman" w:hAnsi="Times New Roman"/>
          <w:sz w:val="28"/>
          <w:szCs w:val="28"/>
        </w:rPr>
        <w:t xml:space="preserve">1) заместители главы администрации </w:t>
      </w:r>
      <w:r w:rsidRPr="0032440C">
        <w:rPr>
          <w:rFonts w:ascii="Times New Roman" w:eastAsia="Calibri" w:hAnsi="Times New Roman"/>
          <w:bCs/>
          <w:sz w:val="28"/>
          <w:szCs w:val="28"/>
        </w:rPr>
        <w:t xml:space="preserve">Заневского городского поселения </w:t>
      </w:r>
      <w:r w:rsidRPr="0032440C">
        <w:rPr>
          <w:rFonts w:ascii="Times New Roman" w:eastAsia="Calibri" w:hAnsi="Times New Roman"/>
          <w:bCs/>
          <w:sz w:val="28"/>
          <w:szCs w:val="28"/>
        </w:rPr>
        <w:lastRenderedPageBreak/>
        <w:t>Всеволожского муниципального района Ленинградской области</w:t>
      </w:r>
      <w:r w:rsidRPr="0032440C">
        <w:rPr>
          <w:rFonts w:ascii="Times New Roman" w:hAnsi="Times New Roman"/>
          <w:sz w:val="28"/>
          <w:szCs w:val="28"/>
        </w:rPr>
        <w:t xml:space="preserve">; </w:t>
      </w:r>
    </w:p>
    <w:p w14:paraId="38D80AB0" w14:textId="2E19692C" w:rsidR="00C5433B" w:rsidRPr="0032440C" w:rsidRDefault="00C5433B" w:rsidP="0096218F">
      <w:pPr>
        <w:ind w:firstLine="851"/>
        <w:rPr>
          <w:rFonts w:ascii="Times New Roman" w:hAnsi="Times New Roman"/>
          <w:sz w:val="28"/>
          <w:szCs w:val="28"/>
        </w:rPr>
      </w:pPr>
      <w:r w:rsidRPr="0032440C">
        <w:rPr>
          <w:rFonts w:ascii="Times New Roman" w:hAnsi="Times New Roman"/>
          <w:sz w:val="28"/>
          <w:szCs w:val="28"/>
        </w:rPr>
        <w:t xml:space="preserve">2) начальник </w:t>
      </w:r>
      <w:r w:rsidR="00195023">
        <w:rPr>
          <w:rFonts w:ascii="Times New Roman" w:hAnsi="Times New Roman"/>
          <w:sz w:val="28"/>
          <w:szCs w:val="28"/>
        </w:rPr>
        <w:t>отдела дорожного хозяйства и благоустройства</w:t>
      </w:r>
      <w:r w:rsidR="00E160DA" w:rsidRPr="0032440C">
        <w:rPr>
          <w:rFonts w:ascii="Times New Roman" w:hAnsi="Times New Roman"/>
          <w:sz w:val="28"/>
          <w:szCs w:val="28"/>
        </w:rPr>
        <w:t>;</w:t>
      </w:r>
    </w:p>
    <w:p w14:paraId="035B0AC5" w14:textId="77777777" w:rsidR="002254A0" w:rsidRDefault="00C5433B" w:rsidP="0096218F">
      <w:pPr>
        <w:ind w:firstLine="851"/>
        <w:rPr>
          <w:rFonts w:ascii="Times New Roman" w:hAnsi="Times New Roman"/>
          <w:sz w:val="28"/>
          <w:szCs w:val="28"/>
        </w:rPr>
      </w:pPr>
      <w:r w:rsidRPr="0032440C">
        <w:rPr>
          <w:rFonts w:ascii="Times New Roman" w:hAnsi="Times New Roman"/>
          <w:sz w:val="28"/>
          <w:szCs w:val="28"/>
        </w:rPr>
        <w:t xml:space="preserve">3) главный специалист </w:t>
      </w:r>
      <w:r w:rsidR="002254A0">
        <w:rPr>
          <w:rFonts w:ascii="Times New Roman" w:hAnsi="Times New Roman"/>
          <w:sz w:val="28"/>
          <w:szCs w:val="28"/>
        </w:rPr>
        <w:t>отдела дорожного хозяйства и благоустройства</w:t>
      </w:r>
      <w:r w:rsidR="002254A0" w:rsidRPr="0032440C">
        <w:rPr>
          <w:rFonts w:ascii="Times New Roman" w:hAnsi="Times New Roman"/>
          <w:sz w:val="28"/>
          <w:szCs w:val="28"/>
        </w:rPr>
        <w:t>;</w:t>
      </w:r>
    </w:p>
    <w:p w14:paraId="3B5C928F" w14:textId="3AF15CE3" w:rsidR="0056673B" w:rsidRDefault="00C5433B" w:rsidP="0096218F">
      <w:pPr>
        <w:ind w:firstLine="851"/>
        <w:rPr>
          <w:rFonts w:ascii="Times New Roman" w:hAnsi="Times New Roman"/>
          <w:sz w:val="28"/>
          <w:szCs w:val="28"/>
        </w:rPr>
      </w:pPr>
      <w:r w:rsidRPr="0032440C">
        <w:rPr>
          <w:rFonts w:ascii="Times New Roman" w:hAnsi="Times New Roman"/>
          <w:sz w:val="28"/>
          <w:szCs w:val="28"/>
        </w:rPr>
        <w:t xml:space="preserve">4) ведущий специалист </w:t>
      </w:r>
      <w:r w:rsidR="002254A0">
        <w:rPr>
          <w:rFonts w:ascii="Times New Roman" w:hAnsi="Times New Roman"/>
          <w:sz w:val="28"/>
          <w:szCs w:val="28"/>
        </w:rPr>
        <w:t>отдела дорожного хозяйства и б</w:t>
      </w:r>
      <w:r w:rsidR="004F5674">
        <w:rPr>
          <w:rFonts w:ascii="Times New Roman" w:hAnsi="Times New Roman"/>
          <w:sz w:val="28"/>
          <w:szCs w:val="28"/>
        </w:rPr>
        <w:t>лагоустройства.</w:t>
      </w:r>
    </w:p>
    <w:p w14:paraId="6FFFCC5A" w14:textId="25A1AC32" w:rsidR="00EC674A" w:rsidRPr="00E537D0" w:rsidRDefault="00EC674A" w:rsidP="0096218F">
      <w:pPr>
        <w:pStyle w:val="s26"/>
        <w:spacing w:before="0" w:beforeAutospacing="0" w:after="0" w:afterAutospacing="0"/>
        <w:ind w:firstLine="851"/>
        <w:jc w:val="both"/>
        <w:rPr>
          <w:sz w:val="28"/>
          <w:szCs w:val="28"/>
        </w:rPr>
      </w:pPr>
      <w:r>
        <w:rPr>
          <w:rStyle w:val="bumpedfont15"/>
          <w:sz w:val="28"/>
          <w:szCs w:val="28"/>
        </w:rPr>
        <w:t xml:space="preserve">1.9. </w:t>
      </w:r>
      <w:r w:rsidRPr="00E537D0">
        <w:rPr>
          <w:rStyle w:val="bumpedfont15"/>
          <w:sz w:val="28"/>
          <w:szCs w:val="28"/>
        </w:rPr>
        <w:t>Права и обязанности должностных лиц контрольного органа при осуществлении муниципального</w:t>
      </w:r>
      <w:r>
        <w:rPr>
          <w:rStyle w:val="bumpedfont15"/>
          <w:sz w:val="28"/>
          <w:szCs w:val="28"/>
        </w:rPr>
        <w:t xml:space="preserve"> </w:t>
      </w:r>
      <w:r w:rsidRPr="00E537D0">
        <w:rPr>
          <w:rStyle w:val="bumpedfont15"/>
          <w:sz w:val="28"/>
          <w:szCs w:val="28"/>
        </w:rPr>
        <w:t>контроля.</w:t>
      </w:r>
    </w:p>
    <w:p w14:paraId="434F97B3" w14:textId="18860DC1"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w:t>
      </w:r>
      <w:r w:rsidR="002D4E2D">
        <w:rPr>
          <w:rStyle w:val="bumpedfont15"/>
          <w:sz w:val="28"/>
          <w:szCs w:val="28"/>
        </w:rPr>
        <w:t>9</w:t>
      </w:r>
      <w:r w:rsidRPr="00E537D0">
        <w:rPr>
          <w:rStyle w:val="bumpedfont15"/>
          <w:sz w:val="28"/>
          <w:szCs w:val="28"/>
        </w:rPr>
        <w:t>.1. Должностное лицо контрольного органа обязано:</w:t>
      </w:r>
    </w:p>
    <w:p w14:paraId="5F7B835E"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 соблюдать законодательство Российской Федерации, права и законные интересы контролируемых лиц;</w:t>
      </w:r>
    </w:p>
    <w:p w14:paraId="206BA915"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D424EBD"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3D386C5"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4E612CC" w14:textId="2EA25B9F" w:rsidR="00EC674A" w:rsidRDefault="00EC674A" w:rsidP="0096218F">
      <w:pPr>
        <w:pStyle w:val="s29"/>
        <w:spacing w:before="0" w:beforeAutospacing="0" w:after="0" w:afterAutospacing="0"/>
        <w:ind w:firstLine="851"/>
        <w:jc w:val="both"/>
        <w:rPr>
          <w:sz w:val="28"/>
          <w:szCs w:val="28"/>
        </w:rPr>
      </w:pPr>
      <w:r w:rsidRPr="00E537D0">
        <w:rPr>
          <w:rStyle w:val="bumpedfont15"/>
          <w:sz w:val="28"/>
          <w:szCs w:val="28"/>
        </w:rPr>
        <w:t>5) не</w:t>
      </w:r>
      <w:r>
        <w:rPr>
          <w:sz w:val="28"/>
          <w:szCs w:val="28"/>
        </w:rPr>
        <w:t xml:space="preserve">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14:paraId="396C1724"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2C0A3D0"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3590CF9"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A537EF4"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03A46F5"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6C109A3"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69B6398" w14:textId="77777777" w:rsidR="00EC674A" w:rsidRPr="00E537D0" w:rsidRDefault="00EC674A" w:rsidP="0096218F">
      <w:pPr>
        <w:pStyle w:val="s29"/>
        <w:spacing w:before="0" w:beforeAutospacing="0" w:after="0" w:afterAutospacing="0"/>
        <w:ind w:firstLine="851"/>
        <w:jc w:val="both"/>
        <w:rPr>
          <w:rStyle w:val="bumpedfont15"/>
          <w:sz w:val="28"/>
          <w:szCs w:val="28"/>
        </w:rPr>
      </w:pPr>
      <w:r w:rsidRPr="00E537D0">
        <w:rPr>
          <w:rStyle w:val="bumpedfont15"/>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w:t>
      </w:r>
      <w:r>
        <w:rPr>
          <w:rStyle w:val="bumpedfont15"/>
          <w:sz w:val="28"/>
          <w:szCs w:val="28"/>
        </w:rPr>
        <w:t>самоуправления.</w:t>
      </w:r>
    </w:p>
    <w:p w14:paraId="02488C99" w14:textId="2AC2F24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w:t>
      </w:r>
      <w:r w:rsidR="002D4E2D">
        <w:rPr>
          <w:rStyle w:val="bumpedfont15"/>
          <w:sz w:val="28"/>
          <w:szCs w:val="28"/>
        </w:rPr>
        <w:t>9</w:t>
      </w:r>
      <w:r w:rsidRPr="00E537D0">
        <w:rPr>
          <w:rStyle w:val="bumpedfont15"/>
          <w:sz w:val="28"/>
          <w:szCs w:val="28"/>
        </w:rPr>
        <w:t>.2. Должностные лица контрольного органа при проведении контрольного мероприятия в пределах своих полномочий и в объеме проводимых контрольных действий имеют право:</w:t>
      </w:r>
    </w:p>
    <w:p w14:paraId="34467CE9"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F32BA63"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82513E0"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1783CC9" w14:textId="77777777" w:rsidR="00EC674A" w:rsidRPr="00E537D0" w:rsidRDefault="00EC674A" w:rsidP="0096218F">
      <w:pPr>
        <w:pStyle w:val="s29"/>
        <w:spacing w:before="0" w:beforeAutospacing="0" w:after="0" w:afterAutospacing="0"/>
        <w:ind w:firstLine="851"/>
        <w:jc w:val="both"/>
        <w:rPr>
          <w:sz w:val="28"/>
          <w:szCs w:val="28"/>
        </w:rPr>
      </w:pPr>
      <w:r w:rsidRPr="00E537D0">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CC0BEA3" w14:textId="77777777" w:rsidR="00EC674A" w:rsidRPr="002D4E2D" w:rsidRDefault="00EC674A" w:rsidP="0096218F">
      <w:pPr>
        <w:pStyle w:val="s29"/>
        <w:spacing w:before="0" w:beforeAutospacing="0" w:after="0" w:afterAutospacing="0"/>
        <w:ind w:firstLine="851"/>
        <w:jc w:val="both"/>
        <w:rPr>
          <w:sz w:val="28"/>
          <w:szCs w:val="28"/>
        </w:rPr>
      </w:pPr>
      <w:r w:rsidRPr="00E537D0">
        <w:rPr>
          <w:rStyle w:val="bumpedfont15"/>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2D4E2D">
        <w:rPr>
          <w:rStyle w:val="bumpedfont15"/>
          <w:sz w:val="28"/>
          <w:szCs w:val="28"/>
        </w:rPr>
        <w:t xml:space="preserve">контролируемого лица, ограничения </w:t>
      </w:r>
      <w:r w:rsidRPr="002D4E2D">
        <w:rPr>
          <w:rStyle w:val="bumpedfont15"/>
          <w:sz w:val="28"/>
          <w:szCs w:val="28"/>
        </w:rPr>
        <w:lastRenderedPageBreak/>
        <w:t>доступа в помещения, воспрепятствования иным мерам по осуществлению контрольного мероприятия;</w:t>
      </w:r>
    </w:p>
    <w:p w14:paraId="395E6854" w14:textId="77777777" w:rsidR="00EC674A" w:rsidRPr="002D4E2D" w:rsidRDefault="00EC674A" w:rsidP="0096218F">
      <w:pPr>
        <w:pStyle w:val="s29"/>
        <w:spacing w:before="0" w:beforeAutospacing="0" w:after="0" w:afterAutospacing="0"/>
        <w:ind w:firstLine="851"/>
        <w:jc w:val="both"/>
        <w:rPr>
          <w:sz w:val="28"/>
          <w:szCs w:val="28"/>
        </w:rPr>
      </w:pPr>
      <w:r w:rsidRPr="002D4E2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5D534C1" w14:textId="77777777" w:rsidR="00EC674A" w:rsidRPr="002D4E2D" w:rsidRDefault="00EC674A" w:rsidP="0096218F">
      <w:pPr>
        <w:pStyle w:val="s26"/>
        <w:spacing w:before="0" w:beforeAutospacing="0" w:after="0" w:afterAutospacing="0"/>
        <w:ind w:firstLine="851"/>
        <w:jc w:val="both"/>
        <w:rPr>
          <w:rStyle w:val="bumpedfont15"/>
          <w:sz w:val="28"/>
          <w:szCs w:val="28"/>
        </w:rPr>
      </w:pPr>
      <w:r w:rsidRPr="002D4E2D">
        <w:rPr>
          <w:rStyle w:val="bumpedfont15"/>
          <w:sz w:val="28"/>
          <w:szCs w:val="28"/>
        </w:rPr>
        <w:t xml:space="preserve">7) обращаться в соответствии с Федеральным законом от 07.02.2011 </w:t>
      </w:r>
      <w:r w:rsidRPr="002D4E2D">
        <w:rPr>
          <w:rStyle w:val="bumpedfont15"/>
          <w:sz w:val="28"/>
          <w:szCs w:val="28"/>
        </w:rPr>
        <w:br/>
        <w:t>№ 3-ФЗ «О полиции» за содействием к органам полиции в случаях, если специалисту оказывается противодействие или угрожает опасность;</w:t>
      </w:r>
    </w:p>
    <w:p w14:paraId="0F55D2F1" w14:textId="1BE155B9" w:rsidR="00EC674A" w:rsidRPr="002D4E2D" w:rsidRDefault="00EC674A" w:rsidP="0096218F">
      <w:pPr>
        <w:ind w:firstLine="851"/>
        <w:rPr>
          <w:rFonts w:ascii="Times New Roman" w:hAnsi="Times New Roman"/>
          <w:sz w:val="28"/>
          <w:szCs w:val="28"/>
        </w:rPr>
      </w:pPr>
      <w:r w:rsidRPr="002D4E2D">
        <w:rPr>
          <w:rFonts w:ascii="Times New Roman" w:hAnsi="Times New Roman"/>
          <w:sz w:val="28"/>
          <w:szCs w:val="28"/>
        </w:rPr>
        <w:t>8) совершать иные действия, предусмотренные федеральными законами о видах контроля, настоящим Положением.</w:t>
      </w:r>
    </w:p>
    <w:p w14:paraId="6A8A20B8" w14:textId="77777777" w:rsidR="00EC674A" w:rsidRDefault="00EC674A" w:rsidP="00EC674A">
      <w:pPr>
        <w:pStyle w:val="s26"/>
        <w:spacing w:before="0" w:beforeAutospacing="0" w:after="0" w:afterAutospacing="0"/>
        <w:ind w:firstLine="851"/>
        <w:jc w:val="both"/>
        <w:rPr>
          <w:rStyle w:val="bumpedfont15"/>
          <w:sz w:val="28"/>
          <w:szCs w:val="28"/>
        </w:rPr>
      </w:pPr>
    </w:p>
    <w:p w14:paraId="536BD846" w14:textId="7905D9A3" w:rsidR="003E64BD" w:rsidRPr="00B96EFF" w:rsidRDefault="00B96EFF" w:rsidP="00023CED">
      <w:pPr>
        <w:pStyle w:val="s24"/>
        <w:spacing w:before="0" w:beforeAutospacing="0" w:after="120" w:afterAutospacing="0"/>
        <w:jc w:val="center"/>
        <w:rPr>
          <w:rStyle w:val="bumpedfont15"/>
          <w:b/>
          <w:bCs/>
          <w:sz w:val="28"/>
          <w:szCs w:val="28"/>
        </w:rPr>
      </w:pPr>
      <w:r w:rsidRPr="00B96EFF">
        <w:rPr>
          <w:rStyle w:val="bumpedfont15"/>
          <w:b/>
          <w:sz w:val="28"/>
          <w:szCs w:val="28"/>
        </w:rPr>
        <w:t>2</w:t>
      </w:r>
      <w:r w:rsidR="003E64BD" w:rsidRPr="00B96EFF">
        <w:rPr>
          <w:rStyle w:val="bumpedfont15"/>
          <w:b/>
          <w:sz w:val="28"/>
          <w:szCs w:val="28"/>
        </w:rPr>
        <w:t xml:space="preserve">. Управление рисками причинения вреда (ущерба) </w:t>
      </w:r>
      <w:r w:rsidR="003E64BD" w:rsidRPr="00B96EFF">
        <w:rPr>
          <w:rStyle w:val="bumpedfont15"/>
          <w:b/>
          <w:sz w:val="28"/>
          <w:szCs w:val="28"/>
        </w:rPr>
        <w:br/>
        <w:t>охраняемым законом ценностям</w:t>
      </w:r>
    </w:p>
    <w:p w14:paraId="6B54D170" w14:textId="1FAC6197" w:rsidR="003E64BD" w:rsidRPr="003B426D" w:rsidRDefault="00555F8F" w:rsidP="0096218F">
      <w:pPr>
        <w:pStyle w:val="s26"/>
        <w:spacing w:before="0" w:beforeAutospacing="0" w:after="0" w:afterAutospacing="0"/>
        <w:ind w:firstLine="851"/>
        <w:jc w:val="both"/>
        <w:rPr>
          <w:sz w:val="28"/>
          <w:szCs w:val="28"/>
        </w:rPr>
      </w:pPr>
      <w:r>
        <w:rPr>
          <w:rStyle w:val="bumpedfont15"/>
          <w:sz w:val="28"/>
          <w:szCs w:val="28"/>
        </w:rPr>
        <w:t>2.</w:t>
      </w:r>
      <w:r w:rsidR="003E64BD">
        <w:rPr>
          <w:rStyle w:val="bumpedfont15"/>
          <w:sz w:val="28"/>
          <w:szCs w:val="28"/>
        </w:rPr>
        <w:t>1. М</w:t>
      </w:r>
      <w:r w:rsidR="003E64BD" w:rsidRPr="00061339">
        <w:rPr>
          <w:rStyle w:val="bumpedfont15"/>
          <w:sz w:val="28"/>
          <w:szCs w:val="28"/>
        </w:rPr>
        <w:t>униципальный</w:t>
      </w:r>
      <w:r>
        <w:rPr>
          <w:rStyle w:val="bumpedfont15"/>
          <w:sz w:val="28"/>
          <w:szCs w:val="28"/>
        </w:rPr>
        <w:t xml:space="preserve"> </w:t>
      </w:r>
      <w:r w:rsidR="003E64BD" w:rsidRPr="00061339">
        <w:rPr>
          <w:rStyle w:val="bumpedfont15"/>
          <w:sz w:val="28"/>
          <w:szCs w:val="28"/>
        </w:rPr>
        <w:t>контроль осуществля</w:t>
      </w:r>
      <w:r w:rsidR="003E64BD">
        <w:rPr>
          <w:rStyle w:val="bumpedfont15"/>
          <w:sz w:val="28"/>
          <w:szCs w:val="28"/>
        </w:rPr>
        <w:t>е</w:t>
      </w:r>
      <w:r w:rsidR="003E64BD" w:rsidRPr="00061339">
        <w:rPr>
          <w:rStyle w:val="bumpedfont15"/>
          <w:sz w:val="28"/>
          <w:szCs w:val="28"/>
        </w:rPr>
        <w:t>тся на основе управления рисками причинения вреда (ущерба)</w:t>
      </w:r>
      <w:r w:rsidR="003E64BD">
        <w:rPr>
          <w:rStyle w:val="bumpedfont15"/>
          <w:sz w:val="28"/>
          <w:szCs w:val="28"/>
        </w:rPr>
        <w:t xml:space="preserve"> </w:t>
      </w:r>
      <w:r w:rsidR="003E64BD" w:rsidRPr="00A82D85">
        <w:rPr>
          <w:rStyle w:val="bumpedfont15"/>
          <w:sz w:val="28"/>
          <w:szCs w:val="28"/>
        </w:rPr>
        <w:t>охраняемым законом ценностям</w:t>
      </w:r>
      <w:r w:rsidR="003E64BD" w:rsidRPr="00061339">
        <w:rPr>
          <w:rStyle w:val="bumpedfont15"/>
          <w:sz w:val="28"/>
          <w:szCs w:val="28"/>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2FF3B7FD" w14:textId="33289441" w:rsidR="003E64BD" w:rsidRPr="003B426D" w:rsidRDefault="00555F8F" w:rsidP="0096218F">
      <w:pPr>
        <w:pStyle w:val="s26"/>
        <w:spacing w:before="0" w:beforeAutospacing="0" w:after="0" w:afterAutospacing="0"/>
        <w:ind w:firstLine="851"/>
        <w:jc w:val="both"/>
        <w:rPr>
          <w:sz w:val="28"/>
          <w:szCs w:val="28"/>
        </w:rPr>
      </w:pPr>
      <w:r>
        <w:rPr>
          <w:rStyle w:val="bumpedfont15"/>
          <w:sz w:val="28"/>
          <w:szCs w:val="28"/>
        </w:rPr>
        <w:t>2.</w:t>
      </w:r>
      <w:r w:rsidR="003E64BD">
        <w:rPr>
          <w:rStyle w:val="bumpedfont15"/>
          <w:sz w:val="28"/>
          <w:szCs w:val="28"/>
        </w:rPr>
        <w:t>2. </w:t>
      </w:r>
      <w:r w:rsidR="003E64BD" w:rsidRPr="003B426D">
        <w:rPr>
          <w:rStyle w:val="bumpedfont15"/>
          <w:sz w:val="28"/>
          <w:szCs w:val="28"/>
        </w:rPr>
        <w:t xml:space="preserve">В целях управления рисками причинения вреда (ущерба) </w:t>
      </w:r>
      <w:r w:rsidR="003E64BD" w:rsidRPr="00A82D85">
        <w:rPr>
          <w:rStyle w:val="bumpedfont15"/>
          <w:sz w:val="28"/>
          <w:szCs w:val="28"/>
        </w:rPr>
        <w:t>охраняемым законом ценностям</w:t>
      </w:r>
      <w:r w:rsidR="003E64BD" w:rsidRPr="003B426D">
        <w:rPr>
          <w:rStyle w:val="bumpedfont15"/>
          <w:sz w:val="28"/>
          <w:szCs w:val="28"/>
        </w:rPr>
        <w:t xml:space="preserve"> при осуществлении муниципального контроля объекты контроля могут быть отнесены к одной из следующих категорий риска пр</w:t>
      </w:r>
      <w:r w:rsidR="003E64BD">
        <w:rPr>
          <w:rStyle w:val="bumpedfont15"/>
          <w:sz w:val="28"/>
          <w:szCs w:val="28"/>
        </w:rPr>
        <w:t xml:space="preserve">ичинения вреда (ущерба) </w:t>
      </w:r>
      <w:r w:rsidR="003E64BD" w:rsidRPr="00A82D85">
        <w:rPr>
          <w:rStyle w:val="bumpedfont15"/>
          <w:sz w:val="28"/>
          <w:szCs w:val="28"/>
        </w:rPr>
        <w:t>охраняемым законом ценностям</w:t>
      </w:r>
      <w:r w:rsidR="003E64BD">
        <w:rPr>
          <w:rStyle w:val="bumpedfont15"/>
          <w:sz w:val="28"/>
          <w:szCs w:val="28"/>
        </w:rPr>
        <w:t xml:space="preserve"> (далее –</w:t>
      </w:r>
      <w:r w:rsidR="003E64BD" w:rsidRPr="003B426D">
        <w:rPr>
          <w:rStyle w:val="bumpedfont15"/>
          <w:sz w:val="28"/>
          <w:szCs w:val="28"/>
        </w:rPr>
        <w:t xml:space="preserve"> категории риска):</w:t>
      </w:r>
    </w:p>
    <w:p w14:paraId="33E639F4" w14:textId="77777777" w:rsidR="003E64BD" w:rsidRPr="002B06B3" w:rsidRDefault="003E64BD" w:rsidP="0096218F">
      <w:pPr>
        <w:pStyle w:val="s15"/>
        <w:spacing w:before="0" w:beforeAutospacing="0" w:after="0" w:afterAutospacing="0"/>
        <w:ind w:firstLine="851"/>
        <w:jc w:val="both"/>
        <w:rPr>
          <w:i/>
          <w:sz w:val="28"/>
          <w:szCs w:val="28"/>
        </w:rPr>
      </w:pPr>
      <w:r w:rsidRPr="002B06B3">
        <w:rPr>
          <w:rStyle w:val="bumpedfont15"/>
          <w:sz w:val="28"/>
          <w:szCs w:val="28"/>
        </w:rPr>
        <w:t>средний риск;</w:t>
      </w:r>
    </w:p>
    <w:p w14:paraId="224A25B3" w14:textId="77777777" w:rsidR="003E64BD" w:rsidRPr="002B06B3" w:rsidRDefault="003E64BD" w:rsidP="0096218F">
      <w:pPr>
        <w:pStyle w:val="s15"/>
        <w:spacing w:before="0" w:beforeAutospacing="0" w:after="0" w:afterAutospacing="0"/>
        <w:ind w:firstLine="851"/>
        <w:jc w:val="both"/>
        <w:rPr>
          <w:i/>
          <w:sz w:val="28"/>
          <w:szCs w:val="28"/>
        </w:rPr>
      </w:pPr>
      <w:r w:rsidRPr="002B06B3">
        <w:rPr>
          <w:rStyle w:val="bumpedfont15"/>
          <w:sz w:val="28"/>
          <w:szCs w:val="28"/>
        </w:rPr>
        <w:t>умеренный риск;</w:t>
      </w:r>
    </w:p>
    <w:p w14:paraId="119518A0" w14:textId="77777777" w:rsidR="003E64BD" w:rsidRPr="002B06B3" w:rsidRDefault="003E64BD" w:rsidP="0096218F">
      <w:pPr>
        <w:pStyle w:val="s15"/>
        <w:spacing w:before="0" w:beforeAutospacing="0" w:after="0" w:afterAutospacing="0"/>
        <w:ind w:firstLine="851"/>
        <w:jc w:val="both"/>
        <w:rPr>
          <w:i/>
          <w:sz w:val="28"/>
          <w:szCs w:val="28"/>
        </w:rPr>
      </w:pPr>
      <w:r w:rsidRPr="002B06B3">
        <w:rPr>
          <w:rStyle w:val="bumpedfont15"/>
          <w:sz w:val="28"/>
          <w:szCs w:val="28"/>
        </w:rPr>
        <w:t>низкий риск.</w:t>
      </w:r>
    </w:p>
    <w:p w14:paraId="1FDE6860" w14:textId="36CC5682" w:rsidR="003E64BD" w:rsidRPr="00741DAA" w:rsidRDefault="00C47622" w:rsidP="0096218F">
      <w:pPr>
        <w:pStyle w:val="s26"/>
        <w:spacing w:before="0" w:beforeAutospacing="0" w:after="0" w:afterAutospacing="0"/>
        <w:ind w:firstLine="851"/>
        <w:jc w:val="both"/>
        <w:rPr>
          <w:sz w:val="28"/>
          <w:szCs w:val="28"/>
        </w:rPr>
      </w:pPr>
      <w:r w:rsidRPr="00741DAA">
        <w:rPr>
          <w:rStyle w:val="bumpedfont15"/>
          <w:sz w:val="28"/>
          <w:szCs w:val="28"/>
        </w:rPr>
        <w:t>2.</w:t>
      </w:r>
      <w:r w:rsidR="003E64BD" w:rsidRPr="00741DAA">
        <w:rPr>
          <w:rStyle w:val="bumpedfont15"/>
          <w:sz w:val="28"/>
          <w:szCs w:val="28"/>
        </w:rPr>
        <w:t>3. Критерии отнесения объектов контроля к категориям риска в рамках осуществления муниципального</w:t>
      </w:r>
      <w:r w:rsidR="00DD6F2C" w:rsidRPr="00741DAA">
        <w:rPr>
          <w:rStyle w:val="bumpedfont15"/>
          <w:sz w:val="28"/>
          <w:szCs w:val="28"/>
        </w:rPr>
        <w:t xml:space="preserve"> </w:t>
      </w:r>
      <w:r w:rsidR="003E64BD" w:rsidRPr="00741DAA">
        <w:rPr>
          <w:rStyle w:val="bumpedfont15"/>
          <w:sz w:val="28"/>
          <w:szCs w:val="28"/>
        </w:rPr>
        <w:t xml:space="preserve">контроля </w:t>
      </w:r>
      <w:r w:rsidR="00DD6F2C" w:rsidRPr="00741DAA">
        <w:rPr>
          <w:rStyle w:val="bumpedfont15"/>
          <w:sz w:val="28"/>
          <w:szCs w:val="28"/>
        </w:rPr>
        <w:t>установлены приложением № 1 к настоящему Положению.</w:t>
      </w:r>
    </w:p>
    <w:p w14:paraId="3256F1D5" w14:textId="76EF2B61" w:rsidR="003E64BD" w:rsidRDefault="00C47622" w:rsidP="0096218F">
      <w:pPr>
        <w:pStyle w:val="s26"/>
        <w:spacing w:before="0" w:beforeAutospacing="0" w:after="0" w:afterAutospacing="0"/>
        <w:ind w:firstLine="851"/>
        <w:jc w:val="both"/>
        <w:rPr>
          <w:sz w:val="28"/>
          <w:szCs w:val="28"/>
        </w:rPr>
      </w:pPr>
      <w:r>
        <w:rPr>
          <w:rFonts w:eastAsia="Calibri"/>
          <w:sz w:val="28"/>
          <w:szCs w:val="28"/>
        </w:rPr>
        <w:t>2.</w:t>
      </w:r>
      <w:r w:rsidR="003E64BD">
        <w:rPr>
          <w:rFonts w:eastAsia="Calibri"/>
          <w:sz w:val="28"/>
          <w:szCs w:val="28"/>
        </w:rPr>
        <w:t>4. </w:t>
      </w:r>
      <w:r>
        <w:rPr>
          <w:rFonts w:eastAsia="Calibri"/>
          <w:sz w:val="28"/>
          <w:szCs w:val="28"/>
        </w:rPr>
        <w:t xml:space="preserve"> </w:t>
      </w:r>
      <w:r w:rsidR="003E64BD">
        <w:rPr>
          <w:rFonts w:eastAsia="Calibri"/>
          <w:sz w:val="28"/>
          <w:szCs w:val="28"/>
        </w:rPr>
        <w:t xml:space="preserve">Контрольный орган осуществляет категорирование объектов контроля </w:t>
      </w:r>
      <w:r>
        <w:rPr>
          <w:rFonts w:eastAsia="Calibri"/>
          <w:sz w:val="28"/>
          <w:szCs w:val="28"/>
        </w:rPr>
        <w:t xml:space="preserve"> </w:t>
      </w:r>
      <w:r w:rsidR="003E64BD">
        <w:rPr>
          <w:rFonts w:eastAsia="Calibri"/>
          <w:sz w:val="28"/>
          <w:szCs w:val="28"/>
        </w:rPr>
        <w:t xml:space="preserve">в порядке, установленном статьёй 24 </w:t>
      </w:r>
      <w:r w:rsidR="003E64BD">
        <w:rPr>
          <w:sz w:val="28"/>
          <w:szCs w:val="28"/>
        </w:rPr>
        <w:t>Федерального закона № 248-ФЗ.</w:t>
      </w:r>
    </w:p>
    <w:p w14:paraId="26E49FB4" w14:textId="77777777" w:rsidR="006B45F8" w:rsidRPr="000474DF" w:rsidRDefault="006B45F8" w:rsidP="0096218F">
      <w:pPr>
        <w:pStyle w:val="ConsPlusNormal"/>
        <w:ind w:firstLine="851"/>
        <w:rPr>
          <w:rFonts w:ascii="Times New Roman" w:eastAsia="Calibri" w:hAnsi="Times New Roman" w:cs="Times New Roman"/>
          <w:sz w:val="28"/>
          <w:szCs w:val="28"/>
          <w:lang w:eastAsia="en-US"/>
        </w:rPr>
      </w:pPr>
      <w:r w:rsidRPr="000474DF">
        <w:rPr>
          <w:rFonts w:ascii="Times New Roman" w:eastAsia="Calibri" w:hAnsi="Times New Roman" w:cs="Times New Roman"/>
          <w:sz w:val="28"/>
          <w:szCs w:val="28"/>
          <w:lang w:eastAsia="en-US"/>
        </w:rPr>
        <w:t xml:space="preserve">Решение о присвоении объекту контроля категории риска принимается посредством внесения и подписания сведений в единый реестр видов контроля. </w:t>
      </w:r>
    </w:p>
    <w:p w14:paraId="2BCF72CA" w14:textId="77777777" w:rsidR="006B45F8" w:rsidRPr="000474DF" w:rsidRDefault="006B45F8" w:rsidP="0096218F">
      <w:pPr>
        <w:pStyle w:val="ConsPlusNormal"/>
        <w:ind w:firstLine="851"/>
        <w:rPr>
          <w:rFonts w:ascii="Times New Roman" w:eastAsia="Calibri" w:hAnsi="Times New Roman" w:cs="Times New Roman"/>
          <w:sz w:val="28"/>
          <w:szCs w:val="28"/>
          <w:lang w:eastAsia="en-US"/>
        </w:rPr>
      </w:pPr>
      <w:r w:rsidRPr="000474DF">
        <w:rPr>
          <w:rFonts w:ascii="Times New Roman" w:eastAsia="Calibri" w:hAnsi="Times New Roman" w:cs="Times New Roman"/>
          <w:sz w:val="28"/>
          <w:szCs w:val="28"/>
          <w:lang w:eastAsia="en-US"/>
        </w:rPr>
        <w:t>В случае если объект контроля не отнесен к определенной категории риска, он считается отнесенным к категории низкого риска.</w:t>
      </w:r>
    </w:p>
    <w:p w14:paraId="567D2DDD" w14:textId="5F580324" w:rsidR="006B45F8" w:rsidRPr="00C47622" w:rsidRDefault="00C47622" w:rsidP="0096218F">
      <w:pPr>
        <w:pStyle w:val="s26"/>
        <w:spacing w:before="0" w:beforeAutospacing="0" w:after="0" w:afterAutospacing="0"/>
        <w:ind w:firstLine="851"/>
        <w:jc w:val="both"/>
        <w:rPr>
          <w:sz w:val="28"/>
          <w:szCs w:val="28"/>
        </w:rPr>
      </w:pPr>
      <w:r>
        <w:rPr>
          <w:sz w:val="28"/>
          <w:szCs w:val="28"/>
        </w:rPr>
        <w:t>2.5.</w:t>
      </w:r>
      <w:r w:rsidR="006B45F8" w:rsidRPr="000474DF">
        <w:rPr>
          <w:rFonts w:eastAsia="Calibri"/>
          <w:sz w:val="28"/>
          <w:szCs w:val="28"/>
          <w:lang w:eastAsia="en-US"/>
        </w:rPr>
        <w:t xml:space="preserve"> Сведения об объектах контроля с присвоенной им категорией риска размещаются на официальном сайте  органов местного самоуправления </w:t>
      </w:r>
      <w:r w:rsidR="006B45F8" w:rsidRPr="000474DF">
        <w:rPr>
          <w:rFonts w:eastAsia="Calibri"/>
          <w:bCs/>
          <w:sz w:val="28"/>
          <w:szCs w:val="28"/>
        </w:rPr>
        <w:t>Заневского городского поселения Всеволожского муниципального района Ленинградской области</w:t>
      </w:r>
      <w:r w:rsidR="006B45F8" w:rsidRPr="000474DF">
        <w:rPr>
          <w:rFonts w:eastAsia="Calibri"/>
          <w:sz w:val="28"/>
          <w:szCs w:val="28"/>
          <w:lang w:eastAsia="en-US"/>
        </w:rPr>
        <w:t xml:space="preserve"> в информационно-телекоммуникационной сети «Интернет» (далее - официальный сайт).</w:t>
      </w:r>
    </w:p>
    <w:p w14:paraId="2464C8D1" w14:textId="205AB4A5" w:rsidR="00762640" w:rsidRPr="0022593E" w:rsidRDefault="0044421A" w:rsidP="0096218F">
      <w:pPr>
        <w:pStyle w:val="ConsPlusNormal"/>
        <w:ind w:firstLine="851"/>
        <w:rPr>
          <w:rFonts w:ascii="Times New Roman" w:eastAsia="Calibri" w:hAnsi="Times New Roman" w:cs="Times New Roman"/>
          <w:sz w:val="28"/>
          <w:szCs w:val="28"/>
        </w:rPr>
      </w:pPr>
      <w:r>
        <w:rPr>
          <w:rFonts w:ascii="Times New Roman" w:eastAsia="Calibri" w:hAnsi="Times New Roman" w:cs="Times New Roman"/>
          <w:sz w:val="28"/>
          <w:szCs w:val="28"/>
          <w:lang w:eastAsia="en-US"/>
        </w:rPr>
        <w:t xml:space="preserve">2.6. </w:t>
      </w:r>
      <w:r w:rsidR="00762640">
        <w:rPr>
          <w:rFonts w:ascii="Times New Roman" w:eastAsia="Calibri" w:hAnsi="Times New Roman"/>
          <w:sz w:val="28"/>
          <w:szCs w:val="28"/>
        </w:rPr>
        <w:t>Контролируемое лицо, в том числе с использованием единого портала государственных и муниципальных услуг (функций), вправе</w:t>
      </w:r>
      <w:r w:rsidR="002A72A2">
        <w:rPr>
          <w:rFonts w:ascii="Times New Roman" w:eastAsia="Calibri" w:hAnsi="Times New Roman"/>
          <w:sz w:val="28"/>
          <w:szCs w:val="28"/>
        </w:rPr>
        <w:t xml:space="preserve"> подать в </w:t>
      </w:r>
      <w:r w:rsidR="002A72A2">
        <w:rPr>
          <w:rFonts w:ascii="Times New Roman" w:eastAsia="Calibri" w:hAnsi="Times New Roman"/>
          <w:sz w:val="28"/>
          <w:szCs w:val="28"/>
        </w:rPr>
        <w:lastRenderedPageBreak/>
        <w:t xml:space="preserve">контрольный </w:t>
      </w:r>
      <w:r w:rsidR="00762640">
        <w:rPr>
          <w:rFonts w:ascii="Times New Roman" w:eastAsia="Calibri" w:hAnsi="Times New Roman"/>
          <w:sz w:val="28"/>
          <w:szCs w:val="28"/>
        </w:rPr>
        <w:t xml:space="preserve">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w:t>
      </w:r>
      <w:r w:rsidR="002A72A2">
        <w:rPr>
          <w:rFonts w:ascii="Times New Roman" w:eastAsia="Calibri" w:hAnsi="Times New Roman"/>
          <w:sz w:val="28"/>
          <w:szCs w:val="28"/>
        </w:rPr>
        <w:t>несения к иной категории риска.</w:t>
      </w:r>
    </w:p>
    <w:p w14:paraId="33160A4C" w14:textId="17F447F4" w:rsidR="006B45F8" w:rsidRPr="0022593E" w:rsidRDefault="0044421A" w:rsidP="0096218F">
      <w:pPr>
        <w:pStyle w:val="ConsPlusNormal"/>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2.7. </w:t>
      </w:r>
      <w:r w:rsidR="006B45F8" w:rsidRPr="0022593E">
        <w:rPr>
          <w:rFonts w:ascii="Times New Roman" w:eastAsia="Calibri" w:hAnsi="Times New Roman" w:cs="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6B45F8" w:rsidRPr="0022593E">
          <w:rPr>
            <w:rFonts w:ascii="Times New Roman" w:eastAsia="Calibri" w:hAnsi="Times New Roman" w:cs="Times New Roman"/>
            <w:sz w:val="28"/>
            <w:szCs w:val="28"/>
            <w:lang w:eastAsia="en-US"/>
          </w:rPr>
          <w:t>главой 9</w:t>
        </w:r>
      </w:hyperlink>
      <w:r w:rsidR="006B45F8" w:rsidRPr="0022593E">
        <w:rPr>
          <w:rFonts w:ascii="Times New Roman" w:eastAsia="Calibri" w:hAnsi="Times New Roman" w:cs="Times New Roman"/>
          <w:sz w:val="28"/>
          <w:szCs w:val="28"/>
          <w:lang w:eastAsia="en-US"/>
        </w:rPr>
        <w:t xml:space="preserve"> Федерального закона № 248-ФЗ с учетом следующих особенностей:</w:t>
      </w:r>
    </w:p>
    <w:p w14:paraId="6F95DEFF" w14:textId="77777777" w:rsidR="006B45F8" w:rsidRPr="0022593E" w:rsidRDefault="006B45F8" w:rsidP="0096218F">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1)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6398D139" w14:textId="11792902" w:rsidR="006B45F8" w:rsidRPr="0022593E" w:rsidRDefault="006B45F8" w:rsidP="0096218F">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 xml:space="preserve">2) заявление рассматривается руководителем </w:t>
      </w:r>
      <w:r>
        <w:rPr>
          <w:rFonts w:ascii="Times New Roman" w:eastAsia="Calibri" w:hAnsi="Times New Roman" w:cs="Times New Roman"/>
          <w:sz w:val="28"/>
          <w:szCs w:val="28"/>
          <w:lang w:eastAsia="en-US"/>
        </w:rPr>
        <w:t xml:space="preserve">контрольного органа, </w:t>
      </w:r>
      <w:r w:rsidRPr="0022593E">
        <w:rPr>
          <w:rFonts w:ascii="Times New Roman" w:eastAsia="Calibri" w:hAnsi="Times New Roman" w:cs="Times New Roman"/>
          <w:sz w:val="28"/>
          <w:szCs w:val="28"/>
          <w:lang w:eastAsia="en-US"/>
        </w:rPr>
        <w:t>принявшего решение о присвоении объекту контроля категории риска;</w:t>
      </w:r>
    </w:p>
    <w:p w14:paraId="789F69D2" w14:textId="1F747AA8" w:rsidR="006B45F8" w:rsidRPr="0022593E" w:rsidRDefault="006B45F8" w:rsidP="0096218F">
      <w:pPr>
        <w:pStyle w:val="ConsPlusNormal"/>
        <w:ind w:firstLine="851"/>
        <w:rPr>
          <w:rFonts w:ascii="Times New Roman" w:eastAsia="Calibri" w:hAnsi="Times New Roman" w:cs="Times New Roman"/>
          <w:sz w:val="28"/>
          <w:szCs w:val="28"/>
          <w:lang w:eastAsia="en-US"/>
        </w:rPr>
      </w:pPr>
      <w:r w:rsidRPr="0022593E">
        <w:rPr>
          <w:rFonts w:ascii="Times New Roman" w:eastAsia="Calibri" w:hAnsi="Times New Roman" w:cs="Times New Roman"/>
          <w:sz w:val="28"/>
          <w:szCs w:val="28"/>
          <w:lang w:eastAsia="en-US"/>
        </w:rPr>
        <w:t>3) срок рассмотрения заявлени</w:t>
      </w:r>
      <w:r>
        <w:rPr>
          <w:rFonts w:ascii="Times New Roman" w:eastAsia="Calibri" w:hAnsi="Times New Roman" w:cs="Times New Roman"/>
          <w:sz w:val="28"/>
          <w:szCs w:val="28"/>
          <w:lang w:eastAsia="en-US"/>
        </w:rPr>
        <w:t xml:space="preserve">я не может превышать 2 </w:t>
      </w:r>
      <w:r w:rsidRPr="0022593E">
        <w:rPr>
          <w:rFonts w:ascii="Times New Roman" w:eastAsia="Calibri" w:hAnsi="Times New Roman" w:cs="Times New Roman"/>
          <w:sz w:val="28"/>
          <w:szCs w:val="28"/>
          <w:lang w:eastAsia="en-US"/>
        </w:rPr>
        <w:t>рабочих дней со дня регистрации.</w:t>
      </w:r>
    </w:p>
    <w:p w14:paraId="16AB8FA2" w14:textId="7026E6E3" w:rsidR="006B45F8" w:rsidRPr="0022593E" w:rsidRDefault="006B45F8" w:rsidP="0096218F">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0044421A">
        <w:rPr>
          <w:rFonts w:ascii="Times New Roman" w:hAnsi="Times New Roman" w:cs="Times New Roman"/>
          <w:sz w:val="28"/>
          <w:szCs w:val="28"/>
        </w:rPr>
        <w:t>8</w:t>
      </w:r>
      <w:r w:rsidRPr="0022593E">
        <w:rPr>
          <w:rFonts w:ascii="Times New Roman" w:hAnsi="Times New Roman" w:cs="Times New Roman"/>
          <w:sz w:val="28"/>
          <w:szCs w:val="28"/>
        </w:rPr>
        <w:t xml:space="preserve">. </w:t>
      </w:r>
      <w:r>
        <w:rPr>
          <w:rFonts w:ascii="Times New Roman" w:hAnsi="Times New Roman" w:cs="Times New Roman"/>
          <w:sz w:val="28"/>
          <w:szCs w:val="28"/>
        </w:rPr>
        <w:t xml:space="preserve">Контрольный орган в течение двух </w:t>
      </w:r>
      <w:r w:rsidRPr="0022593E">
        <w:rPr>
          <w:rFonts w:ascii="Times New Roman" w:hAnsi="Times New Roman" w:cs="Times New Roman"/>
          <w:sz w:val="28"/>
          <w:szCs w:val="28"/>
        </w:rPr>
        <w:t>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4EB1F485" w14:textId="7FBC0F5A" w:rsidR="006B45F8" w:rsidRPr="00741DAA" w:rsidRDefault="006B45F8" w:rsidP="0096218F">
      <w:pPr>
        <w:pStyle w:val="ConsPlusNormal"/>
        <w:ind w:firstLine="851"/>
        <w:rPr>
          <w:rFonts w:ascii="Times New Roman" w:hAnsi="Times New Roman" w:cs="Times New Roman"/>
          <w:sz w:val="28"/>
          <w:szCs w:val="28"/>
        </w:rPr>
      </w:pPr>
      <w:r w:rsidRPr="00741DAA">
        <w:rPr>
          <w:rFonts w:ascii="Times New Roman" w:hAnsi="Times New Roman" w:cs="Times New Roman"/>
          <w:sz w:val="28"/>
          <w:szCs w:val="28"/>
        </w:rPr>
        <w:t>2.</w:t>
      </w:r>
      <w:r w:rsidR="0044421A" w:rsidRPr="00741DAA">
        <w:rPr>
          <w:rFonts w:ascii="Times New Roman" w:hAnsi="Times New Roman" w:cs="Times New Roman"/>
          <w:sz w:val="28"/>
          <w:szCs w:val="28"/>
        </w:rPr>
        <w:t>9</w:t>
      </w:r>
      <w:r w:rsidRPr="00741DAA">
        <w:rPr>
          <w:rFonts w:ascii="Times New Roman" w:hAnsi="Times New Roman" w:cs="Times New Roman"/>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использует индикаторы риска нарушения обязательных требований согласно приложению № 2 к настоящему Положению.</w:t>
      </w:r>
    </w:p>
    <w:p w14:paraId="3FB97BFE" w14:textId="77777777" w:rsidR="0060656C" w:rsidRPr="00CD458C" w:rsidRDefault="0060656C" w:rsidP="006B45F8">
      <w:pPr>
        <w:pStyle w:val="ConsPlusNormal"/>
        <w:ind w:firstLine="709"/>
        <w:rPr>
          <w:rFonts w:ascii="Times New Roman" w:hAnsi="Times New Roman" w:cs="Times New Roman"/>
          <w:color w:val="C00000"/>
          <w:sz w:val="28"/>
          <w:szCs w:val="28"/>
        </w:rPr>
      </w:pPr>
    </w:p>
    <w:p w14:paraId="78F8C72F" w14:textId="74D81B25" w:rsidR="0060656C" w:rsidRDefault="0060656C" w:rsidP="00B11595">
      <w:pPr>
        <w:pStyle w:val="ConsPlusNormal"/>
        <w:numPr>
          <w:ilvl w:val="0"/>
          <w:numId w:val="43"/>
        </w:numPr>
        <w:jc w:val="center"/>
        <w:rPr>
          <w:rFonts w:ascii="Times New Roman" w:hAnsi="Times New Roman" w:cs="Times New Roman"/>
          <w:b/>
          <w:bCs/>
          <w:sz w:val="28"/>
          <w:szCs w:val="28"/>
        </w:rPr>
      </w:pPr>
      <w:r w:rsidRPr="001078E7">
        <w:rPr>
          <w:rFonts w:ascii="Times New Roman" w:hAnsi="Times New Roman" w:cs="Times New Roman"/>
          <w:b/>
          <w:bCs/>
          <w:sz w:val="28"/>
          <w:szCs w:val="28"/>
        </w:rPr>
        <w:t xml:space="preserve">Профилактика рисков причинения вреда (ущерба) охраняемым законом ценностям, виды профилактических мероприятий при осуществлении муниципального </w:t>
      </w:r>
      <w:r w:rsidR="00B11595">
        <w:rPr>
          <w:rFonts w:ascii="Times New Roman" w:hAnsi="Times New Roman" w:cs="Times New Roman"/>
          <w:b/>
          <w:bCs/>
          <w:sz w:val="28"/>
          <w:szCs w:val="28"/>
        </w:rPr>
        <w:t xml:space="preserve">контроля </w:t>
      </w:r>
    </w:p>
    <w:p w14:paraId="7AFE6183" w14:textId="77777777" w:rsidR="0060656C" w:rsidRPr="001078E7" w:rsidRDefault="0060656C" w:rsidP="0060656C">
      <w:pPr>
        <w:pStyle w:val="ConsPlusNormal"/>
        <w:ind w:left="720" w:firstLine="0"/>
        <w:jc w:val="center"/>
        <w:rPr>
          <w:rFonts w:ascii="Times New Roman" w:hAnsi="Times New Roman" w:cs="Times New Roman"/>
          <w:b/>
          <w:bCs/>
          <w:sz w:val="28"/>
          <w:szCs w:val="28"/>
        </w:rPr>
      </w:pPr>
    </w:p>
    <w:p w14:paraId="0BEFE025" w14:textId="1F34884C"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3.1. Профилактика рисков причинения вреда (ущерба) охраняемым законом ценностям при осуществлении муниципального</w:t>
      </w:r>
      <w:r w:rsidR="00CD458C">
        <w:rPr>
          <w:rFonts w:ascii="Times New Roman" w:hAnsi="Times New Roman" w:cs="Times New Roman"/>
          <w:sz w:val="28"/>
          <w:szCs w:val="28"/>
        </w:rPr>
        <w:t xml:space="preserve"> </w:t>
      </w:r>
      <w:r w:rsidR="00B11595">
        <w:rPr>
          <w:rFonts w:ascii="Times New Roman" w:hAnsi="Times New Roman" w:cs="Times New Roman"/>
          <w:sz w:val="28"/>
          <w:szCs w:val="28"/>
        </w:rPr>
        <w:t xml:space="preserve">контроля </w:t>
      </w:r>
      <w:r w:rsidRPr="001078E7">
        <w:rPr>
          <w:rFonts w:ascii="Times New Roman" w:hAnsi="Times New Roman" w:cs="Times New Roman"/>
          <w:sz w:val="28"/>
          <w:szCs w:val="28"/>
        </w:rPr>
        <w:t>проводится в соответствии с ежегодно утверждаемой постановлением администрации Программой профилактики рисков причинения вреда (ущерба) охраняемым законом ценностям при осуществлении муниципального</w:t>
      </w:r>
      <w:r w:rsidR="00CD458C">
        <w:rPr>
          <w:rFonts w:ascii="Times New Roman" w:hAnsi="Times New Roman" w:cs="Times New Roman"/>
          <w:sz w:val="28"/>
          <w:szCs w:val="28"/>
        </w:rPr>
        <w:t xml:space="preserve"> </w:t>
      </w:r>
      <w:r w:rsidRPr="001078E7">
        <w:rPr>
          <w:rFonts w:ascii="Times New Roman" w:hAnsi="Times New Roman" w:cs="Times New Roman"/>
          <w:sz w:val="28"/>
          <w:szCs w:val="28"/>
        </w:rPr>
        <w:t>к</w:t>
      </w:r>
      <w:r w:rsidR="00E8211E">
        <w:rPr>
          <w:rFonts w:ascii="Times New Roman" w:hAnsi="Times New Roman" w:cs="Times New Roman"/>
          <w:sz w:val="28"/>
          <w:szCs w:val="28"/>
        </w:rPr>
        <w:t xml:space="preserve">онтроля </w:t>
      </w:r>
      <w:r w:rsidRPr="001078E7">
        <w:rPr>
          <w:rFonts w:ascii="Times New Roman" w:hAnsi="Times New Roman" w:cs="Times New Roman"/>
          <w:sz w:val="28"/>
          <w:szCs w:val="28"/>
        </w:rPr>
        <w:t>(далее - Программа профилактики рисков).</w:t>
      </w:r>
    </w:p>
    <w:p w14:paraId="0C76A12B" w14:textId="7CF1A494"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3.2. Разработка, утверждение и актуализация Программы профилактики рисков при осуществлении муниципального контроля проводится в соответствии с Порядком разработки и утверждения программы профилактики рисков причинения вреда, утвержденным Правительством Российской Федерации.</w:t>
      </w:r>
    </w:p>
    <w:p w14:paraId="3E11AB2A"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3.3. При проведении профилактических мероприятий взаимодействие с гражданами, организациями осуществляется только в случаях, установленных Федеральным </w:t>
      </w:r>
      <w:hyperlink r:id="rId12" w:history="1">
        <w:r w:rsidRPr="001078E7">
          <w:rPr>
            <w:rFonts w:ascii="Times New Roman" w:hAnsi="Times New Roman" w:cs="Times New Roman"/>
            <w:sz w:val="28"/>
            <w:szCs w:val="28"/>
          </w:rPr>
          <w:t>законом</w:t>
        </w:r>
      </w:hyperlink>
      <w:r w:rsidRPr="001078E7">
        <w:rPr>
          <w:rFonts w:ascii="Times New Roman" w:hAnsi="Times New Roman" w:cs="Times New Roman"/>
          <w:sz w:val="28"/>
          <w:szCs w:val="28"/>
        </w:rPr>
        <w:t xml:space="preserve"> № 248-ФЗ. Если иное не установлено Федеральным законом № 248-ФЗ, профилактические мероприятия, в ходе которых </w:t>
      </w:r>
      <w:r w:rsidRPr="001078E7">
        <w:rPr>
          <w:rFonts w:ascii="Times New Roman" w:hAnsi="Times New Roman" w:cs="Times New Roman"/>
          <w:sz w:val="28"/>
          <w:szCs w:val="28"/>
        </w:rPr>
        <w:lastRenderedPageBreak/>
        <w:t xml:space="preserve">осуществляется взаимодействие с контролируемыми лицами, проводятся только с согласия данных контролируемых лиц либо по их инициативе. </w:t>
      </w:r>
    </w:p>
    <w:p w14:paraId="46E03B1B" w14:textId="070EBE51"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3.4. При осуществлении муниципального контроля контрольным органом проводятся следующие профилактические мероприятия:</w:t>
      </w:r>
    </w:p>
    <w:p w14:paraId="23485446" w14:textId="77777777" w:rsidR="0060656C"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1) информирование;</w:t>
      </w:r>
    </w:p>
    <w:p w14:paraId="28D5D6A0" w14:textId="77777777" w:rsidR="0060656C" w:rsidRPr="0022593E"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Pr="0022593E">
        <w:rPr>
          <w:rFonts w:ascii="Times New Roman" w:hAnsi="Times New Roman" w:cs="Times New Roman"/>
          <w:sz w:val="28"/>
          <w:szCs w:val="28"/>
        </w:rPr>
        <w:t>) обобщение правоприменительной практики;</w:t>
      </w:r>
    </w:p>
    <w:p w14:paraId="2E977FC2" w14:textId="5F3E87EE" w:rsidR="0060656C"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w:t>
      </w:r>
      <w:r w:rsidRPr="001078E7">
        <w:rPr>
          <w:rFonts w:ascii="Times New Roman" w:hAnsi="Times New Roman" w:cs="Times New Roman"/>
          <w:sz w:val="28"/>
          <w:szCs w:val="28"/>
        </w:rPr>
        <w:t>) объявление предостережения</w:t>
      </w:r>
      <w:r>
        <w:rPr>
          <w:rFonts w:ascii="Times New Roman" w:hAnsi="Times New Roman" w:cs="Times New Roman"/>
          <w:sz w:val="28"/>
          <w:szCs w:val="28"/>
        </w:rPr>
        <w:t>;</w:t>
      </w:r>
    </w:p>
    <w:p w14:paraId="050D01D5" w14:textId="77777777" w:rsidR="0060656C"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 xml:space="preserve">4) </w:t>
      </w:r>
      <w:r w:rsidRPr="001078E7">
        <w:rPr>
          <w:rFonts w:ascii="Times New Roman" w:hAnsi="Times New Roman" w:cs="Times New Roman"/>
          <w:sz w:val="28"/>
          <w:szCs w:val="28"/>
        </w:rPr>
        <w:t>консультирование;</w:t>
      </w:r>
    </w:p>
    <w:p w14:paraId="5F0BFF60"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5</w:t>
      </w:r>
      <w:r w:rsidRPr="001078E7">
        <w:rPr>
          <w:rFonts w:ascii="Times New Roman" w:hAnsi="Times New Roman" w:cs="Times New Roman"/>
          <w:sz w:val="28"/>
          <w:szCs w:val="28"/>
        </w:rPr>
        <w:t>) профилактический визит.</w:t>
      </w:r>
    </w:p>
    <w:p w14:paraId="6A50EC26" w14:textId="77777777" w:rsidR="0060656C"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 xml:space="preserve">3.5. Информирование осуществляется посредством размещения соответствующих сведений, предусмотренных </w:t>
      </w:r>
      <w:hyperlink r:id="rId13" w:history="1">
        <w:r w:rsidRPr="001078E7">
          <w:rPr>
            <w:rFonts w:ascii="Times New Roman" w:hAnsi="Times New Roman" w:cs="Times New Roman"/>
            <w:sz w:val="28"/>
            <w:szCs w:val="28"/>
          </w:rPr>
          <w:t>частью 3 статьи 46</w:t>
        </w:r>
      </w:hyperlink>
      <w:r w:rsidRPr="001078E7">
        <w:rPr>
          <w:rFonts w:ascii="Times New Roman" w:hAnsi="Times New Roman" w:cs="Times New Roman"/>
          <w:sz w:val="28"/>
          <w:szCs w:val="28"/>
        </w:rPr>
        <w:t xml:space="preserve"> Федерального закона № 248-ФЗ, на официальном сайте </w:t>
      </w:r>
      <w:r>
        <w:rPr>
          <w:rFonts w:ascii="Times New Roman" w:hAnsi="Times New Roman" w:cs="Times New Roman"/>
          <w:sz w:val="28"/>
          <w:szCs w:val="28"/>
        </w:rPr>
        <w:t xml:space="preserve">органов местного самоуправления Заневского городского поселения Всеволожского муниципального района Ленинградской области (далее – официальный сайт) </w:t>
      </w:r>
      <w:r w:rsidRPr="001078E7">
        <w:rPr>
          <w:rFonts w:ascii="Times New Roman" w:hAnsi="Times New Roman" w:cs="Times New Roman"/>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D806BAF" w14:textId="77777777" w:rsidR="0060656C" w:rsidRPr="0022593E" w:rsidRDefault="0060656C" w:rsidP="00551FC1">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 Обобщение правоприменительной практики.</w:t>
      </w:r>
    </w:p>
    <w:p w14:paraId="02AFF869" w14:textId="77777777" w:rsidR="0060656C" w:rsidRPr="0022593E" w:rsidRDefault="0060656C" w:rsidP="00551FC1">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.1. По итогам проведения профилактических мероприятий и контрольных мероприятий при осуществлении муниципального контроля проводится обобщение правоприменительной практики, по результатам которой контрольный орган обеспечивает подготовку Доклада о правоприменительной практике, а также предложения по результатам обобщения правоприменительной практики.</w:t>
      </w:r>
    </w:p>
    <w:p w14:paraId="33D993D6" w14:textId="77777777" w:rsidR="0060656C" w:rsidRPr="0022593E"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3.6</w:t>
      </w:r>
      <w:r w:rsidRPr="0022593E">
        <w:rPr>
          <w:rFonts w:ascii="Times New Roman" w:hAnsi="Times New Roman" w:cs="Times New Roman"/>
          <w:sz w:val="28"/>
          <w:szCs w:val="28"/>
        </w:rPr>
        <w:t>.2. Доклад о правоприменительной практике при осуществлении муниципального контроля готовится ежегодно. Срок подготовки проекта Доклада о правоприменительной практике при осуществлении муниципального контроля – не позднее 15 января года, следующего за отчетным годом.</w:t>
      </w:r>
    </w:p>
    <w:p w14:paraId="3D093B5B" w14:textId="6088C096" w:rsidR="0060656C" w:rsidRPr="0022593E" w:rsidRDefault="0060656C" w:rsidP="00551FC1">
      <w:pPr>
        <w:pStyle w:val="ConsPlusNormal"/>
        <w:ind w:firstLine="851"/>
        <w:rPr>
          <w:rFonts w:ascii="Times New Roman" w:hAnsi="Times New Roman" w:cs="Times New Roman"/>
          <w:sz w:val="28"/>
          <w:szCs w:val="28"/>
        </w:rPr>
      </w:pPr>
      <w:r w:rsidRPr="0022593E">
        <w:rPr>
          <w:rFonts w:ascii="Times New Roman" w:hAnsi="Times New Roman" w:cs="Times New Roman"/>
          <w:sz w:val="28"/>
          <w:szCs w:val="28"/>
        </w:rPr>
        <w:t>3.</w:t>
      </w:r>
      <w:r>
        <w:rPr>
          <w:rFonts w:ascii="Times New Roman" w:hAnsi="Times New Roman" w:cs="Times New Roman"/>
          <w:sz w:val="28"/>
          <w:szCs w:val="28"/>
        </w:rPr>
        <w:t>6</w:t>
      </w:r>
      <w:r w:rsidRPr="0022593E">
        <w:rPr>
          <w:rFonts w:ascii="Times New Roman" w:hAnsi="Times New Roman" w:cs="Times New Roman"/>
          <w:sz w:val="28"/>
          <w:szCs w:val="28"/>
        </w:rPr>
        <w:t>.3. В целях обеспечения общественного обсуждения проекта Доклада о правоприменительной практике при осуществлении муницип</w:t>
      </w:r>
      <w:r>
        <w:rPr>
          <w:rFonts w:ascii="Times New Roman" w:hAnsi="Times New Roman" w:cs="Times New Roman"/>
          <w:sz w:val="28"/>
          <w:szCs w:val="28"/>
        </w:rPr>
        <w:t xml:space="preserve">ального </w:t>
      </w:r>
      <w:r w:rsidRPr="0022593E">
        <w:rPr>
          <w:rFonts w:ascii="Times New Roman" w:hAnsi="Times New Roman" w:cs="Times New Roman"/>
          <w:sz w:val="28"/>
          <w:szCs w:val="28"/>
        </w:rPr>
        <w:t>контроля он размещается на официальном сайте с 15 января до 15 февраля года, следующего за отчетным годом, с одновременным указанием способов подачи предложений по итогам его рассмотрения.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в течение 5 рабочих дней со дня окончания общественного обсуждения.</w:t>
      </w:r>
    </w:p>
    <w:p w14:paraId="2636EEE6" w14:textId="2CFD3B76" w:rsidR="0060656C"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3.6</w:t>
      </w:r>
      <w:r w:rsidRPr="0022593E">
        <w:rPr>
          <w:rFonts w:ascii="Times New Roman" w:hAnsi="Times New Roman" w:cs="Times New Roman"/>
          <w:sz w:val="28"/>
          <w:szCs w:val="28"/>
        </w:rPr>
        <w:t xml:space="preserve">.4. Доклад о правоприменительной практике при осуществлении муниципального контроля утверждается </w:t>
      </w:r>
      <w:r>
        <w:rPr>
          <w:rFonts w:ascii="Times New Roman" w:hAnsi="Times New Roman" w:cs="Times New Roman"/>
          <w:sz w:val="28"/>
          <w:szCs w:val="28"/>
        </w:rPr>
        <w:t xml:space="preserve">главой администрации </w:t>
      </w:r>
      <w:r w:rsidRPr="0022593E">
        <w:rPr>
          <w:rFonts w:ascii="Times New Roman" w:hAnsi="Times New Roman" w:cs="Times New Roman"/>
          <w:sz w:val="28"/>
          <w:szCs w:val="28"/>
        </w:rPr>
        <w:t xml:space="preserve">в течение </w:t>
      </w:r>
      <w:r w:rsidR="00026B65">
        <w:rPr>
          <w:rFonts w:ascii="Times New Roman" w:hAnsi="Times New Roman" w:cs="Times New Roman"/>
          <w:sz w:val="28"/>
          <w:szCs w:val="28"/>
        </w:rPr>
        <w:br/>
      </w:r>
      <w:r w:rsidRPr="0022593E">
        <w:rPr>
          <w:rFonts w:ascii="Times New Roman" w:hAnsi="Times New Roman" w:cs="Times New Roman"/>
          <w:sz w:val="28"/>
          <w:szCs w:val="28"/>
        </w:rPr>
        <w:t>7 рабочих дней со дня окончания общественного обсуждения проекта Доклада о правоприменительной практике и размещается на официальном сайте</w:t>
      </w:r>
      <w:r w:rsidR="00026B65">
        <w:rPr>
          <w:rFonts w:ascii="Times New Roman" w:hAnsi="Times New Roman" w:cs="Times New Roman"/>
          <w:sz w:val="28"/>
          <w:szCs w:val="28"/>
        </w:rPr>
        <w:br/>
      </w:r>
      <w:r w:rsidRPr="0022593E">
        <w:rPr>
          <w:rFonts w:ascii="Times New Roman" w:hAnsi="Times New Roman" w:cs="Times New Roman"/>
          <w:sz w:val="28"/>
          <w:szCs w:val="28"/>
        </w:rPr>
        <w:t>в течение 5 рабочих дней со дня утверждения.</w:t>
      </w:r>
    </w:p>
    <w:p w14:paraId="2477A30E" w14:textId="07DA626F"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7</w:t>
      </w:r>
      <w:r w:rsidRPr="001078E7">
        <w:rPr>
          <w:rFonts w:ascii="Times New Roman" w:hAnsi="Times New Roman" w:cs="Times New Roman"/>
          <w:sz w:val="28"/>
          <w:szCs w:val="28"/>
        </w:rPr>
        <w:t xml:space="preserve">. Предостережение о недопустимости нарушения обязательных требований (далее - предостережение) объявляется и направляется </w:t>
      </w:r>
      <w:r w:rsidRPr="001078E7">
        <w:rPr>
          <w:rFonts w:ascii="Times New Roman" w:hAnsi="Times New Roman" w:cs="Times New Roman"/>
          <w:sz w:val="28"/>
          <w:szCs w:val="28"/>
        </w:rPr>
        <w:lastRenderedPageBreak/>
        <w:t xml:space="preserve">контролируемому лицу в порядке, установленном Федеральным законом № 248-ФЗ,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CB71E17"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3.7.1.</w:t>
      </w:r>
      <w:r w:rsidRPr="001078E7">
        <w:rPr>
          <w:rFonts w:ascii="Times New Roman" w:hAnsi="Times New Roman" w:cs="Times New Roman"/>
          <w:sz w:val="28"/>
          <w:szCs w:val="28"/>
        </w:rPr>
        <w:t xml:space="preserve">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80A0F34"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3.7.2.</w:t>
      </w:r>
      <w:r w:rsidRPr="001078E7">
        <w:rPr>
          <w:rFonts w:ascii="Times New Roman" w:hAnsi="Times New Roman" w:cs="Times New Roman"/>
          <w:sz w:val="28"/>
          <w:szCs w:val="28"/>
        </w:rPr>
        <w:t xml:space="preserve"> Объявляемые предостережения регистрируются в журнале учета предостережений в электронном виде с присвоением регистрационного номера, форма которого утверждается постановлением администрации.</w:t>
      </w:r>
    </w:p>
    <w:p w14:paraId="74F6163A"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3.7.3.</w:t>
      </w:r>
      <w:r w:rsidRPr="001078E7">
        <w:rPr>
          <w:rFonts w:ascii="Times New Roman" w:hAnsi="Times New Roman" w:cs="Times New Roman"/>
          <w:sz w:val="28"/>
          <w:szCs w:val="28"/>
        </w:rPr>
        <w:t xml:space="preserve">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контрольным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FBFB532" w14:textId="246D8D34"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7.4.</w:t>
      </w:r>
      <w:r w:rsidRPr="001078E7">
        <w:rPr>
          <w:rFonts w:ascii="Times New Roman" w:hAnsi="Times New Roman" w:cs="Times New Roman"/>
          <w:sz w:val="28"/>
          <w:szCs w:val="28"/>
        </w:rPr>
        <w:t xml:space="preserve"> Возражение на предостережение подается руководителю контрольного органа и рассматривается лицом, уполномоченным на осуществление муниципального</w:t>
      </w:r>
      <w:r w:rsidR="00193A0E">
        <w:rPr>
          <w:rFonts w:ascii="Times New Roman" w:hAnsi="Times New Roman" w:cs="Times New Roman"/>
          <w:sz w:val="28"/>
          <w:szCs w:val="28"/>
        </w:rPr>
        <w:t xml:space="preserve"> </w:t>
      </w:r>
      <w:r w:rsidRPr="001078E7">
        <w:rPr>
          <w:rFonts w:ascii="Times New Roman" w:hAnsi="Times New Roman" w:cs="Times New Roman"/>
          <w:sz w:val="28"/>
          <w:szCs w:val="28"/>
        </w:rPr>
        <w:t>контроля.</w:t>
      </w:r>
    </w:p>
    <w:p w14:paraId="1896F80A"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3.7.5.</w:t>
      </w:r>
      <w:r w:rsidRPr="001078E7">
        <w:rPr>
          <w:rFonts w:ascii="Times New Roman" w:hAnsi="Times New Roman" w:cs="Times New Roman"/>
          <w:sz w:val="28"/>
          <w:szCs w:val="28"/>
        </w:rPr>
        <w:t xml:space="preserve"> В случае принятия представленных в возражении контролируемого лица доводов направленное ранее предостережение аннулируется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2B645F0"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15 рабочих дней со дня получения возражения.</w:t>
      </w:r>
    </w:p>
    <w:p w14:paraId="55A5EBC4" w14:textId="16B2FE36"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w:t>
      </w:r>
      <w:r w:rsidRPr="001078E7">
        <w:rPr>
          <w:rFonts w:ascii="Times New Roman" w:hAnsi="Times New Roman" w:cs="Times New Roman"/>
          <w:sz w:val="28"/>
          <w:szCs w:val="28"/>
        </w:rPr>
        <w:t>. Должностные лица контрольного органа осуществляют консультирование (дают разъяснения по вопросам, связанным с организацией и осуществлением муниципального</w:t>
      </w:r>
      <w:r w:rsidR="00923649">
        <w:rPr>
          <w:rFonts w:ascii="Times New Roman" w:hAnsi="Times New Roman" w:cs="Times New Roman"/>
          <w:sz w:val="28"/>
          <w:szCs w:val="28"/>
        </w:rPr>
        <w:t xml:space="preserve"> контроля</w:t>
      </w:r>
      <w:r w:rsidRPr="001078E7">
        <w:rPr>
          <w:rFonts w:ascii="Times New Roman" w:hAnsi="Times New Roman" w:cs="Times New Roman"/>
          <w:sz w:val="28"/>
          <w:szCs w:val="28"/>
        </w:rPr>
        <w:t>) по обращениям контролируемых лиц и их представителей без взимания платы.</w:t>
      </w:r>
    </w:p>
    <w:p w14:paraId="5952A77A"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3.8.1.</w:t>
      </w:r>
      <w:r w:rsidRPr="001078E7">
        <w:rPr>
          <w:rFonts w:ascii="Times New Roman" w:hAnsi="Times New Roman" w:cs="Times New Roman"/>
          <w:sz w:val="28"/>
          <w:szCs w:val="28"/>
        </w:rPr>
        <w:t xml:space="preserve"> Консультирование может осуществляться должностным лицом контрольного органа как в устной форме по телефону, посредством видео-конференц-связи, на личном приеме, в ходе проведения профилактического </w:t>
      </w:r>
      <w:r w:rsidRPr="001078E7">
        <w:rPr>
          <w:rFonts w:ascii="Times New Roman" w:hAnsi="Times New Roman" w:cs="Times New Roman"/>
          <w:sz w:val="28"/>
          <w:szCs w:val="28"/>
        </w:rPr>
        <w:lastRenderedPageBreak/>
        <w:t>мероприятия, контрольного мероприятия, так и в письменной форме.</w:t>
      </w:r>
    </w:p>
    <w:p w14:paraId="52EFD507"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8.2.</w:t>
      </w:r>
      <w:r w:rsidRPr="001078E7">
        <w:rPr>
          <w:rFonts w:ascii="Times New Roman" w:hAnsi="Times New Roman" w:cs="Times New Roman"/>
          <w:sz w:val="28"/>
          <w:szCs w:val="28"/>
        </w:rPr>
        <w:t xml:space="preserve"> Консультирование в устной и письменной формах осуществляется по следующим вопросам, связанным с разъяснением:</w:t>
      </w:r>
    </w:p>
    <w:p w14:paraId="55CC41FC" w14:textId="11D9F173"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1) положений нормативных правовых актов, содержащих обязательные требования, оценка соблюдения которых осущест</w:t>
      </w:r>
      <w:r w:rsidR="009E6BD7">
        <w:rPr>
          <w:rFonts w:ascii="Times New Roman" w:hAnsi="Times New Roman" w:cs="Times New Roman"/>
          <w:sz w:val="28"/>
          <w:szCs w:val="28"/>
        </w:rPr>
        <w:t xml:space="preserve">вляется в рамках муниципального </w:t>
      </w:r>
      <w:r w:rsidRPr="001078E7">
        <w:rPr>
          <w:rFonts w:ascii="Times New Roman" w:hAnsi="Times New Roman" w:cs="Times New Roman"/>
          <w:sz w:val="28"/>
          <w:szCs w:val="28"/>
        </w:rPr>
        <w:t>контроля;</w:t>
      </w:r>
    </w:p>
    <w:p w14:paraId="180C5596" w14:textId="12A3E7DF"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2) положений нормативных правовых актов, регламентирующих порядок осуществления муници</w:t>
      </w:r>
      <w:r w:rsidR="009E6BD7">
        <w:rPr>
          <w:rFonts w:ascii="Times New Roman" w:hAnsi="Times New Roman" w:cs="Times New Roman"/>
          <w:sz w:val="28"/>
          <w:szCs w:val="28"/>
        </w:rPr>
        <w:t>пального контроля</w:t>
      </w:r>
      <w:r w:rsidRPr="001078E7">
        <w:rPr>
          <w:rFonts w:ascii="Times New Roman" w:hAnsi="Times New Roman" w:cs="Times New Roman"/>
          <w:sz w:val="28"/>
          <w:szCs w:val="28"/>
        </w:rPr>
        <w:t>;</w:t>
      </w:r>
    </w:p>
    <w:p w14:paraId="2C3C2AB1"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 порядка обжалования решений и действий (бездействия) должностных лиц контрольного органа;</w:t>
      </w:r>
    </w:p>
    <w:p w14:paraId="1B3EA1EB"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4) по иным вопросам, относящимся к компетенции контрольного органа.</w:t>
      </w:r>
    </w:p>
    <w:p w14:paraId="4CD67123"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8.3.</w:t>
      </w:r>
      <w:r w:rsidRPr="001078E7">
        <w:rPr>
          <w:rFonts w:ascii="Times New Roman" w:hAnsi="Times New Roman" w:cs="Times New Roman"/>
          <w:sz w:val="28"/>
          <w:szCs w:val="28"/>
        </w:rPr>
        <w:t xml:space="preserve"> 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4" w:history="1">
        <w:r w:rsidRPr="001078E7">
          <w:rPr>
            <w:rFonts w:ascii="Times New Roman" w:hAnsi="Times New Roman" w:cs="Times New Roman"/>
            <w:sz w:val="28"/>
            <w:szCs w:val="28"/>
          </w:rPr>
          <w:t>законом</w:t>
        </w:r>
      </w:hyperlink>
      <w:r w:rsidRPr="001078E7">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59BF3177"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8.4.</w:t>
      </w:r>
      <w:r w:rsidRPr="001078E7">
        <w:rPr>
          <w:rFonts w:ascii="Times New Roman" w:hAnsi="Times New Roman" w:cs="Times New Roman"/>
          <w:sz w:val="28"/>
          <w:szCs w:val="28"/>
        </w:rPr>
        <w:t xml:space="preserve"> Консультирование в письменной форме осуществляется в следующих случаях:</w:t>
      </w:r>
    </w:p>
    <w:p w14:paraId="16D995B3" w14:textId="02486BE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контролируемым лицом представлен письменный запрос о предоставлении письменного ответа по вопросам консультирования;</w:t>
      </w:r>
    </w:p>
    <w:p w14:paraId="3450A3FC" w14:textId="2F6038C9"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за время консультирования в устной форме предоставить ответ на поставленные вопросы невозможно;</w:t>
      </w:r>
    </w:p>
    <w:p w14:paraId="14AFB79E" w14:textId="196F55E2"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ответ на поставленные вопросы требует дополнительного запроса сведений от органов государственной власти, органов местного самоуправления, организаций и иных лиц.</w:t>
      </w:r>
    </w:p>
    <w:p w14:paraId="3423DD4D" w14:textId="4C6CBAD5"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8.5.</w:t>
      </w:r>
      <w:r w:rsidRPr="001078E7">
        <w:rPr>
          <w:rFonts w:ascii="Times New Roman" w:hAnsi="Times New Roman" w:cs="Times New Roman"/>
          <w:sz w:val="28"/>
          <w:szCs w:val="28"/>
        </w:rPr>
        <w:t xml:space="preserve"> Контрольный орган осуществляет учет консультирований, который проводится посредством внесения соответствующей записи в журнал </w:t>
      </w:r>
      <w:r w:rsidRPr="001078E7">
        <w:rPr>
          <w:rFonts w:ascii="Times New Roman" w:hAnsi="Times New Roman" w:cs="Times New Roman"/>
          <w:sz w:val="28"/>
          <w:szCs w:val="28"/>
          <w:shd w:val="clear" w:color="auto" w:fill="FFFFFF"/>
        </w:rPr>
        <w:t xml:space="preserve">консультирования в электронном виде, </w:t>
      </w:r>
      <w:r w:rsidRPr="001078E7">
        <w:rPr>
          <w:rFonts w:ascii="Times New Roman" w:hAnsi="Times New Roman" w:cs="Times New Roman"/>
          <w:sz w:val="28"/>
          <w:szCs w:val="28"/>
        </w:rPr>
        <w:t>форма которого утверждается постановлением администрации.</w:t>
      </w:r>
    </w:p>
    <w:p w14:paraId="5EED8F97"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8.6.</w:t>
      </w:r>
      <w:r w:rsidRPr="001078E7">
        <w:rPr>
          <w:rFonts w:ascii="Times New Roman" w:hAnsi="Times New Roman" w:cs="Times New Roman"/>
          <w:sz w:val="28"/>
          <w:szCs w:val="28"/>
        </w:rPr>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AAA6BAC" w14:textId="77777777"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3.8.7.</w:t>
      </w:r>
      <w:r w:rsidRPr="001078E7">
        <w:rPr>
          <w:rFonts w:ascii="Times New Roman" w:hAnsi="Times New Roman" w:cs="Times New Roman"/>
          <w:sz w:val="28"/>
          <w:szCs w:val="28"/>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испытаний.</w:t>
      </w:r>
    </w:p>
    <w:p w14:paraId="56F17AD4" w14:textId="014EF07E" w:rsidR="0060656C" w:rsidRPr="001078E7"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 xml:space="preserve">3.8.8. </w:t>
      </w:r>
      <w:r w:rsidRPr="001078E7">
        <w:rPr>
          <w:rFonts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0901EC96" w14:textId="5FFEE96E" w:rsidR="0060656C" w:rsidRPr="00FE0C2E"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3.</w:t>
      </w:r>
      <w:r>
        <w:rPr>
          <w:rFonts w:ascii="Times New Roman" w:hAnsi="Times New Roman" w:cs="Times New Roman"/>
          <w:sz w:val="28"/>
          <w:szCs w:val="28"/>
        </w:rPr>
        <w:t>8.9.</w:t>
      </w:r>
      <w:r w:rsidRPr="001078E7">
        <w:rPr>
          <w:rFonts w:ascii="Times New Roman" w:hAnsi="Times New Roman" w:cs="Times New Roman"/>
          <w:sz w:val="28"/>
          <w:szCs w:val="28"/>
        </w:rPr>
        <w:t xml:space="preserve"> В случаях поступления в течение календарного года однотипных (по одним и тем же вопросам) обращений контролируемых лиц и их представителей консультирование осуществляется посредством размещения на</w:t>
      </w:r>
      <w:r>
        <w:rPr>
          <w:rFonts w:ascii="Times New Roman" w:hAnsi="Times New Roman" w:cs="Times New Roman"/>
          <w:sz w:val="28"/>
          <w:szCs w:val="28"/>
        </w:rPr>
        <w:t xml:space="preserve"> </w:t>
      </w:r>
      <w:r w:rsidRPr="00FE0C2E">
        <w:rPr>
          <w:rFonts w:ascii="Times New Roman" w:hAnsi="Times New Roman" w:cs="Times New Roman"/>
          <w:sz w:val="28"/>
          <w:szCs w:val="28"/>
        </w:rPr>
        <w:lastRenderedPageBreak/>
        <w:t>официальном сайте в информационно-телекоммуникационной сети «Интернет» письменного разъяснения, подписанного уполномоченным должностным лицом контрольного органа.</w:t>
      </w:r>
    </w:p>
    <w:p w14:paraId="29DDFA9B" w14:textId="77777777" w:rsidR="0060656C" w:rsidRPr="00FE0C2E" w:rsidRDefault="0060656C" w:rsidP="00551FC1">
      <w:pPr>
        <w:ind w:firstLine="851"/>
        <w:rPr>
          <w:rFonts w:ascii="Times New Roman" w:hAnsi="Times New Roman"/>
          <w:sz w:val="28"/>
          <w:szCs w:val="28"/>
        </w:rPr>
      </w:pPr>
      <w:r w:rsidRPr="00FE0C2E">
        <w:rPr>
          <w:rFonts w:ascii="Times New Roman" w:hAnsi="Times New Roman"/>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3E3C40E" w14:textId="77777777" w:rsidR="0060656C" w:rsidRPr="00FE0C2E" w:rsidRDefault="0060656C" w:rsidP="00551FC1">
      <w:pPr>
        <w:ind w:firstLine="851"/>
        <w:rPr>
          <w:rFonts w:ascii="Times New Roman" w:hAnsi="Times New Roman"/>
          <w:sz w:val="28"/>
          <w:szCs w:val="28"/>
        </w:rPr>
      </w:pPr>
      <w:r w:rsidRPr="00FE0C2E">
        <w:rPr>
          <w:rFonts w:ascii="Times New Roman" w:hAnsi="Times New Roman"/>
          <w:sz w:val="28"/>
          <w:szCs w:val="28"/>
        </w:rPr>
        <w:t>3.9.1.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3E52C53" w14:textId="77777777" w:rsidR="0060656C" w:rsidRPr="001078E7" w:rsidRDefault="0060656C" w:rsidP="00551FC1">
      <w:pPr>
        <w:pStyle w:val="ConsPlusNormal"/>
        <w:ind w:firstLine="851"/>
        <w:rPr>
          <w:rFonts w:ascii="Times New Roman" w:hAnsi="Times New Roman" w:cs="Times New Roman"/>
          <w:sz w:val="28"/>
          <w:szCs w:val="28"/>
        </w:rPr>
      </w:pPr>
      <w:r w:rsidRPr="00FE0C2E">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w:t>
      </w:r>
      <w:r w:rsidRPr="001078E7">
        <w:rPr>
          <w:rFonts w:ascii="Times New Roman" w:hAnsi="Times New Roman" w:cs="Times New Roman"/>
          <w:sz w:val="28"/>
          <w:szCs w:val="28"/>
        </w:rPr>
        <w:t xml:space="preserve"> визит) или по инициативе контролируемого лица.</w:t>
      </w:r>
    </w:p>
    <w:p w14:paraId="59E21A75" w14:textId="77777777" w:rsidR="0060656C" w:rsidRPr="001078E7" w:rsidRDefault="0060656C" w:rsidP="00551FC1">
      <w:pPr>
        <w:pStyle w:val="ConsPlusNormal"/>
        <w:ind w:firstLine="851"/>
        <w:rPr>
          <w:rFonts w:ascii="Times New Roman" w:hAnsi="Times New Roman" w:cs="Times New Roman"/>
          <w:sz w:val="28"/>
          <w:szCs w:val="28"/>
        </w:rPr>
      </w:pPr>
      <w:r w:rsidRPr="001078E7">
        <w:rPr>
          <w:rFonts w:ascii="Times New Roman" w:hAnsi="Times New Roman" w:cs="Times New Roman"/>
          <w:sz w:val="28"/>
          <w:szCs w:val="28"/>
        </w:rPr>
        <w:t>Обязательный профилактический визит не проводится в отношении объектов контроля, отнесенных к категориям умеренного и низкого риска.</w:t>
      </w:r>
    </w:p>
    <w:p w14:paraId="521DDE15" w14:textId="77777777" w:rsidR="0060656C" w:rsidRPr="007364CB"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3.9.2.</w:t>
      </w:r>
      <w:r w:rsidRPr="001078E7">
        <w:rPr>
          <w:rFonts w:ascii="Times New Roman" w:hAnsi="Times New Roman" w:cs="Times New Roman"/>
          <w:sz w:val="28"/>
          <w:szCs w:val="28"/>
        </w:rPr>
        <w:t xml:space="preserve"> Обязательный профилактический визит проводится по основаниям и в порядке, </w:t>
      </w:r>
      <w:r w:rsidRPr="007364CB">
        <w:rPr>
          <w:rFonts w:ascii="Times New Roman" w:hAnsi="Times New Roman" w:cs="Times New Roman"/>
          <w:sz w:val="28"/>
          <w:szCs w:val="28"/>
        </w:rPr>
        <w:t xml:space="preserve">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14:paraId="5EDDB4D4" w14:textId="05C8BEDE" w:rsidR="0060656C" w:rsidRPr="007364CB" w:rsidRDefault="0060656C" w:rsidP="00551FC1">
      <w:pPr>
        <w:pStyle w:val="ConsPlusNormal"/>
        <w:ind w:firstLine="851"/>
        <w:rPr>
          <w:rFonts w:ascii="Times New Roman" w:hAnsi="Times New Roman" w:cs="Times New Roman"/>
          <w:sz w:val="28"/>
          <w:szCs w:val="28"/>
        </w:rPr>
      </w:pPr>
      <w:r w:rsidRPr="007364CB">
        <w:rPr>
          <w:rFonts w:ascii="Times New Roman" w:hAnsi="Times New Roman" w:cs="Times New Roman"/>
          <w:sz w:val="28"/>
          <w:szCs w:val="28"/>
        </w:rPr>
        <w:t>3.9.3. По окончании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в порядке, предусмотренном статьей 90 Федерального закона № 248-ФЗ для контрольных мероприятий.</w:t>
      </w:r>
    </w:p>
    <w:p w14:paraId="7A6F03C0" w14:textId="77777777" w:rsidR="0060656C" w:rsidRPr="007364CB" w:rsidRDefault="0060656C" w:rsidP="00551FC1">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7364CB">
          <w:rPr>
            <w:rFonts w:ascii="Times New Roman" w:eastAsia="Calibri" w:hAnsi="Times New Roman"/>
            <w:sz w:val="28"/>
            <w:szCs w:val="28"/>
            <w:lang w:eastAsia="en-US"/>
          </w:rPr>
          <w:t>статьей 88</w:t>
        </w:r>
      </w:hyperlink>
      <w:r w:rsidRPr="007364CB">
        <w:rPr>
          <w:rFonts w:ascii="Times New Roman" w:eastAsia="Calibri" w:hAnsi="Times New Roman"/>
          <w:sz w:val="28"/>
          <w:szCs w:val="28"/>
          <w:lang w:eastAsia="en-US"/>
        </w:rPr>
        <w:t xml:space="preserve"> Федерального закона № 248-ФЗ для контрольных мероприятий.</w:t>
      </w:r>
    </w:p>
    <w:p w14:paraId="0FEFDBAF" w14:textId="731BD46B" w:rsidR="0060656C" w:rsidRPr="007364CB" w:rsidRDefault="0060656C" w:rsidP="00551FC1">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3.9.4.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7364CB">
          <w:rPr>
            <w:rFonts w:ascii="Times New Roman" w:eastAsia="Calibri" w:hAnsi="Times New Roman"/>
            <w:sz w:val="28"/>
            <w:szCs w:val="28"/>
            <w:lang w:eastAsia="en-US"/>
          </w:rPr>
          <w:t>частью 10 статьи 65</w:t>
        </w:r>
      </w:hyperlink>
      <w:r w:rsidRPr="007364CB">
        <w:rPr>
          <w:rFonts w:ascii="Times New Roman" w:eastAsia="Calibri" w:hAnsi="Times New Roman"/>
          <w:sz w:val="28"/>
          <w:szCs w:val="28"/>
          <w:lang w:eastAsia="en-US"/>
        </w:rPr>
        <w:t xml:space="preserve"> Федерального закона № 248-ФЗ для контрольных мероприятий.</w:t>
      </w:r>
    </w:p>
    <w:p w14:paraId="7FCB70A8" w14:textId="77777777" w:rsidR="0060656C" w:rsidRPr="007364CB" w:rsidRDefault="0060656C" w:rsidP="00551FC1">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AADE40D" w14:textId="74D06199" w:rsidR="0060656C" w:rsidRPr="007364CB" w:rsidRDefault="0060656C" w:rsidP="00551FC1">
      <w:pPr>
        <w:ind w:firstLine="851"/>
        <w:rPr>
          <w:rFonts w:ascii="Times New Roman" w:eastAsia="Calibri" w:hAnsi="Times New Roman"/>
          <w:sz w:val="28"/>
          <w:szCs w:val="28"/>
          <w:lang w:eastAsia="en-US"/>
        </w:rPr>
      </w:pPr>
      <w:r w:rsidRPr="007364CB">
        <w:rPr>
          <w:rFonts w:ascii="Times New Roman" w:eastAsia="Calibri" w:hAnsi="Times New Roman"/>
          <w:sz w:val="28"/>
          <w:szCs w:val="28"/>
          <w:lang w:eastAsia="en-US"/>
        </w:rPr>
        <w:t xml:space="preserve">3.9.5. Предписание об устранении выявленных нарушений обязательных требований выдается контролируемому лицу в случае, если такие нарушения не </w:t>
      </w:r>
      <w:r w:rsidRPr="007364CB">
        <w:rPr>
          <w:rFonts w:ascii="Times New Roman" w:eastAsia="Calibri" w:hAnsi="Times New Roman"/>
          <w:sz w:val="28"/>
          <w:szCs w:val="28"/>
          <w:lang w:eastAsia="en-US"/>
        </w:rPr>
        <w:lastRenderedPageBreak/>
        <w:t xml:space="preserve">устранены до окончания проведения обязательного профилактического визита в порядке, предусмотренном </w:t>
      </w:r>
      <w:hyperlink r:id="rId17" w:history="1">
        <w:r w:rsidRPr="007364CB">
          <w:rPr>
            <w:rFonts w:ascii="Times New Roman" w:eastAsia="Calibri" w:hAnsi="Times New Roman"/>
            <w:sz w:val="28"/>
            <w:szCs w:val="28"/>
            <w:lang w:eastAsia="en-US"/>
          </w:rPr>
          <w:t>статьей 90.1</w:t>
        </w:r>
      </w:hyperlink>
      <w:r w:rsidRPr="007364CB">
        <w:rPr>
          <w:rFonts w:ascii="Times New Roman" w:eastAsia="Calibri" w:hAnsi="Times New Roman"/>
          <w:sz w:val="28"/>
          <w:szCs w:val="28"/>
          <w:lang w:eastAsia="en-US"/>
        </w:rPr>
        <w:t xml:space="preserve"> Федерального закона № 248-ФЗ.</w:t>
      </w:r>
    </w:p>
    <w:p w14:paraId="3C12ACDA" w14:textId="77777777" w:rsidR="0060656C" w:rsidRPr="007364CB" w:rsidRDefault="0060656C" w:rsidP="00551FC1">
      <w:pPr>
        <w:ind w:firstLine="851"/>
        <w:rPr>
          <w:rFonts w:ascii="Times New Roman" w:hAnsi="Times New Roman"/>
          <w:sz w:val="28"/>
          <w:szCs w:val="28"/>
        </w:rPr>
      </w:pPr>
      <w:r w:rsidRPr="007364CB">
        <w:rPr>
          <w:rFonts w:ascii="Times New Roman" w:hAnsi="Times New Roman"/>
          <w:sz w:val="28"/>
          <w:szCs w:val="28"/>
        </w:rPr>
        <w:t>3.9.6.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37DF0C7" w14:textId="77777777" w:rsidR="0060656C" w:rsidRPr="007364CB" w:rsidRDefault="0060656C" w:rsidP="00551FC1">
      <w:pPr>
        <w:ind w:firstLine="851"/>
        <w:rPr>
          <w:rFonts w:ascii="Times New Roman" w:hAnsi="Times New Roman"/>
          <w:sz w:val="28"/>
          <w:szCs w:val="28"/>
          <w:shd w:val="clear" w:color="auto" w:fill="C0C0C0"/>
        </w:rPr>
      </w:pPr>
      <w:r w:rsidRPr="007364CB">
        <w:rPr>
          <w:rFonts w:ascii="Times New Roman" w:hAnsi="Times New Roman"/>
          <w:sz w:val="28"/>
          <w:szCs w:val="28"/>
        </w:rPr>
        <w:t>Профилактический визит по инициативе контролируемого лица проводится в порядке, установленном статьей  52.2 Федерального закона № 248-ФЗ.</w:t>
      </w:r>
    </w:p>
    <w:p w14:paraId="018AC402" w14:textId="77777777" w:rsidR="0060656C" w:rsidRPr="007364CB" w:rsidRDefault="0060656C" w:rsidP="00551FC1">
      <w:pPr>
        <w:pStyle w:val="a7"/>
        <w:spacing w:before="0" w:beforeAutospacing="0" w:after="0" w:afterAutospacing="0"/>
        <w:ind w:firstLine="851"/>
        <w:jc w:val="both"/>
        <w:rPr>
          <w:sz w:val="28"/>
          <w:szCs w:val="28"/>
        </w:rPr>
      </w:pPr>
      <w:r w:rsidRPr="007364CB">
        <w:rPr>
          <w:sz w:val="28"/>
          <w:szCs w:val="28"/>
        </w:rPr>
        <w:t>3.9.7. Предписания об устранении нарушений обязательных требований, выявленных в ходе профилактического визита по заявлению контролируемого лица, не выдаются.</w:t>
      </w:r>
    </w:p>
    <w:p w14:paraId="438E3FAB" w14:textId="77777777" w:rsidR="0060656C" w:rsidRPr="007364CB" w:rsidRDefault="0060656C" w:rsidP="00551FC1">
      <w:pPr>
        <w:pStyle w:val="a7"/>
        <w:spacing w:before="0" w:beforeAutospacing="0" w:after="0" w:afterAutospacing="0"/>
        <w:ind w:firstLine="851"/>
        <w:jc w:val="both"/>
        <w:rPr>
          <w:sz w:val="28"/>
          <w:szCs w:val="28"/>
        </w:rPr>
      </w:pPr>
      <w:r w:rsidRPr="007364CB">
        <w:rPr>
          <w:sz w:val="28"/>
          <w:szCs w:val="28"/>
        </w:rPr>
        <w:t>3.9.8.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432D4CC7" w14:textId="78F9A7BB" w:rsidR="0060656C" w:rsidRPr="007364CB" w:rsidRDefault="0060656C" w:rsidP="00551FC1">
      <w:pPr>
        <w:pStyle w:val="a7"/>
        <w:spacing w:before="0" w:beforeAutospacing="0" w:after="0" w:afterAutospacing="0"/>
        <w:ind w:firstLine="851"/>
        <w:jc w:val="both"/>
        <w:rPr>
          <w:sz w:val="28"/>
          <w:szCs w:val="28"/>
        </w:rPr>
      </w:pPr>
      <w:r w:rsidRPr="007364CB">
        <w:rPr>
          <w:sz w:val="28"/>
          <w:szCs w:val="28"/>
        </w:rPr>
        <w:t>3.9.9. Сведения об объявлении предостережения и проведении профилактического визита размещаются в едином реестре контрольных (надзорных) мероприятий.</w:t>
      </w:r>
    </w:p>
    <w:p w14:paraId="3BE74270" w14:textId="77777777" w:rsidR="0060656C" w:rsidRPr="007364CB" w:rsidRDefault="0060656C" w:rsidP="0060656C">
      <w:pPr>
        <w:pStyle w:val="s10"/>
        <w:spacing w:before="0" w:beforeAutospacing="0" w:after="0" w:afterAutospacing="0"/>
        <w:ind w:firstLine="709"/>
        <w:jc w:val="both"/>
        <w:rPr>
          <w:sz w:val="28"/>
          <w:szCs w:val="28"/>
        </w:rPr>
      </w:pPr>
    </w:p>
    <w:p w14:paraId="31EC9BDA" w14:textId="193B900B" w:rsidR="0060656C" w:rsidRPr="00467E7C" w:rsidRDefault="0060656C" w:rsidP="00143AB1">
      <w:pPr>
        <w:pStyle w:val="ConsPlusTitle"/>
        <w:numPr>
          <w:ilvl w:val="0"/>
          <w:numId w:val="43"/>
        </w:numPr>
        <w:jc w:val="center"/>
        <w:outlineLvl w:val="1"/>
        <w:rPr>
          <w:sz w:val="28"/>
          <w:szCs w:val="28"/>
        </w:rPr>
      </w:pPr>
      <w:r w:rsidRPr="00467E7C">
        <w:rPr>
          <w:sz w:val="28"/>
          <w:szCs w:val="28"/>
        </w:rPr>
        <w:t xml:space="preserve">Организация контрольных мероприятий при осуществлении муниципального контроля </w:t>
      </w:r>
    </w:p>
    <w:p w14:paraId="5D23D9E1" w14:textId="77777777" w:rsidR="0060656C" w:rsidRPr="00467E7C" w:rsidRDefault="0060656C" w:rsidP="0060656C">
      <w:pPr>
        <w:pStyle w:val="ConsPlusTitle"/>
        <w:ind w:firstLine="0"/>
        <w:jc w:val="center"/>
        <w:outlineLvl w:val="1"/>
        <w:rPr>
          <w:sz w:val="28"/>
          <w:szCs w:val="28"/>
        </w:rPr>
      </w:pPr>
    </w:p>
    <w:p w14:paraId="436A64DB"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4.1. Внеплановые контрольные мероприятия, предусматривающие взаимодействие с контролируемым лицом, проводятся по основаниям, предусмотренным </w:t>
      </w:r>
      <w:hyperlink r:id="rId18" w:history="1">
        <w:r w:rsidRPr="00467E7C">
          <w:rPr>
            <w:rFonts w:ascii="Times New Roman" w:hAnsi="Times New Roman" w:cs="Times New Roman"/>
            <w:sz w:val="28"/>
            <w:szCs w:val="28"/>
          </w:rPr>
          <w:t>пунктами 1</w:t>
        </w:r>
      </w:hyperlink>
      <w:r w:rsidRPr="00467E7C">
        <w:rPr>
          <w:rFonts w:ascii="Times New Roman" w:hAnsi="Times New Roman" w:cs="Times New Roman"/>
          <w:sz w:val="28"/>
          <w:szCs w:val="28"/>
        </w:rPr>
        <w:t xml:space="preserve">, </w:t>
      </w:r>
      <w:hyperlink r:id="rId19" w:history="1">
        <w:r w:rsidRPr="00467E7C">
          <w:rPr>
            <w:rFonts w:ascii="Times New Roman" w:hAnsi="Times New Roman" w:cs="Times New Roman"/>
            <w:sz w:val="28"/>
            <w:szCs w:val="28"/>
          </w:rPr>
          <w:t>3</w:t>
        </w:r>
      </w:hyperlink>
      <w:r w:rsidRPr="00467E7C">
        <w:rPr>
          <w:rFonts w:ascii="Times New Roman" w:hAnsi="Times New Roman" w:cs="Times New Roman"/>
          <w:sz w:val="28"/>
          <w:szCs w:val="28"/>
        </w:rPr>
        <w:t xml:space="preserve"> - </w:t>
      </w:r>
      <w:hyperlink r:id="rId20" w:history="1">
        <w:r w:rsidRPr="00467E7C">
          <w:rPr>
            <w:rFonts w:ascii="Times New Roman" w:hAnsi="Times New Roman" w:cs="Times New Roman"/>
            <w:sz w:val="28"/>
            <w:szCs w:val="28"/>
          </w:rPr>
          <w:t>5, 7, 9 части 1 статьи 57</w:t>
        </w:r>
      </w:hyperlink>
      <w:r w:rsidRPr="00467E7C">
        <w:rPr>
          <w:rFonts w:ascii="Times New Roman" w:hAnsi="Times New Roman" w:cs="Times New Roman"/>
          <w:sz w:val="28"/>
          <w:szCs w:val="28"/>
        </w:rPr>
        <w:t xml:space="preserve"> Федерального закона № 248-ФЗ.</w:t>
      </w:r>
    </w:p>
    <w:p w14:paraId="63ABF069"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14:paraId="5632D797"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Согласование с прокурором проведения внепланового контрольного мероприятия осуществляется в соответствии со </w:t>
      </w:r>
      <w:hyperlink r:id="rId21" w:history="1">
        <w:r w:rsidRPr="00467E7C">
          <w:rPr>
            <w:rFonts w:ascii="Times New Roman" w:hAnsi="Times New Roman" w:cs="Times New Roman"/>
            <w:sz w:val="28"/>
            <w:szCs w:val="28"/>
          </w:rPr>
          <w:t>статьей 66</w:t>
        </w:r>
      </w:hyperlink>
      <w:r w:rsidRPr="00467E7C">
        <w:rPr>
          <w:rFonts w:ascii="Times New Roman" w:hAnsi="Times New Roman" w:cs="Times New Roman"/>
          <w:sz w:val="28"/>
          <w:szCs w:val="28"/>
        </w:rPr>
        <w:t xml:space="preserve"> Федерального закона №  248-ФЗ.</w:t>
      </w:r>
    </w:p>
    <w:p w14:paraId="7785A7D3"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4.3. Если основанием для проведения внепланового контрольного мероприятия являются сведения, предусмотренные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внеплановые контрольные мероприятия проводятся в соответствии с </w:t>
      </w:r>
      <w:hyperlink r:id="rId22" w:history="1">
        <w:r w:rsidRPr="00467E7C">
          <w:rPr>
            <w:rFonts w:ascii="Times New Roman" w:hAnsi="Times New Roman" w:cs="Times New Roman"/>
            <w:sz w:val="28"/>
            <w:szCs w:val="28"/>
          </w:rPr>
          <w:t>частью 12 статьи 66</w:t>
        </w:r>
      </w:hyperlink>
      <w:r w:rsidRPr="00467E7C">
        <w:rPr>
          <w:rFonts w:ascii="Times New Roman" w:hAnsi="Times New Roman" w:cs="Times New Roman"/>
          <w:sz w:val="28"/>
          <w:szCs w:val="28"/>
        </w:rPr>
        <w:t xml:space="preserve"> Федерального закона № 248-ФЗ. </w:t>
      </w:r>
    </w:p>
    <w:p w14:paraId="5D84400A" w14:textId="32BF9808"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4.4. Для проведения контрольного мероприятия, предусматривающего взаимодействие с контролируемым лицом, контрольным органом принимается решение о проведении ко</w:t>
      </w:r>
      <w:r w:rsidR="001B187A">
        <w:rPr>
          <w:rFonts w:ascii="Times New Roman" w:hAnsi="Times New Roman" w:cs="Times New Roman"/>
          <w:sz w:val="28"/>
          <w:szCs w:val="28"/>
        </w:rPr>
        <w:t xml:space="preserve">нтрольного мероприятия по форме, </w:t>
      </w:r>
      <w:r w:rsidRPr="00467E7C">
        <w:rPr>
          <w:rFonts w:ascii="Times New Roman" w:hAnsi="Times New Roman" w:cs="Times New Roman"/>
          <w:sz w:val="28"/>
          <w:szCs w:val="28"/>
        </w:rPr>
        <w:t xml:space="preserve">утверждаемой </w:t>
      </w:r>
      <w:r w:rsidRPr="00467E7C">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599992C"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4.5. Решение о проведении контрольного мероприятия подписывается руководителем </w:t>
      </w:r>
      <w:r>
        <w:rPr>
          <w:rFonts w:ascii="Times New Roman" w:hAnsi="Times New Roman" w:cs="Times New Roman"/>
          <w:sz w:val="28"/>
          <w:szCs w:val="28"/>
        </w:rPr>
        <w:t>контрольного органа</w:t>
      </w:r>
      <w:r w:rsidRPr="00467E7C">
        <w:rPr>
          <w:rFonts w:ascii="Times New Roman" w:hAnsi="Times New Roman" w:cs="Times New Roman"/>
          <w:sz w:val="28"/>
          <w:szCs w:val="28"/>
        </w:rPr>
        <w:t xml:space="preserve"> в соответствии со своей компетенцией и на основании настоящего Положения.</w:t>
      </w:r>
    </w:p>
    <w:p w14:paraId="60960925"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4.6.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6E9BA5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4.7.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Федеральным законом № 248-ФЗ.</w:t>
      </w:r>
    </w:p>
    <w:p w14:paraId="7F9D8226"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4.8. При проведении контрольных мероприятий в целях фиксации доказательств нарушений обязательных требований инспектор может использовать технические средства фотосъемки, аудио- и видеозаписи. Фотографии, аудио- и видеозаписи, используемые для фиксации доказательств, должны позволять однозначно идентифицировать дату, время, место и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5896EC01"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4.9. Проведение фотосъемки, аудио- и видеозаписи осуществляется с обязательным устным уведомлением контролируемого лица до начала проведения контрольного мероприятия.</w:t>
      </w:r>
    </w:p>
    <w:p w14:paraId="30E8DA79" w14:textId="77777777" w:rsidR="0060656C" w:rsidRPr="001B187A"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4.10. Фиксация нарушений </w:t>
      </w:r>
      <w:r w:rsidRPr="001B187A">
        <w:rPr>
          <w:rFonts w:ascii="Times New Roman" w:hAnsi="Times New Roman" w:cs="Times New Roman"/>
          <w:sz w:val="28"/>
          <w:szCs w:val="28"/>
        </w:rPr>
        <w:t xml:space="preserve">обязательных требований при помощи фотосъемки проводится не менее чем двумя снимками каждого из выявленных нарушений обязательных требований. </w:t>
      </w:r>
    </w:p>
    <w:p w14:paraId="70123450" w14:textId="77777777" w:rsidR="0060656C" w:rsidRPr="001B187A" w:rsidRDefault="0060656C" w:rsidP="00551FC1">
      <w:pPr>
        <w:ind w:firstLine="851"/>
        <w:rPr>
          <w:rFonts w:ascii="Times New Roman" w:hAnsi="Times New Roman"/>
          <w:sz w:val="28"/>
          <w:szCs w:val="28"/>
        </w:rPr>
      </w:pPr>
      <w:r w:rsidRPr="001B187A">
        <w:rPr>
          <w:rFonts w:ascii="Times New Roman" w:hAnsi="Times New Roman"/>
          <w:sz w:val="28"/>
          <w:szCs w:val="28"/>
        </w:rPr>
        <w:t>При использовании аудио- и видеозаписи в ходе проведения контрольного мероприятия запись должна осуществляться непрерывно, с обязательной фиксацией даты, места,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56DD189"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4.11. Решение о необходимости использования в том числе электронных вычислительных машин и электронных носителей информации, копировальных аппаратов, сканеров, телефонов (в том числе для сотовой связи), средств аудиозаписи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w:t>
      </w:r>
    </w:p>
    <w:p w14:paraId="610C1A9B" w14:textId="77777777" w:rsidR="0060656C" w:rsidRPr="001B187A" w:rsidRDefault="0060656C" w:rsidP="00551FC1">
      <w:pPr>
        <w:pStyle w:val="ConsPlusNormal"/>
        <w:ind w:firstLine="851"/>
        <w:rPr>
          <w:rFonts w:ascii="Times New Roman" w:hAnsi="Times New Roman" w:cs="Times New Roman"/>
          <w:sz w:val="28"/>
          <w:szCs w:val="28"/>
        </w:rPr>
      </w:pPr>
      <w:bookmarkStart w:id="0" w:name="Par135"/>
      <w:bookmarkEnd w:id="0"/>
      <w:r w:rsidRPr="001B187A">
        <w:rPr>
          <w:rFonts w:ascii="Times New Roman" w:hAnsi="Times New Roman" w:cs="Times New Roman"/>
          <w:sz w:val="28"/>
          <w:szCs w:val="28"/>
        </w:rPr>
        <w:t xml:space="preserve">4.12. Информация о технических средствах, использованных при фотосъемке, аудио- и видеозаписи, иных способах фиксации доказательств </w:t>
      </w:r>
      <w:r w:rsidRPr="001B187A">
        <w:rPr>
          <w:rFonts w:ascii="Times New Roman" w:hAnsi="Times New Roman" w:cs="Times New Roman"/>
          <w:sz w:val="28"/>
          <w:szCs w:val="28"/>
        </w:rPr>
        <w:lastRenderedPageBreak/>
        <w:t>указывается непосредственно в акте контрольного мероприятия.</w:t>
      </w:r>
    </w:p>
    <w:p w14:paraId="2865A219"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4.13. В случае если проведение контрольного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3" w:history="1">
        <w:r w:rsidRPr="001B187A">
          <w:rPr>
            <w:rFonts w:ascii="Times New Roman" w:hAnsi="Times New Roman" w:cs="Times New Roman"/>
            <w:sz w:val="28"/>
            <w:szCs w:val="28"/>
          </w:rPr>
          <w:t>частями 4</w:t>
        </w:r>
      </w:hyperlink>
      <w:r w:rsidRPr="001B187A">
        <w:rPr>
          <w:rFonts w:ascii="Times New Roman" w:hAnsi="Times New Roman" w:cs="Times New Roman"/>
          <w:sz w:val="28"/>
          <w:szCs w:val="28"/>
        </w:rPr>
        <w:t xml:space="preserve"> и </w:t>
      </w:r>
      <w:hyperlink r:id="rId24" w:history="1">
        <w:r w:rsidRPr="001B187A">
          <w:rPr>
            <w:rFonts w:ascii="Times New Roman" w:hAnsi="Times New Roman" w:cs="Times New Roman"/>
            <w:sz w:val="28"/>
            <w:szCs w:val="28"/>
          </w:rPr>
          <w:t>5 статьи 21</w:t>
        </w:r>
      </w:hyperlink>
      <w:r w:rsidRPr="001B187A">
        <w:rPr>
          <w:rFonts w:ascii="Times New Roman" w:hAnsi="Times New Roman" w:cs="Times New Roman"/>
          <w:sz w:val="28"/>
          <w:szCs w:val="28"/>
        </w:rPr>
        <w:t xml:space="preserve">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E08613D" w14:textId="77777777" w:rsidR="0060656C" w:rsidRPr="001B187A" w:rsidRDefault="0060656C" w:rsidP="00551FC1">
      <w:pPr>
        <w:pStyle w:val="a7"/>
        <w:spacing w:before="0" w:beforeAutospacing="0" w:after="0" w:afterAutospacing="0"/>
        <w:ind w:firstLine="851"/>
        <w:jc w:val="both"/>
        <w:rPr>
          <w:sz w:val="28"/>
          <w:szCs w:val="28"/>
        </w:rPr>
      </w:pPr>
      <w:r w:rsidRPr="001B187A">
        <w:rPr>
          <w:sz w:val="28"/>
          <w:szCs w:val="28"/>
        </w:rPr>
        <w:t xml:space="preserve">4.14. В случае, указанном в </w:t>
      </w:r>
      <w:hyperlink w:anchor="Par135" w:tooltip="3.14. В случае если проведение контрольного мероприятия, предусматривающего взаимодействие с контролируемым лицом, оказалось невозможным в связи с отсутствием контролируемого лица по месту нахождения (осуществления деятельности), либо в связи с фактическим нео" w:history="1">
        <w:r w:rsidRPr="001B187A">
          <w:rPr>
            <w:sz w:val="28"/>
            <w:szCs w:val="28"/>
          </w:rPr>
          <w:t>пункте 4.</w:t>
        </w:r>
      </w:hyperlink>
      <w:r w:rsidRPr="001B187A">
        <w:rPr>
          <w:sz w:val="28"/>
          <w:szCs w:val="28"/>
        </w:rPr>
        <w:t>13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028737EE"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4.15. Случаями, при наступлении которых индивидуальный предприниматель, гражданин, являющиеся контролируемыми лицами, вправе в соответствии с </w:t>
      </w:r>
      <w:hyperlink r:id="rId25" w:history="1">
        <w:r w:rsidRPr="001B187A">
          <w:rPr>
            <w:rFonts w:ascii="Times New Roman" w:hAnsi="Times New Roman" w:cs="Times New Roman"/>
            <w:sz w:val="28"/>
            <w:szCs w:val="28"/>
          </w:rPr>
          <w:t>частью 8 статьи 31</w:t>
        </w:r>
      </w:hyperlink>
      <w:r w:rsidRPr="001B187A">
        <w:rPr>
          <w:rFonts w:ascii="Times New Roman" w:hAnsi="Times New Roman" w:cs="Times New Roman"/>
          <w:sz w:val="28"/>
          <w:szCs w:val="28"/>
        </w:rPr>
        <w:t xml:space="preserve">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187965FA"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1) нахождение на амбулаторном или стационарном лечении в медицинском учреждении;</w:t>
      </w:r>
    </w:p>
    <w:p w14:paraId="0449EA5D"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2) нахождение за пределами Российской Федерации;</w:t>
      </w:r>
    </w:p>
    <w:p w14:paraId="22B0A14B"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3) административный арест;</w:t>
      </w:r>
    </w:p>
    <w:p w14:paraId="6D2873DD"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влекущей невозможность присутствия при проведении контрольного мероприятия;</w:t>
      </w:r>
    </w:p>
    <w:p w14:paraId="43F1D946" w14:textId="77777777" w:rsidR="0060656C" w:rsidRPr="001B187A" w:rsidRDefault="0060656C" w:rsidP="00551FC1">
      <w:pPr>
        <w:ind w:firstLine="851"/>
        <w:rPr>
          <w:rFonts w:ascii="Times New Roman" w:eastAsia="Calibri" w:hAnsi="Times New Roman"/>
          <w:sz w:val="28"/>
          <w:szCs w:val="28"/>
          <w:lang w:eastAsia="en-US"/>
        </w:rPr>
      </w:pPr>
      <w:r w:rsidRPr="001B187A">
        <w:rPr>
          <w:rFonts w:ascii="Times New Roman" w:eastAsia="Calibri" w:hAnsi="Times New Roman"/>
          <w:sz w:val="28"/>
          <w:szCs w:val="28"/>
          <w:lang w:eastAsia="en-US"/>
        </w:rPr>
        <w:t xml:space="preserve">5) призыв на военную службу в соответствии с Федеральным </w:t>
      </w:r>
      <w:hyperlink r:id="rId26" w:history="1">
        <w:r w:rsidRPr="001B187A">
          <w:rPr>
            <w:rFonts w:ascii="Times New Roman" w:eastAsia="Calibri" w:hAnsi="Times New Roman"/>
            <w:sz w:val="28"/>
            <w:szCs w:val="28"/>
            <w:lang w:eastAsia="en-US"/>
          </w:rPr>
          <w:t>законом</w:t>
        </w:r>
      </w:hyperlink>
      <w:r w:rsidRPr="001B187A">
        <w:rPr>
          <w:rFonts w:ascii="Times New Roman" w:eastAsia="Calibri" w:hAnsi="Times New Roman"/>
          <w:sz w:val="28"/>
          <w:szCs w:val="28"/>
          <w:lang w:eastAsia="en-US"/>
        </w:rPr>
        <w:t xml:space="preserve"> от 28.03.1998 № 53-ФЗ «О воинской обязанности и военной службе»;</w:t>
      </w:r>
    </w:p>
    <w:p w14:paraId="3029332A" w14:textId="77777777" w:rsidR="0060656C" w:rsidRPr="001B187A" w:rsidRDefault="0060656C" w:rsidP="00551FC1">
      <w:pPr>
        <w:ind w:firstLine="851"/>
        <w:rPr>
          <w:rFonts w:ascii="Times New Roman" w:eastAsia="Calibri" w:hAnsi="Times New Roman"/>
          <w:sz w:val="28"/>
          <w:szCs w:val="28"/>
          <w:lang w:eastAsia="en-US"/>
        </w:rPr>
      </w:pPr>
      <w:r w:rsidRPr="001B187A">
        <w:rPr>
          <w:rFonts w:ascii="Times New Roman" w:eastAsia="Calibri" w:hAnsi="Times New Roman"/>
          <w:sz w:val="28"/>
          <w:szCs w:val="28"/>
          <w:lang w:eastAsia="en-US"/>
        </w:rPr>
        <w:t>6)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379C98D7"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4.16. Информация о невозможности присутствия при проведении контрольного мероприятия должна содержать:</w:t>
      </w:r>
    </w:p>
    <w:p w14:paraId="0DA04DFE"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1) описание обстоятельств, препятствующих присутствию при проведении контрольного мероприятия;</w:t>
      </w:r>
    </w:p>
    <w:p w14:paraId="59DCD39A"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2) сведения о причинно-следственной связи между обстоятельствами, препятствующими присутствию при проведении контрольного мероприятия, и </w:t>
      </w:r>
      <w:r w:rsidRPr="001B187A">
        <w:rPr>
          <w:rFonts w:ascii="Times New Roman" w:hAnsi="Times New Roman" w:cs="Times New Roman"/>
          <w:sz w:val="28"/>
          <w:szCs w:val="28"/>
        </w:rPr>
        <w:lastRenderedPageBreak/>
        <w:t>невозможностью присутствия при проведении контрольного мероприятия;</w:t>
      </w:r>
    </w:p>
    <w:p w14:paraId="07AE9BFB"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50A2A847"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4.17.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0B1E7933" w14:textId="665E865D"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4.18. Подготовка должностным лицом контрольного органа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течение срока, установленного </w:t>
      </w:r>
      <w:hyperlink r:id="rId27" w:history="1">
        <w:r w:rsidRPr="001B187A">
          <w:rPr>
            <w:rFonts w:ascii="Times New Roman" w:hAnsi="Times New Roman" w:cs="Times New Roman"/>
            <w:sz w:val="28"/>
            <w:szCs w:val="28"/>
          </w:rPr>
          <w:t>частью 10 статьи 98</w:t>
        </w:r>
      </w:hyperlink>
      <w:r w:rsidRPr="001B187A">
        <w:rPr>
          <w:rFonts w:ascii="Times New Roman" w:hAnsi="Times New Roman" w:cs="Times New Roman"/>
          <w:sz w:val="28"/>
          <w:szCs w:val="28"/>
        </w:rPr>
        <w:t xml:space="preserve"> Федерального закона № 248-ФЗ.</w:t>
      </w:r>
    </w:p>
    <w:p w14:paraId="2B1C3EFE" w14:textId="77777777" w:rsidR="0060656C" w:rsidRPr="001B187A"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4.19. Действия в рамках контрольного мероприятия совершаются в сроки, установленные Федеральным </w:t>
      </w:r>
      <w:hyperlink r:id="rId28" w:history="1">
        <w:r w:rsidRPr="001B187A">
          <w:rPr>
            <w:rFonts w:ascii="Times New Roman" w:hAnsi="Times New Roman" w:cs="Times New Roman"/>
            <w:sz w:val="28"/>
            <w:szCs w:val="28"/>
          </w:rPr>
          <w:t>законом</w:t>
        </w:r>
      </w:hyperlink>
      <w:r w:rsidRPr="001B187A">
        <w:rPr>
          <w:rFonts w:ascii="Times New Roman" w:hAnsi="Times New Roman" w:cs="Times New Roman"/>
          <w:sz w:val="28"/>
          <w:szCs w:val="28"/>
        </w:rPr>
        <w:t xml:space="preserve"> № 248-ФЗ.</w:t>
      </w:r>
    </w:p>
    <w:p w14:paraId="75A96937" w14:textId="77777777" w:rsidR="0060656C" w:rsidRPr="00467E7C" w:rsidRDefault="0060656C" w:rsidP="00551FC1">
      <w:pPr>
        <w:pStyle w:val="ConsPlusNormal"/>
        <w:ind w:firstLine="851"/>
        <w:rPr>
          <w:rFonts w:ascii="Times New Roman" w:hAnsi="Times New Roman" w:cs="Times New Roman"/>
          <w:sz w:val="28"/>
          <w:szCs w:val="28"/>
        </w:rPr>
      </w:pPr>
      <w:r w:rsidRPr="001B187A">
        <w:rPr>
          <w:rFonts w:ascii="Times New Roman" w:hAnsi="Times New Roman" w:cs="Times New Roman"/>
          <w:sz w:val="28"/>
          <w:szCs w:val="28"/>
        </w:rPr>
        <w:t xml:space="preserve">4.20. В ходе осуществления муниципального контроля в случае необходимости совершения отдельных контрольных действий контрольный орган в соответствии со </w:t>
      </w:r>
      <w:hyperlink r:id="rId29" w:history="1">
        <w:r w:rsidRPr="001B187A">
          <w:rPr>
            <w:rFonts w:ascii="Times New Roman" w:hAnsi="Times New Roman" w:cs="Times New Roman"/>
            <w:sz w:val="28"/>
            <w:szCs w:val="28"/>
          </w:rPr>
          <w:t>статьей 34</w:t>
        </w:r>
      </w:hyperlink>
      <w:r w:rsidRPr="001B187A">
        <w:rPr>
          <w:rFonts w:ascii="Times New Roman" w:hAnsi="Times New Roman" w:cs="Times New Roman"/>
          <w:sz w:val="28"/>
          <w:szCs w:val="28"/>
        </w:rPr>
        <w:t xml:space="preserve"> Федерального закона № 248-ФЗ может привлекать специалистов, обладающих специальными знаниями и навыками, необходимыми для оказания</w:t>
      </w:r>
      <w:r w:rsidRPr="00467E7C">
        <w:rPr>
          <w:rFonts w:ascii="Times New Roman" w:hAnsi="Times New Roman" w:cs="Times New Roman"/>
          <w:sz w:val="28"/>
          <w:szCs w:val="28"/>
        </w:rPr>
        <w:t xml:space="preserve"> содействия контрольному органу.</w:t>
      </w:r>
    </w:p>
    <w:p w14:paraId="7F36661A" w14:textId="77777777" w:rsidR="0060656C" w:rsidRPr="00467E7C" w:rsidRDefault="0060656C" w:rsidP="0060656C">
      <w:pPr>
        <w:pStyle w:val="ConsPlusNormal"/>
        <w:rPr>
          <w:rFonts w:ascii="Times New Roman" w:hAnsi="Times New Roman" w:cs="Times New Roman"/>
          <w:sz w:val="28"/>
          <w:szCs w:val="28"/>
        </w:rPr>
      </w:pPr>
    </w:p>
    <w:p w14:paraId="64F7EEDA" w14:textId="535599DE" w:rsidR="0060656C" w:rsidRDefault="0060656C" w:rsidP="00143AB1">
      <w:pPr>
        <w:pStyle w:val="ConsPlusTitle"/>
        <w:numPr>
          <w:ilvl w:val="0"/>
          <w:numId w:val="43"/>
        </w:numPr>
        <w:jc w:val="center"/>
        <w:outlineLvl w:val="1"/>
        <w:rPr>
          <w:sz w:val="28"/>
          <w:szCs w:val="28"/>
        </w:rPr>
      </w:pPr>
      <w:r w:rsidRPr="00467E7C">
        <w:rPr>
          <w:sz w:val="28"/>
          <w:szCs w:val="28"/>
        </w:rPr>
        <w:t>Проведение контрольных мероприятий, предусматривающих взаимодействие с контролируемым лицом, при осуществлении муниципального</w:t>
      </w:r>
      <w:r w:rsidR="0055308A">
        <w:rPr>
          <w:sz w:val="28"/>
          <w:szCs w:val="28"/>
        </w:rPr>
        <w:t xml:space="preserve"> контроля </w:t>
      </w:r>
    </w:p>
    <w:p w14:paraId="16930155" w14:textId="77777777" w:rsidR="0060656C" w:rsidRPr="00467E7C" w:rsidRDefault="0060656C" w:rsidP="0060656C">
      <w:pPr>
        <w:pStyle w:val="ConsPlusTitle"/>
        <w:ind w:left="720" w:firstLine="0"/>
        <w:jc w:val="center"/>
        <w:outlineLvl w:val="1"/>
        <w:rPr>
          <w:sz w:val="28"/>
          <w:szCs w:val="28"/>
        </w:rPr>
      </w:pPr>
    </w:p>
    <w:p w14:paraId="20A6CF15"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A630AC2" w14:textId="04ECB3EF"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 При осуществлении муниципального</w:t>
      </w:r>
      <w:r w:rsidR="00E56999">
        <w:rPr>
          <w:rFonts w:ascii="Times New Roman" w:hAnsi="Times New Roman" w:cs="Times New Roman"/>
          <w:sz w:val="28"/>
          <w:szCs w:val="28"/>
        </w:rPr>
        <w:t xml:space="preserve"> </w:t>
      </w:r>
      <w:r w:rsidRPr="00467E7C">
        <w:rPr>
          <w:rFonts w:ascii="Times New Roman" w:hAnsi="Times New Roman" w:cs="Times New Roman"/>
          <w:sz w:val="28"/>
          <w:szCs w:val="28"/>
        </w:rPr>
        <w:t>контроля могут проводиться следующие контрольные мероприятия:</w:t>
      </w:r>
    </w:p>
    <w:p w14:paraId="04A07BD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инспекционный визит;</w:t>
      </w:r>
    </w:p>
    <w:p w14:paraId="1BBA8B0B"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рейдовый осмотр;</w:t>
      </w:r>
    </w:p>
    <w:p w14:paraId="5E74EC7A"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выездная проверка.</w:t>
      </w:r>
    </w:p>
    <w:p w14:paraId="46A0E919" w14:textId="77777777" w:rsidR="0060656C" w:rsidRPr="00467E7C" w:rsidRDefault="0060656C" w:rsidP="00551FC1">
      <w:pPr>
        <w:pStyle w:val="ConsPlusNormal"/>
        <w:ind w:firstLine="851"/>
        <w:rPr>
          <w:rFonts w:ascii="Times New Roman" w:hAnsi="Times New Roman" w:cs="Times New Roman"/>
          <w:sz w:val="28"/>
          <w:szCs w:val="28"/>
          <w:shd w:val="clear" w:color="auto" w:fill="C0C0C0"/>
        </w:rPr>
      </w:pPr>
      <w:r w:rsidRPr="00467E7C">
        <w:rPr>
          <w:rFonts w:ascii="Times New Roman" w:hAnsi="Times New Roman" w:cs="Times New Roman"/>
          <w:sz w:val="28"/>
          <w:szCs w:val="28"/>
        </w:rPr>
        <w:t xml:space="preserve">5.3. Инспекционный визит проводится во взаимодействии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261B49B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5.4. В ходе инспекционного визита могут совершаться следующие контрольные действия:</w:t>
      </w:r>
    </w:p>
    <w:p w14:paraId="7FE6A419"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lastRenderedPageBreak/>
        <w:t>1) осмотр;</w:t>
      </w:r>
    </w:p>
    <w:p w14:paraId="4E325801"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7C670131" w14:textId="77777777" w:rsidR="0060656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получение письменных объяснений;</w:t>
      </w:r>
    </w:p>
    <w:p w14:paraId="16A5A50C" w14:textId="77777777" w:rsidR="0060656C" w:rsidRPr="00467E7C"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4</w:t>
      </w:r>
      <w:r w:rsidRPr="00467E7C">
        <w:rPr>
          <w:rFonts w:ascii="Times New Roman" w:hAnsi="Times New Roman" w:cs="Times New Roman"/>
          <w:sz w:val="28"/>
          <w:szCs w:val="28"/>
        </w:rPr>
        <w:t>) инструментальное обследование</w:t>
      </w:r>
      <w:r>
        <w:rPr>
          <w:rFonts w:ascii="Times New Roman" w:hAnsi="Times New Roman" w:cs="Times New Roman"/>
          <w:sz w:val="28"/>
          <w:szCs w:val="28"/>
        </w:rPr>
        <w:t>;</w:t>
      </w:r>
    </w:p>
    <w:p w14:paraId="6BB974BB" w14:textId="77777777" w:rsidR="0060656C" w:rsidRPr="00467E7C" w:rsidRDefault="0060656C" w:rsidP="00551FC1">
      <w:pPr>
        <w:pStyle w:val="ConsPlusNormal"/>
        <w:ind w:firstLine="851"/>
        <w:rPr>
          <w:rFonts w:ascii="Times New Roman" w:hAnsi="Times New Roman" w:cs="Times New Roman"/>
          <w:sz w:val="28"/>
          <w:szCs w:val="28"/>
        </w:rPr>
      </w:pPr>
      <w:r>
        <w:rPr>
          <w:rFonts w:ascii="Times New Roman" w:hAnsi="Times New Roman" w:cs="Times New Roman"/>
          <w:sz w:val="28"/>
          <w:szCs w:val="28"/>
        </w:rPr>
        <w:t>5</w:t>
      </w:r>
      <w:r w:rsidRPr="00467E7C">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8"/>
          <w:szCs w:val="28"/>
        </w:rPr>
        <w:t>зделений) либо объекта контроля.</w:t>
      </w:r>
    </w:p>
    <w:p w14:paraId="44C00CB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5.5. Инспекционный визит проводится без предварительного уведомления контролируемого лица и собственника производственного объекта.</w:t>
      </w:r>
    </w:p>
    <w:p w14:paraId="16B3A55D"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4DBAA12" w14:textId="77777777" w:rsidR="0060656C" w:rsidRPr="00467E7C" w:rsidRDefault="0060656C" w:rsidP="00551FC1">
      <w:pPr>
        <w:pStyle w:val="ConsPlusNormal"/>
        <w:ind w:firstLine="851"/>
        <w:rPr>
          <w:rFonts w:ascii="Times New Roman" w:hAnsi="Times New Roman" w:cs="Times New Roman"/>
          <w:sz w:val="28"/>
          <w:szCs w:val="28"/>
          <w:shd w:val="clear" w:color="auto" w:fill="C0C0C0"/>
        </w:rPr>
      </w:pPr>
      <w:r w:rsidRPr="00467E7C">
        <w:rPr>
          <w:rFonts w:ascii="Times New Roman" w:hAnsi="Times New Roman" w:cs="Times New Roman"/>
          <w:sz w:val="28"/>
          <w:szCs w:val="28"/>
        </w:rPr>
        <w:t>5.7.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A181A6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5.8.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9B8CAAA"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5.9. Рейдовый осмотр может проводиться в форме совместного (межведомственного) контрольного мероприятия.</w:t>
      </w:r>
    </w:p>
    <w:p w14:paraId="1143A3EB"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5.10. В ходе рейдового осмотра объектов контроля могут совершаться следующие контрольные действия:</w:t>
      </w:r>
    </w:p>
    <w:p w14:paraId="6AF41EC6"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осмотр;</w:t>
      </w:r>
    </w:p>
    <w:p w14:paraId="324D78CF"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61205FCF" w14:textId="77777777" w:rsidR="0060656C" w:rsidRPr="00E76BDB"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3) </w:t>
      </w:r>
      <w:r w:rsidRPr="00E76BDB">
        <w:rPr>
          <w:rFonts w:ascii="Times New Roman" w:hAnsi="Times New Roman" w:cs="Times New Roman"/>
          <w:sz w:val="28"/>
          <w:szCs w:val="28"/>
        </w:rPr>
        <w:t>получение письменных объяснений;</w:t>
      </w:r>
    </w:p>
    <w:p w14:paraId="32087466" w14:textId="77777777" w:rsidR="0060656C" w:rsidRPr="00E76BDB" w:rsidRDefault="0060656C" w:rsidP="00551FC1">
      <w:pPr>
        <w:pStyle w:val="ConsPlusNormal"/>
        <w:ind w:firstLine="851"/>
        <w:rPr>
          <w:rFonts w:ascii="Times New Roman" w:hAnsi="Times New Roman" w:cs="Times New Roman"/>
          <w:sz w:val="28"/>
          <w:szCs w:val="28"/>
        </w:rPr>
      </w:pPr>
      <w:r w:rsidRPr="00E76BDB">
        <w:rPr>
          <w:rFonts w:ascii="Times New Roman" w:hAnsi="Times New Roman" w:cs="Times New Roman"/>
          <w:sz w:val="28"/>
          <w:szCs w:val="28"/>
        </w:rPr>
        <w:t>4) истребование документов;</w:t>
      </w:r>
    </w:p>
    <w:p w14:paraId="09662BA0" w14:textId="77777777" w:rsidR="0060656C" w:rsidRPr="00E76BDB" w:rsidRDefault="0060656C" w:rsidP="00551FC1">
      <w:pPr>
        <w:ind w:firstLine="851"/>
        <w:rPr>
          <w:rFonts w:ascii="Times New Roman" w:hAnsi="Times New Roman"/>
          <w:sz w:val="28"/>
          <w:szCs w:val="28"/>
        </w:rPr>
      </w:pPr>
      <w:r w:rsidRPr="00E76BDB">
        <w:rPr>
          <w:rFonts w:ascii="Times New Roman" w:hAnsi="Times New Roman"/>
          <w:sz w:val="28"/>
          <w:szCs w:val="28"/>
        </w:rPr>
        <w:t>5) инструментальное обследование.</w:t>
      </w:r>
    </w:p>
    <w:p w14:paraId="2FA43FF0" w14:textId="77777777" w:rsidR="0060656C" w:rsidRPr="00467E7C" w:rsidRDefault="0060656C" w:rsidP="00551FC1">
      <w:pPr>
        <w:pStyle w:val="ConsPlusNormal"/>
        <w:ind w:firstLine="851"/>
        <w:rPr>
          <w:rFonts w:ascii="Times New Roman" w:hAnsi="Times New Roman" w:cs="Times New Roman"/>
          <w:sz w:val="28"/>
          <w:szCs w:val="28"/>
        </w:rPr>
      </w:pPr>
      <w:r w:rsidRPr="00E76BDB">
        <w:rPr>
          <w:rFonts w:ascii="Times New Roman" w:hAnsi="Times New Roman" w:cs="Times New Roman"/>
          <w:sz w:val="28"/>
          <w:szCs w:val="28"/>
        </w:rPr>
        <w:t>5.11. Срок проведения рейдового осмотра не может превышать десять рабочих дней. Срок взаимодействия</w:t>
      </w:r>
      <w:r w:rsidRPr="00467E7C">
        <w:rPr>
          <w:rFonts w:ascii="Times New Roman" w:hAnsi="Times New Roman" w:cs="Times New Roman"/>
          <w:sz w:val="28"/>
          <w:szCs w:val="28"/>
        </w:rPr>
        <w:t xml:space="preserve"> с одним контролируемым лицом в период проведения рейдового осмотра не может превышать один рабочий день.</w:t>
      </w:r>
    </w:p>
    <w:p w14:paraId="4B35B779"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5.12. При проведении рейдового осмотра инспекторы вправе взаимодействовать с находящимися на производственных объектах лицами.</w:t>
      </w:r>
    </w:p>
    <w:p w14:paraId="66CC7C44"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5.13.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DC81857"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5.14.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w:t>
      </w:r>
      <w:r w:rsidRPr="00467E7C">
        <w:rPr>
          <w:rFonts w:ascii="Times New Roman" w:hAnsi="Times New Roman" w:cs="Times New Roman"/>
          <w:sz w:val="28"/>
          <w:szCs w:val="28"/>
        </w:rPr>
        <w:lastRenderedPageBreak/>
        <w:t>органа.</w:t>
      </w:r>
    </w:p>
    <w:p w14:paraId="105AA111" w14:textId="77777777" w:rsidR="0060656C" w:rsidRPr="00467E7C" w:rsidRDefault="0060656C" w:rsidP="00551FC1">
      <w:pPr>
        <w:pStyle w:val="ConsPlusNormal"/>
        <w:ind w:firstLine="851"/>
        <w:rPr>
          <w:rFonts w:ascii="Times New Roman" w:hAnsi="Times New Roman" w:cs="Times New Roman"/>
          <w:sz w:val="28"/>
          <w:szCs w:val="28"/>
        </w:rPr>
      </w:pPr>
      <w:bookmarkStart w:id="1" w:name="Par180"/>
      <w:bookmarkEnd w:id="1"/>
      <w:r w:rsidRPr="00467E7C">
        <w:rPr>
          <w:rFonts w:ascii="Times New Roman" w:hAnsi="Times New Roman" w:cs="Times New Roman"/>
          <w:sz w:val="28"/>
          <w:szCs w:val="28"/>
        </w:rPr>
        <w:t>5.15.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E1CC62"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5.16. Выездная проверка проводится в случае, если не представляется возможным:</w:t>
      </w:r>
    </w:p>
    <w:p w14:paraId="146AC92F" w14:textId="77777777" w:rsidR="0060656C" w:rsidRPr="001942F7"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1) удостовериться в полноте и достоверности сведений, которые содержатся в </w:t>
      </w:r>
      <w:r w:rsidRPr="001942F7">
        <w:rPr>
          <w:rFonts w:ascii="Times New Roman" w:hAnsi="Times New Roman" w:cs="Times New Roman"/>
          <w:sz w:val="28"/>
          <w:szCs w:val="28"/>
        </w:rPr>
        <w:t>находящихся в распоряжении контрольного органа или в запрашиваемых им документах и объяснениях контролируемого лица;</w:t>
      </w:r>
    </w:p>
    <w:p w14:paraId="5FB4D408" w14:textId="2C6BD70B" w:rsidR="0060656C" w:rsidRPr="001942F7" w:rsidRDefault="0060656C" w:rsidP="00551FC1">
      <w:pPr>
        <w:ind w:firstLine="851"/>
        <w:rPr>
          <w:rFonts w:ascii="Times New Roman" w:hAnsi="Times New Roman"/>
          <w:sz w:val="28"/>
          <w:szCs w:val="28"/>
        </w:rPr>
      </w:pPr>
      <w:r w:rsidRPr="001942F7">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1942F7">
          <w:rPr>
            <w:rFonts w:ascii="Times New Roman" w:hAnsi="Times New Roman"/>
            <w:sz w:val="28"/>
            <w:szCs w:val="28"/>
          </w:rPr>
          <w:t>части 2</w:t>
        </w:r>
      </w:hyperlink>
      <w:r w:rsidRPr="001942F7">
        <w:rPr>
          <w:rFonts w:ascii="Times New Roman" w:hAnsi="Times New Roman"/>
          <w:sz w:val="28"/>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7372D72" w14:textId="77777777" w:rsidR="0060656C" w:rsidRPr="00467E7C" w:rsidRDefault="0060656C" w:rsidP="00551FC1">
      <w:pPr>
        <w:pStyle w:val="ConsPlusNormal"/>
        <w:ind w:firstLine="851"/>
        <w:rPr>
          <w:rFonts w:ascii="Times New Roman" w:hAnsi="Times New Roman" w:cs="Times New Roman"/>
          <w:sz w:val="28"/>
          <w:szCs w:val="28"/>
        </w:rPr>
      </w:pPr>
      <w:r w:rsidRPr="001942F7">
        <w:rPr>
          <w:rFonts w:ascii="Times New Roman" w:hAnsi="Times New Roman" w:cs="Times New Roman"/>
          <w:sz w:val="28"/>
          <w:szCs w:val="28"/>
        </w:rPr>
        <w:t xml:space="preserve">5.17. О проведении выездной проверки контролируемое лицо уведомляется в порядке, предусмотренном </w:t>
      </w:r>
      <w:hyperlink r:id="rId31" w:history="1">
        <w:r w:rsidRPr="001942F7">
          <w:rPr>
            <w:rFonts w:ascii="Times New Roman" w:hAnsi="Times New Roman" w:cs="Times New Roman"/>
            <w:sz w:val="28"/>
            <w:szCs w:val="28"/>
          </w:rPr>
          <w:t>статьей 21</w:t>
        </w:r>
      </w:hyperlink>
      <w:r w:rsidRPr="001942F7">
        <w:rPr>
          <w:rFonts w:ascii="Times New Roman" w:hAnsi="Times New Roman" w:cs="Times New Roman"/>
          <w:sz w:val="28"/>
          <w:szCs w:val="28"/>
        </w:rPr>
        <w:t xml:space="preserve"> Федерального закона №  248-ФЗ, путем направления копии решения о проведении выездной проверки не позднее чем за двадцать</w:t>
      </w:r>
      <w:r w:rsidRPr="00467E7C">
        <w:rPr>
          <w:rFonts w:ascii="Times New Roman" w:hAnsi="Times New Roman" w:cs="Times New Roman"/>
          <w:sz w:val="28"/>
          <w:szCs w:val="28"/>
        </w:rPr>
        <w:t xml:space="preserve"> четыре часа до ее начала.</w:t>
      </w:r>
    </w:p>
    <w:p w14:paraId="5AD72F87"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5.18. В ходе выездной проверки объектов контроля могут совершаться следующие контрольные действия:</w:t>
      </w:r>
    </w:p>
    <w:p w14:paraId="0C4721F7"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осмотр;</w:t>
      </w:r>
    </w:p>
    <w:p w14:paraId="1FEEC4FE"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опрос;</w:t>
      </w:r>
    </w:p>
    <w:p w14:paraId="260809F5"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3) получение письменных объяснений;</w:t>
      </w:r>
    </w:p>
    <w:p w14:paraId="1D72D30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4) истребование документов;</w:t>
      </w:r>
    </w:p>
    <w:p w14:paraId="5915560E"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 инструментальное обследование.</w:t>
      </w:r>
    </w:p>
    <w:p w14:paraId="229333A0"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5.19.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случаев, установленных Федеральным </w:t>
      </w:r>
      <w:hyperlink r:id="rId32"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0430411E"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5.20. Совершение контрольных действий и их результаты отражаются в документах, составляемых инспектором в случаях, установленных Федеральным </w:t>
      </w:r>
      <w:hyperlink r:id="rId33"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4A3ED405"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5.21. Внеплановые контрольные мероприятия, предусматривающие взаимодействие с контролируемым лицом, проводятся только по согласованию с органами прокуратуры, за исключением случаев их проведения в соответствии с </w:t>
      </w:r>
      <w:hyperlink r:id="rId34" w:history="1">
        <w:r w:rsidRPr="00467E7C">
          <w:rPr>
            <w:rFonts w:ascii="Times New Roman" w:hAnsi="Times New Roman" w:cs="Times New Roman"/>
            <w:sz w:val="28"/>
            <w:szCs w:val="28"/>
          </w:rPr>
          <w:t>пунктами 3</w:t>
        </w:r>
      </w:hyperlink>
      <w:r w:rsidRPr="00467E7C">
        <w:rPr>
          <w:rFonts w:ascii="Times New Roman" w:hAnsi="Times New Roman" w:cs="Times New Roman"/>
          <w:sz w:val="28"/>
          <w:szCs w:val="28"/>
        </w:rPr>
        <w:t xml:space="preserve">, 4 </w:t>
      </w:r>
      <w:hyperlink r:id="rId35" w:history="1">
        <w:r w:rsidRPr="00467E7C">
          <w:rPr>
            <w:rFonts w:ascii="Times New Roman" w:hAnsi="Times New Roman" w:cs="Times New Roman"/>
            <w:sz w:val="28"/>
            <w:szCs w:val="28"/>
          </w:rPr>
          <w:t>части 1 статьи 57</w:t>
        </w:r>
      </w:hyperlink>
      <w:r w:rsidRPr="00467E7C">
        <w:rPr>
          <w:rFonts w:ascii="Times New Roman" w:hAnsi="Times New Roman" w:cs="Times New Roman"/>
          <w:sz w:val="28"/>
          <w:szCs w:val="28"/>
        </w:rPr>
        <w:t xml:space="preserve"> и </w:t>
      </w:r>
      <w:hyperlink r:id="rId36" w:history="1">
        <w:r w:rsidRPr="00467E7C">
          <w:rPr>
            <w:rFonts w:ascii="Times New Roman" w:hAnsi="Times New Roman" w:cs="Times New Roman"/>
            <w:sz w:val="28"/>
            <w:szCs w:val="28"/>
          </w:rPr>
          <w:t>частью 12 статьи 66</w:t>
        </w:r>
      </w:hyperlink>
      <w:r w:rsidRPr="00467E7C">
        <w:rPr>
          <w:rFonts w:ascii="Times New Roman" w:hAnsi="Times New Roman" w:cs="Times New Roman"/>
          <w:sz w:val="28"/>
          <w:szCs w:val="28"/>
        </w:rPr>
        <w:t xml:space="preserve"> Федерального закона № 248-ФЗ.</w:t>
      </w:r>
    </w:p>
    <w:p w14:paraId="67589F87"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5.22.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w:t>
      </w:r>
      <w:r w:rsidRPr="00467E7C">
        <w:rPr>
          <w:rFonts w:ascii="Times New Roman" w:hAnsi="Times New Roman" w:cs="Times New Roman"/>
          <w:sz w:val="28"/>
          <w:szCs w:val="28"/>
        </w:rPr>
        <w:lastRenderedPageBreak/>
        <w:t>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4DECE478"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405B50D" w14:textId="77777777" w:rsidR="0060656C" w:rsidRPr="00467E7C" w:rsidRDefault="0060656C" w:rsidP="00551FC1">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5.24. Сведения о проведении контрольного мероприятия с взаимодействием с контролируемым лицом вносятся в единый реестр контрольных (надзорных) мероприятий.</w:t>
      </w:r>
    </w:p>
    <w:p w14:paraId="39FF64F4" w14:textId="77777777" w:rsidR="0060656C" w:rsidRPr="00467E7C" w:rsidRDefault="0060656C" w:rsidP="0060656C">
      <w:pPr>
        <w:pStyle w:val="ConsPlusNormal"/>
        <w:ind w:firstLine="709"/>
        <w:rPr>
          <w:rFonts w:ascii="Times New Roman" w:hAnsi="Times New Roman" w:cs="Times New Roman"/>
          <w:sz w:val="28"/>
          <w:szCs w:val="28"/>
          <w:shd w:val="clear" w:color="auto" w:fill="C0C0C0"/>
        </w:rPr>
      </w:pPr>
    </w:p>
    <w:p w14:paraId="15D0A515" w14:textId="77777777" w:rsidR="0060656C" w:rsidRDefault="0060656C" w:rsidP="00143AB1">
      <w:pPr>
        <w:pStyle w:val="ConsPlusNormal"/>
        <w:numPr>
          <w:ilvl w:val="0"/>
          <w:numId w:val="43"/>
        </w:numPr>
        <w:jc w:val="center"/>
        <w:rPr>
          <w:rFonts w:ascii="Times New Roman" w:hAnsi="Times New Roman" w:cs="Times New Roman"/>
          <w:b/>
          <w:bCs/>
          <w:sz w:val="28"/>
          <w:szCs w:val="28"/>
        </w:rPr>
      </w:pPr>
      <w:r w:rsidRPr="00467E7C">
        <w:rPr>
          <w:rFonts w:ascii="Times New Roman" w:hAnsi="Times New Roman" w:cs="Times New Roman"/>
          <w:b/>
          <w:bCs/>
          <w:sz w:val="28"/>
          <w:szCs w:val="28"/>
        </w:rPr>
        <w:t>Проведение контрольных мероприятий без взаимодействия с контролируемым лицом</w:t>
      </w:r>
    </w:p>
    <w:p w14:paraId="0059D233" w14:textId="77777777" w:rsidR="0060656C" w:rsidRPr="00467E7C" w:rsidRDefault="0060656C" w:rsidP="0060656C">
      <w:pPr>
        <w:pStyle w:val="ConsPlusNormal"/>
        <w:ind w:left="720" w:firstLine="0"/>
        <w:jc w:val="center"/>
        <w:rPr>
          <w:rFonts w:ascii="Times New Roman" w:hAnsi="Times New Roman" w:cs="Times New Roman"/>
          <w:b/>
          <w:bCs/>
          <w:sz w:val="28"/>
          <w:szCs w:val="28"/>
        </w:rPr>
      </w:pPr>
    </w:p>
    <w:p w14:paraId="10E1B184" w14:textId="5917569F"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6.1. При осуществлении муниципального </w:t>
      </w:r>
      <w:r w:rsidR="001942F7">
        <w:rPr>
          <w:rFonts w:ascii="Times New Roman" w:hAnsi="Times New Roman" w:cs="Times New Roman"/>
          <w:sz w:val="28"/>
          <w:szCs w:val="28"/>
        </w:rPr>
        <w:t xml:space="preserve">контроля </w:t>
      </w:r>
      <w:r w:rsidRPr="00467E7C">
        <w:rPr>
          <w:rFonts w:ascii="Times New Roman" w:hAnsi="Times New Roman" w:cs="Times New Roman"/>
          <w:sz w:val="28"/>
          <w:szCs w:val="28"/>
        </w:rPr>
        <w:t>проводятся следующие контрольные мероприятия без взаимодействия с контролируемым лицом:</w:t>
      </w:r>
    </w:p>
    <w:p w14:paraId="3D63D744"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наблюдение за соблюдением обязательных требований (мониторинг безопасности);</w:t>
      </w:r>
    </w:p>
    <w:p w14:paraId="3A462A65"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выездное обследование.</w:t>
      </w:r>
    </w:p>
    <w:p w14:paraId="30D536D0" w14:textId="6F62E6A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6.2. Наблюдение за соблюдением обязательных требований (мониторинг безопасности) проводится на основании задания руководителя</w:t>
      </w:r>
      <w:r>
        <w:rPr>
          <w:rFonts w:ascii="Times New Roman" w:hAnsi="Times New Roman" w:cs="Times New Roman"/>
          <w:sz w:val="28"/>
          <w:szCs w:val="28"/>
        </w:rPr>
        <w:t xml:space="preserve"> контрольного органа </w:t>
      </w:r>
      <w:r w:rsidRPr="00467E7C">
        <w:rPr>
          <w:rFonts w:ascii="Times New Roman" w:hAnsi="Times New Roman" w:cs="Times New Roman"/>
          <w:sz w:val="28"/>
          <w:szCs w:val="28"/>
        </w:rPr>
        <w:t>и заключается в сборе, анализе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EA4A665"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D9072EC"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6.4. Срок проведения наблюдения за соблюдением обязательных требований (мониторинг безопасности) - не более двух месяцев.</w:t>
      </w:r>
    </w:p>
    <w:p w14:paraId="79956F85"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6.5. Форма задания руководителя </w:t>
      </w:r>
      <w:r>
        <w:rPr>
          <w:rFonts w:ascii="Times New Roman" w:hAnsi="Times New Roman" w:cs="Times New Roman"/>
          <w:sz w:val="28"/>
          <w:szCs w:val="28"/>
        </w:rPr>
        <w:t>контрольного органа</w:t>
      </w:r>
      <w:r w:rsidRPr="00467E7C">
        <w:rPr>
          <w:rFonts w:ascii="Times New Roman" w:hAnsi="Times New Roman" w:cs="Times New Roman"/>
          <w:sz w:val="28"/>
          <w:szCs w:val="28"/>
        </w:rPr>
        <w:t xml:space="preserve"> об осуществлении наблюдения за соблюдением обязательных требований (мониторинг безопасности) утверждается постановлением администрации.</w:t>
      </w:r>
    </w:p>
    <w:p w14:paraId="74E42C76"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6.6. Если в ходе наблюдения за соблюдением обязательных требований (мониторинг безопасности) выявлены факты причинения вреда (ущерба) или возникновения угрозы причинения вреда (ущерба) охраняемым законом </w:t>
      </w:r>
      <w:r w:rsidRPr="00467E7C">
        <w:rPr>
          <w:rFonts w:ascii="Times New Roman" w:hAnsi="Times New Roman" w:cs="Times New Roman"/>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принимаются следующие решения:</w:t>
      </w:r>
    </w:p>
    <w:p w14:paraId="708AA17A" w14:textId="77777777" w:rsidR="0060656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решение о проведении внепланового контрольного мероприятия на основе подготовленного инспектором мотивированного представления о проведении контрольного мероприятия;</w:t>
      </w:r>
    </w:p>
    <w:p w14:paraId="1161B3D8" w14:textId="77777777" w:rsidR="0060656C" w:rsidRPr="00467E7C" w:rsidRDefault="0060656C" w:rsidP="00B75DFD">
      <w:pPr>
        <w:pStyle w:val="ConsPlusNormal"/>
        <w:ind w:firstLine="851"/>
        <w:rPr>
          <w:rFonts w:ascii="Times New Roman" w:hAnsi="Times New Roman" w:cs="Times New Roman"/>
          <w:sz w:val="28"/>
          <w:szCs w:val="28"/>
        </w:rPr>
      </w:pPr>
      <w:r>
        <w:rPr>
          <w:rFonts w:ascii="Times New Roman" w:hAnsi="Times New Roman" w:cs="Times New Roman"/>
          <w:sz w:val="28"/>
          <w:szCs w:val="28"/>
        </w:rPr>
        <w:t>2</w:t>
      </w:r>
      <w:r w:rsidRPr="00467E7C">
        <w:rPr>
          <w:rFonts w:ascii="Times New Roman" w:hAnsi="Times New Roman" w:cs="Times New Roman"/>
          <w:sz w:val="28"/>
          <w:szCs w:val="28"/>
        </w:rPr>
        <w:t>) решение об объявлении п</w:t>
      </w:r>
      <w:r>
        <w:rPr>
          <w:rFonts w:ascii="Times New Roman" w:hAnsi="Times New Roman" w:cs="Times New Roman"/>
          <w:sz w:val="28"/>
          <w:szCs w:val="28"/>
        </w:rPr>
        <w:t>редостережения;</w:t>
      </w:r>
    </w:p>
    <w:p w14:paraId="6C3D15F2" w14:textId="0D8F9D63" w:rsidR="0060656C" w:rsidRPr="00467E7C" w:rsidRDefault="0060656C" w:rsidP="00B75DFD">
      <w:pPr>
        <w:pStyle w:val="ConsPlusNormal"/>
        <w:ind w:firstLine="851"/>
        <w:rPr>
          <w:rFonts w:ascii="Times New Roman" w:hAnsi="Times New Roman" w:cs="Times New Roman"/>
          <w:sz w:val="28"/>
          <w:szCs w:val="28"/>
        </w:rPr>
      </w:pPr>
      <w:r>
        <w:rPr>
          <w:rFonts w:ascii="Times New Roman" w:hAnsi="Times New Roman" w:cs="Times New Roman"/>
          <w:sz w:val="28"/>
          <w:szCs w:val="28"/>
        </w:rPr>
        <w:t>3</w:t>
      </w:r>
      <w:r w:rsidRPr="00467E7C">
        <w:rPr>
          <w:rFonts w:ascii="Times New Roman" w:hAnsi="Times New Roman" w:cs="Times New Roman"/>
          <w:sz w:val="28"/>
          <w:szCs w:val="28"/>
        </w:rPr>
        <w:t xml:space="preserve">) решение о выдаче предписания об устранении выявленных нарушений в порядке, предусмотренным </w:t>
      </w:r>
      <w:hyperlink r:id="rId37" w:history="1">
        <w:r w:rsidRPr="00467E7C">
          <w:rPr>
            <w:rFonts w:ascii="Times New Roman" w:hAnsi="Times New Roman" w:cs="Times New Roman"/>
            <w:sz w:val="28"/>
            <w:szCs w:val="28"/>
          </w:rPr>
          <w:t>пунктом 1 части 2 статьи 90</w:t>
        </w:r>
      </w:hyperlink>
      <w:r>
        <w:rPr>
          <w:rFonts w:ascii="Times New Roman" w:hAnsi="Times New Roman" w:cs="Times New Roman"/>
          <w:sz w:val="28"/>
          <w:szCs w:val="28"/>
        </w:rPr>
        <w:t xml:space="preserve"> Федерального закона № 248-ФЗ.</w:t>
      </w:r>
    </w:p>
    <w:p w14:paraId="7E7FD2C1"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6.7. Выездное обследование проводится на основании задания руководителя</w:t>
      </w:r>
      <w:r>
        <w:rPr>
          <w:rFonts w:ascii="Times New Roman" w:hAnsi="Times New Roman" w:cs="Times New Roman"/>
          <w:sz w:val="28"/>
          <w:szCs w:val="28"/>
        </w:rPr>
        <w:t xml:space="preserve"> контрольного органа</w:t>
      </w:r>
      <w:r w:rsidRPr="00467E7C">
        <w:rPr>
          <w:rFonts w:ascii="Times New Roman" w:hAnsi="Times New Roman" w:cs="Times New Roman"/>
          <w:sz w:val="28"/>
          <w:szCs w:val="28"/>
        </w:rPr>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08C54169" w14:textId="59958B8C"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Форма задания руководителя</w:t>
      </w:r>
      <w:r>
        <w:rPr>
          <w:rFonts w:ascii="Times New Roman" w:hAnsi="Times New Roman" w:cs="Times New Roman"/>
          <w:sz w:val="28"/>
          <w:szCs w:val="28"/>
        </w:rPr>
        <w:t xml:space="preserve"> контрольного органа </w:t>
      </w:r>
      <w:r w:rsidRPr="00467E7C">
        <w:rPr>
          <w:rFonts w:ascii="Times New Roman" w:hAnsi="Times New Roman" w:cs="Times New Roman"/>
          <w:sz w:val="28"/>
          <w:szCs w:val="28"/>
        </w:rPr>
        <w:t>об осуществлении выездного обследования утверждается постановлением администрации.</w:t>
      </w:r>
    </w:p>
    <w:p w14:paraId="126B0009" w14:textId="77777777" w:rsidR="0060656C" w:rsidRPr="00BB480D"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6.8. Выездное </w:t>
      </w:r>
      <w:r w:rsidRPr="00BB480D">
        <w:rPr>
          <w:rFonts w:ascii="Times New Roman" w:hAnsi="Times New Roman" w:cs="Times New Roman"/>
          <w:sz w:val="28"/>
          <w:szCs w:val="28"/>
        </w:rPr>
        <w:t>обследование проводится без взаимодействия с контролируемым лицом и без его информирования в целях визуальной оценки соблюдения контролируемыми лицами обязательных требований.</w:t>
      </w:r>
    </w:p>
    <w:p w14:paraId="2DED1729" w14:textId="77777777" w:rsidR="0060656C" w:rsidRPr="00BB480D" w:rsidRDefault="0060656C" w:rsidP="00B75DFD">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6.9.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7B9E5B14" w14:textId="77777777" w:rsidR="0060656C" w:rsidRPr="00BB480D" w:rsidRDefault="0060656C" w:rsidP="00B75DFD">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1) осмотр;</w:t>
      </w:r>
    </w:p>
    <w:p w14:paraId="051910A5" w14:textId="77777777" w:rsidR="0060656C" w:rsidRPr="00BB480D" w:rsidRDefault="0060656C" w:rsidP="00B75DFD">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2) инструментальное обследование (с применением видеозаписи).</w:t>
      </w:r>
    </w:p>
    <w:p w14:paraId="2DA03F84" w14:textId="77777777" w:rsidR="0060656C" w:rsidRPr="00467E7C" w:rsidRDefault="0060656C" w:rsidP="00B75DFD">
      <w:pPr>
        <w:pStyle w:val="ConsPlusNormal"/>
        <w:ind w:firstLine="851"/>
        <w:rPr>
          <w:rFonts w:ascii="Times New Roman" w:hAnsi="Times New Roman" w:cs="Times New Roman"/>
          <w:sz w:val="28"/>
          <w:szCs w:val="28"/>
        </w:rPr>
      </w:pPr>
      <w:r w:rsidRPr="00BB480D">
        <w:rPr>
          <w:rFonts w:ascii="Times New Roman" w:hAnsi="Times New Roman" w:cs="Times New Roman"/>
          <w:sz w:val="28"/>
          <w:szCs w:val="28"/>
        </w:rPr>
        <w:t>6.10. Если в рамках выездного</w:t>
      </w:r>
      <w:r w:rsidRPr="00467E7C">
        <w:rPr>
          <w:rFonts w:ascii="Times New Roman" w:hAnsi="Times New Roman" w:cs="Times New Roman"/>
          <w:sz w:val="28"/>
          <w:szCs w:val="28"/>
        </w:rPr>
        <w:t xml:space="preserve">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w:t>
      </w:r>
      <w:r w:rsidRPr="00467E7C">
        <w:rPr>
          <w:rFonts w:ascii="Times New Roman" w:hAnsi="Times New Roman" w:cs="Times New Roman"/>
          <w:sz w:val="28"/>
          <w:szCs w:val="28"/>
        </w:rPr>
        <w:br/>
        <w:t>№ 248-ФЗ.</w:t>
      </w:r>
    </w:p>
    <w:p w14:paraId="77B17FEB"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6.11.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проведения контрольных мероприятий без взаимодействия с контролируемым лицом, указанные акты и (или) предписания вносятся в единый реестр контрольных (надзорных) мероприятий.</w:t>
      </w:r>
    </w:p>
    <w:p w14:paraId="6F8559D2" w14:textId="77777777" w:rsidR="0060656C" w:rsidRDefault="0060656C" w:rsidP="0060656C">
      <w:pPr>
        <w:pStyle w:val="ConsPlusNormal"/>
        <w:jc w:val="center"/>
        <w:rPr>
          <w:rFonts w:ascii="Times New Roman" w:hAnsi="Times New Roman" w:cs="Times New Roman"/>
          <w:b/>
          <w:bCs/>
          <w:sz w:val="28"/>
          <w:szCs w:val="28"/>
        </w:rPr>
      </w:pPr>
    </w:p>
    <w:p w14:paraId="69D3CC71" w14:textId="1D11AF18" w:rsidR="0060656C" w:rsidRDefault="0060656C" w:rsidP="00143AB1">
      <w:pPr>
        <w:pStyle w:val="ConsPlusNormal"/>
        <w:numPr>
          <w:ilvl w:val="0"/>
          <w:numId w:val="43"/>
        </w:numPr>
        <w:jc w:val="center"/>
        <w:rPr>
          <w:rFonts w:ascii="Times New Roman" w:hAnsi="Times New Roman" w:cs="Times New Roman"/>
          <w:b/>
          <w:bCs/>
          <w:sz w:val="28"/>
          <w:szCs w:val="28"/>
        </w:rPr>
      </w:pPr>
      <w:r w:rsidRPr="00467E7C">
        <w:rPr>
          <w:rFonts w:ascii="Times New Roman" w:hAnsi="Times New Roman" w:cs="Times New Roman"/>
          <w:b/>
          <w:bCs/>
          <w:sz w:val="28"/>
          <w:szCs w:val="28"/>
        </w:rPr>
        <w:t>Оформление результатов контрольного мероприятия при осуществлении муниципального</w:t>
      </w:r>
      <w:r w:rsidR="0018147A">
        <w:rPr>
          <w:rFonts w:ascii="Times New Roman" w:hAnsi="Times New Roman" w:cs="Times New Roman"/>
          <w:b/>
          <w:bCs/>
          <w:sz w:val="28"/>
          <w:szCs w:val="28"/>
        </w:rPr>
        <w:t xml:space="preserve"> </w:t>
      </w:r>
      <w:r w:rsidRPr="00467E7C">
        <w:rPr>
          <w:rFonts w:ascii="Times New Roman" w:hAnsi="Times New Roman" w:cs="Times New Roman"/>
          <w:b/>
          <w:bCs/>
          <w:sz w:val="28"/>
          <w:szCs w:val="28"/>
        </w:rPr>
        <w:t xml:space="preserve">контроля </w:t>
      </w:r>
    </w:p>
    <w:p w14:paraId="7D56EE54" w14:textId="77777777" w:rsidR="0060656C" w:rsidRDefault="0060656C" w:rsidP="0060656C">
      <w:pPr>
        <w:pStyle w:val="ConsPlusNormal"/>
        <w:jc w:val="center"/>
        <w:rPr>
          <w:rFonts w:ascii="Times New Roman" w:hAnsi="Times New Roman" w:cs="Times New Roman"/>
          <w:b/>
          <w:bCs/>
          <w:sz w:val="28"/>
          <w:szCs w:val="28"/>
        </w:rPr>
      </w:pPr>
    </w:p>
    <w:p w14:paraId="0B020035" w14:textId="77777777" w:rsidR="0060656C" w:rsidRPr="001D193A"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7.1. По окончании проведения контрольного мероприятия составляется акт контрольного мероприятия (далее - акт). Форма акта, составляемого по результатам контрольного мероприятия, предусматривающего взаимодействие с контролируемым лицом, утверждается федеральным органом исполнительной власти, осуществляющим функции по выработке государственной политики и </w:t>
      </w:r>
      <w:r w:rsidRPr="00467E7C">
        <w:rPr>
          <w:rFonts w:ascii="Times New Roman" w:hAnsi="Times New Roman" w:cs="Times New Roman"/>
          <w:sz w:val="28"/>
          <w:szCs w:val="28"/>
        </w:rPr>
        <w:lastRenderedPageBreak/>
        <w:t xml:space="preserve">нормативно-правовому регулированию в области государственного контроля (надзора) и муниципального контроля. Форма акта, составляемого по результатам контрольного </w:t>
      </w:r>
      <w:r w:rsidRPr="001D193A">
        <w:rPr>
          <w:rFonts w:ascii="Times New Roman" w:hAnsi="Times New Roman" w:cs="Times New Roman"/>
          <w:sz w:val="28"/>
          <w:szCs w:val="28"/>
        </w:rPr>
        <w:t>мероприятия, предусматривающего проведение контрольного мероприятия без взаимодействия с контролируемым лицом, утверждается постановлением администрации.</w:t>
      </w:r>
    </w:p>
    <w:p w14:paraId="66CEB61C"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32D4D9B" w14:textId="77777777" w:rsidR="0060656C" w:rsidRPr="001D193A" w:rsidRDefault="0060656C" w:rsidP="00B75DFD">
      <w:pPr>
        <w:ind w:firstLine="851"/>
        <w:rPr>
          <w:rFonts w:ascii="Times New Roman" w:hAnsi="Times New Roman"/>
          <w:sz w:val="28"/>
          <w:szCs w:val="28"/>
        </w:rPr>
      </w:pPr>
      <w:r w:rsidRPr="001D193A">
        <w:rPr>
          <w:rFonts w:ascii="Times New Roman" w:hAnsi="Times New Roman"/>
          <w:sz w:val="28"/>
          <w:szCs w:val="28"/>
        </w:rPr>
        <w:t>7.3. В случае проведения контрольного мероприятия и составления акта без взаимодействия с контролируемым лицом либо проведения контрольного мероприятия с использованием мобильного приложения «Инспектор», а также в иных случаях, предусмотренных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14:paraId="1C06E956" w14:textId="20B7721E" w:rsidR="0060656C" w:rsidRPr="001D193A" w:rsidRDefault="0060656C" w:rsidP="00B75DFD">
      <w:pPr>
        <w:pStyle w:val="a7"/>
        <w:spacing w:before="0" w:beforeAutospacing="0" w:after="0" w:afterAutospacing="0"/>
        <w:ind w:firstLine="851"/>
        <w:jc w:val="both"/>
        <w:rPr>
          <w:sz w:val="28"/>
          <w:szCs w:val="28"/>
        </w:rPr>
      </w:pPr>
      <w:r w:rsidRPr="001D193A">
        <w:rPr>
          <w:sz w:val="28"/>
          <w:szCs w:val="28"/>
        </w:rPr>
        <w:t>7.4.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50323A4B"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7.5. В акте указываются все выявленные нарушения обязательных требований, конкретизируется какое именно обязательное требование нарушено, каким нормативным правовым актом и его структурной единицей оно установлено.</w:t>
      </w:r>
    </w:p>
    <w:p w14:paraId="31F335F9" w14:textId="4F91A01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7.6. В случае устранения выявленного нарушения до окончания проведения контрольного мероприятии, предусматривающего</w:t>
      </w:r>
      <w:r w:rsidR="00B75DFD">
        <w:rPr>
          <w:rFonts w:ascii="Times New Roman" w:hAnsi="Times New Roman" w:cs="Times New Roman"/>
          <w:sz w:val="28"/>
          <w:szCs w:val="28"/>
        </w:rPr>
        <w:t xml:space="preserve"> </w:t>
      </w:r>
      <w:r w:rsidRPr="001D193A">
        <w:rPr>
          <w:rFonts w:ascii="Times New Roman" w:hAnsi="Times New Roman" w:cs="Times New Roman"/>
          <w:sz w:val="28"/>
          <w:szCs w:val="28"/>
        </w:rPr>
        <w:t>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5A6A6C6B"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7.7.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FCE3257"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 xml:space="preserve">7.8. Контролируемое лицо или его представитель знакомится с содержанием акта на месте проведения контрольного мероприятия, за исключением случаев, предусмотренных </w:t>
      </w:r>
      <w:hyperlink r:id="rId38" w:history="1">
        <w:r w:rsidRPr="001D193A">
          <w:rPr>
            <w:rFonts w:ascii="Times New Roman" w:hAnsi="Times New Roman" w:cs="Times New Roman"/>
            <w:sz w:val="28"/>
            <w:szCs w:val="28"/>
          </w:rPr>
          <w:t>частью 2 статьи 88</w:t>
        </w:r>
      </w:hyperlink>
      <w:r w:rsidRPr="001D193A">
        <w:rPr>
          <w:rFonts w:ascii="Times New Roman" w:hAnsi="Times New Roman" w:cs="Times New Roman"/>
          <w:sz w:val="28"/>
          <w:szCs w:val="28"/>
        </w:rPr>
        <w:t xml:space="preserve"> Федерального закона № 248-ФЗ.</w:t>
      </w:r>
    </w:p>
    <w:p w14:paraId="646E1BE7" w14:textId="77777777" w:rsidR="0060656C" w:rsidRPr="00467E7C"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7.9.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w:t>
      </w:r>
      <w:r w:rsidRPr="00467E7C">
        <w:rPr>
          <w:rFonts w:ascii="Times New Roman" w:hAnsi="Times New Roman" w:cs="Times New Roman"/>
          <w:sz w:val="28"/>
          <w:szCs w:val="28"/>
        </w:rPr>
        <w:t xml:space="preserve"> мероприятия в акте делается соответствующая отметка.</w:t>
      </w:r>
    </w:p>
    <w:p w14:paraId="6F316720" w14:textId="77777777" w:rsidR="0060656C" w:rsidRDefault="0060656C" w:rsidP="0060656C">
      <w:pPr>
        <w:pStyle w:val="ConsPlusNormal"/>
        <w:ind w:firstLine="540"/>
        <w:jc w:val="center"/>
        <w:rPr>
          <w:rFonts w:ascii="Times New Roman" w:hAnsi="Times New Roman" w:cs="Times New Roman"/>
          <w:b/>
          <w:sz w:val="28"/>
          <w:szCs w:val="28"/>
        </w:rPr>
      </w:pPr>
    </w:p>
    <w:p w14:paraId="2BC2177F" w14:textId="77777777" w:rsidR="00B75DFD" w:rsidRPr="00467E7C" w:rsidRDefault="00B75DFD" w:rsidP="0060656C">
      <w:pPr>
        <w:pStyle w:val="ConsPlusNormal"/>
        <w:ind w:firstLine="540"/>
        <w:jc w:val="center"/>
        <w:rPr>
          <w:rFonts w:ascii="Times New Roman" w:hAnsi="Times New Roman" w:cs="Times New Roman"/>
          <w:b/>
          <w:sz w:val="28"/>
          <w:szCs w:val="28"/>
        </w:rPr>
      </w:pPr>
    </w:p>
    <w:p w14:paraId="554E1A47" w14:textId="77777777" w:rsidR="0060656C" w:rsidRDefault="0060656C" w:rsidP="00143AB1">
      <w:pPr>
        <w:pStyle w:val="ConsPlusNormal"/>
        <w:numPr>
          <w:ilvl w:val="0"/>
          <w:numId w:val="43"/>
        </w:numPr>
        <w:jc w:val="center"/>
        <w:rPr>
          <w:rFonts w:ascii="Times New Roman" w:hAnsi="Times New Roman" w:cs="Times New Roman"/>
          <w:b/>
          <w:sz w:val="28"/>
          <w:szCs w:val="28"/>
        </w:rPr>
      </w:pPr>
      <w:r w:rsidRPr="00467E7C">
        <w:rPr>
          <w:rFonts w:ascii="Times New Roman" w:hAnsi="Times New Roman" w:cs="Times New Roman"/>
          <w:b/>
          <w:sz w:val="28"/>
          <w:szCs w:val="28"/>
        </w:rPr>
        <w:lastRenderedPageBreak/>
        <w:t>Меры, принимаемые по результатам контрольных мероприятий</w:t>
      </w:r>
    </w:p>
    <w:p w14:paraId="3053061D" w14:textId="77777777" w:rsidR="0060656C" w:rsidRPr="00467E7C" w:rsidRDefault="0060656C" w:rsidP="0060656C">
      <w:pPr>
        <w:pStyle w:val="ConsPlusNormal"/>
        <w:ind w:left="720" w:firstLine="0"/>
        <w:jc w:val="center"/>
        <w:rPr>
          <w:rFonts w:ascii="Times New Roman" w:hAnsi="Times New Roman" w:cs="Times New Roman"/>
          <w:b/>
          <w:sz w:val="28"/>
          <w:szCs w:val="28"/>
        </w:rPr>
      </w:pPr>
    </w:p>
    <w:p w14:paraId="7C1E44B9"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8.1. По результатам проведенных контрольных мероприятий принимаются решения, предусмотренные </w:t>
      </w:r>
      <w:hyperlink r:id="rId39" w:history="1">
        <w:r w:rsidRPr="00467E7C">
          <w:rPr>
            <w:rFonts w:ascii="Times New Roman" w:hAnsi="Times New Roman" w:cs="Times New Roman"/>
            <w:sz w:val="28"/>
            <w:szCs w:val="28"/>
          </w:rPr>
          <w:t>статьей 90</w:t>
        </w:r>
      </w:hyperlink>
      <w:r w:rsidRPr="00467E7C">
        <w:rPr>
          <w:rFonts w:ascii="Times New Roman" w:hAnsi="Times New Roman" w:cs="Times New Roman"/>
          <w:sz w:val="28"/>
          <w:szCs w:val="28"/>
        </w:rPr>
        <w:t xml:space="preserve"> Федерального закона № 248-ФЗ.</w:t>
      </w:r>
    </w:p>
    <w:p w14:paraId="303F6445"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8.2.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0AF676AC"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8.3.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2C336287"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14:paraId="4A5797CE"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 xml:space="preserve">2) срок устранения выявленного нарушения обязательных требований с указанием конкретной даты; </w:t>
      </w:r>
    </w:p>
    <w:p w14:paraId="1D678D9C"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 xml:space="preserve">3) перечень рекомендованных мероприятий по устранению выявленного нарушения обязательных требований; </w:t>
      </w:r>
    </w:p>
    <w:p w14:paraId="28B04FFF" w14:textId="77777777" w:rsidR="0060656C" w:rsidRPr="00467E7C" w:rsidRDefault="0060656C" w:rsidP="00B75DFD">
      <w:pPr>
        <w:pStyle w:val="a7"/>
        <w:spacing w:before="0" w:beforeAutospacing="0" w:after="0" w:afterAutospacing="0"/>
        <w:ind w:firstLine="851"/>
        <w:jc w:val="both"/>
        <w:rPr>
          <w:sz w:val="28"/>
          <w:szCs w:val="28"/>
        </w:rPr>
      </w:pPr>
      <w:r w:rsidRPr="00467E7C">
        <w:rPr>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0EF9B791" w14:textId="77777777" w:rsidR="0060656C" w:rsidRPr="001D193A" w:rsidRDefault="0060656C" w:rsidP="00B75DFD">
      <w:pPr>
        <w:pStyle w:val="a7"/>
        <w:spacing w:before="0" w:beforeAutospacing="0" w:after="0" w:afterAutospacing="0"/>
        <w:ind w:firstLine="851"/>
        <w:jc w:val="both"/>
        <w:rPr>
          <w:sz w:val="28"/>
          <w:szCs w:val="28"/>
        </w:rPr>
      </w:pPr>
      <w:r w:rsidRPr="00467E7C">
        <w:rPr>
          <w:sz w:val="28"/>
          <w:szCs w:val="28"/>
        </w:rPr>
        <w:t xml:space="preserve">8.4.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w:t>
      </w:r>
      <w:r w:rsidRPr="001D193A">
        <w:rPr>
          <w:sz w:val="28"/>
          <w:szCs w:val="28"/>
        </w:rPr>
        <w:t>контролируемого лица.</w:t>
      </w:r>
    </w:p>
    <w:p w14:paraId="1D03E58F" w14:textId="77777777" w:rsidR="0060656C" w:rsidRPr="001D193A" w:rsidRDefault="0060656C" w:rsidP="00B75DFD">
      <w:pPr>
        <w:ind w:firstLine="851"/>
        <w:rPr>
          <w:rFonts w:ascii="Times New Roman" w:hAnsi="Times New Roman"/>
          <w:sz w:val="28"/>
          <w:szCs w:val="28"/>
        </w:rPr>
      </w:pPr>
      <w:r w:rsidRPr="001D193A">
        <w:rPr>
          <w:rFonts w:ascii="Times New Roman" w:hAnsi="Times New Roman"/>
          <w:sz w:val="28"/>
          <w:szCs w:val="28"/>
        </w:rPr>
        <w:t xml:space="preserve">8.5. Отсрочка исполнения предписаний и иных решений контрольного органа, разрешение вопросов, связанных с их исполнением и окончанием исполнения осуществляются в порядке, установленном </w:t>
      </w:r>
      <w:hyperlink r:id="rId40" w:history="1">
        <w:r w:rsidRPr="001D193A">
          <w:rPr>
            <w:rFonts w:ascii="Times New Roman" w:hAnsi="Times New Roman"/>
            <w:sz w:val="28"/>
            <w:szCs w:val="28"/>
          </w:rPr>
          <w:t>главой 17</w:t>
        </w:r>
      </w:hyperlink>
      <w:r w:rsidRPr="001D193A">
        <w:rPr>
          <w:rFonts w:ascii="Times New Roman" w:hAnsi="Times New Roman"/>
          <w:sz w:val="28"/>
          <w:szCs w:val="28"/>
        </w:rPr>
        <w:t xml:space="preserve"> Федерального закона № 248-ФЗ.</w:t>
      </w:r>
    </w:p>
    <w:p w14:paraId="398A550C" w14:textId="77777777" w:rsidR="0060656C" w:rsidRPr="001D193A" w:rsidRDefault="0060656C" w:rsidP="00B75DFD">
      <w:pPr>
        <w:ind w:firstLine="851"/>
        <w:rPr>
          <w:rFonts w:ascii="Times New Roman" w:hAnsi="Times New Roman"/>
          <w:sz w:val="28"/>
          <w:szCs w:val="28"/>
        </w:rPr>
      </w:pPr>
      <w:r w:rsidRPr="001D193A">
        <w:rPr>
          <w:rFonts w:ascii="Times New Roman" w:hAnsi="Times New Roman"/>
          <w:sz w:val="28"/>
          <w:szCs w:val="28"/>
        </w:rPr>
        <w:t>8.6. Предписание об устранении выявленных нарушений обязательных требований может быть отменено в случаях, установленных Федеральным законом № 248-ФЗ.</w:t>
      </w:r>
    </w:p>
    <w:p w14:paraId="0AED8CBF" w14:textId="77777777" w:rsidR="0060656C" w:rsidRPr="001D193A" w:rsidRDefault="0060656C" w:rsidP="00B75DFD">
      <w:pPr>
        <w:ind w:firstLine="851"/>
        <w:rPr>
          <w:rFonts w:ascii="Times New Roman" w:hAnsi="Times New Roman"/>
          <w:sz w:val="28"/>
          <w:szCs w:val="28"/>
        </w:rPr>
      </w:pPr>
      <w:r w:rsidRPr="001D193A">
        <w:rPr>
          <w:rFonts w:ascii="Times New Roman" w:hAnsi="Times New Roman"/>
          <w:sz w:val="28"/>
          <w:szCs w:val="28"/>
        </w:rPr>
        <w:t>8.7.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в соответствии со статьей 90.2 Федерального закона № 248-ФЗ.</w:t>
      </w:r>
    </w:p>
    <w:p w14:paraId="563D37A1" w14:textId="6838B860" w:rsidR="0060656C" w:rsidRPr="001D193A" w:rsidRDefault="0060656C" w:rsidP="00B75DFD">
      <w:pPr>
        <w:pStyle w:val="a7"/>
        <w:spacing w:before="0" w:beforeAutospacing="0" w:after="0" w:afterAutospacing="0"/>
        <w:ind w:firstLine="851"/>
        <w:jc w:val="both"/>
        <w:rPr>
          <w:sz w:val="28"/>
          <w:szCs w:val="28"/>
        </w:rPr>
      </w:pPr>
      <w:r w:rsidRPr="001D193A">
        <w:rPr>
          <w:sz w:val="28"/>
          <w:szCs w:val="28"/>
        </w:rPr>
        <w:t xml:space="preserve">8.8.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w:t>
      </w:r>
    </w:p>
    <w:p w14:paraId="058BF6D4"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lastRenderedPageBreak/>
        <w:t xml:space="preserve">8.9. Признание недействительными результатов контрольного мероприятия осуществляется по основаниям, установленным </w:t>
      </w:r>
      <w:hyperlink r:id="rId41" w:history="1">
        <w:r w:rsidRPr="001D193A">
          <w:rPr>
            <w:rFonts w:ascii="Times New Roman" w:hAnsi="Times New Roman" w:cs="Times New Roman"/>
            <w:sz w:val="28"/>
            <w:szCs w:val="28"/>
          </w:rPr>
          <w:t>частью 2 статьи 91</w:t>
        </w:r>
      </w:hyperlink>
      <w:r w:rsidRPr="001D193A">
        <w:rPr>
          <w:rFonts w:ascii="Times New Roman" w:hAnsi="Times New Roman" w:cs="Times New Roman"/>
          <w:sz w:val="28"/>
          <w:szCs w:val="28"/>
        </w:rPr>
        <w:t xml:space="preserve"> Федерального закона № 248-ФЗ.</w:t>
      </w:r>
    </w:p>
    <w:p w14:paraId="6588E699" w14:textId="77777777" w:rsidR="0060656C" w:rsidRPr="001D193A" w:rsidRDefault="0060656C" w:rsidP="0060656C">
      <w:pPr>
        <w:pStyle w:val="ConsPlusNormal"/>
        <w:rPr>
          <w:rFonts w:ascii="Times New Roman" w:hAnsi="Times New Roman" w:cs="Times New Roman"/>
          <w:sz w:val="28"/>
          <w:szCs w:val="28"/>
        </w:rPr>
      </w:pPr>
    </w:p>
    <w:p w14:paraId="4FB8F7AD" w14:textId="77777777" w:rsidR="00FB07F6" w:rsidRDefault="0060656C" w:rsidP="00143AB1">
      <w:pPr>
        <w:pStyle w:val="ConsPlusTitle"/>
        <w:numPr>
          <w:ilvl w:val="0"/>
          <w:numId w:val="43"/>
        </w:numPr>
        <w:jc w:val="center"/>
        <w:outlineLvl w:val="1"/>
        <w:rPr>
          <w:sz w:val="28"/>
          <w:szCs w:val="28"/>
        </w:rPr>
      </w:pPr>
      <w:r w:rsidRPr="001D193A">
        <w:rPr>
          <w:sz w:val="28"/>
          <w:szCs w:val="28"/>
        </w:rPr>
        <w:t>Информирование о совершаемых должностными лицами контрольного органа действиях при осуществлении</w:t>
      </w:r>
    </w:p>
    <w:p w14:paraId="500375A4" w14:textId="1B140C6B" w:rsidR="0060656C" w:rsidRPr="001D193A" w:rsidRDefault="0060656C" w:rsidP="00FB07F6">
      <w:pPr>
        <w:pStyle w:val="ConsPlusTitle"/>
        <w:ind w:left="720" w:firstLine="0"/>
        <w:jc w:val="center"/>
        <w:outlineLvl w:val="1"/>
        <w:rPr>
          <w:sz w:val="28"/>
          <w:szCs w:val="28"/>
        </w:rPr>
      </w:pPr>
      <w:r w:rsidRPr="001D193A">
        <w:rPr>
          <w:sz w:val="28"/>
          <w:szCs w:val="28"/>
        </w:rPr>
        <w:t xml:space="preserve">муниципального </w:t>
      </w:r>
      <w:r w:rsidR="00B6037B">
        <w:rPr>
          <w:sz w:val="28"/>
          <w:szCs w:val="28"/>
        </w:rPr>
        <w:t xml:space="preserve">контроля </w:t>
      </w:r>
    </w:p>
    <w:p w14:paraId="2FC4EA4C" w14:textId="77777777" w:rsidR="0060656C" w:rsidRPr="001D193A" w:rsidRDefault="0060656C" w:rsidP="0060656C">
      <w:pPr>
        <w:pStyle w:val="ConsPlusTitle"/>
        <w:ind w:left="720" w:firstLine="0"/>
        <w:jc w:val="center"/>
        <w:outlineLvl w:val="1"/>
        <w:rPr>
          <w:sz w:val="28"/>
          <w:szCs w:val="28"/>
        </w:rPr>
      </w:pPr>
    </w:p>
    <w:p w14:paraId="305D37A8" w14:textId="630633BC" w:rsidR="0060656C" w:rsidRPr="001D193A" w:rsidRDefault="0060656C" w:rsidP="00B75DFD">
      <w:pPr>
        <w:pStyle w:val="ConsPlusNormal"/>
        <w:ind w:firstLine="851"/>
        <w:rPr>
          <w:rFonts w:ascii="Times New Roman" w:hAnsi="Times New Roman" w:cs="Times New Roman"/>
          <w:sz w:val="28"/>
          <w:szCs w:val="28"/>
        </w:rPr>
      </w:pPr>
      <w:bookmarkStart w:id="2" w:name="Par255"/>
      <w:bookmarkEnd w:id="2"/>
      <w:r w:rsidRPr="001D193A">
        <w:rPr>
          <w:rFonts w:ascii="Times New Roman" w:hAnsi="Times New Roman" w:cs="Times New Roman"/>
          <w:sz w:val="28"/>
          <w:szCs w:val="28"/>
        </w:rPr>
        <w:t>9.1. Документы, оформляемые контрольным органом при осуществлении муниципального</w:t>
      </w:r>
      <w:r w:rsidR="00B6037B">
        <w:rPr>
          <w:rFonts w:ascii="Times New Roman" w:hAnsi="Times New Roman" w:cs="Times New Roman"/>
          <w:sz w:val="28"/>
          <w:szCs w:val="28"/>
        </w:rPr>
        <w:t xml:space="preserve"> контроля</w:t>
      </w:r>
      <w:r w:rsidRPr="001D193A">
        <w:rPr>
          <w:rFonts w:ascii="Times New Roman" w:hAnsi="Times New Roman" w:cs="Times New Roman"/>
          <w:sz w:val="28"/>
          <w:szCs w:val="28"/>
        </w:rPr>
        <w:t>,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032CFDE7" w14:textId="77777777" w:rsidR="0060656C" w:rsidRPr="001D193A" w:rsidRDefault="0060656C" w:rsidP="00B75DFD">
      <w:pPr>
        <w:pStyle w:val="ConsPlusNormal"/>
        <w:ind w:firstLine="851"/>
        <w:rPr>
          <w:rFonts w:ascii="Times New Roman" w:hAnsi="Times New Roman" w:cs="Times New Roman"/>
          <w:sz w:val="28"/>
          <w:szCs w:val="28"/>
        </w:rPr>
      </w:pPr>
      <w:bookmarkStart w:id="3" w:name="Par242"/>
      <w:bookmarkEnd w:id="3"/>
      <w:r w:rsidRPr="001D193A">
        <w:rPr>
          <w:rFonts w:ascii="Times New Roman" w:hAnsi="Times New Roman" w:cs="Times New Roman"/>
          <w:sz w:val="28"/>
          <w:szCs w:val="28"/>
        </w:rPr>
        <w:t xml:space="preserve">9.2.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w:t>
      </w:r>
      <w:hyperlink r:id="rId42" w:history="1">
        <w:r w:rsidRPr="001D193A">
          <w:rPr>
            <w:rFonts w:ascii="Times New Roman" w:hAnsi="Times New Roman" w:cs="Times New Roman"/>
            <w:sz w:val="28"/>
            <w:szCs w:val="28"/>
          </w:rPr>
          <w:t>законом</w:t>
        </w:r>
      </w:hyperlink>
      <w:r w:rsidRPr="001D193A">
        <w:rPr>
          <w:rFonts w:ascii="Times New Roman" w:hAnsi="Times New Roman" w:cs="Times New Roman"/>
          <w:sz w:val="28"/>
          <w:szCs w:val="28"/>
        </w:rPr>
        <w:t xml:space="preserve">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70154089" w14:textId="103F0375"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9.3.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могут осуществляться на бумажном носителе.</w:t>
      </w:r>
    </w:p>
    <w:p w14:paraId="7A59BBC2" w14:textId="77777777" w:rsidR="0060656C" w:rsidRPr="001D193A" w:rsidRDefault="0060656C" w:rsidP="00B75DFD">
      <w:pPr>
        <w:pStyle w:val="ConsPlusNormal"/>
        <w:ind w:firstLine="851"/>
        <w:rPr>
          <w:rFonts w:ascii="Times New Roman" w:hAnsi="Times New Roman" w:cs="Times New Roman"/>
          <w:sz w:val="28"/>
          <w:szCs w:val="28"/>
        </w:rPr>
      </w:pPr>
      <w:r w:rsidRPr="001D193A">
        <w:rPr>
          <w:rFonts w:ascii="Times New Roman" w:hAnsi="Times New Roman" w:cs="Times New Roman"/>
          <w:sz w:val="28"/>
          <w:szCs w:val="28"/>
        </w:rPr>
        <w:t>9.4. Контролируемое лицо считается проинформированным надлежащим образом в случае, если:</w:t>
      </w:r>
    </w:p>
    <w:p w14:paraId="5F84F949"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1) сведения предоставлены контролируемому лицу в соответствии с </w:t>
      </w:r>
      <w:hyperlink w:anchor="Par242" w:tooltip="7.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N 248-ФЗ, путем размещения сведений" w:history="1">
        <w:r w:rsidRPr="00467E7C">
          <w:rPr>
            <w:rFonts w:ascii="Times New Roman" w:hAnsi="Times New Roman" w:cs="Times New Roman"/>
            <w:sz w:val="28"/>
            <w:szCs w:val="28"/>
          </w:rPr>
          <w:t>пунктом 9.2</w:t>
        </w:r>
      </w:hyperlink>
      <w:r w:rsidRPr="00467E7C">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государственного контроля, муниципального контроля или оказании государственных и муниципальных услуг, за исключением случаев, установленных </w:t>
      </w:r>
      <w:hyperlink w:anchor="Par253" w:tooltip="7.8.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 w:history="1">
        <w:r w:rsidRPr="00467E7C">
          <w:rPr>
            <w:rFonts w:ascii="Times New Roman" w:hAnsi="Times New Roman" w:cs="Times New Roman"/>
            <w:sz w:val="28"/>
            <w:szCs w:val="28"/>
          </w:rPr>
          <w:t>пунктом 9.8</w:t>
        </w:r>
      </w:hyperlink>
      <w:r w:rsidRPr="00467E7C">
        <w:rPr>
          <w:rFonts w:ascii="Times New Roman" w:hAnsi="Times New Roman" w:cs="Times New Roman"/>
          <w:b/>
          <w:sz w:val="28"/>
          <w:szCs w:val="28"/>
        </w:rPr>
        <w:t xml:space="preserve"> </w:t>
      </w:r>
      <w:r w:rsidRPr="00467E7C">
        <w:rPr>
          <w:rFonts w:ascii="Times New Roman" w:hAnsi="Times New Roman" w:cs="Times New Roman"/>
          <w:sz w:val="28"/>
          <w:szCs w:val="28"/>
        </w:rPr>
        <w:t>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B5C5072"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2) сведения были направлены в форме электронного документа, </w:t>
      </w:r>
      <w:r w:rsidRPr="00467E7C">
        <w:rPr>
          <w:rFonts w:ascii="Times New Roman" w:hAnsi="Times New Roman" w:cs="Times New Roman"/>
          <w:sz w:val="28"/>
          <w:szCs w:val="28"/>
        </w:rPr>
        <w:lastRenderedPageBreak/>
        <w:t>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6F86E09B"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9.5. Документы, направляемые контролируемым лицом контрольному органу в электронном виде, подписываются:</w:t>
      </w:r>
    </w:p>
    <w:p w14:paraId="2463872E"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1) простой электронной подписью;</w:t>
      </w:r>
    </w:p>
    <w:p w14:paraId="1945C6B5"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4E4BCD0"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 xml:space="preserve">3) усиленной квалифицированной электронной подписью в случаях, установленных Федеральным </w:t>
      </w:r>
      <w:hyperlink r:id="rId43" w:history="1">
        <w:r w:rsidRPr="00467E7C">
          <w:rPr>
            <w:rFonts w:ascii="Times New Roman" w:hAnsi="Times New Roman" w:cs="Times New Roman"/>
            <w:sz w:val="28"/>
            <w:szCs w:val="28"/>
          </w:rPr>
          <w:t>законом</w:t>
        </w:r>
      </w:hyperlink>
      <w:r w:rsidRPr="00467E7C">
        <w:rPr>
          <w:rFonts w:ascii="Times New Roman" w:hAnsi="Times New Roman" w:cs="Times New Roman"/>
          <w:sz w:val="28"/>
          <w:szCs w:val="28"/>
        </w:rPr>
        <w:t xml:space="preserve"> № 248-ФЗ.</w:t>
      </w:r>
    </w:p>
    <w:p w14:paraId="762C2DBC"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9.6.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17E36BA7" w14:textId="77777777" w:rsidR="0060656C" w:rsidRPr="00467E7C" w:rsidRDefault="0060656C" w:rsidP="00B75DFD">
      <w:pPr>
        <w:pStyle w:val="ConsPlusNormal"/>
        <w:ind w:firstLine="851"/>
        <w:rPr>
          <w:rFonts w:ascii="Times New Roman" w:hAnsi="Times New Roman" w:cs="Times New Roman"/>
          <w:sz w:val="28"/>
          <w:szCs w:val="28"/>
        </w:rPr>
      </w:pPr>
      <w:r w:rsidRPr="00467E7C">
        <w:rPr>
          <w:rFonts w:ascii="Times New Roman" w:hAnsi="Times New Roman" w:cs="Times New Roman"/>
          <w:sz w:val="28"/>
          <w:szCs w:val="28"/>
        </w:rPr>
        <w:t>9.7. Не допускается требование нотариального удостоверения копий документов, представляемых в контрольный орган, если иное не предусмотрено законодательством Российской Федерации.</w:t>
      </w:r>
    </w:p>
    <w:p w14:paraId="0AA59DF1" w14:textId="77777777" w:rsidR="0060656C" w:rsidRPr="00467E7C" w:rsidRDefault="0060656C" w:rsidP="00B75DFD">
      <w:pPr>
        <w:pStyle w:val="ConsPlusNormal"/>
        <w:ind w:firstLine="851"/>
        <w:rPr>
          <w:rFonts w:ascii="Times New Roman" w:hAnsi="Times New Roman" w:cs="Times New Roman"/>
          <w:sz w:val="28"/>
          <w:szCs w:val="28"/>
        </w:rPr>
      </w:pPr>
      <w:bookmarkStart w:id="4" w:name="Par253"/>
      <w:bookmarkEnd w:id="4"/>
      <w:r w:rsidRPr="00467E7C">
        <w:rPr>
          <w:rFonts w:ascii="Times New Roman" w:hAnsi="Times New Roman" w:cs="Times New Roman"/>
          <w:sz w:val="28"/>
          <w:szCs w:val="28"/>
        </w:rPr>
        <w:t>9.8.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0EA8E9D7" w14:textId="77777777" w:rsidR="0060656C" w:rsidRPr="00E07644" w:rsidRDefault="0060656C" w:rsidP="0060656C">
      <w:pPr>
        <w:pStyle w:val="s10"/>
        <w:spacing w:before="0" w:beforeAutospacing="0" w:after="0" w:afterAutospacing="0"/>
        <w:ind w:firstLine="709"/>
        <w:jc w:val="both"/>
        <w:rPr>
          <w:rStyle w:val="bumpedfont15"/>
          <w:sz w:val="28"/>
          <w:szCs w:val="28"/>
        </w:rPr>
      </w:pPr>
    </w:p>
    <w:p w14:paraId="011F94EE" w14:textId="77777777" w:rsidR="0060656C" w:rsidRPr="00E537D0" w:rsidRDefault="0060656C" w:rsidP="0060656C">
      <w:pPr>
        <w:pStyle w:val="s24"/>
        <w:spacing w:before="0" w:beforeAutospacing="0" w:after="0" w:afterAutospacing="0"/>
        <w:ind w:firstLine="709"/>
        <w:jc w:val="center"/>
        <w:rPr>
          <w:sz w:val="28"/>
          <w:szCs w:val="28"/>
        </w:rPr>
      </w:pPr>
      <w:r>
        <w:rPr>
          <w:rStyle w:val="bumpedfont15"/>
          <w:b/>
          <w:bCs/>
          <w:sz w:val="28"/>
          <w:szCs w:val="28"/>
        </w:rPr>
        <w:t>10</w:t>
      </w:r>
      <w:r w:rsidRPr="00E537D0">
        <w:rPr>
          <w:rStyle w:val="bumpedfont15"/>
          <w:b/>
          <w:bCs/>
          <w:sz w:val="28"/>
          <w:szCs w:val="28"/>
        </w:rPr>
        <w:t>. Досудебное обжалование</w:t>
      </w:r>
    </w:p>
    <w:p w14:paraId="33A12E4D" w14:textId="77777777" w:rsidR="0060656C" w:rsidRPr="00E537D0" w:rsidRDefault="0060656C" w:rsidP="0060656C">
      <w:pPr>
        <w:pStyle w:val="s31"/>
        <w:spacing w:before="0" w:beforeAutospacing="0" w:after="0" w:afterAutospacing="0"/>
        <w:ind w:firstLine="709"/>
        <w:jc w:val="center"/>
        <w:rPr>
          <w:sz w:val="28"/>
          <w:szCs w:val="28"/>
        </w:rPr>
      </w:pPr>
    </w:p>
    <w:p w14:paraId="497A1086" w14:textId="77777777" w:rsidR="0060656C" w:rsidRPr="00E57237" w:rsidRDefault="0060656C" w:rsidP="00B75DFD">
      <w:pPr>
        <w:pStyle w:val="s26"/>
        <w:spacing w:before="0" w:beforeAutospacing="0" w:after="0" w:afterAutospacing="0"/>
        <w:ind w:firstLine="851"/>
        <w:jc w:val="both"/>
        <w:rPr>
          <w:sz w:val="28"/>
          <w:szCs w:val="28"/>
        </w:rPr>
      </w:pPr>
      <w:r>
        <w:rPr>
          <w:rStyle w:val="bumpedfont15"/>
          <w:sz w:val="28"/>
          <w:szCs w:val="28"/>
        </w:rPr>
        <w:t>10</w:t>
      </w:r>
      <w:r w:rsidRPr="00E537D0">
        <w:rPr>
          <w:rStyle w:val="bumpedfont15"/>
          <w:sz w:val="28"/>
          <w:szCs w:val="28"/>
        </w:rPr>
        <w:t xml:space="preserve">.1. Контролируемые лица, права и законные интересы которых, по их мнению, были </w:t>
      </w:r>
      <w:r w:rsidRPr="003E734F">
        <w:rPr>
          <w:rStyle w:val="bumpedfont15"/>
          <w:sz w:val="28"/>
          <w:szCs w:val="28"/>
        </w:rPr>
        <w:t xml:space="preserve">непосредственно нарушены в рамках осуществления муниципального контроля, </w:t>
      </w:r>
      <w:r w:rsidRPr="00E57237">
        <w:rPr>
          <w:rStyle w:val="bumpedfont15"/>
          <w:sz w:val="28"/>
          <w:szCs w:val="28"/>
        </w:rPr>
        <w:t>имеют право на досудебное обжалование следующих решений контрольного органа:</w:t>
      </w:r>
    </w:p>
    <w:p w14:paraId="6AD8ADC5" w14:textId="526EDF39" w:rsidR="0060656C" w:rsidRPr="00E57237" w:rsidRDefault="0060656C" w:rsidP="00B75DFD">
      <w:pPr>
        <w:ind w:firstLine="851"/>
        <w:rPr>
          <w:rFonts w:ascii="Times New Roman" w:hAnsi="Times New Roman"/>
          <w:sz w:val="28"/>
          <w:szCs w:val="28"/>
        </w:rPr>
      </w:pPr>
      <w:r w:rsidRPr="00E57237">
        <w:rPr>
          <w:rStyle w:val="bumpedfont15"/>
          <w:rFonts w:ascii="Times New Roman" w:hAnsi="Times New Roman"/>
          <w:sz w:val="28"/>
          <w:szCs w:val="28"/>
        </w:rPr>
        <w:t xml:space="preserve">1) решений о проведении контрольных мероприятий </w:t>
      </w:r>
      <w:r w:rsidRPr="00E57237">
        <w:rPr>
          <w:rFonts w:ascii="Times New Roman" w:hAnsi="Times New Roman"/>
          <w:sz w:val="28"/>
          <w:szCs w:val="28"/>
        </w:rPr>
        <w:t>и обязательных профилактических визитов;</w:t>
      </w:r>
    </w:p>
    <w:p w14:paraId="158F52DC" w14:textId="36585653"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lastRenderedPageBreak/>
        <w:t>2) актов контрольных мероприятий и обязательных профилактических визитов, предписаний об устранении выявленных нарушений;</w:t>
      </w:r>
    </w:p>
    <w:p w14:paraId="366A71CD" w14:textId="210AA334"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14:paraId="2C9CA1F0"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4) решений об отнесении объектов контроля к соответствующей категории риска;</w:t>
      </w:r>
    </w:p>
    <w:p w14:paraId="0FFD2D36"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14:paraId="7EBC2CDB" w14:textId="3023C6E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1411CF43"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0A490101"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14:paraId="2DB837AA"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0F3C465C"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10.3. Жалоба на решение контрольного органа, действия (бездействие) его должностных лиц рассматривается руководителем контрольного органа.</w:t>
      </w:r>
    </w:p>
    <w:p w14:paraId="1663E37C"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14:paraId="111AB808"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912D649"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14:paraId="72B37E04"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AF654F0"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10.7. Жалоба может содержать ходатайство о приостановлении исполнения обжалуемого решения контрольного органа.</w:t>
      </w:r>
      <w:bookmarkStart w:id="8" w:name="Par379"/>
      <w:bookmarkEnd w:id="8"/>
    </w:p>
    <w:p w14:paraId="07257433"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10.8. Руководителем контрольного органа в срок не позднее двух рабочих дней со дня регистрации жалобы принимается решение:</w:t>
      </w:r>
    </w:p>
    <w:p w14:paraId="42E7897E"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 о приостановлении исполнения обжалуемого решения контрольного органа;</w:t>
      </w:r>
    </w:p>
    <w:p w14:paraId="47926CC2"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 xml:space="preserve">2) об отказе в приостановлении исполнения обжалуемого решения контрольного органа. </w:t>
      </w:r>
    </w:p>
    <w:p w14:paraId="57631AFA" w14:textId="77777777" w:rsidR="0060656C" w:rsidRPr="00E57237" w:rsidRDefault="0060656C" w:rsidP="00B75DFD">
      <w:pPr>
        <w:pStyle w:val="s15"/>
        <w:spacing w:before="0" w:beforeAutospacing="0" w:after="0" w:afterAutospacing="0"/>
        <w:ind w:firstLine="851"/>
        <w:jc w:val="both"/>
        <w:rPr>
          <w:rStyle w:val="bumpedfont15"/>
          <w:sz w:val="28"/>
          <w:szCs w:val="28"/>
        </w:rPr>
      </w:pPr>
      <w:r w:rsidRPr="00E57237">
        <w:rPr>
          <w:rStyle w:val="bumpedfont15"/>
          <w:sz w:val="28"/>
          <w:szCs w:val="28"/>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00ED41F" w14:textId="05390EF0"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10.9 Жалоба должна содержать:</w:t>
      </w:r>
    </w:p>
    <w:p w14:paraId="23EC60EF" w14:textId="78FECCE0"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E4F8917"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C4B1026" w14:textId="62069659"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6B73EA6" w14:textId="31C2C09B"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2EEB2CAA"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5) требования лица, подавшего жалобу;</w:t>
      </w:r>
    </w:p>
    <w:p w14:paraId="0F1D3EBE" w14:textId="1763BFD8"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 xml:space="preserve">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4" w:history="1">
        <w:r w:rsidRPr="00E57237">
          <w:rPr>
            <w:rFonts w:ascii="Times New Roman" w:hAnsi="Times New Roman"/>
            <w:sz w:val="28"/>
            <w:szCs w:val="28"/>
          </w:rPr>
          <w:t>пунктами 1</w:t>
        </w:r>
      </w:hyperlink>
      <w:r w:rsidRPr="00E57237">
        <w:rPr>
          <w:rFonts w:ascii="Times New Roman" w:hAnsi="Times New Roman"/>
          <w:sz w:val="28"/>
          <w:szCs w:val="28"/>
        </w:rPr>
        <w:t xml:space="preserve"> - </w:t>
      </w:r>
      <w:hyperlink r:id="rId45" w:history="1">
        <w:r w:rsidRPr="00E57237">
          <w:rPr>
            <w:rFonts w:ascii="Times New Roman" w:hAnsi="Times New Roman"/>
            <w:sz w:val="28"/>
            <w:szCs w:val="28"/>
          </w:rPr>
          <w:t>3 части 4 статьи 40</w:t>
        </w:r>
      </w:hyperlink>
      <w:r w:rsidRPr="00E57237">
        <w:rPr>
          <w:rFonts w:ascii="Times New Roman" w:hAnsi="Times New Roman"/>
          <w:sz w:val="28"/>
          <w:szCs w:val="28"/>
        </w:rPr>
        <w:t xml:space="preserve"> Федерального закона № 248-ФЗ;</w:t>
      </w:r>
    </w:p>
    <w:p w14:paraId="6FFCAF59"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4BDFEF9A"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8F7D3F7"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68B8F96" w14:textId="68C38A86"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 xml:space="preserve">10.12.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w:t>
      </w:r>
      <w:r w:rsidRPr="00E57237">
        <w:rPr>
          <w:rFonts w:ascii="Times New Roman" w:hAnsi="Times New Roman"/>
          <w:sz w:val="28"/>
          <w:szCs w:val="28"/>
        </w:rPr>
        <w:lastRenderedPageBreak/>
        <w:t>Российской Федерации направляется контрольным органом лицу, подавшему жалобу, в течение одного рабочего дня с момента принятия решения по жалобе.</w:t>
      </w:r>
    </w:p>
    <w:p w14:paraId="331033B3"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10.13. Контрольный орган принимает решение об отказе в рассмотрении жалобы в течение пяти рабочих дней со дня получения жалобы, если:</w:t>
      </w:r>
    </w:p>
    <w:p w14:paraId="0F9C3B70"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 xml:space="preserve">1) жалоба подана после истечения сроков подачи жалобы, установленных </w:t>
      </w:r>
      <w:hyperlink r:id="rId46" w:history="1">
        <w:r w:rsidRPr="00E57237">
          <w:rPr>
            <w:rFonts w:ascii="Times New Roman" w:hAnsi="Times New Roman"/>
            <w:sz w:val="28"/>
            <w:szCs w:val="28"/>
          </w:rPr>
          <w:t>частями 5</w:t>
        </w:r>
      </w:hyperlink>
      <w:r w:rsidRPr="00E57237">
        <w:rPr>
          <w:rFonts w:ascii="Times New Roman" w:hAnsi="Times New Roman"/>
          <w:sz w:val="28"/>
          <w:szCs w:val="28"/>
        </w:rPr>
        <w:t xml:space="preserve"> и </w:t>
      </w:r>
      <w:hyperlink r:id="rId47" w:history="1">
        <w:r w:rsidRPr="00E57237">
          <w:rPr>
            <w:rFonts w:ascii="Times New Roman" w:hAnsi="Times New Roman"/>
            <w:sz w:val="28"/>
            <w:szCs w:val="28"/>
          </w:rPr>
          <w:t>6 статьи 40</w:t>
        </w:r>
      </w:hyperlink>
      <w:r w:rsidRPr="00E57237">
        <w:rPr>
          <w:rFonts w:ascii="Times New Roman" w:hAnsi="Times New Roman"/>
          <w:sz w:val="28"/>
          <w:szCs w:val="28"/>
        </w:rPr>
        <w:t xml:space="preserve"> Федерального закона № 248-ФЗ, и не содержит ходатайства о восстановлении пропущенного срока на подачу жалобы;</w:t>
      </w:r>
    </w:p>
    <w:p w14:paraId="77A0F041"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2) в удовлетворении ходатайства о восстановлении пропущенного срока на подачу жалобы отказано;</w:t>
      </w:r>
    </w:p>
    <w:p w14:paraId="742DF322" w14:textId="77777777" w:rsidR="0060656C" w:rsidRPr="00E57237" w:rsidRDefault="0060656C" w:rsidP="00B75DFD">
      <w:pPr>
        <w:ind w:firstLine="851"/>
        <w:rPr>
          <w:rFonts w:ascii="Times New Roman" w:hAnsi="Times New Roman"/>
          <w:sz w:val="28"/>
          <w:szCs w:val="28"/>
        </w:rPr>
      </w:pPr>
      <w:bookmarkStart w:id="9" w:name="Par19"/>
      <w:bookmarkEnd w:id="9"/>
      <w:r w:rsidRPr="00E57237">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14:paraId="21D55391"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4) имеется решение суда по вопросам, поставленным в жалобе;</w:t>
      </w:r>
    </w:p>
    <w:p w14:paraId="0FF3B107"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14:paraId="12DB1ABC"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A9D52D2"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07F28CC" w14:textId="77777777" w:rsidR="0060656C" w:rsidRPr="00E57237" w:rsidRDefault="0060656C" w:rsidP="00B75DFD">
      <w:pPr>
        <w:ind w:firstLine="851"/>
        <w:rPr>
          <w:rFonts w:ascii="Times New Roman" w:hAnsi="Times New Roman"/>
          <w:sz w:val="28"/>
          <w:szCs w:val="28"/>
        </w:rPr>
      </w:pPr>
      <w:bookmarkStart w:id="10" w:name="Par24"/>
      <w:bookmarkEnd w:id="10"/>
      <w:r w:rsidRPr="00E57237">
        <w:rPr>
          <w:rFonts w:ascii="Times New Roman" w:hAnsi="Times New Roman"/>
          <w:sz w:val="28"/>
          <w:szCs w:val="28"/>
        </w:rPr>
        <w:t>8) жалоба подана в ненадлежащий контрольный орган;</w:t>
      </w:r>
    </w:p>
    <w:p w14:paraId="294CB9CE"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7F80E74E" w14:textId="77777777" w:rsidR="0060656C" w:rsidRPr="00E57237" w:rsidRDefault="0060656C" w:rsidP="00B75DFD">
      <w:pPr>
        <w:ind w:firstLine="851"/>
        <w:rPr>
          <w:rStyle w:val="bumpedfont15"/>
          <w:rFonts w:ascii="Times New Roman" w:hAnsi="Times New Roman"/>
          <w:sz w:val="28"/>
          <w:szCs w:val="28"/>
        </w:rPr>
      </w:pPr>
      <w:r w:rsidRPr="00E57237">
        <w:rPr>
          <w:rFonts w:ascii="Times New Roman" w:hAnsi="Times New Roman"/>
          <w:sz w:val="28"/>
          <w:szCs w:val="28"/>
        </w:rPr>
        <w:t>10.14. Отказ в рассмотрении жалобы по основаниям, указанным в подпунктах 3-8 пункта  10.13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14:paraId="0F368E04" w14:textId="77777777" w:rsidR="0060656C" w:rsidRPr="00E57237" w:rsidRDefault="0060656C" w:rsidP="00B75DFD">
      <w:pPr>
        <w:pStyle w:val="s15"/>
        <w:spacing w:before="0" w:beforeAutospacing="0" w:after="0" w:afterAutospacing="0"/>
        <w:ind w:firstLine="851"/>
        <w:jc w:val="both"/>
        <w:rPr>
          <w:sz w:val="28"/>
          <w:szCs w:val="28"/>
        </w:rPr>
      </w:pPr>
      <w:r w:rsidRPr="00E57237">
        <w:rPr>
          <w:rStyle w:val="bumpedfont15"/>
          <w:sz w:val="28"/>
          <w:szCs w:val="28"/>
        </w:rPr>
        <w:t>10.15.</w:t>
      </w:r>
      <w:r w:rsidRPr="00E57237">
        <w:rPr>
          <w:sz w:val="28"/>
          <w:szCs w:val="28"/>
        </w:rPr>
        <w:t xml:space="preserve">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48" w:history="1">
        <w:r w:rsidRPr="00E57237">
          <w:rPr>
            <w:sz w:val="28"/>
            <w:szCs w:val="28"/>
          </w:rPr>
          <w:t>Правила</w:t>
        </w:r>
      </w:hyperlink>
      <w:r w:rsidRPr="00E57237">
        <w:rPr>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w:t>
      </w:r>
    </w:p>
    <w:p w14:paraId="3AF2F643" w14:textId="1A480666"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10.16. Контрольный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14:paraId="15DE34C5" w14:textId="3A3CAD54"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10.17. Жалоба подлежит рассмотрению контрольным органом в течение восьми рабочих дней со дня ее регистрации в подсистеме досудебного обжалования.</w:t>
      </w:r>
    </w:p>
    <w:p w14:paraId="089B2789" w14:textId="049A9B18"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10.18.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3486E90" w14:textId="01A83AEE"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lastRenderedPageBreak/>
        <w:t>10.19.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4CC66234" w14:textId="649ED95C"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1B24133" w14:textId="1FEBE4BF"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E7C3956" w14:textId="732A3C4D"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w:t>
      </w:r>
      <w:r w:rsidR="00B75DFD">
        <w:rPr>
          <w:rFonts w:ascii="Times New Roman" w:hAnsi="Times New Roman"/>
          <w:sz w:val="28"/>
          <w:szCs w:val="28"/>
        </w:rPr>
        <w:t xml:space="preserve"> </w:t>
      </w:r>
      <w:r w:rsidRPr="00E57237">
        <w:rPr>
          <w:rFonts w:ascii="Times New Roman" w:hAnsi="Times New Roman"/>
          <w:sz w:val="28"/>
          <w:szCs w:val="28"/>
        </w:rPr>
        <w:t>лица которого обжалуются.</w:t>
      </w:r>
    </w:p>
    <w:p w14:paraId="5EB0832A" w14:textId="0B0F870C"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10.23. По итогам рассмотрения жалобы контрольный орган принимает одно из следующих решений:</w:t>
      </w:r>
    </w:p>
    <w:p w14:paraId="34A4C3D1"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 оставляет жалобу без удовлетворения;</w:t>
      </w:r>
    </w:p>
    <w:p w14:paraId="2FF8EF6F"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2) отменяет решение контрольного  органа полностью или частично;</w:t>
      </w:r>
    </w:p>
    <w:p w14:paraId="7C064C3D"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3) отменяет решение контрольного органа полностью и принимает новое решение;</w:t>
      </w:r>
    </w:p>
    <w:p w14:paraId="18A7B4FA"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74D69530" w14:textId="77777777" w:rsidR="0060656C" w:rsidRPr="00E57237" w:rsidRDefault="0060656C" w:rsidP="00B75DFD">
      <w:pPr>
        <w:ind w:firstLine="851"/>
        <w:rPr>
          <w:rFonts w:ascii="Times New Roman" w:hAnsi="Times New Roman"/>
          <w:sz w:val="28"/>
          <w:szCs w:val="28"/>
        </w:rPr>
      </w:pPr>
      <w:r w:rsidRPr="00E57237">
        <w:rPr>
          <w:rFonts w:ascii="Times New Roman" w:hAnsi="Times New Roman"/>
          <w:sz w:val="28"/>
          <w:szCs w:val="28"/>
        </w:rPr>
        <w:t>10.24.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15A70A3" w14:textId="77777777" w:rsidR="0060656C" w:rsidRPr="00E57237" w:rsidRDefault="0060656C" w:rsidP="0060656C">
      <w:pPr>
        <w:pStyle w:val="s33"/>
        <w:spacing w:before="0" w:beforeAutospacing="0" w:after="0" w:afterAutospacing="0"/>
        <w:ind w:firstLine="709"/>
        <w:jc w:val="center"/>
        <w:rPr>
          <w:sz w:val="28"/>
          <w:szCs w:val="28"/>
        </w:rPr>
      </w:pPr>
    </w:p>
    <w:p w14:paraId="459FF57B" w14:textId="77777777" w:rsidR="0060656C" w:rsidRPr="00E537D0" w:rsidRDefault="0060656C" w:rsidP="0060656C">
      <w:pPr>
        <w:pStyle w:val="s33"/>
        <w:spacing w:before="0" w:beforeAutospacing="0" w:after="0" w:afterAutospacing="0"/>
        <w:ind w:firstLine="709"/>
        <w:jc w:val="center"/>
        <w:rPr>
          <w:sz w:val="28"/>
          <w:szCs w:val="28"/>
        </w:rPr>
      </w:pPr>
      <w:r>
        <w:rPr>
          <w:rStyle w:val="bumpedfont15"/>
          <w:b/>
          <w:bCs/>
          <w:sz w:val="28"/>
          <w:szCs w:val="28"/>
        </w:rPr>
        <w:t>11</w:t>
      </w:r>
      <w:r w:rsidRPr="00E537D0">
        <w:rPr>
          <w:rStyle w:val="bumpedfont15"/>
          <w:b/>
          <w:bCs/>
          <w:sz w:val="28"/>
          <w:szCs w:val="28"/>
        </w:rPr>
        <w:t xml:space="preserve">. Ключевые показатели вида контроля и их целевые значения </w:t>
      </w:r>
    </w:p>
    <w:p w14:paraId="2499487A" w14:textId="1B96789B" w:rsidR="0060656C" w:rsidRPr="00E537D0" w:rsidRDefault="0060656C" w:rsidP="0060656C">
      <w:pPr>
        <w:pStyle w:val="s33"/>
        <w:spacing w:before="0" w:beforeAutospacing="0" w:after="0" w:afterAutospacing="0"/>
        <w:ind w:firstLine="709"/>
        <w:jc w:val="center"/>
        <w:rPr>
          <w:rStyle w:val="bumpedfont15"/>
          <w:b/>
          <w:bCs/>
          <w:sz w:val="28"/>
          <w:szCs w:val="28"/>
        </w:rPr>
      </w:pPr>
      <w:r w:rsidRPr="00E537D0">
        <w:rPr>
          <w:rStyle w:val="bumpedfont15"/>
          <w:b/>
          <w:bCs/>
          <w:sz w:val="28"/>
          <w:szCs w:val="28"/>
        </w:rPr>
        <w:t xml:space="preserve">для муниципального </w:t>
      </w:r>
      <w:r w:rsidR="00920D3A">
        <w:rPr>
          <w:rStyle w:val="bumpedfont15"/>
          <w:b/>
          <w:bCs/>
          <w:sz w:val="28"/>
          <w:szCs w:val="28"/>
        </w:rPr>
        <w:t xml:space="preserve"> </w:t>
      </w:r>
      <w:r w:rsidRPr="00E537D0">
        <w:rPr>
          <w:rStyle w:val="bumpedfont15"/>
          <w:b/>
          <w:bCs/>
          <w:sz w:val="28"/>
          <w:szCs w:val="28"/>
        </w:rPr>
        <w:t xml:space="preserve">контроля </w:t>
      </w:r>
    </w:p>
    <w:p w14:paraId="277E2D2A" w14:textId="77777777" w:rsidR="0060656C" w:rsidRPr="00E537D0" w:rsidRDefault="0060656C" w:rsidP="0060656C">
      <w:pPr>
        <w:pStyle w:val="s33"/>
        <w:spacing w:before="0" w:beforeAutospacing="0" w:after="0" w:afterAutospacing="0"/>
        <w:ind w:firstLine="709"/>
        <w:jc w:val="center"/>
        <w:rPr>
          <w:sz w:val="28"/>
          <w:szCs w:val="28"/>
        </w:rPr>
      </w:pPr>
    </w:p>
    <w:p w14:paraId="2E976A9E" w14:textId="769D9D89" w:rsidR="0060656C" w:rsidRPr="00E537D0" w:rsidRDefault="0060656C" w:rsidP="0060656C">
      <w:pPr>
        <w:pStyle w:val="s26"/>
        <w:spacing w:before="0" w:beforeAutospacing="0" w:after="0" w:afterAutospacing="0"/>
        <w:ind w:firstLine="851"/>
        <w:jc w:val="both"/>
        <w:rPr>
          <w:sz w:val="28"/>
          <w:szCs w:val="28"/>
        </w:rPr>
      </w:pPr>
      <w:r w:rsidRPr="00E537D0">
        <w:rPr>
          <w:rStyle w:val="bumpedfont15"/>
          <w:sz w:val="28"/>
          <w:szCs w:val="28"/>
        </w:rPr>
        <w:t>Ключевые показатели муниципального</w:t>
      </w:r>
      <w:r w:rsidR="00920D3A">
        <w:rPr>
          <w:rStyle w:val="bumpedfont15"/>
          <w:sz w:val="28"/>
          <w:szCs w:val="28"/>
        </w:rPr>
        <w:t xml:space="preserve"> </w:t>
      </w:r>
      <w:r w:rsidRPr="00E537D0">
        <w:rPr>
          <w:rStyle w:val="bumpedfont15"/>
          <w:sz w:val="28"/>
          <w:szCs w:val="28"/>
        </w:rPr>
        <w:t xml:space="preserve">контроля </w:t>
      </w:r>
      <w:bookmarkStart w:id="11" w:name="_Hlk73956884"/>
      <w:bookmarkEnd w:id="11"/>
      <w:r w:rsidRPr="00E537D0">
        <w:rPr>
          <w:rStyle w:val="bumpedfont15"/>
          <w:sz w:val="28"/>
          <w:szCs w:val="28"/>
        </w:rPr>
        <w:t xml:space="preserve">и их целевые значения, индикативные показатели установлены приложением </w:t>
      </w:r>
      <w:r w:rsidR="006F18A9">
        <w:rPr>
          <w:rStyle w:val="bumpedfont15"/>
          <w:sz w:val="28"/>
          <w:szCs w:val="28"/>
        </w:rPr>
        <w:t>3</w:t>
      </w:r>
      <w:r w:rsidRPr="00E537D0">
        <w:rPr>
          <w:rStyle w:val="bumpedfont15"/>
          <w:sz w:val="28"/>
          <w:szCs w:val="28"/>
        </w:rPr>
        <w:t xml:space="preserve"> к настоящему Положению.</w:t>
      </w:r>
      <w:r w:rsidRPr="00E537D0">
        <w:rPr>
          <w:sz w:val="28"/>
          <w:szCs w:val="28"/>
        </w:rPr>
        <w:t xml:space="preserve"> </w:t>
      </w:r>
    </w:p>
    <w:p w14:paraId="41F222DC" w14:textId="77777777" w:rsidR="00B75DFD" w:rsidRDefault="00B75DFD">
      <w:pPr>
        <w:widowControl/>
        <w:autoSpaceDE/>
        <w:autoSpaceDN/>
        <w:adjustRightInd/>
        <w:ind w:firstLine="0"/>
        <w:jc w:val="left"/>
        <w:rPr>
          <w:rStyle w:val="160"/>
          <w:b w:val="0"/>
          <w:bCs w:val="0"/>
          <w:color w:val="auto"/>
        </w:rPr>
      </w:pPr>
      <w:r>
        <w:rPr>
          <w:rStyle w:val="160"/>
          <w:b w:val="0"/>
          <w:bCs w:val="0"/>
          <w:color w:val="auto"/>
        </w:rPr>
        <w:br w:type="page"/>
      </w:r>
    </w:p>
    <w:p w14:paraId="6E2F6F18" w14:textId="75F48DD5" w:rsidR="006E21EF" w:rsidRPr="00446C29" w:rsidRDefault="00BD0737" w:rsidP="00446C29">
      <w:pPr>
        <w:jc w:val="right"/>
        <w:rPr>
          <w:rFonts w:ascii="Times New Roman" w:hAnsi="Times New Roman"/>
          <w:sz w:val="22"/>
          <w:szCs w:val="22"/>
        </w:rPr>
      </w:pPr>
      <w:r>
        <w:rPr>
          <w:rStyle w:val="160"/>
          <w:b w:val="0"/>
          <w:bCs w:val="0"/>
          <w:color w:val="auto"/>
        </w:rPr>
        <w:lastRenderedPageBreak/>
        <w:t>П</w:t>
      </w:r>
      <w:r w:rsidR="006E21EF" w:rsidRPr="00446C29">
        <w:rPr>
          <w:rStyle w:val="160"/>
          <w:b w:val="0"/>
          <w:bCs w:val="0"/>
          <w:color w:val="auto"/>
        </w:rPr>
        <w:t>риложение № 1</w:t>
      </w:r>
    </w:p>
    <w:p w14:paraId="4C646060" w14:textId="77777777" w:rsidR="002C303A" w:rsidRDefault="006E21EF" w:rsidP="00446C29">
      <w:pPr>
        <w:tabs>
          <w:tab w:val="left" w:pos="5210"/>
        </w:tabs>
        <w:ind w:firstLine="940"/>
        <w:jc w:val="right"/>
        <w:rPr>
          <w:rFonts w:ascii="Times New Roman" w:eastAsia="Calibri" w:hAnsi="Times New Roman"/>
          <w:iCs/>
          <w:sz w:val="22"/>
          <w:szCs w:val="22"/>
        </w:rPr>
      </w:pPr>
      <w:r w:rsidRPr="00446C29">
        <w:rPr>
          <w:rStyle w:val="160"/>
          <w:b w:val="0"/>
          <w:bCs w:val="0"/>
          <w:color w:val="auto"/>
        </w:rPr>
        <w:t xml:space="preserve">к Положению </w:t>
      </w:r>
      <w:r w:rsidR="00446C29" w:rsidRPr="00446C29">
        <w:rPr>
          <w:rFonts w:ascii="Times New Roman" w:hAnsi="Times New Roman"/>
          <w:sz w:val="22"/>
          <w:szCs w:val="22"/>
        </w:rPr>
        <w:t xml:space="preserve">о </w:t>
      </w:r>
      <w:r w:rsidR="00446C29" w:rsidRPr="00446C29">
        <w:rPr>
          <w:rFonts w:ascii="Times New Roman" w:eastAsia="SimSun" w:hAnsi="Times New Roman"/>
          <w:iCs/>
          <w:kern w:val="3"/>
          <w:sz w:val="22"/>
          <w:szCs w:val="22"/>
          <w:lang w:eastAsia="zh-CN" w:bidi="hi-IN"/>
        </w:rPr>
        <w:t xml:space="preserve"> </w:t>
      </w:r>
      <w:r w:rsidR="00446C29" w:rsidRPr="00446C29">
        <w:rPr>
          <w:rFonts w:ascii="Times New Roman" w:eastAsia="Calibri" w:hAnsi="Times New Roman"/>
          <w:iCs/>
          <w:sz w:val="22"/>
          <w:szCs w:val="22"/>
        </w:rPr>
        <w:t xml:space="preserve">муниципальном контроле </w:t>
      </w:r>
    </w:p>
    <w:p w14:paraId="37BAE697" w14:textId="77777777" w:rsidR="002C303A" w:rsidRDefault="00446C29" w:rsidP="00446C29">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на автомобильном транспорте </w:t>
      </w:r>
    </w:p>
    <w:p w14:paraId="0F85EAF0" w14:textId="77777777" w:rsidR="002C303A" w:rsidRDefault="00446C29" w:rsidP="00446C29">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и в дорожном хозяйстве в границах населенных пунктов </w:t>
      </w:r>
    </w:p>
    <w:p w14:paraId="5B32CDB1" w14:textId="77777777" w:rsidR="002C303A" w:rsidRDefault="00446C29" w:rsidP="00446C29">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Заневского городского поселения </w:t>
      </w:r>
    </w:p>
    <w:p w14:paraId="635FC345" w14:textId="77777777" w:rsidR="002C303A" w:rsidRDefault="00446C29" w:rsidP="00446C29">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Всеволожского муниципального района </w:t>
      </w:r>
    </w:p>
    <w:p w14:paraId="273C1825" w14:textId="6BD315EA" w:rsidR="00CE6D43" w:rsidRPr="00446C29" w:rsidRDefault="00446C29" w:rsidP="00446C29">
      <w:pPr>
        <w:tabs>
          <w:tab w:val="left" w:pos="5210"/>
        </w:tabs>
        <w:ind w:firstLine="940"/>
        <w:jc w:val="right"/>
        <w:rPr>
          <w:rFonts w:ascii="Times New Roman" w:hAnsi="Times New Roman"/>
          <w:b/>
          <w:color w:val="000000" w:themeColor="text1"/>
          <w:sz w:val="22"/>
          <w:szCs w:val="22"/>
        </w:rPr>
      </w:pPr>
      <w:r w:rsidRPr="00446C29">
        <w:rPr>
          <w:rFonts w:ascii="Times New Roman" w:hAnsi="Times New Roman"/>
          <w:sz w:val="22"/>
          <w:szCs w:val="22"/>
        </w:rPr>
        <w:t>Ленинградской области</w:t>
      </w:r>
    </w:p>
    <w:p w14:paraId="43B309E7" w14:textId="77777777" w:rsidR="00056168" w:rsidRDefault="00056168" w:rsidP="00CE6D43">
      <w:pPr>
        <w:ind w:firstLine="709"/>
        <w:rPr>
          <w:sz w:val="28"/>
          <w:szCs w:val="28"/>
          <w:lang w:eastAsia="en-US"/>
        </w:rPr>
      </w:pPr>
      <w:bookmarkStart w:id="12" w:name="Par0"/>
      <w:bookmarkEnd w:id="12"/>
    </w:p>
    <w:p w14:paraId="3BDEC82C" w14:textId="77777777" w:rsidR="00B05C71" w:rsidRPr="00056168" w:rsidRDefault="00B05C71" w:rsidP="00B05C71">
      <w:pPr>
        <w:pStyle w:val="s4"/>
        <w:spacing w:before="0" w:beforeAutospacing="0" w:after="0" w:afterAutospacing="0"/>
        <w:jc w:val="center"/>
        <w:rPr>
          <w:rStyle w:val="bumpedfont15"/>
          <w:b/>
          <w:sz w:val="28"/>
          <w:szCs w:val="28"/>
        </w:rPr>
      </w:pPr>
      <w:r w:rsidRPr="00056168">
        <w:rPr>
          <w:rStyle w:val="bumpedfont15"/>
          <w:b/>
          <w:sz w:val="28"/>
          <w:szCs w:val="28"/>
        </w:rPr>
        <w:t>Критерии</w:t>
      </w:r>
    </w:p>
    <w:p w14:paraId="233A72F1" w14:textId="77777777" w:rsidR="00331DD8" w:rsidRDefault="00B05C71" w:rsidP="00B05C71">
      <w:pPr>
        <w:pStyle w:val="s4"/>
        <w:spacing w:before="0" w:beforeAutospacing="0" w:after="0" w:afterAutospacing="0"/>
        <w:jc w:val="center"/>
        <w:rPr>
          <w:b/>
          <w:sz w:val="28"/>
          <w:szCs w:val="28"/>
        </w:rPr>
      </w:pPr>
      <w:r w:rsidRPr="00056168">
        <w:rPr>
          <w:rStyle w:val="bumpedfont15"/>
          <w:b/>
          <w:sz w:val="28"/>
          <w:szCs w:val="28"/>
        </w:rPr>
        <w:t xml:space="preserve"> отнесения объектов контроля к категориям риска в рамках осуществления </w:t>
      </w:r>
      <w:r w:rsidRPr="00B05C71">
        <w:rPr>
          <w:b/>
          <w:bCs/>
          <w:sz w:val="28"/>
          <w:szCs w:val="32"/>
        </w:rPr>
        <w:t xml:space="preserve">муниципального </w:t>
      </w:r>
      <w:r w:rsidRPr="00B05C71">
        <w:rPr>
          <w:rStyle w:val="bumpedfont15"/>
          <w:b/>
          <w:bCs/>
          <w:sz w:val="28"/>
          <w:szCs w:val="28"/>
        </w:rPr>
        <w:t xml:space="preserve">контроля </w:t>
      </w:r>
      <w:r w:rsidRPr="00B05C71">
        <w:rPr>
          <w:b/>
          <w:sz w:val="28"/>
          <w:szCs w:val="28"/>
        </w:rPr>
        <w:t xml:space="preserve">на автомобильном транспорте и в дорожном хозяйстве в границах населенных пунктов </w:t>
      </w:r>
    </w:p>
    <w:p w14:paraId="360013F1" w14:textId="14585448" w:rsidR="00B05C71" w:rsidRDefault="00B05C71" w:rsidP="00B05C71">
      <w:pPr>
        <w:pStyle w:val="s4"/>
        <w:spacing w:before="0" w:beforeAutospacing="0" w:after="0" w:afterAutospacing="0"/>
        <w:jc w:val="center"/>
        <w:rPr>
          <w:sz w:val="28"/>
          <w:szCs w:val="28"/>
        </w:rPr>
      </w:pPr>
      <w:r w:rsidRPr="00B05C71">
        <w:rPr>
          <w:b/>
          <w:sz w:val="28"/>
          <w:szCs w:val="28"/>
        </w:rPr>
        <w:t>Заневского городского поселения Всеволожского муниципального района Ленинградской области</w:t>
      </w:r>
    </w:p>
    <w:p w14:paraId="069276A8" w14:textId="77777777" w:rsidR="00B05C71" w:rsidRDefault="00B05C71" w:rsidP="00CE6D43">
      <w:pPr>
        <w:ind w:firstLine="709"/>
        <w:rPr>
          <w:sz w:val="28"/>
          <w:szCs w:val="28"/>
          <w:lang w:eastAsia="en-US"/>
        </w:rPr>
      </w:pPr>
    </w:p>
    <w:p w14:paraId="3000641A" w14:textId="77777777" w:rsidR="00056168" w:rsidRDefault="00056168" w:rsidP="00056168"/>
    <w:p w14:paraId="08620F15"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 1. Отнесение объектов контроля к определенной категории риска осуществляется в зависимости от значения показателя риска:</w:t>
      </w:r>
    </w:p>
    <w:p w14:paraId="34E948BC"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при значении показателя риска более 4 объект контроля относится - к категории среднего риска;</w:t>
      </w:r>
    </w:p>
    <w:p w14:paraId="74981F4C"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при значении показателя риска от 3 до 4 включительно - к категории умеренного риска;</w:t>
      </w:r>
    </w:p>
    <w:p w14:paraId="0AF59FFF"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при значении показателя риска от 0 до 2 включительно - к категории низкого риска.</w:t>
      </w:r>
    </w:p>
    <w:p w14:paraId="0C07B702"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2. Показатель риска рассчитывается по следующей формуле:</w:t>
      </w:r>
    </w:p>
    <w:p w14:paraId="1F047223"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 </w:t>
      </w:r>
    </w:p>
    <w:p w14:paraId="089B7B37"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К = 2 x V</w:t>
      </w:r>
      <w:r w:rsidRPr="00331DD8">
        <w:rPr>
          <w:rFonts w:ascii="Times New Roman" w:hAnsi="Times New Roman"/>
          <w:sz w:val="28"/>
          <w:szCs w:val="28"/>
          <w:vertAlign w:val="subscript"/>
        </w:rPr>
        <w:t>1</w:t>
      </w:r>
      <w:r w:rsidRPr="00331DD8">
        <w:rPr>
          <w:rFonts w:ascii="Times New Roman" w:hAnsi="Times New Roman"/>
          <w:sz w:val="28"/>
          <w:szCs w:val="28"/>
        </w:rPr>
        <w:t xml:space="preserve"> + V</w:t>
      </w:r>
      <w:r w:rsidRPr="00331DD8">
        <w:rPr>
          <w:rFonts w:ascii="Times New Roman" w:hAnsi="Times New Roman"/>
          <w:sz w:val="28"/>
          <w:szCs w:val="28"/>
          <w:vertAlign w:val="subscript"/>
        </w:rPr>
        <w:t>2</w:t>
      </w:r>
      <w:r w:rsidRPr="00331DD8">
        <w:rPr>
          <w:rFonts w:ascii="Times New Roman" w:hAnsi="Times New Roman"/>
          <w:sz w:val="28"/>
          <w:szCs w:val="28"/>
        </w:rPr>
        <w:t xml:space="preserve"> + 2 x V</w:t>
      </w:r>
      <w:r w:rsidRPr="00331DD8">
        <w:rPr>
          <w:rFonts w:ascii="Times New Roman" w:hAnsi="Times New Roman"/>
          <w:sz w:val="28"/>
          <w:szCs w:val="28"/>
          <w:vertAlign w:val="subscript"/>
        </w:rPr>
        <w:t>3</w:t>
      </w:r>
      <w:r w:rsidRPr="00331DD8">
        <w:rPr>
          <w:rFonts w:ascii="Times New Roman" w:hAnsi="Times New Roman"/>
          <w:sz w:val="28"/>
          <w:szCs w:val="28"/>
        </w:rPr>
        <w:t xml:space="preserve">, где: </w:t>
      </w:r>
    </w:p>
    <w:p w14:paraId="4FD29FEE"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К - показатель риска;</w:t>
      </w:r>
    </w:p>
    <w:p w14:paraId="5E4E5B14" w14:textId="77777777" w:rsidR="00331DD8" w:rsidRPr="00331DD8" w:rsidRDefault="00331DD8" w:rsidP="00331DD8">
      <w:pPr>
        <w:ind w:firstLine="851"/>
        <w:rPr>
          <w:rFonts w:ascii="Times New Roman" w:hAnsi="Times New Roman"/>
          <w:sz w:val="28"/>
          <w:szCs w:val="28"/>
        </w:rPr>
      </w:pPr>
    </w:p>
    <w:p w14:paraId="7F090480" w14:textId="4950C3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V</w:t>
      </w:r>
      <w:r w:rsidRPr="00331DD8">
        <w:rPr>
          <w:rFonts w:ascii="Times New Roman" w:hAnsi="Times New Roman"/>
          <w:sz w:val="28"/>
          <w:szCs w:val="28"/>
          <w:vertAlign w:val="subscript"/>
        </w:rPr>
        <w:t>1</w:t>
      </w:r>
      <w:r w:rsidRPr="00331DD8">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w:t>
      </w:r>
      <w:r w:rsidR="00C77C10">
        <w:rPr>
          <w:rFonts w:ascii="Times New Roman" w:hAnsi="Times New Roman"/>
          <w:sz w:val="28"/>
          <w:szCs w:val="28"/>
        </w:rPr>
        <w:t xml:space="preserve">еделенной категории риска, </w:t>
      </w:r>
      <w:r w:rsidRPr="00331DD8">
        <w:rPr>
          <w:rFonts w:ascii="Times New Roman" w:hAnsi="Times New Roman"/>
          <w:sz w:val="28"/>
          <w:szCs w:val="28"/>
        </w:rPr>
        <w:t>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17FE9478" w14:textId="77777777"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 </w:t>
      </w:r>
    </w:p>
    <w:p w14:paraId="1C927DB6" w14:textId="3449ACD1"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V</w:t>
      </w:r>
      <w:r w:rsidRPr="00331DD8">
        <w:rPr>
          <w:rFonts w:ascii="Times New Roman" w:hAnsi="Times New Roman"/>
          <w:sz w:val="28"/>
          <w:szCs w:val="28"/>
          <w:vertAlign w:val="subscript"/>
        </w:rPr>
        <w:t>2</w:t>
      </w:r>
      <w:r w:rsidRPr="00331DD8">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3AED78D9" w14:textId="77777777" w:rsidR="00331DD8" w:rsidRPr="00331DD8" w:rsidRDefault="00331DD8" w:rsidP="00331DD8">
      <w:pPr>
        <w:ind w:firstLine="851"/>
        <w:rPr>
          <w:rFonts w:ascii="Times New Roman" w:hAnsi="Times New Roman"/>
          <w:sz w:val="28"/>
          <w:szCs w:val="28"/>
        </w:rPr>
      </w:pPr>
    </w:p>
    <w:p w14:paraId="4341EC7B" w14:textId="3E774B22" w:rsidR="00331DD8" w:rsidRPr="00331DD8" w:rsidRDefault="00331DD8" w:rsidP="00331DD8">
      <w:pPr>
        <w:ind w:firstLine="851"/>
        <w:rPr>
          <w:rFonts w:ascii="Times New Roman" w:hAnsi="Times New Roman"/>
          <w:sz w:val="28"/>
          <w:szCs w:val="28"/>
        </w:rPr>
      </w:pPr>
      <w:r w:rsidRPr="00331DD8">
        <w:rPr>
          <w:rFonts w:ascii="Times New Roman" w:hAnsi="Times New Roman"/>
          <w:sz w:val="28"/>
          <w:szCs w:val="28"/>
        </w:rPr>
        <w:t>V</w:t>
      </w:r>
      <w:r w:rsidRPr="00331DD8">
        <w:rPr>
          <w:rFonts w:ascii="Times New Roman" w:hAnsi="Times New Roman"/>
          <w:sz w:val="28"/>
          <w:szCs w:val="28"/>
          <w:vertAlign w:val="subscript"/>
        </w:rPr>
        <w:t>3</w:t>
      </w:r>
      <w:r w:rsidRPr="00331DD8">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w:t>
      </w:r>
      <w:r w:rsidR="00C77C10" w:rsidRPr="00331DD8">
        <w:rPr>
          <w:rFonts w:ascii="Times New Roman" w:hAnsi="Times New Roman"/>
          <w:sz w:val="28"/>
          <w:szCs w:val="28"/>
        </w:rPr>
        <w:t>об отнесении объекта контроля</w:t>
      </w:r>
      <w:r w:rsidRPr="00331DD8">
        <w:rPr>
          <w:rFonts w:ascii="Times New Roman" w:hAnsi="Times New Roman"/>
          <w:sz w:val="28"/>
          <w:szCs w:val="28"/>
        </w:rPr>
        <w:t xml:space="preserve">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531A07BE" w14:textId="77777777" w:rsidR="00331DD8" w:rsidRPr="00331DD8" w:rsidRDefault="00331DD8" w:rsidP="00331DD8">
      <w:pPr>
        <w:pStyle w:val="ConsPlusNormal"/>
        <w:spacing w:line="192" w:lineRule="auto"/>
        <w:ind w:firstLine="4536"/>
        <w:outlineLvl w:val="1"/>
        <w:rPr>
          <w:rFonts w:ascii="Times New Roman" w:hAnsi="Times New Roman" w:cs="Times New Roman"/>
          <w:sz w:val="28"/>
          <w:szCs w:val="28"/>
        </w:rPr>
      </w:pPr>
    </w:p>
    <w:p w14:paraId="28A7F4CB" w14:textId="77777777" w:rsidR="00331DD8" w:rsidRPr="00331DD8" w:rsidRDefault="00331DD8" w:rsidP="00331DD8">
      <w:pPr>
        <w:pStyle w:val="ConsPlusNormal"/>
        <w:spacing w:line="192" w:lineRule="auto"/>
        <w:ind w:firstLine="4536"/>
        <w:outlineLvl w:val="1"/>
        <w:rPr>
          <w:rFonts w:ascii="Times New Roman" w:hAnsi="Times New Roman" w:cs="Times New Roman"/>
          <w:sz w:val="28"/>
          <w:szCs w:val="28"/>
        </w:rPr>
      </w:pPr>
    </w:p>
    <w:p w14:paraId="74528937" w14:textId="4E66D162" w:rsidR="00056168" w:rsidRPr="00331DD8" w:rsidRDefault="00331DD8" w:rsidP="00331DD8">
      <w:pPr>
        <w:ind w:firstLine="709"/>
        <w:rPr>
          <w:rFonts w:ascii="Times New Roman" w:hAnsi="Times New Roman"/>
          <w:sz w:val="28"/>
          <w:szCs w:val="28"/>
          <w:lang w:eastAsia="en-US"/>
        </w:rPr>
      </w:pPr>
      <w:r w:rsidRPr="00331DD8">
        <w:rPr>
          <w:rFonts w:ascii="Times New Roman" w:hAnsi="Times New Roman"/>
          <w:sz w:val="24"/>
          <w:szCs w:val="24"/>
        </w:rPr>
        <w:br w:type="page"/>
      </w:r>
    </w:p>
    <w:p w14:paraId="2B51AB17" w14:textId="59629564" w:rsidR="002C303A" w:rsidRPr="00446C29" w:rsidRDefault="002C303A" w:rsidP="002C303A">
      <w:pPr>
        <w:jc w:val="right"/>
        <w:rPr>
          <w:rFonts w:ascii="Times New Roman" w:hAnsi="Times New Roman"/>
          <w:sz w:val="22"/>
          <w:szCs w:val="22"/>
        </w:rPr>
      </w:pPr>
      <w:r w:rsidRPr="00446C29">
        <w:rPr>
          <w:rStyle w:val="160"/>
          <w:b w:val="0"/>
          <w:bCs w:val="0"/>
          <w:color w:val="auto"/>
        </w:rPr>
        <w:lastRenderedPageBreak/>
        <w:t>Приложение №</w:t>
      </w:r>
      <w:r>
        <w:rPr>
          <w:rStyle w:val="160"/>
          <w:b w:val="0"/>
          <w:bCs w:val="0"/>
          <w:color w:val="auto"/>
        </w:rPr>
        <w:t xml:space="preserve"> 2</w:t>
      </w:r>
    </w:p>
    <w:p w14:paraId="771D626D" w14:textId="77777777" w:rsidR="002C303A" w:rsidRDefault="002C303A" w:rsidP="002C303A">
      <w:pPr>
        <w:tabs>
          <w:tab w:val="left" w:pos="5210"/>
        </w:tabs>
        <w:ind w:firstLine="940"/>
        <w:jc w:val="right"/>
        <w:rPr>
          <w:rFonts w:ascii="Times New Roman" w:eastAsia="Calibri" w:hAnsi="Times New Roman"/>
          <w:iCs/>
          <w:sz w:val="22"/>
          <w:szCs w:val="22"/>
        </w:rPr>
      </w:pPr>
      <w:r w:rsidRPr="00446C29">
        <w:rPr>
          <w:rStyle w:val="160"/>
          <w:b w:val="0"/>
          <w:bCs w:val="0"/>
          <w:color w:val="auto"/>
        </w:rPr>
        <w:t xml:space="preserve">к Положению </w:t>
      </w:r>
      <w:r w:rsidRPr="00446C29">
        <w:rPr>
          <w:rFonts w:ascii="Times New Roman" w:hAnsi="Times New Roman"/>
          <w:sz w:val="22"/>
          <w:szCs w:val="22"/>
        </w:rPr>
        <w:t xml:space="preserve">о </w:t>
      </w:r>
      <w:r w:rsidRPr="00446C29">
        <w:rPr>
          <w:rFonts w:ascii="Times New Roman" w:eastAsia="SimSun" w:hAnsi="Times New Roman"/>
          <w:iCs/>
          <w:kern w:val="3"/>
          <w:sz w:val="22"/>
          <w:szCs w:val="22"/>
          <w:lang w:eastAsia="zh-CN" w:bidi="hi-IN"/>
        </w:rPr>
        <w:t xml:space="preserve"> </w:t>
      </w:r>
      <w:r w:rsidRPr="00446C29">
        <w:rPr>
          <w:rFonts w:ascii="Times New Roman" w:eastAsia="Calibri" w:hAnsi="Times New Roman"/>
          <w:iCs/>
          <w:sz w:val="22"/>
          <w:szCs w:val="22"/>
        </w:rPr>
        <w:t xml:space="preserve">муниципальном контроле </w:t>
      </w:r>
    </w:p>
    <w:p w14:paraId="3D55DDF8"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на автомобильном транспорте </w:t>
      </w:r>
    </w:p>
    <w:p w14:paraId="22313C00"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и в дорожном хозяйстве в границах населенных пунктов </w:t>
      </w:r>
    </w:p>
    <w:p w14:paraId="55D79BB9"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Заневского городского поселения </w:t>
      </w:r>
    </w:p>
    <w:p w14:paraId="4B7DEC3C"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Всеволожского муниципального района </w:t>
      </w:r>
    </w:p>
    <w:p w14:paraId="38DCA672" w14:textId="77777777" w:rsidR="002C303A" w:rsidRPr="00446C29" w:rsidRDefault="002C303A" w:rsidP="002C303A">
      <w:pPr>
        <w:tabs>
          <w:tab w:val="left" w:pos="5210"/>
        </w:tabs>
        <w:ind w:firstLine="940"/>
        <w:jc w:val="right"/>
        <w:rPr>
          <w:rFonts w:ascii="Times New Roman" w:hAnsi="Times New Roman"/>
          <w:b/>
          <w:color w:val="000000" w:themeColor="text1"/>
          <w:sz w:val="22"/>
          <w:szCs w:val="22"/>
        </w:rPr>
      </w:pPr>
      <w:r w:rsidRPr="00446C29">
        <w:rPr>
          <w:rFonts w:ascii="Times New Roman" w:hAnsi="Times New Roman"/>
          <w:sz w:val="22"/>
          <w:szCs w:val="22"/>
        </w:rPr>
        <w:t>Ленинградской области</w:t>
      </w:r>
    </w:p>
    <w:p w14:paraId="2B6F53E2" w14:textId="77777777" w:rsidR="00737D0B" w:rsidRPr="00B52390" w:rsidRDefault="00737D0B" w:rsidP="009A4C00">
      <w:pPr>
        <w:tabs>
          <w:tab w:val="left" w:pos="5210"/>
        </w:tabs>
        <w:ind w:firstLine="940"/>
        <w:jc w:val="right"/>
        <w:rPr>
          <w:rFonts w:ascii="Times New Roman" w:hAnsi="Times New Roman"/>
          <w:sz w:val="28"/>
          <w:szCs w:val="28"/>
        </w:rPr>
      </w:pPr>
      <w:r w:rsidRPr="00B52390">
        <w:rPr>
          <w:rStyle w:val="160"/>
          <w:b w:val="0"/>
          <w:bCs w:val="0"/>
          <w:color w:val="auto"/>
          <w:sz w:val="28"/>
          <w:szCs w:val="28"/>
        </w:rPr>
        <w:tab/>
      </w:r>
    </w:p>
    <w:p w14:paraId="04C17C9D" w14:textId="77777777" w:rsidR="00A37A80" w:rsidRPr="00BE487F" w:rsidRDefault="00A37A80" w:rsidP="00A37A80">
      <w:pPr>
        <w:ind w:firstLine="0"/>
        <w:jc w:val="center"/>
        <w:rPr>
          <w:rFonts w:ascii="Times New Roman" w:hAnsi="Times New Roman"/>
          <w:b/>
          <w:sz w:val="28"/>
          <w:szCs w:val="28"/>
        </w:rPr>
      </w:pPr>
      <w:r w:rsidRPr="00BE487F">
        <w:rPr>
          <w:rFonts w:ascii="Times New Roman" w:hAnsi="Times New Roman"/>
          <w:b/>
          <w:sz w:val="28"/>
          <w:szCs w:val="28"/>
        </w:rPr>
        <w:t>Индикаторы</w:t>
      </w:r>
    </w:p>
    <w:p w14:paraId="0DD64611" w14:textId="77777777" w:rsidR="00A37A80" w:rsidRPr="00BE487F" w:rsidRDefault="00A37A80" w:rsidP="00A37A80">
      <w:pPr>
        <w:ind w:firstLine="0"/>
        <w:jc w:val="center"/>
        <w:rPr>
          <w:rFonts w:ascii="Times New Roman" w:hAnsi="Times New Roman"/>
          <w:b/>
          <w:sz w:val="28"/>
          <w:szCs w:val="28"/>
        </w:rPr>
      </w:pPr>
      <w:r w:rsidRPr="00BE487F">
        <w:rPr>
          <w:rFonts w:ascii="Times New Roman" w:hAnsi="Times New Roman"/>
          <w:b/>
          <w:sz w:val="28"/>
          <w:szCs w:val="28"/>
        </w:rPr>
        <w:t>риска нарушения обязательных требований, используемые</w:t>
      </w:r>
    </w:p>
    <w:p w14:paraId="704AA209" w14:textId="77777777" w:rsidR="00A37A80" w:rsidRPr="00BE487F" w:rsidRDefault="00A37A80" w:rsidP="00A37A80">
      <w:pPr>
        <w:ind w:firstLine="0"/>
        <w:jc w:val="center"/>
        <w:rPr>
          <w:rFonts w:ascii="Times New Roman" w:hAnsi="Times New Roman"/>
          <w:b/>
          <w:sz w:val="28"/>
          <w:szCs w:val="28"/>
        </w:rPr>
      </w:pPr>
      <w:r w:rsidRPr="00BE487F">
        <w:rPr>
          <w:rFonts w:ascii="Times New Roman" w:hAnsi="Times New Roman"/>
          <w:b/>
          <w:sz w:val="28"/>
          <w:szCs w:val="28"/>
        </w:rPr>
        <w:t>для определения необходимости проведения внеплановых проверок</w:t>
      </w:r>
    </w:p>
    <w:p w14:paraId="20557D43" w14:textId="77777777" w:rsidR="00A37A80" w:rsidRDefault="00A37A80" w:rsidP="00A37A80">
      <w:pPr>
        <w:pStyle w:val="s4"/>
        <w:spacing w:before="0" w:beforeAutospacing="0" w:after="0" w:afterAutospacing="0"/>
        <w:jc w:val="center"/>
        <w:rPr>
          <w:b/>
          <w:sz w:val="28"/>
          <w:szCs w:val="28"/>
        </w:rPr>
      </w:pPr>
      <w:r w:rsidRPr="00BE487F">
        <w:rPr>
          <w:b/>
          <w:sz w:val="28"/>
          <w:szCs w:val="28"/>
        </w:rPr>
        <w:t xml:space="preserve">при осуществлении </w:t>
      </w:r>
      <w:r w:rsidRPr="00B05C71">
        <w:rPr>
          <w:b/>
          <w:bCs/>
          <w:sz w:val="28"/>
          <w:szCs w:val="32"/>
        </w:rPr>
        <w:t xml:space="preserve">муниципального </w:t>
      </w:r>
      <w:r w:rsidRPr="00B05C71">
        <w:rPr>
          <w:rStyle w:val="bumpedfont15"/>
          <w:b/>
          <w:bCs/>
          <w:sz w:val="28"/>
          <w:szCs w:val="28"/>
        </w:rPr>
        <w:t xml:space="preserve">контроля </w:t>
      </w:r>
      <w:r w:rsidRPr="00B05C71">
        <w:rPr>
          <w:b/>
          <w:sz w:val="28"/>
          <w:szCs w:val="28"/>
        </w:rPr>
        <w:t xml:space="preserve">на автомобильном транспорте и в дорожном хозяйстве в границах населенных пунктов </w:t>
      </w:r>
    </w:p>
    <w:p w14:paraId="0AB33C2C" w14:textId="77777777" w:rsidR="00A37A80" w:rsidRDefault="00A37A80" w:rsidP="00A37A80">
      <w:pPr>
        <w:pStyle w:val="s4"/>
        <w:spacing w:before="0" w:beforeAutospacing="0" w:after="0" w:afterAutospacing="0"/>
        <w:jc w:val="center"/>
        <w:rPr>
          <w:sz w:val="28"/>
          <w:szCs w:val="28"/>
        </w:rPr>
      </w:pPr>
      <w:r w:rsidRPr="00B05C71">
        <w:rPr>
          <w:b/>
          <w:sz w:val="28"/>
          <w:szCs w:val="28"/>
        </w:rPr>
        <w:t>Заневского городского поселения Всеволожского муниципального района Ленинградской области</w:t>
      </w:r>
    </w:p>
    <w:p w14:paraId="2E68C7B0" w14:textId="77777777" w:rsidR="00A37A80" w:rsidRPr="00A37A80" w:rsidRDefault="00A37A80" w:rsidP="00DA66AD">
      <w:pPr>
        <w:ind w:firstLine="0"/>
        <w:jc w:val="center"/>
        <w:rPr>
          <w:rStyle w:val="271"/>
          <w:bCs w:val="0"/>
          <w:i w:val="0"/>
          <w:iCs w:val="0"/>
          <w:color w:val="auto"/>
          <w:sz w:val="28"/>
          <w:szCs w:val="28"/>
        </w:rPr>
      </w:pPr>
    </w:p>
    <w:p w14:paraId="4AD0A9FB" w14:textId="77777777" w:rsidR="00A37A80" w:rsidRPr="007A09DA" w:rsidRDefault="00A37A80" w:rsidP="00A37A80">
      <w:pPr>
        <w:ind w:firstLine="851"/>
        <w:rPr>
          <w:rFonts w:ascii="Times New Roman" w:hAnsi="Times New Roman"/>
          <w:sz w:val="28"/>
          <w:szCs w:val="28"/>
        </w:rPr>
      </w:pPr>
      <w:r w:rsidRPr="007A09DA">
        <w:rPr>
          <w:rFonts w:ascii="Times New Roman" w:hAnsi="Times New Roman"/>
          <w:sz w:val="28"/>
          <w:szCs w:val="28"/>
        </w:rPr>
        <w:t xml:space="preserve">1. Поступление в Контрольный орган обращений </w:t>
      </w:r>
      <w:r w:rsidRPr="007A09DA">
        <w:rPr>
          <w:rFonts w:ascii="Times New Roman" w:hAnsi="Times New Roman"/>
          <w:sz w:val="28"/>
          <w:szCs w:val="28"/>
          <w:lang w:eastAsia="en-US"/>
        </w:rPr>
        <w:t xml:space="preserve">юридических лиц, индивидуальных предпринимателей и граждан в сфере автомобильного транспорта,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xml:space="preserve">,  дорожной деятельности в части сохранности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международных автомобильных перевозок</w:t>
      </w:r>
      <w:r w:rsidRPr="007A09DA">
        <w:rPr>
          <w:rFonts w:ascii="Times New Roman" w:hAnsi="Times New Roman"/>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4215E683" w14:textId="77777777" w:rsidR="00A37A80" w:rsidRDefault="00A37A80" w:rsidP="00A37A80">
      <w:pPr>
        <w:ind w:firstLine="851"/>
        <w:rPr>
          <w:rFonts w:ascii="Times New Roman" w:hAnsi="Times New Roman"/>
          <w:sz w:val="28"/>
          <w:szCs w:val="28"/>
          <w:lang w:eastAsia="en-US"/>
        </w:rPr>
      </w:pPr>
      <w:r w:rsidRPr="007A09DA">
        <w:rPr>
          <w:rFonts w:ascii="Times New Roman" w:hAnsi="Times New Roman"/>
          <w:sz w:val="28"/>
          <w:szCs w:val="28"/>
        </w:rPr>
        <w:t xml:space="preserve">а) </w:t>
      </w:r>
      <w:r w:rsidRPr="007A09DA">
        <w:rPr>
          <w:rFonts w:ascii="Times New Roman" w:hAnsi="Times New Roman"/>
          <w:sz w:val="28"/>
          <w:szCs w:val="28"/>
          <w:lang w:eastAsia="en-US"/>
        </w:rPr>
        <w:t xml:space="preserve">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w:t>
      </w:r>
    </w:p>
    <w:p w14:paraId="454D4BBF" w14:textId="2F110771" w:rsidR="002639FD" w:rsidRDefault="002639FD" w:rsidP="002639FD">
      <w:pPr>
        <w:pStyle w:val="s26"/>
        <w:spacing w:before="0" w:beforeAutospacing="0" w:after="0" w:afterAutospacing="0"/>
        <w:ind w:firstLine="851"/>
        <w:jc w:val="both"/>
        <w:rPr>
          <w:rStyle w:val="bumpedfont15"/>
          <w:sz w:val="28"/>
          <w:szCs w:val="28"/>
        </w:rPr>
      </w:pPr>
      <w:r>
        <w:rPr>
          <w:rStyle w:val="bumpedfont15"/>
          <w:sz w:val="28"/>
          <w:szCs w:val="28"/>
        </w:rPr>
        <w:t>6</w:t>
      </w:r>
      <w:r w:rsidRPr="00144AFB">
        <w:rPr>
          <w:rStyle w:val="bumpedfont15"/>
          <w:sz w:val="28"/>
          <w:szCs w:val="28"/>
        </w:rPr>
        <w:t>) деятельност</w:t>
      </w:r>
      <w:r w:rsidR="002761F7">
        <w:rPr>
          <w:rStyle w:val="bumpedfont15"/>
          <w:sz w:val="28"/>
          <w:szCs w:val="28"/>
        </w:rPr>
        <w:t>и</w:t>
      </w:r>
      <w:r w:rsidRPr="00144AFB">
        <w:rPr>
          <w:rStyle w:val="bumpedfont15"/>
          <w:sz w:val="28"/>
          <w:szCs w:val="28"/>
        </w:rPr>
        <w:t xml:space="preserve"> по использованию полос отвода и (или) придорожных полос автомобильных дорог общего пользования местного значения </w:t>
      </w:r>
      <w:r w:rsidRPr="00144AFB">
        <w:rPr>
          <w:sz w:val="28"/>
          <w:szCs w:val="28"/>
        </w:rPr>
        <w:t>в границах населенных пунктов поселения</w:t>
      </w:r>
      <w:r w:rsidRPr="00144AFB">
        <w:rPr>
          <w:rStyle w:val="bumpedfont15"/>
          <w:sz w:val="28"/>
          <w:szCs w:val="28"/>
        </w:rPr>
        <w:t>;</w:t>
      </w:r>
    </w:p>
    <w:p w14:paraId="5D3911BF" w14:textId="1F3A4F03" w:rsidR="00A37A80" w:rsidRPr="007A09DA" w:rsidRDefault="002761F7" w:rsidP="00A37A80">
      <w:pPr>
        <w:ind w:firstLine="851"/>
        <w:rPr>
          <w:rFonts w:ascii="Times New Roman" w:hAnsi="Times New Roman"/>
          <w:sz w:val="28"/>
          <w:szCs w:val="28"/>
          <w:lang w:eastAsia="en-US"/>
        </w:rPr>
      </w:pPr>
      <w:r>
        <w:rPr>
          <w:rFonts w:ascii="Times New Roman" w:hAnsi="Times New Roman"/>
          <w:sz w:val="28"/>
          <w:szCs w:val="28"/>
          <w:lang w:eastAsia="en-US"/>
        </w:rPr>
        <w:t>в</w:t>
      </w:r>
      <w:r w:rsidR="00A37A80" w:rsidRPr="007A09DA">
        <w:rPr>
          <w:rFonts w:ascii="Times New Roman" w:hAnsi="Times New Roman"/>
          <w:sz w:val="28"/>
          <w:szCs w:val="28"/>
          <w:lang w:eastAsia="en-US"/>
        </w:rPr>
        <w:t xml:space="preserve">) осуществлению работ по капитальному ремонту, ремонту и содержанию автомобильных дорог общего пользования местного значения </w:t>
      </w:r>
      <w:r w:rsidR="00A37A80" w:rsidRPr="007A09DA">
        <w:rPr>
          <w:rFonts w:ascii="Times New Roman" w:hAnsi="Times New Roman"/>
          <w:sz w:val="28"/>
          <w:szCs w:val="28"/>
        </w:rPr>
        <w:t>в границах населенных пунктов поселения</w:t>
      </w:r>
      <w:r w:rsidR="00A37A80" w:rsidRPr="007A09DA">
        <w:rPr>
          <w:rFonts w:ascii="Times New Roman" w:hAnsi="Times New Roman"/>
          <w:sz w:val="28"/>
          <w:szCs w:val="28"/>
          <w:lang w:eastAsia="en-US"/>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16AA446" w14:textId="77777777" w:rsidR="00A37A80" w:rsidRPr="007A09DA" w:rsidRDefault="00A37A80" w:rsidP="00A37A80">
      <w:pPr>
        <w:ind w:firstLine="851"/>
        <w:rPr>
          <w:rFonts w:ascii="Times New Roman" w:hAnsi="Times New Roman"/>
          <w:sz w:val="28"/>
          <w:szCs w:val="28"/>
        </w:rPr>
      </w:pPr>
      <w:r w:rsidRPr="007A09DA">
        <w:rPr>
          <w:rFonts w:ascii="Times New Roman" w:hAnsi="Times New Roman"/>
          <w:sz w:val="28"/>
          <w:szCs w:val="28"/>
        </w:rPr>
        <w:t xml:space="preserve">2. Поступление в Контрольный орган обращений </w:t>
      </w:r>
      <w:r w:rsidRPr="007A09DA">
        <w:rPr>
          <w:rFonts w:ascii="Times New Roman" w:hAnsi="Times New Roman"/>
          <w:sz w:val="28"/>
          <w:szCs w:val="28"/>
          <w:lang w:eastAsia="en-US"/>
        </w:rPr>
        <w:t xml:space="preserve">юридических лиц, индивидуальных предпринимателей и граждан в сфере автомобильного транспорта,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дорожной деятельности в части сохранности автомобильных дорог, международных автомобильных перевозок</w:t>
      </w:r>
      <w:r w:rsidRPr="007A09DA">
        <w:rPr>
          <w:rFonts w:ascii="Times New Roman" w:hAnsi="Times New Roman"/>
          <w:sz w:val="28"/>
          <w:szCs w:val="28"/>
        </w:rPr>
        <w:t xml:space="preserve">,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w:t>
      </w:r>
      <w:r w:rsidRPr="007A09DA">
        <w:rPr>
          <w:rFonts w:ascii="Times New Roman" w:hAnsi="Times New Roman"/>
          <w:sz w:val="28"/>
          <w:szCs w:val="28"/>
        </w:rPr>
        <w:lastRenderedPageBreak/>
        <w:t>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232D141B" w14:textId="77777777" w:rsidR="00A37A80" w:rsidRPr="007A09DA" w:rsidRDefault="00A37A80" w:rsidP="00A37A80">
      <w:pPr>
        <w:ind w:firstLine="851"/>
        <w:rPr>
          <w:rFonts w:ascii="Times New Roman" w:hAnsi="Times New Roman"/>
          <w:sz w:val="28"/>
          <w:szCs w:val="28"/>
        </w:rPr>
      </w:pPr>
      <w:r w:rsidRPr="007A09DA">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 248-ФЗ.</w:t>
      </w:r>
    </w:p>
    <w:p w14:paraId="13692142" w14:textId="77777777" w:rsidR="00A37A80" w:rsidRPr="007A09DA" w:rsidRDefault="00A37A80" w:rsidP="00A37A80">
      <w:pPr>
        <w:ind w:firstLine="851"/>
        <w:rPr>
          <w:rFonts w:ascii="Times New Roman" w:hAnsi="Times New Roman"/>
          <w:sz w:val="28"/>
          <w:szCs w:val="28"/>
        </w:rPr>
      </w:pPr>
      <w:r w:rsidRPr="007A09DA">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7A09DA">
        <w:rPr>
          <w:rFonts w:ascii="Times New Roman" w:hAnsi="Times New Roman"/>
          <w:sz w:val="28"/>
          <w:szCs w:val="28"/>
          <w:lang w:eastAsia="en-US"/>
        </w:rPr>
        <w:t xml:space="preserve">юридических лиц, индивидуальных предпринимателей и граждан в сфере автомобильного транспорта,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дорожной деятельности в части сохранности автомобильных дорог, международных автомобильных перевозок</w:t>
      </w:r>
      <w:r w:rsidRPr="007A09DA">
        <w:rPr>
          <w:rFonts w:ascii="Times New Roman" w:hAnsi="Times New Roman"/>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432DA576" w14:textId="77777777" w:rsidR="00A37A80" w:rsidRPr="007A09DA" w:rsidRDefault="00A37A80" w:rsidP="00A37A80">
      <w:pPr>
        <w:ind w:firstLine="851"/>
        <w:rPr>
          <w:rFonts w:ascii="Times New Roman" w:hAnsi="Times New Roman"/>
          <w:sz w:val="28"/>
          <w:szCs w:val="28"/>
        </w:rPr>
      </w:pPr>
      <w:r w:rsidRPr="007A09DA">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w:t>
      </w:r>
      <w:r w:rsidRPr="007A09DA">
        <w:rPr>
          <w:rFonts w:ascii="Times New Roman" w:hAnsi="Times New Roman"/>
          <w:sz w:val="28"/>
          <w:szCs w:val="28"/>
          <w:lang w:eastAsia="en-US"/>
        </w:rPr>
        <w:t xml:space="preserve">юридических лиц, индивидуальных предпринимателей и граждан в сфере автомобильного транспорта,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xml:space="preserve">, дорожной деятельности в части сохранности автомобильных дорог местного значения </w:t>
      </w:r>
      <w:r w:rsidRPr="007A09DA">
        <w:rPr>
          <w:rFonts w:ascii="Times New Roman" w:hAnsi="Times New Roman"/>
          <w:sz w:val="28"/>
          <w:szCs w:val="28"/>
        </w:rPr>
        <w:t>в границах населенных пунктов поселения</w:t>
      </w:r>
      <w:r w:rsidRPr="007A09DA">
        <w:rPr>
          <w:rFonts w:ascii="Times New Roman" w:hAnsi="Times New Roman"/>
          <w:sz w:val="28"/>
          <w:szCs w:val="28"/>
          <w:lang w:eastAsia="en-US"/>
        </w:rPr>
        <w:t>, международных автомобильных перевозок</w:t>
      </w:r>
      <w:r w:rsidRPr="007A09DA">
        <w:rPr>
          <w:rFonts w:ascii="Times New Roman" w:hAnsi="Times New Roman"/>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062388CD" w14:textId="49317A75" w:rsidR="00737D0B" w:rsidRPr="007A09DA" w:rsidRDefault="00A37A80" w:rsidP="00A37A80">
      <w:pPr>
        <w:framePr w:h="403" w:wrap="notBeside" w:vAnchor="text" w:hAnchor="text" w:xAlign="right" w:y="1"/>
        <w:rPr>
          <w:rFonts w:ascii="Times New Roman" w:hAnsi="Times New Roman"/>
          <w:sz w:val="2"/>
          <w:szCs w:val="2"/>
        </w:rPr>
      </w:pPr>
      <w:r w:rsidRPr="007A09DA">
        <w:rPr>
          <w:rFonts w:ascii="Times New Roman" w:hAnsi="Times New Roman"/>
          <w:sz w:val="24"/>
          <w:szCs w:val="24"/>
        </w:rPr>
        <w:br w:type="page"/>
      </w:r>
    </w:p>
    <w:p w14:paraId="102E2AFC" w14:textId="77777777" w:rsidR="0082156A" w:rsidRDefault="0082156A" w:rsidP="0082156A">
      <w:pPr>
        <w:pStyle w:val="ConsPlusNormal"/>
        <w:ind w:firstLine="709"/>
        <w:rPr>
          <w:rFonts w:ascii="Times New Roman" w:hAnsi="Times New Roman" w:cs="Times New Roman"/>
          <w:sz w:val="28"/>
          <w:szCs w:val="28"/>
        </w:rPr>
      </w:pPr>
    </w:p>
    <w:p w14:paraId="2DCCC361" w14:textId="77777777" w:rsidR="00B75DFD" w:rsidRDefault="00B75DFD">
      <w:pPr>
        <w:widowControl/>
        <w:autoSpaceDE/>
        <w:autoSpaceDN/>
        <w:adjustRightInd/>
        <w:ind w:firstLine="0"/>
        <w:jc w:val="left"/>
        <w:rPr>
          <w:rStyle w:val="160"/>
          <w:b w:val="0"/>
          <w:bCs w:val="0"/>
          <w:color w:val="auto"/>
        </w:rPr>
      </w:pPr>
      <w:r>
        <w:rPr>
          <w:rStyle w:val="160"/>
          <w:b w:val="0"/>
          <w:bCs w:val="0"/>
          <w:color w:val="auto"/>
        </w:rPr>
        <w:br w:type="page"/>
      </w:r>
    </w:p>
    <w:p w14:paraId="3609F06D" w14:textId="2068D15C" w:rsidR="002C303A" w:rsidRPr="00446C29" w:rsidRDefault="00B75DFD" w:rsidP="002C303A">
      <w:pPr>
        <w:jc w:val="right"/>
        <w:rPr>
          <w:rFonts w:ascii="Times New Roman" w:hAnsi="Times New Roman"/>
          <w:sz w:val="22"/>
          <w:szCs w:val="22"/>
        </w:rPr>
      </w:pPr>
      <w:r>
        <w:rPr>
          <w:rStyle w:val="160"/>
          <w:b w:val="0"/>
          <w:bCs w:val="0"/>
          <w:color w:val="auto"/>
        </w:rPr>
        <w:lastRenderedPageBreak/>
        <w:t>П</w:t>
      </w:r>
      <w:r w:rsidR="002C303A" w:rsidRPr="00446C29">
        <w:rPr>
          <w:rStyle w:val="160"/>
          <w:b w:val="0"/>
          <w:bCs w:val="0"/>
          <w:color w:val="auto"/>
        </w:rPr>
        <w:t xml:space="preserve">риложение № </w:t>
      </w:r>
      <w:r w:rsidR="002C303A">
        <w:rPr>
          <w:rStyle w:val="160"/>
          <w:b w:val="0"/>
          <w:bCs w:val="0"/>
          <w:color w:val="auto"/>
        </w:rPr>
        <w:t>3</w:t>
      </w:r>
    </w:p>
    <w:p w14:paraId="365949EF" w14:textId="77777777" w:rsidR="002C303A" w:rsidRDefault="002C303A" w:rsidP="002C303A">
      <w:pPr>
        <w:tabs>
          <w:tab w:val="left" w:pos="5210"/>
        </w:tabs>
        <w:ind w:firstLine="940"/>
        <w:jc w:val="right"/>
        <w:rPr>
          <w:rFonts w:ascii="Times New Roman" w:eastAsia="Calibri" w:hAnsi="Times New Roman"/>
          <w:iCs/>
          <w:sz w:val="22"/>
          <w:szCs w:val="22"/>
        </w:rPr>
      </w:pPr>
      <w:r w:rsidRPr="00446C29">
        <w:rPr>
          <w:rStyle w:val="160"/>
          <w:b w:val="0"/>
          <w:bCs w:val="0"/>
          <w:color w:val="auto"/>
        </w:rPr>
        <w:t xml:space="preserve">к Положению </w:t>
      </w:r>
      <w:r w:rsidRPr="00446C29">
        <w:rPr>
          <w:rFonts w:ascii="Times New Roman" w:hAnsi="Times New Roman"/>
          <w:sz w:val="22"/>
          <w:szCs w:val="22"/>
        </w:rPr>
        <w:t xml:space="preserve">о </w:t>
      </w:r>
      <w:r w:rsidRPr="00446C29">
        <w:rPr>
          <w:rFonts w:ascii="Times New Roman" w:eastAsia="SimSun" w:hAnsi="Times New Roman"/>
          <w:iCs/>
          <w:kern w:val="3"/>
          <w:sz w:val="22"/>
          <w:szCs w:val="22"/>
          <w:lang w:eastAsia="zh-CN" w:bidi="hi-IN"/>
        </w:rPr>
        <w:t xml:space="preserve"> </w:t>
      </w:r>
      <w:r w:rsidRPr="00446C29">
        <w:rPr>
          <w:rFonts w:ascii="Times New Roman" w:eastAsia="Calibri" w:hAnsi="Times New Roman"/>
          <w:iCs/>
          <w:sz w:val="22"/>
          <w:szCs w:val="22"/>
        </w:rPr>
        <w:t xml:space="preserve">муниципальном контроле </w:t>
      </w:r>
    </w:p>
    <w:p w14:paraId="1A76227A"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на автомобильном транспорте </w:t>
      </w:r>
    </w:p>
    <w:p w14:paraId="41157531"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и в дорожном хозяйстве в границах населенных пунктов </w:t>
      </w:r>
    </w:p>
    <w:p w14:paraId="6F3DAE97"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Заневского городского поселения </w:t>
      </w:r>
    </w:p>
    <w:p w14:paraId="2C5FD63C" w14:textId="77777777" w:rsidR="002C303A" w:rsidRDefault="002C303A" w:rsidP="002C303A">
      <w:pPr>
        <w:tabs>
          <w:tab w:val="left" w:pos="5210"/>
        </w:tabs>
        <w:ind w:firstLine="940"/>
        <w:jc w:val="right"/>
        <w:rPr>
          <w:rFonts w:ascii="Times New Roman" w:hAnsi="Times New Roman"/>
          <w:sz w:val="22"/>
          <w:szCs w:val="22"/>
        </w:rPr>
      </w:pPr>
      <w:r w:rsidRPr="00446C29">
        <w:rPr>
          <w:rFonts w:ascii="Times New Roman" w:hAnsi="Times New Roman"/>
          <w:sz w:val="22"/>
          <w:szCs w:val="22"/>
        </w:rPr>
        <w:t xml:space="preserve">Всеволожского муниципального района </w:t>
      </w:r>
    </w:p>
    <w:p w14:paraId="73AA8D8A" w14:textId="77777777" w:rsidR="002C303A" w:rsidRPr="00446C29" w:rsidRDefault="002C303A" w:rsidP="002C303A">
      <w:pPr>
        <w:tabs>
          <w:tab w:val="left" w:pos="5210"/>
        </w:tabs>
        <w:ind w:firstLine="940"/>
        <w:jc w:val="right"/>
        <w:rPr>
          <w:rFonts w:ascii="Times New Roman" w:hAnsi="Times New Roman"/>
          <w:b/>
          <w:color w:val="000000" w:themeColor="text1"/>
          <w:sz w:val="22"/>
          <w:szCs w:val="22"/>
        </w:rPr>
      </w:pPr>
      <w:r w:rsidRPr="00446C29">
        <w:rPr>
          <w:rFonts w:ascii="Times New Roman" w:hAnsi="Times New Roman"/>
          <w:sz w:val="22"/>
          <w:szCs w:val="22"/>
        </w:rPr>
        <w:t>Ленинградской области</w:t>
      </w:r>
    </w:p>
    <w:p w14:paraId="67D9235A" w14:textId="77777777" w:rsidR="0082156A" w:rsidRDefault="0082156A" w:rsidP="00277B19">
      <w:pPr>
        <w:jc w:val="center"/>
        <w:rPr>
          <w:rFonts w:ascii="Times New Roman" w:eastAsia="Century Gothic" w:hAnsi="Times New Roman"/>
          <w:sz w:val="28"/>
          <w:szCs w:val="28"/>
        </w:rPr>
      </w:pPr>
    </w:p>
    <w:p w14:paraId="6A648631" w14:textId="77777777" w:rsidR="00992D18" w:rsidRPr="007A09DA" w:rsidRDefault="00992D18" w:rsidP="00992D18">
      <w:pPr>
        <w:ind w:firstLine="0"/>
        <w:jc w:val="center"/>
        <w:rPr>
          <w:rFonts w:ascii="Times New Roman" w:hAnsi="Times New Roman"/>
          <w:b/>
          <w:sz w:val="28"/>
          <w:szCs w:val="28"/>
        </w:rPr>
      </w:pPr>
      <w:r w:rsidRPr="007A09DA">
        <w:rPr>
          <w:rFonts w:ascii="Times New Roman" w:hAnsi="Times New Roman"/>
          <w:b/>
          <w:sz w:val="28"/>
          <w:szCs w:val="28"/>
        </w:rPr>
        <w:t>Ключевые показатели и их целевые значения, индикативные показатели</w:t>
      </w:r>
    </w:p>
    <w:p w14:paraId="68944311" w14:textId="77777777" w:rsidR="00992D18" w:rsidRPr="007A09DA" w:rsidRDefault="00992D18" w:rsidP="00992D18">
      <w:pPr>
        <w:ind w:firstLine="0"/>
        <w:jc w:val="center"/>
        <w:outlineLvl w:val="0"/>
        <w:rPr>
          <w:rFonts w:ascii="Times New Roman" w:hAnsi="Times New Roman"/>
          <w:b/>
          <w:sz w:val="28"/>
          <w:szCs w:val="28"/>
        </w:rPr>
      </w:pPr>
      <w:r w:rsidRPr="007A09DA">
        <w:rPr>
          <w:rFonts w:ascii="Times New Roman" w:hAnsi="Times New Roman"/>
          <w:b/>
          <w:bCs/>
          <w:sz w:val="28"/>
          <w:szCs w:val="32"/>
        </w:rPr>
        <w:t xml:space="preserve">муниципального </w:t>
      </w:r>
      <w:r w:rsidRPr="007A09DA">
        <w:rPr>
          <w:rStyle w:val="bumpedfont15"/>
          <w:rFonts w:ascii="Times New Roman" w:hAnsi="Times New Roman"/>
          <w:b/>
          <w:bCs/>
          <w:sz w:val="28"/>
          <w:szCs w:val="28"/>
        </w:rPr>
        <w:t xml:space="preserve">контроля </w:t>
      </w:r>
      <w:r w:rsidRPr="007A09DA">
        <w:rPr>
          <w:rFonts w:ascii="Times New Roman" w:hAnsi="Times New Roman"/>
          <w:b/>
          <w:sz w:val="28"/>
          <w:szCs w:val="28"/>
        </w:rPr>
        <w:t>на автомобильном транспорте и в дорожном хозяйстве в границах населенных пунктов Заневского городского поселения Всеволожского муниципального района Ленинградской области</w:t>
      </w:r>
    </w:p>
    <w:p w14:paraId="67CEF74D" w14:textId="77777777" w:rsidR="00E1152A" w:rsidRPr="00144AFB" w:rsidRDefault="00E1152A" w:rsidP="002C303A">
      <w:pPr>
        <w:rPr>
          <w:sz w:val="27"/>
          <w:szCs w:val="27"/>
        </w:rPr>
      </w:pPr>
    </w:p>
    <w:tbl>
      <w:tblPr>
        <w:tblW w:w="0" w:type="auto"/>
        <w:tblCellMar>
          <w:left w:w="0" w:type="dxa"/>
          <w:right w:w="0" w:type="dxa"/>
        </w:tblCellMar>
        <w:tblLook w:val="04A0" w:firstRow="1" w:lastRow="0" w:firstColumn="1" w:lastColumn="0" w:noHBand="0" w:noVBand="1"/>
      </w:tblPr>
      <w:tblGrid>
        <w:gridCol w:w="8542"/>
        <w:gridCol w:w="1125"/>
      </w:tblGrid>
      <w:tr w:rsidR="002C303A" w:rsidRPr="00FF0D31" w14:paraId="6142D606" w14:textId="77777777" w:rsidTr="00741DAA">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4E1D8A" w14:textId="77777777" w:rsidR="002C303A" w:rsidRPr="00FF0D31" w:rsidRDefault="002C303A" w:rsidP="00741DAA">
            <w:pPr>
              <w:ind w:left="15" w:hanging="75"/>
              <w:jc w:val="center"/>
              <w:rPr>
                <w:rFonts w:ascii="Times New Roman" w:hAnsi="Times New Roman"/>
                <w:sz w:val="28"/>
                <w:szCs w:val="28"/>
              </w:rPr>
            </w:pPr>
            <w:r w:rsidRPr="00FF0D31">
              <w:rPr>
                <w:rFonts w:ascii="Times New Roman" w:hAnsi="Times New Roman"/>
                <w:bCs/>
                <w:sz w:val="28"/>
                <w:szCs w:val="2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36CFE9A3" w14:textId="77777777" w:rsidR="002C303A" w:rsidRPr="00FF0D31" w:rsidRDefault="002C303A" w:rsidP="00741DAA">
            <w:pPr>
              <w:ind w:left="15" w:hanging="75"/>
              <w:jc w:val="center"/>
              <w:rPr>
                <w:rFonts w:ascii="Times New Roman" w:hAnsi="Times New Roman"/>
                <w:sz w:val="28"/>
                <w:szCs w:val="28"/>
              </w:rPr>
            </w:pPr>
            <w:r w:rsidRPr="00FF0D31">
              <w:rPr>
                <w:rFonts w:ascii="Times New Roman" w:hAnsi="Times New Roman"/>
                <w:bCs/>
                <w:sz w:val="28"/>
                <w:szCs w:val="28"/>
              </w:rPr>
              <w:t>Целевые значения</w:t>
            </w:r>
          </w:p>
        </w:tc>
      </w:tr>
      <w:tr w:rsidR="002C303A" w:rsidRPr="00FF0D31" w14:paraId="72CCAC42" w14:textId="77777777" w:rsidTr="00741DA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C198CC7" w14:textId="77777777" w:rsidR="002C303A" w:rsidRPr="00FF0D31" w:rsidRDefault="002C303A" w:rsidP="00741DAA">
            <w:pPr>
              <w:spacing w:line="105" w:lineRule="atLeast"/>
              <w:ind w:left="142" w:firstLine="0"/>
              <w:rPr>
                <w:rFonts w:ascii="Times New Roman" w:hAnsi="Times New Roman"/>
                <w:sz w:val="28"/>
                <w:szCs w:val="28"/>
              </w:rPr>
            </w:pPr>
            <w:r w:rsidRPr="00FF0D31">
              <w:rPr>
                <w:rFonts w:ascii="Times New Roman" w:hAnsi="Times New Roman"/>
                <w:sz w:val="28"/>
                <w:szCs w:val="2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B3A9E02" w14:textId="77777777" w:rsidR="002C303A" w:rsidRPr="00FF0D31" w:rsidRDefault="002C303A" w:rsidP="00741DAA">
            <w:pPr>
              <w:spacing w:line="105" w:lineRule="atLeast"/>
              <w:ind w:firstLine="15"/>
              <w:jc w:val="center"/>
              <w:rPr>
                <w:rFonts w:ascii="Times New Roman" w:hAnsi="Times New Roman"/>
                <w:sz w:val="28"/>
                <w:szCs w:val="28"/>
              </w:rPr>
            </w:pPr>
            <w:r w:rsidRPr="00FF0D31">
              <w:rPr>
                <w:rFonts w:ascii="Times New Roman" w:hAnsi="Times New Roman"/>
                <w:sz w:val="28"/>
                <w:szCs w:val="28"/>
              </w:rPr>
              <w:t>70%</w:t>
            </w:r>
          </w:p>
        </w:tc>
      </w:tr>
      <w:tr w:rsidR="002C303A" w:rsidRPr="00FF0D31" w14:paraId="7C9BA812" w14:textId="77777777" w:rsidTr="00741DA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0F951A5" w14:textId="77777777" w:rsidR="002C303A" w:rsidRPr="00FF0D31" w:rsidRDefault="002C303A" w:rsidP="00741DAA">
            <w:pPr>
              <w:spacing w:line="105" w:lineRule="atLeast"/>
              <w:ind w:left="142" w:firstLine="0"/>
              <w:rPr>
                <w:rFonts w:ascii="Times New Roman" w:hAnsi="Times New Roman"/>
                <w:sz w:val="28"/>
                <w:szCs w:val="28"/>
              </w:rPr>
            </w:pPr>
            <w:r w:rsidRPr="00FF0D31">
              <w:rPr>
                <w:rFonts w:ascii="Times New Roman" w:hAnsi="Times New Roman"/>
                <w:sz w:val="28"/>
                <w:szCs w:val="2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67BDEF8B" w14:textId="77777777" w:rsidR="002C303A" w:rsidRPr="00FF0D31" w:rsidRDefault="002C303A" w:rsidP="00741DAA">
            <w:pPr>
              <w:spacing w:line="105" w:lineRule="atLeast"/>
              <w:ind w:firstLine="15"/>
              <w:jc w:val="center"/>
              <w:rPr>
                <w:rFonts w:ascii="Times New Roman" w:hAnsi="Times New Roman"/>
                <w:sz w:val="28"/>
                <w:szCs w:val="28"/>
              </w:rPr>
            </w:pPr>
            <w:r w:rsidRPr="00FF0D31">
              <w:rPr>
                <w:rFonts w:ascii="Times New Roman" w:hAnsi="Times New Roman"/>
                <w:sz w:val="28"/>
                <w:szCs w:val="28"/>
              </w:rPr>
              <w:t>100%</w:t>
            </w:r>
          </w:p>
        </w:tc>
      </w:tr>
      <w:tr w:rsidR="002C303A" w:rsidRPr="00FF0D31" w14:paraId="0D44CB0F" w14:textId="77777777" w:rsidTr="00741DAA">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A8BAF0D" w14:textId="77777777" w:rsidR="002C303A" w:rsidRPr="00FF0D31" w:rsidRDefault="002C303A" w:rsidP="00741DAA">
            <w:pPr>
              <w:spacing w:line="90" w:lineRule="atLeast"/>
              <w:ind w:left="142" w:firstLine="0"/>
              <w:rPr>
                <w:rFonts w:ascii="Times New Roman" w:hAnsi="Times New Roman"/>
                <w:sz w:val="28"/>
                <w:szCs w:val="28"/>
              </w:rPr>
            </w:pPr>
            <w:r w:rsidRPr="00FF0D31">
              <w:rPr>
                <w:rFonts w:ascii="Times New Roman" w:hAnsi="Times New Roman"/>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BC770F2" w14:textId="77777777" w:rsidR="002C303A" w:rsidRPr="00FF0D31" w:rsidRDefault="002C303A" w:rsidP="00741DAA">
            <w:pPr>
              <w:spacing w:line="90" w:lineRule="atLeast"/>
              <w:ind w:firstLine="15"/>
              <w:jc w:val="center"/>
              <w:rPr>
                <w:rFonts w:ascii="Times New Roman" w:hAnsi="Times New Roman"/>
                <w:sz w:val="28"/>
                <w:szCs w:val="28"/>
              </w:rPr>
            </w:pPr>
            <w:r w:rsidRPr="00FF0D31">
              <w:rPr>
                <w:rFonts w:ascii="Times New Roman" w:hAnsi="Times New Roman"/>
                <w:sz w:val="28"/>
                <w:szCs w:val="28"/>
              </w:rPr>
              <w:t>0%</w:t>
            </w:r>
          </w:p>
        </w:tc>
      </w:tr>
      <w:tr w:rsidR="002C303A" w:rsidRPr="00FF0D31" w14:paraId="049BC113" w14:textId="77777777" w:rsidTr="00741DAA">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32EBB71" w14:textId="77777777" w:rsidR="002C303A" w:rsidRPr="00FF0D31" w:rsidRDefault="002C303A" w:rsidP="00741DAA">
            <w:pPr>
              <w:spacing w:line="120" w:lineRule="atLeast"/>
              <w:ind w:left="142" w:firstLine="0"/>
              <w:rPr>
                <w:rFonts w:ascii="Times New Roman" w:hAnsi="Times New Roman"/>
                <w:sz w:val="28"/>
                <w:szCs w:val="28"/>
              </w:rPr>
            </w:pPr>
            <w:r w:rsidRPr="00FF0D31">
              <w:rPr>
                <w:rFonts w:ascii="Times New Roman" w:hAnsi="Times New Roman"/>
                <w:sz w:val="28"/>
                <w:szCs w:val="2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2D9B258" w14:textId="77777777" w:rsidR="002C303A" w:rsidRPr="00FF0D31" w:rsidRDefault="002C303A" w:rsidP="00741DAA">
            <w:pPr>
              <w:spacing w:line="120" w:lineRule="atLeast"/>
              <w:ind w:firstLine="15"/>
              <w:jc w:val="center"/>
              <w:rPr>
                <w:rFonts w:ascii="Times New Roman" w:hAnsi="Times New Roman"/>
                <w:sz w:val="28"/>
                <w:szCs w:val="28"/>
              </w:rPr>
            </w:pPr>
            <w:r w:rsidRPr="00FF0D31">
              <w:rPr>
                <w:rFonts w:ascii="Times New Roman" w:hAnsi="Times New Roman"/>
                <w:sz w:val="28"/>
                <w:szCs w:val="28"/>
              </w:rPr>
              <w:t>0%</w:t>
            </w:r>
          </w:p>
        </w:tc>
      </w:tr>
      <w:tr w:rsidR="002C303A" w:rsidRPr="00FF0D31" w14:paraId="4111EA88" w14:textId="77777777" w:rsidTr="00741DA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64AA6FA" w14:textId="77777777" w:rsidR="002C303A" w:rsidRPr="00FF0D31" w:rsidRDefault="002C303A" w:rsidP="00741DAA">
            <w:pPr>
              <w:spacing w:line="105" w:lineRule="atLeast"/>
              <w:ind w:left="142" w:firstLine="0"/>
              <w:rPr>
                <w:rFonts w:ascii="Times New Roman" w:hAnsi="Times New Roman"/>
                <w:sz w:val="28"/>
                <w:szCs w:val="28"/>
              </w:rPr>
            </w:pPr>
            <w:r w:rsidRPr="00FF0D31">
              <w:rPr>
                <w:rFonts w:ascii="Times New Roman" w:hAnsi="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58F4C40C" w14:textId="77777777" w:rsidR="002C303A" w:rsidRPr="00FF0D31" w:rsidRDefault="002C303A" w:rsidP="00741DAA">
            <w:pPr>
              <w:spacing w:line="105" w:lineRule="atLeast"/>
              <w:ind w:firstLine="15"/>
              <w:jc w:val="center"/>
              <w:rPr>
                <w:rFonts w:ascii="Times New Roman" w:hAnsi="Times New Roman"/>
                <w:sz w:val="28"/>
                <w:szCs w:val="28"/>
              </w:rPr>
            </w:pPr>
            <w:r w:rsidRPr="00FF0D31">
              <w:rPr>
                <w:rFonts w:ascii="Times New Roman" w:hAnsi="Times New Roman"/>
                <w:sz w:val="28"/>
                <w:szCs w:val="28"/>
              </w:rPr>
              <w:t>5%</w:t>
            </w:r>
          </w:p>
        </w:tc>
      </w:tr>
      <w:tr w:rsidR="002C303A" w:rsidRPr="00FF0D31" w14:paraId="1903A2CD" w14:textId="77777777" w:rsidTr="00741DAA">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75F4C01" w14:textId="77777777" w:rsidR="002C303A" w:rsidRPr="00FF0D31" w:rsidRDefault="002C303A" w:rsidP="00741DAA">
            <w:pPr>
              <w:spacing w:line="105" w:lineRule="atLeast"/>
              <w:ind w:left="142" w:firstLine="0"/>
              <w:rPr>
                <w:rFonts w:ascii="Times New Roman" w:hAnsi="Times New Roman"/>
                <w:sz w:val="28"/>
                <w:szCs w:val="28"/>
              </w:rPr>
            </w:pPr>
            <w:r w:rsidRPr="00FF0D31">
              <w:rPr>
                <w:rFonts w:ascii="Times New Roman" w:hAnsi="Times New Roman"/>
                <w:sz w:val="28"/>
                <w:szCs w:val="28"/>
              </w:rPr>
              <w:t>Процент внесенных судебных решений о назначении административного наказания </w:t>
            </w:r>
            <w:r w:rsidRPr="00FF0D31">
              <w:rPr>
                <w:rFonts w:ascii="Times New Roman" w:hAnsi="Times New Roman"/>
                <w:sz w:val="28"/>
                <w:szCs w:val="2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DF3B215" w14:textId="77777777" w:rsidR="002C303A" w:rsidRPr="00FF0D31" w:rsidRDefault="002C303A" w:rsidP="00741DAA">
            <w:pPr>
              <w:spacing w:line="105" w:lineRule="atLeast"/>
              <w:ind w:firstLine="15"/>
              <w:jc w:val="center"/>
              <w:rPr>
                <w:rFonts w:ascii="Times New Roman" w:hAnsi="Times New Roman"/>
                <w:sz w:val="28"/>
                <w:szCs w:val="28"/>
              </w:rPr>
            </w:pPr>
            <w:r w:rsidRPr="00FF0D31">
              <w:rPr>
                <w:rFonts w:ascii="Times New Roman" w:hAnsi="Times New Roman"/>
                <w:sz w:val="28"/>
                <w:szCs w:val="28"/>
              </w:rPr>
              <w:t>95%</w:t>
            </w:r>
          </w:p>
        </w:tc>
      </w:tr>
      <w:tr w:rsidR="002C303A" w:rsidRPr="00FF0D31" w14:paraId="580568E6" w14:textId="77777777" w:rsidTr="00741DAA">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B895DC7" w14:textId="77777777" w:rsidR="002C303A" w:rsidRPr="00FF0D31" w:rsidRDefault="002C303A" w:rsidP="00741DAA">
            <w:pPr>
              <w:spacing w:line="135" w:lineRule="atLeast"/>
              <w:ind w:left="142" w:firstLine="0"/>
              <w:rPr>
                <w:rFonts w:ascii="Times New Roman" w:hAnsi="Times New Roman"/>
                <w:sz w:val="28"/>
                <w:szCs w:val="28"/>
              </w:rPr>
            </w:pPr>
            <w:r w:rsidRPr="00FF0D31">
              <w:rPr>
                <w:rFonts w:ascii="Times New Roman" w:hAnsi="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FDF63D3" w14:textId="77777777" w:rsidR="002C303A" w:rsidRPr="00FF0D31" w:rsidRDefault="002C303A" w:rsidP="00741DAA">
            <w:pPr>
              <w:spacing w:line="135" w:lineRule="atLeast"/>
              <w:ind w:firstLine="15"/>
              <w:jc w:val="center"/>
              <w:rPr>
                <w:rFonts w:ascii="Times New Roman" w:hAnsi="Times New Roman"/>
                <w:sz w:val="28"/>
                <w:szCs w:val="28"/>
              </w:rPr>
            </w:pPr>
            <w:r w:rsidRPr="00FF0D31">
              <w:rPr>
                <w:rFonts w:ascii="Times New Roman" w:hAnsi="Times New Roman"/>
                <w:sz w:val="28"/>
                <w:szCs w:val="28"/>
              </w:rPr>
              <w:t>0%</w:t>
            </w:r>
          </w:p>
        </w:tc>
      </w:tr>
    </w:tbl>
    <w:p w14:paraId="629611D3" w14:textId="77777777" w:rsidR="002C303A" w:rsidRPr="00FF0D31" w:rsidRDefault="002C303A" w:rsidP="002C303A">
      <w:pPr>
        <w:jc w:val="center"/>
        <w:rPr>
          <w:rFonts w:ascii="Times New Roman" w:hAnsi="Times New Roman"/>
          <w:sz w:val="28"/>
          <w:szCs w:val="28"/>
        </w:rPr>
      </w:pPr>
      <w:r w:rsidRPr="00FF0D31">
        <w:rPr>
          <w:rFonts w:ascii="Times New Roman" w:hAnsi="Times New Roman"/>
          <w:sz w:val="28"/>
          <w:szCs w:val="28"/>
        </w:rPr>
        <w:t> </w:t>
      </w:r>
    </w:p>
    <w:p w14:paraId="3236B66D" w14:textId="77777777" w:rsidR="002C303A" w:rsidRPr="00FF0D31" w:rsidRDefault="002C303A" w:rsidP="002C303A">
      <w:pPr>
        <w:jc w:val="center"/>
        <w:rPr>
          <w:rFonts w:ascii="Times New Roman" w:hAnsi="Times New Roman"/>
          <w:sz w:val="28"/>
          <w:szCs w:val="28"/>
        </w:rPr>
      </w:pPr>
      <w:r w:rsidRPr="00FF0D31">
        <w:rPr>
          <w:rFonts w:ascii="Times New Roman" w:hAnsi="Times New Roman"/>
          <w:sz w:val="28"/>
          <w:szCs w:val="28"/>
        </w:rPr>
        <w:t>Индикативные показатели</w:t>
      </w:r>
    </w:p>
    <w:p w14:paraId="78014737" w14:textId="77777777" w:rsidR="002C303A" w:rsidRPr="00FF0D31" w:rsidRDefault="002C303A" w:rsidP="002C303A">
      <w:pPr>
        <w:jc w:val="center"/>
        <w:rPr>
          <w:rFonts w:ascii="Times New Roman" w:hAnsi="Times New Roman"/>
          <w:sz w:val="28"/>
          <w:szCs w:val="28"/>
        </w:rPr>
      </w:pPr>
      <w:r w:rsidRPr="00FF0D31">
        <w:rPr>
          <w:rFonts w:ascii="Times New Roman" w:hAnsi="Times New Roman"/>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3"/>
        <w:gridCol w:w="2484"/>
        <w:gridCol w:w="1469"/>
        <w:gridCol w:w="2484"/>
        <w:gridCol w:w="1075"/>
        <w:gridCol w:w="1662"/>
      </w:tblGrid>
      <w:tr w:rsidR="002C303A" w:rsidRPr="00FF0D31" w14:paraId="4DAD2D66" w14:textId="77777777" w:rsidTr="00741DAA">
        <w:tc>
          <w:tcPr>
            <w:tcW w:w="673" w:type="dxa"/>
            <w:shd w:val="clear" w:color="auto" w:fill="FFFFFF"/>
            <w:tcMar>
              <w:top w:w="15" w:type="dxa"/>
              <w:left w:w="105" w:type="dxa"/>
              <w:bottom w:w="15" w:type="dxa"/>
              <w:right w:w="105" w:type="dxa"/>
            </w:tcMar>
            <w:hideMark/>
          </w:tcPr>
          <w:p w14:paraId="6415FE17" w14:textId="77777777" w:rsidR="002C303A" w:rsidRPr="00FF0D31" w:rsidRDefault="002C303A" w:rsidP="00741DAA">
            <w:pPr>
              <w:jc w:val="center"/>
              <w:rPr>
                <w:rFonts w:ascii="Times New Roman" w:hAnsi="Times New Roman"/>
                <w:sz w:val="28"/>
                <w:szCs w:val="28"/>
              </w:rPr>
            </w:pPr>
            <w:r w:rsidRPr="00FF0D31">
              <w:rPr>
                <w:rFonts w:ascii="Times New Roman" w:hAnsi="Times New Roman"/>
                <w:bCs/>
                <w:sz w:val="28"/>
                <w:szCs w:val="28"/>
              </w:rPr>
              <w:t>11</w:t>
            </w:r>
          </w:p>
        </w:tc>
        <w:tc>
          <w:tcPr>
            <w:tcW w:w="9174" w:type="dxa"/>
            <w:gridSpan w:val="5"/>
            <w:shd w:val="clear" w:color="auto" w:fill="FFFFFF"/>
            <w:tcMar>
              <w:top w:w="15" w:type="dxa"/>
              <w:left w:w="105" w:type="dxa"/>
              <w:bottom w:w="15" w:type="dxa"/>
              <w:right w:w="105" w:type="dxa"/>
            </w:tcMar>
            <w:hideMark/>
          </w:tcPr>
          <w:p w14:paraId="3AC1B4F6" w14:textId="77777777" w:rsidR="002C303A" w:rsidRPr="00FF0D31" w:rsidRDefault="002C303A" w:rsidP="00741DAA">
            <w:pPr>
              <w:jc w:val="center"/>
              <w:rPr>
                <w:rFonts w:ascii="Times New Roman" w:hAnsi="Times New Roman"/>
                <w:sz w:val="28"/>
                <w:szCs w:val="28"/>
              </w:rPr>
            </w:pPr>
            <w:r w:rsidRPr="00FF0D31">
              <w:rPr>
                <w:rFonts w:ascii="Times New Roman" w:hAnsi="Times New Roman"/>
                <w:bCs/>
                <w:sz w:val="28"/>
                <w:szCs w:val="28"/>
              </w:rPr>
              <w:t>Индикативные показатели, характеризующие параметры </w:t>
            </w:r>
          </w:p>
          <w:p w14:paraId="34481DD4" w14:textId="77777777" w:rsidR="002C303A" w:rsidRPr="00FF0D31" w:rsidRDefault="002C303A" w:rsidP="00741DAA">
            <w:pPr>
              <w:jc w:val="center"/>
              <w:rPr>
                <w:rFonts w:ascii="Times New Roman" w:hAnsi="Times New Roman"/>
                <w:sz w:val="28"/>
                <w:szCs w:val="28"/>
              </w:rPr>
            </w:pPr>
            <w:r w:rsidRPr="00FF0D31">
              <w:rPr>
                <w:rFonts w:ascii="Times New Roman" w:hAnsi="Times New Roman"/>
                <w:bCs/>
                <w:sz w:val="28"/>
                <w:szCs w:val="28"/>
              </w:rPr>
              <w:t>проведенных мероприятий</w:t>
            </w:r>
          </w:p>
        </w:tc>
      </w:tr>
      <w:tr w:rsidR="002C303A" w:rsidRPr="00FF0D31" w14:paraId="2686EDCB" w14:textId="77777777" w:rsidTr="00741DAA">
        <w:tc>
          <w:tcPr>
            <w:tcW w:w="673" w:type="dxa"/>
            <w:shd w:val="clear" w:color="auto" w:fill="FFFFFF"/>
            <w:tcMar>
              <w:top w:w="15" w:type="dxa"/>
              <w:left w:w="105" w:type="dxa"/>
              <w:bottom w:w="15" w:type="dxa"/>
              <w:right w:w="105" w:type="dxa"/>
            </w:tcMar>
            <w:hideMark/>
          </w:tcPr>
          <w:p w14:paraId="07B384AA"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11.1</w:t>
            </w:r>
          </w:p>
        </w:tc>
        <w:tc>
          <w:tcPr>
            <w:tcW w:w="2484" w:type="dxa"/>
            <w:shd w:val="clear" w:color="auto" w:fill="FFFFFF"/>
            <w:tcMar>
              <w:top w:w="15" w:type="dxa"/>
              <w:left w:w="105" w:type="dxa"/>
              <w:bottom w:w="15" w:type="dxa"/>
              <w:right w:w="105" w:type="dxa"/>
            </w:tcMar>
            <w:hideMark/>
          </w:tcPr>
          <w:p w14:paraId="0CF522BC"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Выполняемость плановых заданий (осмотров)</w:t>
            </w:r>
          </w:p>
        </w:tc>
        <w:tc>
          <w:tcPr>
            <w:tcW w:w="1469" w:type="dxa"/>
            <w:shd w:val="clear" w:color="auto" w:fill="FFFFFF"/>
            <w:tcMar>
              <w:top w:w="15" w:type="dxa"/>
              <w:left w:w="105" w:type="dxa"/>
              <w:bottom w:w="15" w:type="dxa"/>
              <w:right w:w="105" w:type="dxa"/>
            </w:tcMar>
            <w:hideMark/>
          </w:tcPr>
          <w:p w14:paraId="334249E2"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Врз = (РЗф / РЗп) x 100</w:t>
            </w:r>
          </w:p>
        </w:tc>
        <w:tc>
          <w:tcPr>
            <w:tcW w:w="2484" w:type="dxa"/>
            <w:shd w:val="clear" w:color="auto" w:fill="FFFFFF"/>
            <w:tcMar>
              <w:top w:w="15" w:type="dxa"/>
              <w:left w:w="105" w:type="dxa"/>
              <w:bottom w:w="15" w:type="dxa"/>
              <w:right w:w="105" w:type="dxa"/>
            </w:tcMar>
            <w:hideMark/>
          </w:tcPr>
          <w:p w14:paraId="111936CD"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Врз - выполняемость плановых  заданий (осмотров) %</w:t>
            </w:r>
          </w:p>
          <w:p w14:paraId="0F5805D5"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РЗф -количество проведенных плановых заданий (осмотров) (ед.)</w:t>
            </w:r>
          </w:p>
          <w:p w14:paraId="3EE46810"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lastRenderedPageBreak/>
              <w:t>РЗп - количество утвержденных плановых заданий (осмотров) (ед.)</w:t>
            </w:r>
          </w:p>
        </w:tc>
        <w:tc>
          <w:tcPr>
            <w:tcW w:w="1075" w:type="dxa"/>
            <w:shd w:val="clear" w:color="auto" w:fill="FFFFFF"/>
            <w:tcMar>
              <w:top w:w="15" w:type="dxa"/>
              <w:left w:w="105" w:type="dxa"/>
              <w:bottom w:w="15" w:type="dxa"/>
              <w:right w:w="105" w:type="dxa"/>
            </w:tcMar>
            <w:hideMark/>
          </w:tcPr>
          <w:p w14:paraId="5B7903AE" w14:textId="77777777" w:rsidR="002C303A" w:rsidRPr="00FF0D31" w:rsidRDefault="002C303A" w:rsidP="00741DAA">
            <w:pPr>
              <w:ind w:hanging="22"/>
              <w:jc w:val="center"/>
              <w:rPr>
                <w:rFonts w:ascii="Times New Roman" w:hAnsi="Times New Roman"/>
                <w:sz w:val="28"/>
                <w:szCs w:val="28"/>
              </w:rPr>
            </w:pPr>
            <w:r w:rsidRPr="00FF0D31">
              <w:rPr>
                <w:rFonts w:ascii="Times New Roman" w:hAnsi="Times New Roman"/>
                <w:sz w:val="28"/>
                <w:szCs w:val="28"/>
              </w:rPr>
              <w:lastRenderedPageBreak/>
              <w:t>100%</w:t>
            </w:r>
          </w:p>
        </w:tc>
        <w:tc>
          <w:tcPr>
            <w:tcW w:w="1662" w:type="dxa"/>
            <w:shd w:val="clear" w:color="auto" w:fill="FFFFFF"/>
            <w:tcMar>
              <w:top w:w="15" w:type="dxa"/>
              <w:left w:w="105" w:type="dxa"/>
              <w:bottom w:w="15" w:type="dxa"/>
              <w:right w:w="105" w:type="dxa"/>
            </w:tcMar>
            <w:hideMark/>
          </w:tcPr>
          <w:p w14:paraId="4C8F0A32"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Утвержденные плановые задания (осмотры)</w:t>
            </w:r>
          </w:p>
        </w:tc>
      </w:tr>
      <w:tr w:rsidR="002C303A" w:rsidRPr="00FF0D31" w14:paraId="03BFCA1C" w14:textId="77777777" w:rsidTr="00741DAA">
        <w:tc>
          <w:tcPr>
            <w:tcW w:w="673" w:type="dxa"/>
            <w:shd w:val="clear" w:color="auto" w:fill="FFFFFF"/>
            <w:tcMar>
              <w:top w:w="15" w:type="dxa"/>
              <w:left w:w="105" w:type="dxa"/>
              <w:bottom w:w="15" w:type="dxa"/>
              <w:right w:w="105" w:type="dxa"/>
            </w:tcMar>
            <w:hideMark/>
          </w:tcPr>
          <w:p w14:paraId="215D3F1E"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11.2</w:t>
            </w:r>
          </w:p>
        </w:tc>
        <w:tc>
          <w:tcPr>
            <w:tcW w:w="2484" w:type="dxa"/>
            <w:shd w:val="clear" w:color="auto" w:fill="FFFFFF"/>
            <w:tcMar>
              <w:top w:w="15" w:type="dxa"/>
              <w:left w:w="105" w:type="dxa"/>
              <w:bottom w:w="15" w:type="dxa"/>
              <w:right w:w="105" w:type="dxa"/>
            </w:tcMar>
            <w:hideMark/>
          </w:tcPr>
          <w:p w14:paraId="114B287C"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Выполняемость внеплановых проверок</w:t>
            </w:r>
          </w:p>
        </w:tc>
        <w:tc>
          <w:tcPr>
            <w:tcW w:w="1469" w:type="dxa"/>
            <w:shd w:val="clear" w:color="auto" w:fill="FFFFFF"/>
            <w:tcMar>
              <w:top w:w="15" w:type="dxa"/>
              <w:left w:w="105" w:type="dxa"/>
              <w:bottom w:w="15" w:type="dxa"/>
              <w:right w:w="105" w:type="dxa"/>
            </w:tcMar>
            <w:hideMark/>
          </w:tcPr>
          <w:p w14:paraId="0B5CD493"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Ввн = (Рф / Рп) x 100</w:t>
            </w:r>
          </w:p>
        </w:tc>
        <w:tc>
          <w:tcPr>
            <w:tcW w:w="2484" w:type="dxa"/>
            <w:shd w:val="clear" w:color="auto" w:fill="FFFFFF"/>
            <w:tcMar>
              <w:top w:w="15" w:type="dxa"/>
              <w:left w:w="105" w:type="dxa"/>
              <w:bottom w:w="15" w:type="dxa"/>
              <w:right w:w="105" w:type="dxa"/>
            </w:tcMar>
            <w:hideMark/>
          </w:tcPr>
          <w:p w14:paraId="0353AF5F"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Ввн - выполняемость внеплановых проверок</w:t>
            </w:r>
          </w:p>
          <w:p w14:paraId="3C7B8A2E"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Рф - количество проведенных внеплановых проверок (ед.)</w:t>
            </w:r>
          </w:p>
          <w:p w14:paraId="6A70E92B"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Рп - количество распоряжений на проведение внеплановых проверок (ед.)</w:t>
            </w:r>
          </w:p>
        </w:tc>
        <w:tc>
          <w:tcPr>
            <w:tcW w:w="1075" w:type="dxa"/>
            <w:shd w:val="clear" w:color="auto" w:fill="FFFFFF"/>
            <w:tcMar>
              <w:top w:w="15" w:type="dxa"/>
              <w:left w:w="105" w:type="dxa"/>
              <w:bottom w:w="15" w:type="dxa"/>
              <w:right w:w="105" w:type="dxa"/>
            </w:tcMar>
            <w:hideMark/>
          </w:tcPr>
          <w:p w14:paraId="08ADFB07" w14:textId="77777777" w:rsidR="002C303A" w:rsidRPr="00FF0D31" w:rsidRDefault="002C303A" w:rsidP="00741DAA">
            <w:pPr>
              <w:ind w:left="-749"/>
              <w:jc w:val="center"/>
              <w:rPr>
                <w:rFonts w:ascii="Times New Roman" w:hAnsi="Times New Roman"/>
                <w:sz w:val="28"/>
                <w:szCs w:val="28"/>
              </w:rPr>
            </w:pPr>
            <w:r w:rsidRPr="00FF0D31">
              <w:rPr>
                <w:rFonts w:ascii="Times New Roman" w:hAnsi="Times New Roman"/>
                <w:sz w:val="28"/>
                <w:szCs w:val="28"/>
              </w:rPr>
              <w:t>100%</w:t>
            </w:r>
          </w:p>
        </w:tc>
        <w:tc>
          <w:tcPr>
            <w:tcW w:w="1662" w:type="dxa"/>
            <w:shd w:val="clear" w:color="auto" w:fill="FFFFFF"/>
            <w:tcMar>
              <w:top w:w="15" w:type="dxa"/>
              <w:left w:w="105" w:type="dxa"/>
              <w:bottom w:w="15" w:type="dxa"/>
              <w:right w:w="105" w:type="dxa"/>
            </w:tcMar>
            <w:hideMark/>
          </w:tcPr>
          <w:p w14:paraId="1583FE4F"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Письма и жалобы, поступившие в Контрольный орган</w:t>
            </w:r>
          </w:p>
        </w:tc>
      </w:tr>
      <w:tr w:rsidR="002C303A" w:rsidRPr="00FF0D31" w14:paraId="3E92F32D" w14:textId="77777777" w:rsidTr="00741DAA">
        <w:trPr>
          <w:trHeight w:val="1905"/>
        </w:trPr>
        <w:tc>
          <w:tcPr>
            <w:tcW w:w="673" w:type="dxa"/>
            <w:shd w:val="clear" w:color="auto" w:fill="FFFFFF"/>
            <w:tcMar>
              <w:top w:w="15" w:type="dxa"/>
              <w:left w:w="105" w:type="dxa"/>
              <w:bottom w:w="15" w:type="dxa"/>
              <w:right w:w="105" w:type="dxa"/>
            </w:tcMar>
            <w:hideMark/>
          </w:tcPr>
          <w:p w14:paraId="6FB94A7E"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11.3</w:t>
            </w:r>
          </w:p>
        </w:tc>
        <w:tc>
          <w:tcPr>
            <w:tcW w:w="2484" w:type="dxa"/>
            <w:shd w:val="clear" w:color="auto" w:fill="FFFFFF"/>
            <w:tcMar>
              <w:top w:w="15" w:type="dxa"/>
              <w:left w:w="105" w:type="dxa"/>
              <w:bottom w:w="15" w:type="dxa"/>
              <w:right w:w="105" w:type="dxa"/>
            </w:tcMar>
            <w:hideMark/>
          </w:tcPr>
          <w:p w14:paraId="326BB810"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Доля проверок, на результаты которых поданы жалобы</w:t>
            </w:r>
          </w:p>
        </w:tc>
        <w:tc>
          <w:tcPr>
            <w:tcW w:w="1469" w:type="dxa"/>
            <w:shd w:val="clear" w:color="auto" w:fill="FFFFFF"/>
            <w:tcMar>
              <w:top w:w="15" w:type="dxa"/>
              <w:left w:w="105" w:type="dxa"/>
              <w:bottom w:w="15" w:type="dxa"/>
              <w:right w:w="105" w:type="dxa"/>
            </w:tcMar>
            <w:hideMark/>
          </w:tcPr>
          <w:p w14:paraId="6981140E"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Ж x 100 / Пф</w:t>
            </w:r>
          </w:p>
        </w:tc>
        <w:tc>
          <w:tcPr>
            <w:tcW w:w="2484" w:type="dxa"/>
            <w:shd w:val="clear" w:color="auto" w:fill="FFFFFF"/>
            <w:tcMar>
              <w:top w:w="15" w:type="dxa"/>
              <w:left w:w="105" w:type="dxa"/>
              <w:bottom w:w="15" w:type="dxa"/>
              <w:right w:w="105" w:type="dxa"/>
            </w:tcMar>
            <w:hideMark/>
          </w:tcPr>
          <w:p w14:paraId="17EB398D"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Ж - количество жалоб (ед.)</w:t>
            </w:r>
          </w:p>
          <w:p w14:paraId="360B8F3E"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Пф - количество проведенных проверок</w:t>
            </w:r>
          </w:p>
        </w:tc>
        <w:tc>
          <w:tcPr>
            <w:tcW w:w="1075" w:type="dxa"/>
            <w:shd w:val="clear" w:color="auto" w:fill="FFFFFF"/>
            <w:tcMar>
              <w:top w:w="15" w:type="dxa"/>
              <w:left w:w="105" w:type="dxa"/>
              <w:bottom w:w="15" w:type="dxa"/>
              <w:right w:w="105" w:type="dxa"/>
            </w:tcMar>
            <w:hideMark/>
          </w:tcPr>
          <w:p w14:paraId="74832020" w14:textId="77777777" w:rsidR="002C303A" w:rsidRPr="00FF0D31" w:rsidRDefault="002C303A" w:rsidP="00741DAA">
            <w:pPr>
              <w:ind w:hanging="22"/>
              <w:jc w:val="center"/>
              <w:rPr>
                <w:rFonts w:ascii="Times New Roman" w:hAnsi="Times New Roman"/>
                <w:sz w:val="28"/>
                <w:szCs w:val="28"/>
              </w:rPr>
            </w:pPr>
            <w:r w:rsidRPr="00FF0D31">
              <w:rPr>
                <w:rFonts w:ascii="Times New Roman" w:hAnsi="Times New Roman"/>
                <w:sz w:val="28"/>
                <w:szCs w:val="28"/>
              </w:rPr>
              <w:t>0%</w:t>
            </w:r>
          </w:p>
        </w:tc>
        <w:tc>
          <w:tcPr>
            <w:tcW w:w="1662" w:type="dxa"/>
            <w:shd w:val="clear" w:color="auto" w:fill="FFFFFF"/>
            <w:tcMar>
              <w:top w:w="15" w:type="dxa"/>
              <w:left w:w="105" w:type="dxa"/>
              <w:bottom w:w="15" w:type="dxa"/>
              <w:right w:w="105" w:type="dxa"/>
            </w:tcMar>
            <w:hideMark/>
          </w:tcPr>
          <w:p w14:paraId="65746D53"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72A1BA7F" w14:textId="77777777" w:rsidTr="00741DAA">
        <w:tc>
          <w:tcPr>
            <w:tcW w:w="673" w:type="dxa"/>
            <w:shd w:val="clear" w:color="auto" w:fill="FFFFFF"/>
            <w:tcMar>
              <w:top w:w="15" w:type="dxa"/>
              <w:left w:w="105" w:type="dxa"/>
              <w:bottom w:w="15" w:type="dxa"/>
              <w:right w:w="105" w:type="dxa"/>
            </w:tcMar>
            <w:hideMark/>
          </w:tcPr>
          <w:p w14:paraId="2687E003"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11.4</w:t>
            </w:r>
          </w:p>
        </w:tc>
        <w:tc>
          <w:tcPr>
            <w:tcW w:w="2484" w:type="dxa"/>
            <w:shd w:val="clear" w:color="auto" w:fill="FFFFFF"/>
            <w:tcMar>
              <w:top w:w="15" w:type="dxa"/>
              <w:left w:w="105" w:type="dxa"/>
              <w:bottom w:w="15" w:type="dxa"/>
              <w:right w:w="105" w:type="dxa"/>
            </w:tcMar>
            <w:hideMark/>
          </w:tcPr>
          <w:p w14:paraId="45A9A4B0"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Доля проверок, результаты которых были признаны недействительными</w:t>
            </w:r>
          </w:p>
        </w:tc>
        <w:tc>
          <w:tcPr>
            <w:tcW w:w="1469" w:type="dxa"/>
            <w:shd w:val="clear" w:color="auto" w:fill="FFFFFF"/>
            <w:tcMar>
              <w:top w:w="15" w:type="dxa"/>
              <w:left w:w="105" w:type="dxa"/>
              <w:bottom w:w="15" w:type="dxa"/>
              <w:right w:w="105" w:type="dxa"/>
            </w:tcMar>
            <w:hideMark/>
          </w:tcPr>
          <w:p w14:paraId="181FC65D"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Пн x 100 / Пф</w:t>
            </w:r>
          </w:p>
        </w:tc>
        <w:tc>
          <w:tcPr>
            <w:tcW w:w="2484" w:type="dxa"/>
            <w:shd w:val="clear" w:color="auto" w:fill="FFFFFF"/>
            <w:tcMar>
              <w:top w:w="15" w:type="dxa"/>
              <w:left w:w="105" w:type="dxa"/>
              <w:bottom w:w="15" w:type="dxa"/>
              <w:right w:w="105" w:type="dxa"/>
            </w:tcMar>
            <w:hideMark/>
          </w:tcPr>
          <w:p w14:paraId="160989C5"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Пн - количество проверок, признанных недействительными (ед.)</w:t>
            </w:r>
          </w:p>
          <w:p w14:paraId="06F715F3"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Пф - количество проведенных проверок (ед.)</w:t>
            </w:r>
          </w:p>
        </w:tc>
        <w:tc>
          <w:tcPr>
            <w:tcW w:w="1075" w:type="dxa"/>
            <w:shd w:val="clear" w:color="auto" w:fill="FFFFFF"/>
            <w:tcMar>
              <w:top w:w="15" w:type="dxa"/>
              <w:left w:w="105" w:type="dxa"/>
              <w:bottom w:w="15" w:type="dxa"/>
              <w:right w:w="105" w:type="dxa"/>
            </w:tcMar>
            <w:hideMark/>
          </w:tcPr>
          <w:p w14:paraId="5011B46A" w14:textId="77777777" w:rsidR="002C303A" w:rsidRPr="00FF0D31" w:rsidRDefault="002C303A" w:rsidP="00741DAA">
            <w:pPr>
              <w:ind w:right="37" w:firstLine="0"/>
              <w:jc w:val="center"/>
              <w:rPr>
                <w:rFonts w:ascii="Times New Roman" w:hAnsi="Times New Roman"/>
                <w:sz w:val="28"/>
                <w:szCs w:val="28"/>
              </w:rPr>
            </w:pPr>
            <w:r w:rsidRPr="00FF0D31">
              <w:rPr>
                <w:rFonts w:ascii="Times New Roman" w:hAnsi="Times New Roman"/>
                <w:sz w:val="28"/>
                <w:szCs w:val="28"/>
              </w:rPr>
              <w:t>0%</w:t>
            </w:r>
          </w:p>
        </w:tc>
        <w:tc>
          <w:tcPr>
            <w:tcW w:w="1662" w:type="dxa"/>
            <w:shd w:val="clear" w:color="auto" w:fill="FFFFFF"/>
            <w:tcMar>
              <w:top w:w="15" w:type="dxa"/>
              <w:left w:w="105" w:type="dxa"/>
              <w:bottom w:w="15" w:type="dxa"/>
              <w:right w:w="105" w:type="dxa"/>
            </w:tcMar>
            <w:hideMark/>
          </w:tcPr>
          <w:p w14:paraId="524315A2"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1A0F4076" w14:textId="77777777" w:rsidTr="00741DAA">
        <w:tc>
          <w:tcPr>
            <w:tcW w:w="673" w:type="dxa"/>
            <w:shd w:val="clear" w:color="auto" w:fill="FFFFFF"/>
            <w:tcMar>
              <w:top w:w="15" w:type="dxa"/>
              <w:left w:w="105" w:type="dxa"/>
              <w:bottom w:w="15" w:type="dxa"/>
              <w:right w:w="105" w:type="dxa"/>
            </w:tcMar>
            <w:hideMark/>
          </w:tcPr>
          <w:p w14:paraId="417C8163"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11.5</w:t>
            </w:r>
          </w:p>
        </w:tc>
        <w:tc>
          <w:tcPr>
            <w:tcW w:w="2484" w:type="dxa"/>
            <w:shd w:val="clear" w:color="auto" w:fill="FFFFFF"/>
            <w:tcMar>
              <w:top w:w="15" w:type="dxa"/>
              <w:left w:w="105" w:type="dxa"/>
              <w:bottom w:w="15" w:type="dxa"/>
              <w:right w:w="105" w:type="dxa"/>
            </w:tcMar>
            <w:hideMark/>
          </w:tcPr>
          <w:p w14:paraId="607C987E"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469" w:type="dxa"/>
            <w:shd w:val="clear" w:color="auto" w:fill="FFFFFF"/>
            <w:tcMar>
              <w:top w:w="15" w:type="dxa"/>
              <w:left w:w="105" w:type="dxa"/>
              <w:bottom w:w="15" w:type="dxa"/>
              <w:right w:w="105" w:type="dxa"/>
            </w:tcMar>
            <w:hideMark/>
          </w:tcPr>
          <w:p w14:paraId="26F2F856"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Кзо х 100 / Кпз</w:t>
            </w:r>
          </w:p>
        </w:tc>
        <w:tc>
          <w:tcPr>
            <w:tcW w:w="2484" w:type="dxa"/>
            <w:shd w:val="clear" w:color="auto" w:fill="FFFFFF"/>
            <w:tcMar>
              <w:top w:w="15" w:type="dxa"/>
              <w:left w:w="105" w:type="dxa"/>
              <w:bottom w:w="15" w:type="dxa"/>
              <w:right w:w="105" w:type="dxa"/>
            </w:tcMar>
            <w:hideMark/>
          </w:tcPr>
          <w:p w14:paraId="522DB78F"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Кзо - количество заявлений, по которым пришел отказ в согласовании (ед.)</w:t>
            </w:r>
          </w:p>
          <w:p w14:paraId="3EE7CB41"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Кпз - количество поданных на согласование заявлений</w:t>
            </w:r>
          </w:p>
        </w:tc>
        <w:tc>
          <w:tcPr>
            <w:tcW w:w="1075" w:type="dxa"/>
            <w:shd w:val="clear" w:color="auto" w:fill="FFFFFF"/>
            <w:tcMar>
              <w:top w:w="15" w:type="dxa"/>
              <w:left w:w="105" w:type="dxa"/>
              <w:bottom w:w="15" w:type="dxa"/>
              <w:right w:w="105" w:type="dxa"/>
            </w:tcMar>
            <w:hideMark/>
          </w:tcPr>
          <w:p w14:paraId="5D6D6270" w14:textId="77777777" w:rsidR="002C303A" w:rsidRPr="00FF0D31" w:rsidRDefault="002C303A" w:rsidP="00741DAA">
            <w:pPr>
              <w:ind w:hanging="22"/>
              <w:jc w:val="center"/>
              <w:rPr>
                <w:rFonts w:ascii="Times New Roman" w:hAnsi="Times New Roman"/>
                <w:sz w:val="28"/>
                <w:szCs w:val="28"/>
              </w:rPr>
            </w:pPr>
            <w:r w:rsidRPr="00FF0D31">
              <w:rPr>
                <w:rFonts w:ascii="Times New Roman" w:hAnsi="Times New Roman"/>
                <w:sz w:val="28"/>
                <w:szCs w:val="28"/>
              </w:rPr>
              <w:t>10%</w:t>
            </w:r>
          </w:p>
        </w:tc>
        <w:tc>
          <w:tcPr>
            <w:tcW w:w="1662" w:type="dxa"/>
            <w:shd w:val="clear" w:color="auto" w:fill="FFFFFF"/>
            <w:tcMar>
              <w:top w:w="15" w:type="dxa"/>
              <w:left w:w="105" w:type="dxa"/>
              <w:bottom w:w="15" w:type="dxa"/>
              <w:right w:w="105" w:type="dxa"/>
            </w:tcMar>
            <w:hideMark/>
          </w:tcPr>
          <w:p w14:paraId="48665D1F"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45C80C02" w14:textId="77777777" w:rsidTr="00741DAA">
        <w:tc>
          <w:tcPr>
            <w:tcW w:w="673" w:type="dxa"/>
            <w:shd w:val="clear" w:color="auto" w:fill="FFFFFF"/>
            <w:tcMar>
              <w:top w:w="15" w:type="dxa"/>
              <w:left w:w="105" w:type="dxa"/>
              <w:bottom w:w="15" w:type="dxa"/>
              <w:right w:w="105" w:type="dxa"/>
            </w:tcMar>
            <w:hideMark/>
          </w:tcPr>
          <w:p w14:paraId="5628AC4F"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11.6</w:t>
            </w:r>
          </w:p>
        </w:tc>
        <w:tc>
          <w:tcPr>
            <w:tcW w:w="2484" w:type="dxa"/>
            <w:shd w:val="clear" w:color="auto" w:fill="FFFFFF"/>
            <w:tcMar>
              <w:top w:w="15" w:type="dxa"/>
              <w:left w:w="105" w:type="dxa"/>
              <w:bottom w:w="15" w:type="dxa"/>
              <w:right w:w="105" w:type="dxa"/>
            </w:tcMar>
            <w:hideMark/>
          </w:tcPr>
          <w:p w14:paraId="71672A70"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xml:space="preserve">Доля проверок, по результатам которых </w:t>
            </w:r>
            <w:r w:rsidRPr="00FF0D31">
              <w:rPr>
                <w:rFonts w:ascii="Times New Roman" w:hAnsi="Times New Roman"/>
                <w:sz w:val="28"/>
                <w:szCs w:val="28"/>
              </w:rPr>
              <w:lastRenderedPageBreak/>
              <w:t>материалы направлены в уполномоченные для принятия решений органы</w:t>
            </w:r>
          </w:p>
        </w:tc>
        <w:tc>
          <w:tcPr>
            <w:tcW w:w="1469" w:type="dxa"/>
            <w:shd w:val="clear" w:color="auto" w:fill="FFFFFF"/>
            <w:tcMar>
              <w:top w:w="15" w:type="dxa"/>
              <w:left w:w="105" w:type="dxa"/>
              <w:bottom w:w="15" w:type="dxa"/>
              <w:right w:w="105" w:type="dxa"/>
            </w:tcMar>
            <w:hideMark/>
          </w:tcPr>
          <w:p w14:paraId="1DD3FF6E"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lastRenderedPageBreak/>
              <w:t>Кнм х 100 / Квн</w:t>
            </w:r>
          </w:p>
        </w:tc>
        <w:tc>
          <w:tcPr>
            <w:tcW w:w="2484" w:type="dxa"/>
            <w:shd w:val="clear" w:color="auto" w:fill="FFFFFF"/>
            <w:tcMar>
              <w:top w:w="15" w:type="dxa"/>
              <w:left w:w="105" w:type="dxa"/>
              <w:bottom w:w="15" w:type="dxa"/>
              <w:right w:w="105" w:type="dxa"/>
            </w:tcMar>
            <w:hideMark/>
          </w:tcPr>
          <w:p w14:paraId="68FAD26F"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 xml:space="preserve">К нм - количество материалов, направленных в </w:t>
            </w:r>
            <w:r w:rsidRPr="00FF0D31">
              <w:rPr>
                <w:rFonts w:ascii="Times New Roman" w:hAnsi="Times New Roman"/>
                <w:sz w:val="28"/>
                <w:szCs w:val="28"/>
              </w:rPr>
              <w:lastRenderedPageBreak/>
              <w:t>уполномоченные органы (ед.)</w:t>
            </w:r>
          </w:p>
          <w:p w14:paraId="7967E45B"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Квн - количество выявленных нарушений (ед.)</w:t>
            </w:r>
          </w:p>
        </w:tc>
        <w:tc>
          <w:tcPr>
            <w:tcW w:w="1075" w:type="dxa"/>
            <w:shd w:val="clear" w:color="auto" w:fill="FFFFFF"/>
            <w:tcMar>
              <w:top w:w="15" w:type="dxa"/>
              <w:left w:w="105" w:type="dxa"/>
              <w:bottom w:w="15" w:type="dxa"/>
              <w:right w:w="105" w:type="dxa"/>
            </w:tcMar>
            <w:hideMark/>
          </w:tcPr>
          <w:p w14:paraId="21B076D0"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lastRenderedPageBreak/>
              <w:t>100%</w:t>
            </w:r>
          </w:p>
        </w:tc>
        <w:tc>
          <w:tcPr>
            <w:tcW w:w="1662" w:type="dxa"/>
            <w:shd w:val="clear" w:color="auto" w:fill="FFFFFF"/>
            <w:tcMar>
              <w:top w:w="15" w:type="dxa"/>
              <w:left w:w="105" w:type="dxa"/>
              <w:bottom w:w="15" w:type="dxa"/>
              <w:right w:w="105" w:type="dxa"/>
            </w:tcMar>
            <w:hideMark/>
          </w:tcPr>
          <w:p w14:paraId="09CAD7DE"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266F7357" w14:textId="77777777" w:rsidTr="00741DAA">
        <w:tc>
          <w:tcPr>
            <w:tcW w:w="673" w:type="dxa"/>
            <w:shd w:val="clear" w:color="auto" w:fill="FFFFFF"/>
            <w:tcMar>
              <w:top w:w="15" w:type="dxa"/>
              <w:left w:w="105" w:type="dxa"/>
              <w:bottom w:w="15" w:type="dxa"/>
              <w:right w:w="105" w:type="dxa"/>
            </w:tcMar>
            <w:hideMark/>
          </w:tcPr>
          <w:p w14:paraId="26817096"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11.7</w:t>
            </w:r>
          </w:p>
        </w:tc>
        <w:tc>
          <w:tcPr>
            <w:tcW w:w="2484" w:type="dxa"/>
            <w:shd w:val="clear" w:color="auto" w:fill="FFFFFF"/>
            <w:tcMar>
              <w:top w:w="15" w:type="dxa"/>
              <w:left w:w="105" w:type="dxa"/>
              <w:bottom w:w="15" w:type="dxa"/>
              <w:right w:w="105" w:type="dxa"/>
            </w:tcMar>
            <w:hideMark/>
          </w:tcPr>
          <w:p w14:paraId="4EC8E563"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Количество проведенных профилактических мероприятий</w:t>
            </w:r>
          </w:p>
        </w:tc>
        <w:tc>
          <w:tcPr>
            <w:tcW w:w="1469" w:type="dxa"/>
            <w:shd w:val="clear" w:color="auto" w:fill="FFFFFF"/>
            <w:tcMar>
              <w:top w:w="15" w:type="dxa"/>
              <w:left w:w="105" w:type="dxa"/>
              <w:bottom w:w="15" w:type="dxa"/>
              <w:right w:w="105" w:type="dxa"/>
            </w:tcMar>
            <w:hideMark/>
          </w:tcPr>
          <w:p w14:paraId="0C14D7F7"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c>
          <w:tcPr>
            <w:tcW w:w="2484" w:type="dxa"/>
            <w:shd w:val="clear" w:color="auto" w:fill="FFFFFF"/>
            <w:tcMar>
              <w:top w:w="15" w:type="dxa"/>
              <w:left w:w="105" w:type="dxa"/>
              <w:bottom w:w="15" w:type="dxa"/>
              <w:right w:w="105" w:type="dxa"/>
            </w:tcMar>
            <w:hideMark/>
          </w:tcPr>
          <w:p w14:paraId="16ADDFC5"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 </w:t>
            </w:r>
          </w:p>
        </w:tc>
        <w:tc>
          <w:tcPr>
            <w:tcW w:w="1075" w:type="dxa"/>
            <w:shd w:val="clear" w:color="auto" w:fill="FFFFFF"/>
            <w:tcMar>
              <w:top w:w="15" w:type="dxa"/>
              <w:left w:w="105" w:type="dxa"/>
              <w:bottom w:w="15" w:type="dxa"/>
              <w:right w:w="105" w:type="dxa"/>
            </w:tcMar>
            <w:hideMark/>
          </w:tcPr>
          <w:p w14:paraId="276E5585"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шт.</w:t>
            </w:r>
          </w:p>
        </w:tc>
        <w:tc>
          <w:tcPr>
            <w:tcW w:w="1662" w:type="dxa"/>
            <w:shd w:val="clear" w:color="auto" w:fill="FFFFFF"/>
            <w:tcMar>
              <w:top w:w="15" w:type="dxa"/>
              <w:left w:w="105" w:type="dxa"/>
              <w:bottom w:w="15" w:type="dxa"/>
              <w:right w:w="105" w:type="dxa"/>
            </w:tcMar>
            <w:hideMark/>
          </w:tcPr>
          <w:p w14:paraId="4ED397B2"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14CC7B62" w14:textId="77777777" w:rsidTr="00741DAA">
        <w:tc>
          <w:tcPr>
            <w:tcW w:w="673" w:type="dxa"/>
            <w:shd w:val="clear" w:color="auto" w:fill="FFFFFF"/>
            <w:tcMar>
              <w:top w:w="15" w:type="dxa"/>
              <w:left w:w="105" w:type="dxa"/>
              <w:bottom w:w="15" w:type="dxa"/>
              <w:right w:w="105" w:type="dxa"/>
            </w:tcMar>
            <w:hideMark/>
          </w:tcPr>
          <w:p w14:paraId="1CA884C2" w14:textId="77777777" w:rsidR="002C303A" w:rsidRPr="00FF0D31" w:rsidRDefault="002C303A" w:rsidP="00741DAA">
            <w:pPr>
              <w:jc w:val="center"/>
              <w:rPr>
                <w:rFonts w:ascii="Times New Roman" w:hAnsi="Times New Roman"/>
                <w:sz w:val="28"/>
                <w:szCs w:val="28"/>
              </w:rPr>
            </w:pPr>
            <w:r w:rsidRPr="00FF0D31">
              <w:rPr>
                <w:rFonts w:ascii="Times New Roman" w:hAnsi="Times New Roman"/>
                <w:b/>
                <w:bCs/>
                <w:sz w:val="28"/>
                <w:szCs w:val="28"/>
              </w:rPr>
              <w:t>2</w:t>
            </w:r>
            <w:r w:rsidRPr="00FF0D31">
              <w:rPr>
                <w:rFonts w:ascii="Times New Roman" w:hAnsi="Times New Roman"/>
                <w:bCs/>
                <w:sz w:val="28"/>
                <w:szCs w:val="28"/>
              </w:rPr>
              <w:t>2</w:t>
            </w:r>
          </w:p>
        </w:tc>
        <w:tc>
          <w:tcPr>
            <w:tcW w:w="9174" w:type="dxa"/>
            <w:gridSpan w:val="5"/>
            <w:shd w:val="clear" w:color="auto" w:fill="FFFFFF"/>
            <w:tcMar>
              <w:top w:w="15" w:type="dxa"/>
              <w:left w:w="105" w:type="dxa"/>
              <w:bottom w:w="15" w:type="dxa"/>
              <w:right w:w="105" w:type="dxa"/>
            </w:tcMar>
            <w:hideMark/>
          </w:tcPr>
          <w:p w14:paraId="07F9CA24"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bCs/>
                <w:sz w:val="28"/>
                <w:szCs w:val="28"/>
              </w:rPr>
              <w:t>Индикативные показатели, характеризующие объем задействованных трудовых ресурсов</w:t>
            </w:r>
          </w:p>
        </w:tc>
      </w:tr>
      <w:tr w:rsidR="002C303A" w:rsidRPr="00FF0D31" w14:paraId="67347B35" w14:textId="77777777" w:rsidTr="00741DAA">
        <w:tc>
          <w:tcPr>
            <w:tcW w:w="673" w:type="dxa"/>
            <w:shd w:val="clear" w:color="auto" w:fill="FFFFFF"/>
            <w:tcMar>
              <w:top w:w="15" w:type="dxa"/>
              <w:left w:w="105" w:type="dxa"/>
              <w:bottom w:w="15" w:type="dxa"/>
              <w:right w:w="105" w:type="dxa"/>
            </w:tcMar>
            <w:hideMark/>
          </w:tcPr>
          <w:p w14:paraId="03A609D7"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22.1</w:t>
            </w:r>
          </w:p>
        </w:tc>
        <w:tc>
          <w:tcPr>
            <w:tcW w:w="2484" w:type="dxa"/>
            <w:shd w:val="clear" w:color="auto" w:fill="FFFFFF"/>
            <w:tcMar>
              <w:top w:w="15" w:type="dxa"/>
              <w:left w:w="105" w:type="dxa"/>
              <w:bottom w:w="15" w:type="dxa"/>
              <w:right w:w="105" w:type="dxa"/>
            </w:tcMar>
            <w:hideMark/>
          </w:tcPr>
          <w:p w14:paraId="13D4292B"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Количество штатных единиц</w:t>
            </w:r>
          </w:p>
        </w:tc>
        <w:tc>
          <w:tcPr>
            <w:tcW w:w="1469" w:type="dxa"/>
            <w:shd w:val="clear" w:color="auto" w:fill="FFFFFF"/>
            <w:tcMar>
              <w:top w:w="15" w:type="dxa"/>
              <w:left w:w="105" w:type="dxa"/>
              <w:bottom w:w="15" w:type="dxa"/>
              <w:right w:w="105" w:type="dxa"/>
            </w:tcMar>
            <w:hideMark/>
          </w:tcPr>
          <w:p w14:paraId="4D3C029B"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c>
          <w:tcPr>
            <w:tcW w:w="2484" w:type="dxa"/>
            <w:shd w:val="clear" w:color="auto" w:fill="FFFFFF"/>
            <w:tcMar>
              <w:top w:w="15" w:type="dxa"/>
              <w:left w:w="105" w:type="dxa"/>
              <w:bottom w:w="15" w:type="dxa"/>
              <w:right w:w="105" w:type="dxa"/>
            </w:tcMar>
            <w:hideMark/>
          </w:tcPr>
          <w:p w14:paraId="123CBFB1"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 </w:t>
            </w:r>
          </w:p>
        </w:tc>
        <w:tc>
          <w:tcPr>
            <w:tcW w:w="1075" w:type="dxa"/>
            <w:shd w:val="clear" w:color="auto" w:fill="FFFFFF"/>
            <w:tcMar>
              <w:top w:w="15" w:type="dxa"/>
              <w:left w:w="105" w:type="dxa"/>
              <w:bottom w:w="15" w:type="dxa"/>
              <w:right w:w="105" w:type="dxa"/>
            </w:tcMar>
            <w:hideMark/>
          </w:tcPr>
          <w:p w14:paraId="3F929270"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чел.</w:t>
            </w:r>
          </w:p>
        </w:tc>
        <w:tc>
          <w:tcPr>
            <w:tcW w:w="1662" w:type="dxa"/>
            <w:shd w:val="clear" w:color="auto" w:fill="FFFFFF"/>
            <w:tcMar>
              <w:top w:w="15" w:type="dxa"/>
              <w:left w:w="105" w:type="dxa"/>
              <w:bottom w:w="15" w:type="dxa"/>
              <w:right w:w="105" w:type="dxa"/>
            </w:tcMar>
            <w:hideMark/>
          </w:tcPr>
          <w:p w14:paraId="7508A1CF"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r w:rsidR="002C303A" w:rsidRPr="00FF0D31" w14:paraId="3CCC6121" w14:textId="77777777" w:rsidTr="00741DAA">
        <w:tc>
          <w:tcPr>
            <w:tcW w:w="673" w:type="dxa"/>
            <w:shd w:val="clear" w:color="auto" w:fill="FFFFFF"/>
            <w:tcMar>
              <w:top w:w="15" w:type="dxa"/>
              <w:left w:w="105" w:type="dxa"/>
              <w:bottom w:w="15" w:type="dxa"/>
              <w:right w:w="105" w:type="dxa"/>
            </w:tcMar>
            <w:hideMark/>
          </w:tcPr>
          <w:p w14:paraId="63678794" w14:textId="77777777" w:rsidR="002C303A" w:rsidRPr="00FF0D31" w:rsidRDefault="002C303A" w:rsidP="00741DAA">
            <w:pPr>
              <w:jc w:val="center"/>
              <w:rPr>
                <w:rFonts w:ascii="Times New Roman" w:hAnsi="Times New Roman"/>
                <w:sz w:val="28"/>
                <w:szCs w:val="28"/>
              </w:rPr>
            </w:pPr>
            <w:r w:rsidRPr="00FF0D31">
              <w:rPr>
                <w:rFonts w:ascii="Times New Roman" w:hAnsi="Times New Roman"/>
                <w:sz w:val="28"/>
                <w:szCs w:val="28"/>
              </w:rPr>
              <w:t>22.2</w:t>
            </w:r>
          </w:p>
        </w:tc>
        <w:tc>
          <w:tcPr>
            <w:tcW w:w="2484" w:type="dxa"/>
            <w:shd w:val="clear" w:color="auto" w:fill="FFFFFF"/>
            <w:tcMar>
              <w:top w:w="15" w:type="dxa"/>
              <w:left w:w="105" w:type="dxa"/>
              <w:bottom w:w="15" w:type="dxa"/>
              <w:right w:w="105" w:type="dxa"/>
            </w:tcMar>
            <w:hideMark/>
          </w:tcPr>
          <w:p w14:paraId="15C9251D"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Нагрузка контрольных мероприятий на работников органа муниципального контроля</w:t>
            </w:r>
          </w:p>
        </w:tc>
        <w:tc>
          <w:tcPr>
            <w:tcW w:w="1469" w:type="dxa"/>
            <w:shd w:val="clear" w:color="auto" w:fill="FFFFFF"/>
            <w:tcMar>
              <w:top w:w="15" w:type="dxa"/>
              <w:left w:w="105" w:type="dxa"/>
              <w:bottom w:w="15" w:type="dxa"/>
              <w:right w:w="105" w:type="dxa"/>
            </w:tcMar>
            <w:hideMark/>
          </w:tcPr>
          <w:p w14:paraId="60A19609" w14:textId="77777777" w:rsidR="002C303A" w:rsidRPr="00FF0D31" w:rsidRDefault="002C303A" w:rsidP="00741DAA">
            <w:pPr>
              <w:ind w:firstLine="0"/>
              <w:jc w:val="center"/>
              <w:rPr>
                <w:rFonts w:ascii="Times New Roman" w:hAnsi="Times New Roman"/>
                <w:sz w:val="28"/>
                <w:szCs w:val="28"/>
              </w:rPr>
            </w:pPr>
            <w:r w:rsidRPr="00FF0D31">
              <w:rPr>
                <w:rFonts w:ascii="Times New Roman" w:hAnsi="Times New Roman"/>
                <w:sz w:val="28"/>
                <w:szCs w:val="28"/>
              </w:rPr>
              <w:t>Км / Кр= Нк</w:t>
            </w:r>
          </w:p>
        </w:tc>
        <w:tc>
          <w:tcPr>
            <w:tcW w:w="2484" w:type="dxa"/>
            <w:shd w:val="clear" w:color="auto" w:fill="FFFFFF"/>
            <w:tcMar>
              <w:top w:w="15" w:type="dxa"/>
              <w:left w:w="105" w:type="dxa"/>
              <w:bottom w:w="15" w:type="dxa"/>
              <w:right w:w="105" w:type="dxa"/>
            </w:tcMar>
            <w:hideMark/>
          </w:tcPr>
          <w:p w14:paraId="3205C291"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Км - количество контрольных мероприятий (ед.)</w:t>
            </w:r>
          </w:p>
          <w:p w14:paraId="220612B7"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Кр - количество работников органа муниципального контроля (ед.)</w:t>
            </w:r>
          </w:p>
          <w:p w14:paraId="5E08A862" w14:textId="77777777" w:rsidR="002C303A" w:rsidRPr="00FF0D31" w:rsidRDefault="002C303A" w:rsidP="00741DAA">
            <w:pPr>
              <w:ind w:firstLine="50"/>
              <w:rPr>
                <w:rFonts w:ascii="Times New Roman" w:hAnsi="Times New Roman"/>
                <w:sz w:val="28"/>
                <w:szCs w:val="28"/>
              </w:rPr>
            </w:pPr>
            <w:r w:rsidRPr="00FF0D31">
              <w:rPr>
                <w:rFonts w:ascii="Times New Roman" w:hAnsi="Times New Roman"/>
                <w:sz w:val="28"/>
                <w:szCs w:val="28"/>
              </w:rPr>
              <w:t>Нк - нагрузка на 1 работника (ед.)</w:t>
            </w:r>
          </w:p>
        </w:tc>
        <w:tc>
          <w:tcPr>
            <w:tcW w:w="1075" w:type="dxa"/>
            <w:shd w:val="clear" w:color="auto" w:fill="FFFFFF"/>
            <w:tcMar>
              <w:top w:w="15" w:type="dxa"/>
              <w:left w:w="105" w:type="dxa"/>
              <w:bottom w:w="15" w:type="dxa"/>
              <w:right w:w="105" w:type="dxa"/>
            </w:tcMar>
            <w:hideMark/>
          </w:tcPr>
          <w:p w14:paraId="0D309065" w14:textId="77777777" w:rsidR="002C303A" w:rsidRPr="00FF0D31" w:rsidRDefault="002C303A" w:rsidP="00741DAA">
            <w:pPr>
              <w:rPr>
                <w:rFonts w:ascii="Times New Roman" w:hAnsi="Times New Roman"/>
                <w:sz w:val="28"/>
                <w:szCs w:val="28"/>
              </w:rPr>
            </w:pPr>
            <w:r w:rsidRPr="00FF0D31">
              <w:rPr>
                <w:rFonts w:ascii="Times New Roman" w:hAnsi="Times New Roman"/>
                <w:sz w:val="28"/>
                <w:szCs w:val="28"/>
              </w:rPr>
              <w:t> </w:t>
            </w:r>
          </w:p>
        </w:tc>
        <w:tc>
          <w:tcPr>
            <w:tcW w:w="1662" w:type="dxa"/>
            <w:shd w:val="clear" w:color="auto" w:fill="FFFFFF"/>
            <w:tcMar>
              <w:top w:w="15" w:type="dxa"/>
              <w:left w:w="105" w:type="dxa"/>
              <w:bottom w:w="15" w:type="dxa"/>
              <w:right w:w="105" w:type="dxa"/>
            </w:tcMar>
            <w:hideMark/>
          </w:tcPr>
          <w:p w14:paraId="1B202F89" w14:textId="77777777" w:rsidR="002C303A" w:rsidRPr="00FF0D31" w:rsidRDefault="002C303A" w:rsidP="00741DAA">
            <w:pPr>
              <w:ind w:firstLine="0"/>
              <w:rPr>
                <w:rFonts w:ascii="Times New Roman" w:hAnsi="Times New Roman"/>
                <w:sz w:val="28"/>
                <w:szCs w:val="28"/>
              </w:rPr>
            </w:pPr>
            <w:r w:rsidRPr="00FF0D31">
              <w:rPr>
                <w:rFonts w:ascii="Times New Roman" w:hAnsi="Times New Roman"/>
                <w:sz w:val="28"/>
                <w:szCs w:val="28"/>
              </w:rPr>
              <w:t> </w:t>
            </w:r>
          </w:p>
        </w:tc>
      </w:tr>
    </w:tbl>
    <w:p w14:paraId="72EB4699" w14:textId="77777777" w:rsidR="002C303A" w:rsidRPr="00FF0D31" w:rsidRDefault="002C303A" w:rsidP="00B75DFD">
      <w:pPr>
        <w:ind w:firstLine="0"/>
        <w:rPr>
          <w:rFonts w:ascii="Times New Roman" w:eastAsia="Century Gothic" w:hAnsi="Times New Roman"/>
          <w:sz w:val="28"/>
          <w:szCs w:val="28"/>
        </w:rPr>
      </w:pPr>
    </w:p>
    <w:sectPr w:rsidR="002C303A" w:rsidRPr="00FF0D31" w:rsidSect="002836C8">
      <w:headerReference w:type="default" r:id="rId4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B5637" w14:textId="77777777" w:rsidR="00563D48" w:rsidRDefault="00563D48" w:rsidP="006657B8">
      <w:r>
        <w:separator/>
      </w:r>
    </w:p>
  </w:endnote>
  <w:endnote w:type="continuationSeparator" w:id="0">
    <w:p w14:paraId="4752F80A" w14:textId="77777777" w:rsidR="00563D48" w:rsidRDefault="00563D48"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50A97" w14:textId="77777777" w:rsidR="00563D48" w:rsidRDefault="00563D48" w:rsidP="006657B8">
      <w:r>
        <w:separator/>
      </w:r>
    </w:p>
  </w:footnote>
  <w:footnote w:type="continuationSeparator" w:id="0">
    <w:p w14:paraId="5138AD70" w14:textId="77777777" w:rsidR="00563D48" w:rsidRDefault="00563D48"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C62A" w14:textId="448288A5" w:rsidR="00577EE9" w:rsidRDefault="00577EE9">
    <w:pPr>
      <w:pStyle w:val="aa"/>
      <w:jc w:val="center"/>
    </w:pPr>
    <w:r>
      <w:fldChar w:fldCharType="begin"/>
    </w:r>
    <w:r>
      <w:instrText xml:space="preserve"> PAGE   \* MERGEFORMAT </w:instrText>
    </w:r>
    <w:r>
      <w:fldChar w:fldCharType="separate"/>
    </w:r>
    <w:r w:rsidR="00026B65">
      <w:rPr>
        <w:noProof/>
      </w:rPr>
      <w:t>14</w:t>
    </w:r>
    <w:r>
      <w:rPr>
        <w:noProof/>
      </w:rPr>
      <w:fldChar w:fldCharType="end"/>
    </w:r>
  </w:p>
  <w:p w14:paraId="37791E0A" w14:textId="77777777" w:rsidR="00577EE9" w:rsidRDefault="00577E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00000889"/>
    <w:lvl w:ilvl="0">
      <w:start w:val="2"/>
      <w:numFmt w:val="decimal"/>
      <w:lvlText w:val="%1"/>
      <w:lvlJc w:val="left"/>
      <w:pPr>
        <w:ind w:left="101" w:hanging="910"/>
      </w:pPr>
    </w:lvl>
    <w:lvl w:ilvl="1">
      <w:start w:val="1"/>
      <w:numFmt w:val="decimal"/>
      <w:lvlText w:val="%1.%2."/>
      <w:lvlJc w:val="left"/>
      <w:pPr>
        <w:ind w:left="101" w:hanging="910"/>
      </w:pPr>
      <w:rPr>
        <w:rFonts w:ascii="Times New Roman" w:hAnsi="Times New Roman" w:cs="Times New Roman"/>
        <w:b w:val="0"/>
        <w:bCs w:val="0"/>
        <w:w w:val="99"/>
        <w:sz w:val="28"/>
        <w:szCs w:val="28"/>
      </w:rPr>
    </w:lvl>
    <w:lvl w:ilvl="2">
      <w:numFmt w:val="bullet"/>
      <w:lvlText w:val="•"/>
      <w:lvlJc w:val="left"/>
      <w:pPr>
        <w:ind w:left="2082" w:hanging="910"/>
      </w:pPr>
    </w:lvl>
    <w:lvl w:ilvl="3">
      <w:numFmt w:val="bullet"/>
      <w:lvlText w:val="•"/>
      <w:lvlJc w:val="left"/>
      <w:pPr>
        <w:ind w:left="3073" w:hanging="910"/>
      </w:pPr>
    </w:lvl>
    <w:lvl w:ilvl="4">
      <w:numFmt w:val="bullet"/>
      <w:lvlText w:val="•"/>
      <w:lvlJc w:val="left"/>
      <w:pPr>
        <w:ind w:left="4063" w:hanging="910"/>
      </w:pPr>
    </w:lvl>
    <w:lvl w:ilvl="5">
      <w:numFmt w:val="bullet"/>
      <w:lvlText w:val="•"/>
      <w:lvlJc w:val="left"/>
      <w:pPr>
        <w:ind w:left="5053" w:hanging="910"/>
      </w:pPr>
    </w:lvl>
    <w:lvl w:ilvl="6">
      <w:numFmt w:val="bullet"/>
      <w:lvlText w:val="•"/>
      <w:lvlJc w:val="left"/>
      <w:pPr>
        <w:ind w:left="6044" w:hanging="910"/>
      </w:pPr>
    </w:lvl>
    <w:lvl w:ilvl="7">
      <w:numFmt w:val="bullet"/>
      <w:lvlText w:val="•"/>
      <w:lvlJc w:val="left"/>
      <w:pPr>
        <w:ind w:left="7034" w:hanging="910"/>
      </w:pPr>
    </w:lvl>
    <w:lvl w:ilvl="8">
      <w:numFmt w:val="bullet"/>
      <w:lvlText w:val="•"/>
      <w:lvlJc w:val="left"/>
      <w:pPr>
        <w:ind w:left="8024" w:hanging="910"/>
      </w:pPr>
    </w:lvl>
  </w:abstractNum>
  <w:abstractNum w:abstractNumId="1"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02826BB4"/>
    <w:multiLevelType w:val="multilevel"/>
    <w:tmpl w:val="4142F36A"/>
    <w:lvl w:ilvl="0">
      <w:start w:val="1"/>
      <w:numFmt w:val="decimal"/>
      <w:lvlText w:val="%1."/>
      <w:lvlJc w:val="left"/>
      <w:pPr>
        <w:ind w:left="1215" w:hanging="1215"/>
      </w:pPr>
      <w:rPr>
        <w:rFonts w:eastAsia="Calibri" w:hint="default"/>
        <w:color w:val="auto"/>
        <w:w w:val="100"/>
      </w:rPr>
    </w:lvl>
    <w:lvl w:ilvl="1">
      <w:start w:val="1"/>
      <w:numFmt w:val="decimal"/>
      <w:lvlText w:val="%1.%2."/>
      <w:lvlJc w:val="left"/>
      <w:pPr>
        <w:ind w:left="1935" w:hanging="1215"/>
      </w:pPr>
      <w:rPr>
        <w:rFonts w:eastAsia="Calibri" w:hint="default"/>
        <w:color w:val="auto"/>
        <w:w w:val="100"/>
      </w:rPr>
    </w:lvl>
    <w:lvl w:ilvl="2">
      <w:start w:val="1"/>
      <w:numFmt w:val="decimal"/>
      <w:lvlText w:val="%1.%2.%3."/>
      <w:lvlJc w:val="left"/>
      <w:pPr>
        <w:ind w:left="2655" w:hanging="1215"/>
      </w:pPr>
      <w:rPr>
        <w:rFonts w:eastAsia="Calibri" w:hint="default"/>
        <w:color w:val="auto"/>
        <w:w w:val="100"/>
      </w:rPr>
    </w:lvl>
    <w:lvl w:ilvl="3">
      <w:start w:val="1"/>
      <w:numFmt w:val="decimal"/>
      <w:lvlText w:val="%1.%2.%3.%4."/>
      <w:lvlJc w:val="left"/>
      <w:pPr>
        <w:ind w:left="3375" w:hanging="1215"/>
      </w:pPr>
      <w:rPr>
        <w:rFonts w:eastAsia="Calibri" w:hint="default"/>
        <w:color w:val="auto"/>
        <w:w w:val="100"/>
      </w:rPr>
    </w:lvl>
    <w:lvl w:ilvl="4">
      <w:start w:val="1"/>
      <w:numFmt w:val="decimal"/>
      <w:lvlText w:val="%1.%2.%3.%4.%5."/>
      <w:lvlJc w:val="left"/>
      <w:pPr>
        <w:ind w:left="4095" w:hanging="1215"/>
      </w:pPr>
      <w:rPr>
        <w:rFonts w:eastAsia="Calibri" w:hint="default"/>
        <w:color w:val="auto"/>
        <w:w w:val="100"/>
      </w:rPr>
    </w:lvl>
    <w:lvl w:ilvl="5">
      <w:start w:val="1"/>
      <w:numFmt w:val="decimal"/>
      <w:lvlText w:val="%1.%2.%3.%4.%5.%6."/>
      <w:lvlJc w:val="left"/>
      <w:pPr>
        <w:ind w:left="5040" w:hanging="1440"/>
      </w:pPr>
      <w:rPr>
        <w:rFonts w:eastAsia="Calibri" w:hint="default"/>
        <w:color w:val="auto"/>
        <w:w w:val="100"/>
      </w:rPr>
    </w:lvl>
    <w:lvl w:ilvl="6">
      <w:start w:val="1"/>
      <w:numFmt w:val="decimal"/>
      <w:lvlText w:val="%1.%2.%3.%4.%5.%6.%7."/>
      <w:lvlJc w:val="left"/>
      <w:pPr>
        <w:ind w:left="5760" w:hanging="1440"/>
      </w:pPr>
      <w:rPr>
        <w:rFonts w:eastAsia="Calibri" w:hint="default"/>
        <w:color w:val="auto"/>
        <w:w w:val="100"/>
      </w:rPr>
    </w:lvl>
    <w:lvl w:ilvl="7">
      <w:start w:val="1"/>
      <w:numFmt w:val="decimal"/>
      <w:lvlText w:val="%1.%2.%3.%4.%5.%6.%7.%8."/>
      <w:lvlJc w:val="left"/>
      <w:pPr>
        <w:ind w:left="6840" w:hanging="1800"/>
      </w:pPr>
      <w:rPr>
        <w:rFonts w:eastAsia="Calibri" w:hint="default"/>
        <w:color w:val="auto"/>
        <w:w w:val="100"/>
      </w:rPr>
    </w:lvl>
    <w:lvl w:ilvl="8">
      <w:start w:val="1"/>
      <w:numFmt w:val="decimal"/>
      <w:lvlText w:val="%1.%2.%3.%4.%5.%6.%7.%8.%9."/>
      <w:lvlJc w:val="left"/>
      <w:pPr>
        <w:ind w:left="7560" w:hanging="1800"/>
      </w:pPr>
      <w:rPr>
        <w:rFonts w:eastAsia="Calibri" w:hint="default"/>
        <w:color w:val="auto"/>
        <w:w w:val="100"/>
      </w:rPr>
    </w:lvl>
  </w:abstractNum>
  <w:abstractNum w:abstractNumId="3" w15:restartNumberingAfterBreak="0">
    <w:nsid w:val="0312000B"/>
    <w:multiLevelType w:val="multilevel"/>
    <w:tmpl w:val="C280251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51E0A4A"/>
    <w:multiLevelType w:val="multilevel"/>
    <w:tmpl w:val="3CF0154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07365144"/>
    <w:multiLevelType w:val="multilevel"/>
    <w:tmpl w:val="EB54BE8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7FA2183"/>
    <w:multiLevelType w:val="multilevel"/>
    <w:tmpl w:val="3CE4795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81D65F4"/>
    <w:multiLevelType w:val="multilevel"/>
    <w:tmpl w:val="72604740"/>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09C206BE"/>
    <w:multiLevelType w:val="multilevel"/>
    <w:tmpl w:val="83F6DCD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2"/>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11081B5B"/>
    <w:multiLevelType w:val="hybridMultilevel"/>
    <w:tmpl w:val="AF6C45AE"/>
    <w:lvl w:ilvl="0" w:tplc="62DAD2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835A5F"/>
    <w:multiLevelType w:val="multilevel"/>
    <w:tmpl w:val="FA40FF4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860636D"/>
    <w:multiLevelType w:val="multilevel"/>
    <w:tmpl w:val="12FE2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3004BD"/>
    <w:multiLevelType w:val="multilevel"/>
    <w:tmpl w:val="D97E5C2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BB64491"/>
    <w:multiLevelType w:val="multilevel"/>
    <w:tmpl w:val="45681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BA45C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17" w15:restartNumberingAfterBreak="0">
    <w:nsid w:val="1FDF6957"/>
    <w:multiLevelType w:val="hybridMultilevel"/>
    <w:tmpl w:val="938E1202"/>
    <w:lvl w:ilvl="0" w:tplc="9310523E">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9346445"/>
    <w:multiLevelType w:val="multilevel"/>
    <w:tmpl w:val="2C52A9B4"/>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A73430B"/>
    <w:multiLevelType w:val="multilevel"/>
    <w:tmpl w:val="63B0C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A11898"/>
    <w:multiLevelType w:val="multilevel"/>
    <w:tmpl w:val="41D287A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F197F85"/>
    <w:multiLevelType w:val="multilevel"/>
    <w:tmpl w:val="283E342E"/>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7"/>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38C3B7B"/>
    <w:multiLevelType w:val="multilevel"/>
    <w:tmpl w:val="B6928DC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5F406E2"/>
    <w:multiLevelType w:val="multilevel"/>
    <w:tmpl w:val="AFB41DB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19D6464"/>
    <w:multiLevelType w:val="multilevel"/>
    <w:tmpl w:val="7662015A"/>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2EC246D"/>
    <w:multiLevelType w:val="hybridMultilevel"/>
    <w:tmpl w:val="61AC9B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EF0286"/>
    <w:multiLevelType w:val="multilevel"/>
    <w:tmpl w:val="DEE6AC52"/>
    <w:lvl w:ilvl="0">
      <w:start w:val="1"/>
      <w:numFmt w:val="decimal"/>
      <w:lvlText w:val="%1."/>
      <w:lvlJc w:val="left"/>
      <w:pPr>
        <w:ind w:left="360" w:hanging="360"/>
      </w:pPr>
      <w:rPr>
        <w:rFonts w:eastAsia="Times New Roman" w:cs="Times New Roman" w:hint="default"/>
        <w:color w:val="231F20"/>
        <w:w w:val="95"/>
      </w:rPr>
    </w:lvl>
    <w:lvl w:ilvl="1">
      <w:start w:val="2"/>
      <w:numFmt w:val="decimal"/>
      <w:lvlText w:val="%1.%2."/>
      <w:lvlJc w:val="left"/>
      <w:pPr>
        <w:ind w:left="1542" w:hanging="720"/>
      </w:pPr>
      <w:rPr>
        <w:rFonts w:eastAsia="Times New Roman" w:cs="Times New Roman" w:hint="default"/>
        <w:color w:val="231F20"/>
        <w:w w:val="95"/>
      </w:rPr>
    </w:lvl>
    <w:lvl w:ilvl="2">
      <w:start w:val="1"/>
      <w:numFmt w:val="decimal"/>
      <w:lvlText w:val="%1.%2.%3."/>
      <w:lvlJc w:val="left"/>
      <w:pPr>
        <w:ind w:left="2364" w:hanging="720"/>
      </w:pPr>
      <w:rPr>
        <w:rFonts w:eastAsia="Times New Roman" w:cs="Times New Roman" w:hint="default"/>
        <w:color w:val="231F20"/>
        <w:w w:val="95"/>
      </w:rPr>
    </w:lvl>
    <w:lvl w:ilvl="3">
      <w:start w:val="1"/>
      <w:numFmt w:val="decimal"/>
      <w:lvlText w:val="%1.%2.%3.%4."/>
      <w:lvlJc w:val="left"/>
      <w:pPr>
        <w:ind w:left="3546" w:hanging="1080"/>
      </w:pPr>
      <w:rPr>
        <w:rFonts w:eastAsia="Times New Roman" w:cs="Times New Roman" w:hint="default"/>
        <w:color w:val="231F20"/>
        <w:w w:val="95"/>
      </w:rPr>
    </w:lvl>
    <w:lvl w:ilvl="4">
      <w:start w:val="1"/>
      <w:numFmt w:val="decimal"/>
      <w:lvlText w:val="%1.%2.%3.%4.%5."/>
      <w:lvlJc w:val="left"/>
      <w:pPr>
        <w:ind w:left="4368" w:hanging="1080"/>
      </w:pPr>
      <w:rPr>
        <w:rFonts w:eastAsia="Times New Roman" w:cs="Times New Roman" w:hint="default"/>
        <w:color w:val="231F20"/>
        <w:w w:val="95"/>
      </w:rPr>
    </w:lvl>
    <w:lvl w:ilvl="5">
      <w:start w:val="1"/>
      <w:numFmt w:val="decimal"/>
      <w:lvlText w:val="%1.%2.%3.%4.%5.%6."/>
      <w:lvlJc w:val="left"/>
      <w:pPr>
        <w:ind w:left="5550" w:hanging="1440"/>
      </w:pPr>
      <w:rPr>
        <w:rFonts w:eastAsia="Times New Roman" w:cs="Times New Roman" w:hint="default"/>
        <w:color w:val="231F20"/>
        <w:w w:val="95"/>
      </w:rPr>
    </w:lvl>
    <w:lvl w:ilvl="6">
      <w:start w:val="1"/>
      <w:numFmt w:val="decimal"/>
      <w:lvlText w:val="%1.%2.%3.%4.%5.%6.%7."/>
      <w:lvlJc w:val="left"/>
      <w:pPr>
        <w:ind w:left="6372" w:hanging="1440"/>
      </w:pPr>
      <w:rPr>
        <w:rFonts w:eastAsia="Times New Roman" w:cs="Times New Roman" w:hint="default"/>
        <w:color w:val="231F20"/>
        <w:w w:val="95"/>
      </w:rPr>
    </w:lvl>
    <w:lvl w:ilvl="7">
      <w:start w:val="1"/>
      <w:numFmt w:val="decimal"/>
      <w:lvlText w:val="%1.%2.%3.%4.%5.%6.%7.%8."/>
      <w:lvlJc w:val="left"/>
      <w:pPr>
        <w:ind w:left="7554" w:hanging="1800"/>
      </w:pPr>
      <w:rPr>
        <w:rFonts w:eastAsia="Times New Roman" w:cs="Times New Roman" w:hint="default"/>
        <w:color w:val="231F20"/>
        <w:w w:val="95"/>
      </w:rPr>
    </w:lvl>
    <w:lvl w:ilvl="8">
      <w:start w:val="1"/>
      <w:numFmt w:val="decimal"/>
      <w:lvlText w:val="%1.%2.%3.%4.%5.%6.%7.%8.%9."/>
      <w:lvlJc w:val="left"/>
      <w:pPr>
        <w:ind w:left="8376" w:hanging="1800"/>
      </w:pPr>
      <w:rPr>
        <w:rFonts w:eastAsia="Times New Roman" w:cs="Times New Roman" w:hint="default"/>
        <w:color w:val="231F20"/>
        <w:w w:val="95"/>
      </w:rPr>
    </w:lvl>
  </w:abstractNum>
  <w:abstractNum w:abstractNumId="27" w15:restartNumberingAfterBreak="0">
    <w:nsid w:val="46100E66"/>
    <w:multiLevelType w:val="multilevel"/>
    <w:tmpl w:val="A2DEBA3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BA006AA"/>
    <w:multiLevelType w:val="multilevel"/>
    <w:tmpl w:val="6912796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5"/>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BDD2DD8"/>
    <w:multiLevelType w:val="multilevel"/>
    <w:tmpl w:val="1A323A84"/>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1" w15:restartNumberingAfterBreak="0">
    <w:nsid w:val="52107254"/>
    <w:multiLevelType w:val="multilevel"/>
    <w:tmpl w:val="EC50529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54CA1986"/>
    <w:multiLevelType w:val="multilevel"/>
    <w:tmpl w:val="A31873D4"/>
    <w:lvl w:ilvl="0">
      <w:start w:val="20"/>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79A67F1"/>
    <w:multiLevelType w:val="multilevel"/>
    <w:tmpl w:val="92425958"/>
    <w:lvl w:ilvl="0">
      <w:start w:val="2"/>
      <w:numFmt w:val="decimal"/>
      <w:lvlText w:val="%1."/>
      <w:lvlJc w:val="left"/>
      <w:pPr>
        <w:ind w:left="450" w:hanging="450"/>
      </w:pPr>
      <w:rPr>
        <w:rFonts w:hint="default"/>
      </w:rPr>
    </w:lvl>
    <w:lvl w:ilvl="1">
      <w:start w:val="5"/>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4" w15:restartNumberingAfterBreak="0">
    <w:nsid w:val="60C8323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35" w15:restartNumberingAfterBreak="0">
    <w:nsid w:val="69B9355B"/>
    <w:multiLevelType w:val="multilevel"/>
    <w:tmpl w:val="400A47C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6573DD"/>
    <w:multiLevelType w:val="hybridMultilevel"/>
    <w:tmpl w:val="590ED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EAE4F7D"/>
    <w:multiLevelType w:val="multilevel"/>
    <w:tmpl w:val="63ECD324"/>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2A855AB"/>
    <w:multiLevelType w:val="multilevel"/>
    <w:tmpl w:val="6EECA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664F08"/>
    <w:multiLevelType w:val="multilevel"/>
    <w:tmpl w:val="69429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EE05DF"/>
    <w:multiLevelType w:val="hybridMultilevel"/>
    <w:tmpl w:val="CB260E92"/>
    <w:lvl w:ilvl="0" w:tplc="63788B2E">
      <w:start w:val="1"/>
      <w:numFmt w:val="bullet"/>
      <w:lvlText w:val="—"/>
      <w:lvlJc w:val="left"/>
      <w:pPr>
        <w:ind w:left="687" w:hanging="284"/>
      </w:pPr>
      <w:rPr>
        <w:rFonts w:ascii="Century Gothic" w:eastAsia="Century Gothic" w:hAnsi="Century Gothic" w:hint="default"/>
        <w:color w:val="231F20"/>
        <w:w w:val="98"/>
        <w:sz w:val="20"/>
        <w:szCs w:val="20"/>
      </w:rPr>
    </w:lvl>
    <w:lvl w:ilvl="1" w:tplc="EC58A71C">
      <w:start w:val="1"/>
      <w:numFmt w:val="bullet"/>
      <w:lvlText w:val="•"/>
      <w:lvlJc w:val="left"/>
      <w:pPr>
        <w:ind w:left="1072" w:hanging="284"/>
      </w:pPr>
      <w:rPr>
        <w:rFonts w:hint="default"/>
      </w:rPr>
    </w:lvl>
    <w:lvl w:ilvl="2" w:tplc="6FC0A9AA">
      <w:start w:val="1"/>
      <w:numFmt w:val="bullet"/>
      <w:lvlText w:val="•"/>
      <w:lvlJc w:val="left"/>
      <w:pPr>
        <w:ind w:left="1457" w:hanging="284"/>
      </w:pPr>
      <w:rPr>
        <w:rFonts w:hint="default"/>
      </w:rPr>
    </w:lvl>
    <w:lvl w:ilvl="3" w:tplc="851E655A">
      <w:start w:val="1"/>
      <w:numFmt w:val="bullet"/>
      <w:lvlText w:val="•"/>
      <w:lvlJc w:val="left"/>
      <w:pPr>
        <w:ind w:left="1842" w:hanging="284"/>
      </w:pPr>
      <w:rPr>
        <w:rFonts w:hint="default"/>
      </w:rPr>
    </w:lvl>
    <w:lvl w:ilvl="4" w:tplc="A82896F0">
      <w:start w:val="1"/>
      <w:numFmt w:val="bullet"/>
      <w:lvlText w:val="•"/>
      <w:lvlJc w:val="left"/>
      <w:pPr>
        <w:ind w:left="2227" w:hanging="284"/>
      </w:pPr>
      <w:rPr>
        <w:rFonts w:hint="default"/>
      </w:rPr>
    </w:lvl>
    <w:lvl w:ilvl="5" w:tplc="0164B766">
      <w:start w:val="1"/>
      <w:numFmt w:val="bullet"/>
      <w:lvlText w:val="•"/>
      <w:lvlJc w:val="left"/>
      <w:pPr>
        <w:ind w:left="2611" w:hanging="284"/>
      </w:pPr>
      <w:rPr>
        <w:rFonts w:hint="default"/>
      </w:rPr>
    </w:lvl>
    <w:lvl w:ilvl="6" w:tplc="5B88D4F0">
      <w:start w:val="1"/>
      <w:numFmt w:val="bullet"/>
      <w:lvlText w:val="•"/>
      <w:lvlJc w:val="left"/>
      <w:pPr>
        <w:ind w:left="2996" w:hanging="284"/>
      </w:pPr>
      <w:rPr>
        <w:rFonts w:hint="default"/>
      </w:rPr>
    </w:lvl>
    <w:lvl w:ilvl="7" w:tplc="9598591A">
      <w:start w:val="1"/>
      <w:numFmt w:val="bullet"/>
      <w:lvlText w:val="•"/>
      <w:lvlJc w:val="left"/>
      <w:pPr>
        <w:ind w:left="3381" w:hanging="284"/>
      </w:pPr>
      <w:rPr>
        <w:rFonts w:hint="default"/>
      </w:rPr>
    </w:lvl>
    <w:lvl w:ilvl="8" w:tplc="B2A4E5C4">
      <w:start w:val="1"/>
      <w:numFmt w:val="bullet"/>
      <w:lvlText w:val="•"/>
      <w:lvlJc w:val="left"/>
      <w:pPr>
        <w:ind w:left="3766" w:hanging="284"/>
      </w:pPr>
      <w:rPr>
        <w:rFonts w:hint="default"/>
      </w:rPr>
    </w:lvl>
  </w:abstractNum>
  <w:abstractNum w:abstractNumId="42" w15:restartNumberingAfterBreak="0">
    <w:nsid w:val="7A1B423A"/>
    <w:multiLevelType w:val="hybridMultilevel"/>
    <w:tmpl w:val="BF6ABA5A"/>
    <w:lvl w:ilvl="0" w:tplc="B2A84A5C">
      <w:start w:val="1"/>
      <w:numFmt w:val="bullet"/>
      <w:lvlText w:val="—"/>
      <w:lvlJc w:val="left"/>
      <w:pPr>
        <w:ind w:left="687" w:hanging="284"/>
      </w:pPr>
      <w:rPr>
        <w:rFonts w:ascii="Century Gothic" w:eastAsia="Century Gothic" w:hAnsi="Century Gothic" w:hint="default"/>
        <w:color w:val="231F20"/>
        <w:w w:val="98"/>
        <w:sz w:val="20"/>
        <w:szCs w:val="20"/>
      </w:rPr>
    </w:lvl>
    <w:lvl w:ilvl="1" w:tplc="0AE69722">
      <w:start w:val="1"/>
      <w:numFmt w:val="bullet"/>
      <w:lvlText w:val="•"/>
      <w:lvlJc w:val="left"/>
      <w:pPr>
        <w:ind w:left="1085" w:hanging="284"/>
      </w:pPr>
      <w:rPr>
        <w:rFonts w:hint="default"/>
      </w:rPr>
    </w:lvl>
    <w:lvl w:ilvl="2" w:tplc="806C3D94">
      <w:start w:val="1"/>
      <w:numFmt w:val="bullet"/>
      <w:lvlText w:val="•"/>
      <w:lvlJc w:val="left"/>
      <w:pPr>
        <w:ind w:left="1484" w:hanging="284"/>
      </w:pPr>
      <w:rPr>
        <w:rFonts w:hint="default"/>
      </w:rPr>
    </w:lvl>
    <w:lvl w:ilvl="3" w:tplc="BABC34C2">
      <w:start w:val="1"/>
      <w:numFmt w:val="bullet"/>
      <w:lvlText w:val="•"/>
      <w:lvlJc w:val="left"/>
      <w:pPr>
        <w:ind w:left="1882" w:hanging="284"/>
      </w:pPr>
      <w:rPr>
        <w:rFonts w:hint="default"/>
      </w:rPr>
    </w:lvl>
    <w:lvl w:ilvl="4" w:tplc="472A6A4E">
      <w:start w:val="1"/>
      <w:numFmt w:val="bullet"/>
      <w:lvlText w:val="•"/>
      <w:lvlJc w:val="left"/>
      <w:pPr>
        <w:ind w:left="2280" w:hanging="284"/>
      </w:pPr>
      <w:rPr>
        <w:rFonts w:hint="default"/>
      </w:rPr>
    </w:lvl>
    <w:lvl w:ilvl="5" w:tplc="988C9C04">
      <w:start w:val="1"/>
      <w:numFmt w:val="bullet"/>
      <w:lvlText w:val="•"/>
      <w:lvlJc w:val="left"/>
      <w:pPr>
        <w:ind w:left="2678" w:hanging="284"/>
      </w:pPr>
      <w:rPr>
        <w:rFonts w:hint="default"/>
      </w:rPr>
    </w:lvl>
    <w:lvl w:ilvl="6" w:tplc="B7C81D1A">
      <w:start w:val="1"/>
      <w:numFmt w:val="bullet"/>
      <w:lvlText w:val="•"/>
      <w:lvlJc w:val="left"/>
      <w:pPr>
        <w:ind w:left="3077" w:hanging="284"/>
      </w:pPr>
      <w:rPr>
        <w:rFonts w:hint="default"/>
      </w:rPr>
    </w:lvl>
    <w:lvl w:ilvl="7" w:tplc="F6A49E4C">
      <w:start w:val="1"/>
      <w:numFmt w:val="bullet"/>
      <w:lvlText w:val="•"/>
      <w:lvlJc w:val="left"/>
      <w:pPr>
        <w:ind w:left="3475" w:hanging="284"/>
      </w:pPr>
      <w:rPr>
        <w:rFonts w:hint="default"/>
      </w:rPr>
    </w:lvl>
    <w:lvl w:ilvl="8" w:tplc="34505218">
      <w:start w:val="1"/>
      <w:numFmt w:val="bullet"/>
      <w:lvlText w:val="•"/>
      <w:lvlJc w:val="left"/>
      <w:pPr>
        <w:ind w:left="3873" w:hanging="284"/>
      </w:pPr>
      <w:rPr>
        <w:rFonts w:hint="default"/>
      </w:rPr>
    </w:lvl>
  </w:abstractNum>
  <w:abstractNum w:abstractNumId="43" w15:restartNumberingAfterBreak="0">
    <w:nsid w:val="7D78433C"/>
    <w:multiLevelType w:val="multilevel"/>
    <w:tmpl w:val="D3D084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755632488">
    <w:abstractNumId w:val="1"/>
  </w:num>
  <w:num w:numId="2" w16cid:durableId="2000110890">
    <w:abstractNumId w:val="5"/>
  </w:num>
  <w:num w:numId="3" w16cid:durableId="258948915">
    <w:abstractNumId w:val="30"/>
  </w:num>
  <w:num w:numId="4" w16cid:durableId="18368454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832667">
    <w:abstractNumId w:val="10"/>
  </w:num>
  <w:num w:numId="6" w16cid:durableId="613095381">
    <w:abstractNumId w:val="16"/>
  </w:num>
  <w:num w:numId="7" w16cid:durableId="602884447">
    <w:abstractNumId w:val="41"/>
  </w:num>
  <w:num w:numId="8" w16cid:durableId="2013952569">
    <w:abstractNumId w:val="42"/>
  </w:num>
  <w:num w:numId="9" w16cid:durableId="907884890">
    <w:abstractNumId w:val="34"/>
  </w:num>
  <w:num w:numId="10" w16cid:durableId="1661619963">
    <w:abstractNumId w:val="26"/>
  </w:num>
  <w:num w:numId="11" w16cid:durableId="640690753">
    <w:abstractNumId w:val="2"/>
  </w:num>
  <w:num w:numId="12" w16cid:durableId="572738791">
    <w:abstractNumId w:val="0"/>
  </w:num>
  <w:num w:numId="13" w16cid:durableId="486633249">
    <w:abstractNumId w:val="33"/>
  </w:num>
  <w:num w:numId="14" w16cid:durableId="18029178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119374">
    <w:abstractNumId w:val="3"/>
  </w:num>
  <w:num w:numId="16" w16cid:durableId="1731003105">
    <w:abstractNumId w:val="27"/>
  </w:num>
  <w:num w:numId="17" w16cid:durableId="1031609398">
    <w:abstractNumId w:val="19"/>
  </w:num>
  <w:num w:numId="18" w16cid:durableId="990060704">
    <w:abstractNumId w:val="7"/>
  </w:num>
  <w:num w:numId="19" w16cid:durableId="1180004096">
    <w:abstractNumId w:val="4"/>
  </w:num>
  <w:num w:numId="20" w16cid:durableId="781533141">
    <w:abstractNumId w:val="6"/>
  </w:num>
  <w:num w:numId="21" w16cid:durableId="1359237487">
    <w:abstractNumId w:val="22"/>
  </w:num>
  <w:num w:numId="22" w16cid:durableId="1507671989">
    <w:abstractNumId w:val="43"/>
  </w:num>
  <w:num w:numId="23" w16cid:durableId="759059436">
    <w:abstractNumId w:val="9"/>
  </w:num>
  <w:num w:numId="24" w16cid:durableId="1689024909">
    <w:abstractNumId w:val="32"/>
  </w:num>
  <w:num w:numId="25" w16cid:durableId="233200248">
    <w:abstractNumId w:val="12"/>
  </w:num>
  <w:num w:numId="26" w16cid:durableId="609164722">
    <w:abstractNumId w:val="23"/>
  </w:num>
  <w:num w:numId="27" w16cid:durableId="1667707439">
    <w:abstractNumId w:val="31"/>
  </w:num>
  <w:num w:numId="28" w16cid:durableId="1049554">
    <w:abstractNumId w:val="14"/>
  </w:num>
  <w:num w:numId="29" w16cid:durableId="782723740">
    <w:abstractNumId w:val="40"/>
  </w:num>
  <w:num w:numId="30" w16cid:durableId="91047558">
    <w:abstractNumId w:val="13"/>
  </w:num>
  <w:num w:numId="31" w16cid:durableId="171921741">
    <w:abstractNumId w:val="39"/>
  </w:num>
  <w:num w:numId="32" w16cid:durableId="1345472690">
    <w:abstractNumId w:val="15"/>
  </w:num>
  <w:num w:numId="33" w16cid:durableId="1043602636">
    <w:abstractNumId w:val="28"/>
  </w:num>
  <w:num w:numId="34" w16cid:durableId="1851984589">
    <w:abstractNumId w:val="20"/>
  </w:num>
  <w:num w:numId="35" w16cid:durableId="431319132">
    <w:abstractNumId w:val="21"/>
  </w:num>
  <w:num w:numId="36" w16cid:durableId="546139337">
    <w:abstractNumId w:val="18"/>
  </w:num>
  <w:num w:numId="37" w16cid:durableId="1469977041">
    <w:abstractNumId w:val="29"/>
  </w:num>
  <w:num w:numId="38" w16cid:durableId="1406029799">
    <w:abstractNumId w:val="37"/>
  </w:num>
  <w:num w:numId="39" w16cid:durableId="253560745">
    <w:abstractNumId w:val="24"/>
  </w:num>
  <w:num w:numId="40" w16cid:durableId="86007379">
    <w:abstractNumId w:val="8"/>
  </w:num>
  <w:num w:numId="41" w16cid:durableId="1594632945">
    <w:abstractNumId w:val="35"/>
  </w:num>
  <w:num w:numId="42" w16cid:durableId="260724816">
    <w:abstractNumId w:val="11"/>
  </w:num>
  <w:num w:numId="43" w16cid:durableId="367684363">
    <w:abstractNumId w:val="25"/>
  </w:num>
  <w:num w:numId="44" w16cid:durableId="4534523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E5D"/>
    <w:rsid w:val="00006123"/>
    <w:rsid w:val="00016740"/>
    <w:rsid w:val="000238FA"/>
    <w:rsid w:val="00023CED"/>
    <w:rsid w:val="00026B65"/>
    <w:rsid w:val="00027FCA"/>
    <w:rsid w:val="00031935"/>
    <w:rsid w:val="0003459E"/>
    <w:rsid w:val="00040975"/>
    <w:rsid w:val="00045FDA"/>
    <w:rsid w:val="00051CA4"/>
    <w:rsid w:val="00056168"/>
    <w:rsid w:val="00057FAF"/>
    <w:rsid w:val="000773F1"/>
    <w:rsid w:val="0008036A"/>
    <w:rsid w:val="000857CF"/>
    <w:rsid w:val="000A4688"/>
    <w:rsid w:val="000B3A56"/>
    <w:rsid w:val="000B7250"/>
    <w:rsid w:val="000D041B"/>
    <w:rsid w:val="000D5525"/>
    <w:rsid w:val="000D637D"/>
    <w:rsid w:val="000F12EB"/>
    <w:rsid w:val="000F1755"/>
    <w:rsid w:val="000F7AAA"/>
    <w:rsid w:val="00103553"/>
    <w:rsid w:val="00110517"/>
    <w:rsid w:val="00113A6E"/>
    <w:rsid w:val="00114F11"/>
    <w:rsid w:val="00115701"/>
    <w:rsid w:val="00116628"/>
    <w:rsid w:val="00117C18"/>
    <w:rsid w:val="00122B27"/>
    <w:rsid w:val="00127B66"/>
    <w:rsid w:val="00135238"/>
    <w:rsid w:val="001364C9"/>
    <w:rsid w:val="00136FB7"/>
    <w:rsid w:val="00142F82"/>
    <w:rsid w:val="00143AB1"/>
    <w:rsid w:val="00143B3E"/>
    <w:rsid w:val="00143E6A"/>
    <w:rsid w:val="0014523B"/>
    <w:rsid w:val="00145908"/>
    <w:rsid w:val="00147235"/>
    <w:rsid w:val="00157DD3"/>
    <w:rsid w:val="00160AF0"/>
    <w:rsid w:val="00161B2C"/>
    <w:rsid w:val="00163B60"/>
    <w:rsid w:val="0016481F"/>
    <w:rsid w:val="00166A22"/>
    <w:rsid w:val="0017465F"/>
    <w:rsid w:val="001811FD"/>
    <w:rsid w:val="0018147A"/>
    <w:rsid w:val="00181560"/>
    <w:rsid w:val="00182BFC"/>
    <w:rsid w:val="0018342D"/>
    <w:rsid w:val="00183BA6"/>
    <w:rsid w:val="00186392"/>
    <w:rsid w:val="001874E8"/>
    <w:rsid w:val="00193A0E"/>
    <w:rsid w:val="001942F7"/>
    <w:rsid w:val="00195023"/>
    <w:rsid w:val="0019692B"/>
    <w:rsid w:val="001A564B"/>
    <w:rsid w:val="001A6D88"/>
    <w:rsid w:val="001B0F46"/>
    <w:rsid w:val="001B187A"/>
    <w:rsid w:val="001B3471"/>
    <w:rsid w:val="001B6440"/>
    <w:rsid w:val="001B73F4"/>
    <w:rsid w:val="001B7670"/>
    <w:rsid w:val="001C716C"/>
    <w:rsid w:val="001D0157"/>
    <w:rsid w:val="001D1206"/>
    <w:rsid w:val="001D193A"/>
    <w:rsid w:val="001D1ADF"/>
    <w:rsid w:val="001E07E8"/>
    <w:rsid w:val="001E1A65"/>
    <w:rsid w:val="001E21D8"/>
    <w:rsid w:val="001F131F"/>
    <w:rsid w:val="001F4A76"/>
    <w:rsid w:val="001F4D4A"/>
    <w:rsid w:val="001F5BBA"/>
    <w:rsid w:val="00200006"/>
    <w:rsid w:val="00206C7A"/>
    <w:rsid w:val="0021236D"/>
    <w:rsid w:val="00216D0E"/>
    <w:rsid w:val="00222907"/>
    <w:rsid w:val="002254A0"/>
    <w:rsid w:val="00227B3B"/>
    <w:rsid w:val="00244D6C"/>
    <w:rsid w:val="00246DAB"/>
    <w:rsid w:val="00252D0C"/>
    <w:rsid w:val="00255169"/>
    <w:rsid w:val="00257F57"/>
    <w:rsid w:val="002639FD"/>
    <w:rsid w:val="0026479A"/>
    <w:rsid w:val="00271115"/>
    <w:rsid w:val="00273C8F"/>
    <w:rsid w:val="002761F7"/>
    <w:rsid w:val="00277B19"/>
    <w:rsid w:val="002809A0"/>
    <w:rsid w:val="00280DCA"/>
    <w:rsid w:val="002836C8"/>
    <w:rsid w:val="00284AF5"/>
    <w:rsid w:val="00290811"/>
    <w:rsid w:val="002A161B"/>
    <w:rsid w:val="002A72A2"/>
    <w:rsid w:val="002B72DE"/>
    <w:rsid w:val="002B7880"/>
    <w:rsid w:val="002C303A"/>
    <w:rsid w:val="002D1939"/>
    <w:rsid w:val="002D4E2D"/>
    <w:rsid w:val="00300A00"/>
    <w:rsid w:val="00300BE8"/>
    <w:rsid w:val="00310525"/>
    <w:rsid w:val="00310749"/>
    <w:rsid w:val="00312078"/>
    <w:rsid w:val="00312A17"/>
    <w:rsid w:val="0032440C"/>
    <w:rsid w:val="00324ED5"/>
    <w:rsid w:val="00331DD8"/>
    <w:rsid w:val="00333E0C"/>
    <w:rsid w:val="003509A5"/>
    <w:rsid w:val="00352C08"/>
    <w:rsid w:val="00355BF1"/>
    <w:rsid w:val="003618D1"/>
    <w:rsid w:val="00364F26"/>
    <w:rsid w:val="00367CD5"/>
    <w:rsid w:val="003718BD"/>
    <w:rsid w:val="00371A8E"/>
    <w:rsid w:val="003730E3"/>
    <w:rsid w:val="0038133B"/>
    <w:rsid w:val="00383650"/>
    <w:rsid w:val="00384F4C"/>
    <w:rsid w:val="0039080F"/>
    <w:rsid w:val="00390E78"/>
    <w:rsid w:val="003924B0"/>
    <w:rsid w:val="003928D7"/>
    <w:rsid w:val="00397F8E"/>
    <w:rsid w:val="003A40C6"/>
    <w:rsid w:val="003B00DB"/>
    <w:rsid w:val="003B3072"/>
    <w:rsid w:val="003B48FF"/>
    <w:rsid w:val="003B5333"/>
    <w:rsid w:val="003C4824"/>
    <w:rsid w:val="003C6A07"/>
    <w:rsid w:val="003D0D36"/>
    <w:rsid w:val="003E18CB"/>
    <w:rsid w:val="003E45EC"/>
    <w:rsid w:val="003E5D98"/>
    <w:rsid w:val="003E64BD"/>
    <w:rsid w:val="003E6B82"/>
    <w:rsid w:val="003F2446"/>
    <w:rsid w:val="003F4682"/>
    <w:rsid w:val="003F5F5F"/>
    <w:rsid w:val="004053C0"/>
    <w:rsid w:val="004056AA"/>
    <w:rsid w:val="004059B7"/>
    <w:rsid w:val="00406062"/>
    <w:rsid w:val="0040667B"/>
    <w:rsid w:val="0041218B"/>
    <w:rsid w:val="004204D9"/>
    <w:rsid w:val="00421F4A"/>
    <w:rsid w:val="00424C0C"/>
    <w:rsid w:val="00430242"/>
    <w:rsid w:val="00430596"/>
    <w:rsid w:val="00433379"/>
    <w:rsid w:val="00436B11"/>
    <w:rsid w:val="004376F5"/>
    <w:rsid w:val="0044177E"/>
    <w:rsid w:val="00441E35"/>
    <w:rsid w:val="0044421A"/>
    <w:rsid w:val="004454E6"/>
    <w:rsid w:val="00445CD2"/>
    <w:rsid w:val="00446307"/>
    <w:rsid w:val="00446837"/>
    <w:rsid w:val="00446C29"/>
    <w:rsid w:val="00451A1C"/>
    <w:rsid w:val="004606F8"/>
    <w:rsid w:val="00463DF6"/>
    <w:rsid w:val="00466512"/>
    <w:rsid w:val="004666A5"/>
    <w:rsid w:val="004722DE"/>
    <w:rsid w:val="0047398D"/>
    <w:rsid w:val="00474608"/>
    <w:rsid w:val="00476499"/>
    <w:rsid w:val="00493EB4"/>
    <w:rsid w:val="004943E4"/>
    <w:rsid w:val="004A6839"/>
    <w:rsid w:val="004B097D"/>
    <w:rsid w:val="004D22D8"/>
    <w:rsid w:val="004D563B"/>
    <w:rsid w:val="004E0298"/>
    <w:rsid w:val="004E1680"/>
    <w:rsid w:val="004E25AB"/>
    <w:rsid w:val="004E5E62"/>
    <w:rsid w:val="004F0478"/>
    <w:rsid w:val="004F3C6E"/>
    <w:rsid w:val="004F561D"/>
    <w:rsid w:val="004F5674"/>
    <w:rsid w:val="004F69E4"/>
    <w:rsid w:val="0050675D"/>
    <w:rsid w:val="005124D0"/>
    <w:rsid w:val="005326B0"/>
    <w:rsid w:val="00533AA9"/>
    <w:rsid w:val="00535769"/>
    <w:rsid w:val="00543885"/>
    <w:rsid w:val="00544428"/>
    <w:rsid w:val="005476BB"/>
    <w:rsid w:val="00551FC1"/>
    <w:rsid w:val="0055308A"/>
    <w:rsid w:val="00555F8F"/>
    <w:rsid w:val="0055694E"/>
    <w:rsid w:val="00556CD0"/>
    <w:rsid w:val="00561637"/>
    <w:rsid w:val="005624C9"/>
    <w:rsid w:val="00563D48"/>
    <w:rsid w:val="00564BB0"/>
    <w:rsid w:val="0056673B"/>
    <w:rsid w:val="00567D97"/>
    <w:rsid w:val="00574C47"/>
    <w:rsid w:val="00575E93"/>
    <w:rsid w:val="00577EE9"/>
    <w:rsid w:val="00580CF4"/>
    <w:rsid w:val="0058354E"/>
    <w:rsid w:val="005838D9"/>
    <w:rsid w:val="005876FF"/>
    <w:rsid w:val="00594C26"/>
    <w:rsid w:val="005A33C0"/>
    <w:rsid w:val="005A3C85"/>
    <w:rsid w:val="005A45CF"/>
    <w:rsid w:val="005A551D"/>
    <w:rsid w:val="005A662F"/>
    <w:rsid w:val="005D5892"/>
    <w:rsid w:val="005E0627"/>
    <w:rsid w:val="005F511D"/>
    <w:rsid w:val="0060656C"/>
    <w:rsid w:val="00607563"/>
    <w:rsid w:val="0061485F"/>
    <w:rsid w:val="00617360"/>
    <w:rsid w:val="006176DE"/>
    <w:rsid w:val="00627D34"/>
    <w:rsid w:val="00635262"/>
    <w:rsid w:val="00636334"/>
    <w:rsid w:val="00637891"/>
    <w:rsid w:val="0064417A"/>
    <w:rsid w:val="006447FA"/>
    <w:rsid w:val="00652EBA"/>
    <w:rsid w:val="00653400"/>
    <w:rsid w:val="006657B8"/>
    <w:rsid w:val="006659F3"/>
    <w:rsid w:val="00671262"/>
    <w:rsid w:val="00676ADB"/>
    <w:rsid w:val="006803BF"/>
    <w:rsid w:val="00680F2E"/>
    <w:rsid w:val="006857FA"/>
    <w:rsid w:val="0068732D"/>
    <w:rsid w:val="006A0B1C"/>
    <w:rsid w:val="006A11E7"/>
    <w:rsid w:val="006A1764"/>
    <w:rsid w:val="006A2B63"/>
    <w:rsid w:val="006A39FC"/>
    <w:rsid w:val="006A6024"/>
    <w:rsid w:val="006B078A"/>
    <w:rsid w:val="006B1D46"/>
    <w:rsid w:val="006B45F8"/>
    <w:rsid w:val="006B5230"/>
    <w:rsid w:val="006C31FD"/>
    <w:rsid w:val="006C35B6"/>
    <w:rsid w:val="006C4328"/>
    <w:rsid w:val="006C6FDA"/>
    <w:rsid w:val="006D0578"/>
    <w:rsid w:val="006D28E4"/>
    <w:rsid w:val="006D4B33"/>
    <w:rsid w:val="006D4EE5"/>
    <w:rsid w:val="006E21EF"/>
    <w:rsid w:val="006E4742"/>
    <w:rsid w:val="006E54EA"/>
    <w:rsid w:val="006F09B3"/>
    <w:rsid w:val="006F18A9"/>
    <w:rsid w:val="006F74D9"/>
    <w:rsid w:val="00706AA3"/>
    <w:rsid w:val="00710D2F"/>
    <w:rsid w:val="00710F12"/>
    <w:rsid w:val="0071458B"/>
    <w:rsid w:val="007205DB"/>
    <w:rsid w:val="007213EA"/>
    <w:rsid w:val="00724579"/>
    <w:rsid w:val="00725FB1"/>
    <w:rsid w:val="0073011D"/>
    <w:rsid w:val="007364CB"/>
    <w:rsid w:val="00737D0B"/>
    <w:rsid w:val="00740893"/>
    <w:rsid w:val="00741110"/>
    <w:rsid w:val="00741DAA"/>
    <w:rsid w:val="00742184"/>
    <w:rsid w:val="0074450B"/>
    <w:rsid w:val="00744D8A"/>
    <w:rsid w:val="00750210"/>
    <w:rsid w:val="00750E39"/>
    <w:rsid w:val="007532A7"/>
    <w:rsid w:val="00762640"/>
    <w:rsid w:val="007638BF"/>
    <w:rsid w:val="007905F1"/>
    <w:rsid w:val="007975D1"/>
    <w:rsid w:val="007A09DA"/>
    <w:rsid w:val="007A23AF"/>
    <w:rsid w:val="007A6AE0"/>
    <w:rsid w:val="007A7D93"/>
    <w:rsid w:val="007B138B"/>
    <w:rsid w:val="007B63F2"/>
    <w:rsid w:val="007B65F0"/>
    <w:rsid w:val="007C10F3"/>
    <w:rsid w:val="007D39FA"/>
    <w:rsid w:val="007D5A15"/>
    <w:rsid w:val="007E0516"/>
    <w:rsid w:val="007F5485"/>
    <w:rsid w:val="007F5785"/>
    <w:rsid w:val="007F6512"/>
    <w:rsid w:val="007F7892"/>
    <w:rsid w:val="008047BB"/>
    <w:rsid w:val="0081210C"/>
    <w:rsid w:val="00814838"/>
    <w:rsid w:val="00816FB1"/>
    <w:rsid w:val="0082042B"/>
    <w:rsid w:val="0082156A"/>
    <w:rsid w:val="00825B65"/>
    <w:rsid w:val="00825D27"/>
    <w:rsid w:val="00833F18"/>
    <w:rsid w:val="00835069"/>
    <w:rsid w:val="00837052"/>
    <w:rsid w:val="008371B9"/>
    <w:rsid w:val="00837B57"/>
    <w:rsid w:val="00842986"/>
    <w:rsid w:val="00846259"/>
    <w:rsid w:val="00860AF0"/>
    <w:rsid w:val="00861B1A"/>
    <w:rsid w:val="008647C4"/>
    <w:rsid w:val="00866FC6"/>
    <w:rsid w:val="00867E85"/>
    <w:rsid w:val="00870E98"/>
    <w:rsid w:val="00871D09"/>
    <w:rsid w:val="00875AF1"/>
    <w:rsid w:val="00876C68"/>
    <w:rsid w:val="00880263"/>
    <w:rsid w:val="00882D05"/>
    <w:rsid w:val="008836EC"/>
    <w:rsid w:val="00884140"/>
    <w:rsid w:val="008A1FA0"/>
    <w:rsid w:val="008A6831"/>
    <w:rsid w:val="008B1A1A"/>
    <w:rsid w:val="008B5A7D"/>
    <w:rsid w:val="008B7EA0"/>
    <w:rsid w:val="008D2D6B"/>
    <w:rsid w:val="008D7CBC"/>
    <w:rsid w:val="008E3000"/>
    <w:rsid w:val="008E516C"/>
    <w:rsid w:val="008E742A"/>
    <w:rsid w:val="008F280C"/>
    <w:rsid w:val="008F48D9"/>
    <w:rsid w:val="00920D3A"/>
    <w:rsid w:val="0092172D"/>
    <w:rsid w:val="009228FD"/>
    <w:rsid w:val="00923649"/>
    <w:rsid w:val="00924A7A"/>
    <w:rsid w:val="009307E2"/>
    <w:rsid w:val="00942857"/>
    <w:rsid w:val="00954A47"/>
    <w:rsid w:val="009559AA"/>
    <w:rsid w:val="0096115E"/>
    <w:rsid w:val="0096218F"/>
    <w:rsid w:val="00963C17"/>
    <w:rsid w:val="009778BF"/>
    <w:rsid w:val="00977AE2"/>
    <w:rsid w:val="00983F1F"/>
    <w:rsid w:val="009908CD"/>
    <w:rsid w:val="00990BB1"/>
    <w:rsid w:val="00992D18"/>
    <w:rsid w:val="0099579D"/>
    <w:rsid w:val="00996E96"/>
    <w:rsid w:val="009A4C00"/>
    <w:rsid w:val="009B18B3"/>
    <w:rsid w:val="009B7C81"/>
    <w:rsid w:val="009C227E"/>
    <w:rsid w:val="009C4BA9"/>
    <w:rsid w:val="009D182D"/>
    <w:rsid w:val="009D4E3A"/>
    <w:rsid w:val="009D4F42"/>
    <w:rsid w:val="009E6BD7"/>
    <w:rsid w:val="009E6E5F"/>
    <w:rsid w:val="009E70AD"/>
    <w:rsid w:val="009F0ED1"/>
    <w:rsid w:val="009F2739"/>
    <w:rsid w:val="00A0358E"/>
    <w:rsid w:val="00A05856"/>
    <w:rsid w:val="00A0754F"/>
    <w:rsid w:val="00A16C24"/>
    <w:rsid w:val="00A16D17"/>
    <w:rsid w:val="00A211C6"/>
    <w:rsid w:val="00A37A80"/>
    <w:rsid w:val="00A41153"/>
    <w:rsid w:val="00A527DC"/>
    <w:rsid w:val="00A538F3"/>
    <w:rsid w:val="00A60E13"/>
    <w:rsid w:val="00A62741"/>
    <w:rsid w:val="00A6381D"/>
    <w:rsid w:val="00A64927"/>
    <w:rsid w:val="00A6579B"/>
    <w:rsid w:val="00A66931"/>
    <w:rsid w:val="00A702AE"/>
    <w:rsid w:val="00A70D9C"/>
    <w:rsid w:val="00A7357A"/>
    <w:rsid w:val="00A74AA8"/>
    <w:rsid w:val="00A75236"/>
    <w:rsid w:val="00A8136D"/>
    <w:rsid w:val="00A87E5D"/>
    <w:rsid w:val="00AA1F39"/>
    <w:rsid w:val="00AA3165"/>
    <w:rsid w:val="00AA43DF"/>
    <w:rsid w:val="00AA484F"/>
    <w:rsid w:val="00AA5BA9"/>
    <w:rsid w:val="00AA6219"/>
    <w:rsid w:val="00AB3EB0"/>
    <w:rsid w:val="00AB43B3"/>
    <w:rsid w:val="00AB4B55"/>
    <w:rsid w:val="00AC7F46"/>
    <w:rsid w:val="00AD455D"/>
    <w:rsid w:val="00AD6F7A"/>
    <w:rsid w:val="00AE7B07"/>
    <w:rsid w:val="00AF210F"/>
    <w:rsid w:val="00B00ED2"/>
    <w:rsid w:val="00B041CE"/>
    <w:rsid w:val="00B05BA5"/>
    <w:rsid w:val="00B05C71"/>
    <w:rsid w:val="00B11595"/>
    <w:rsid w:val="00B11DE6"/>
    <w:rsid w:val="00B12158"/>
    <w:rsid w:val="00B12753"/>
    <w:rsid w:val="00B24CDC"/>
    <w:rsid w:val="00B32238"/>
    <w:rsid w:val="00B404CB"/>
    <w:rsid w:val="00B44435"/>
    <w:rsid w:val="00B46077"/>
    <w:rsid w:val="00B52390"/>
    <w:rsid w:val="00B55A5B"/>
    <w:rsid w:val="00B57C95"/>
    <w:rsid w:val="00B6037B"/>
    <w:rsid w:val="00B616D5"/>
    <w:rsid w:val="00B7273C"/>
    <w:rsid w:val="00B74B51"/>
    <w:rsid w:val="00B75DFD"/>
    <w:rsid w:val="00B83C68"/>
    <w:rsid w:val="00B963DA"/>
    <w:rsid w:val="00B96EFF"/>
    <w:rsid w:val="00BA3696"/>
    <w:rsid w:val="00BA42C9"/>
    <w:rsid w:val="00BB00BF"/>
    <w:rsid w:val="00BB46F0"/>
    <w:rsid w:val="00BB7851"/>
    <w:rsid w:val="00BC23A0"/>
    <w:rsid w:val="00BC3E85"/>
    <w:rsid w:val="00BC4689"/>
    <w:rsid w:val="00BC6E36"/>
    <w:rsid w:val="00BD0737"/>
    <w:rsid w:val="00BD1035"/>
    <w:rsid w:val="00BD1DDB"/>
    <w:rsid w:val="00BD2F7C"/>
    <w:rsid w:val="00BD600A"/>
    <w:rsid w:val="00BD7252"/>
    <w:rsid w:val="00BE3587"/>
    <w:rsid w:val="00BE487F"/>
    <w:rsid w:val="00BE7D8A"/>
    <w:rsid w:val="00BE7FCF"/>
    <w:rsid w:val="00C0334B"/>
    <w:rsid w:val="00C0553C"/>
    <w:rsid w:val="00C07077"/>
    <w:rsid w:val="00C12E6A"/>
    <w:rsid w:val="00C15EE5"/>
    <w:rsid w:val="00C20294"/>
    <w:rsid w:val="00C2081F"/>
    <w:rsid w:val="00C35FA7"/>
    <w:rsid w:val="00C4392D"/>
    <w:rsid w:val="00C47622"/>
    <w:rsid w:val="00C525A6"/>
    <w:rsid w:val="00C5433B"/>
    <w:rsid w:val="00C6304C"/>
    <w:rsid w:val="00C77C10"/>
    <w:rsid w:val="00C8293A"/>
    <w:rsid w:val="00C83703"/>
    <w:rsid w:val="00C8765D"/>
    <w:rsid w:val="00C91BD7"/>
    <w:rsid w:val="00C93E47"/>
    <w:rsid w:val="00C941B6"/>
    <w:rsid w:val="00C96936"/>
    <w:rsid w:val="00CA60F9"/>
    <w:rsid w:val="00CA6921"/>
    <w:rsid w:val="00CB3A61"/>
    <w:rsid w:val="00CB7EAA"/>
    <w:rsid w:val="00CC1B5A"/>
    <w:rsid w:val="00CD18BF"/>
    <w:rsid w:val="00CD458C"/>
    <w:rsid w:val="00CE0C0A"/>
    <w:rsid w:val="00CE1A85"/>
    <w:rsid w:val="00CE5791"/>
    <w:rsid w:val="00CE6D43"/>
    <w:rsid w:val="00CE7AE4"/>
    <w:rsid w:val="00CF3AAD"/>
    <w:rsid w:val="00CF72E3"/>
    <w:rsid w:val="00D00E57"/>
    <w:rsid w:val="00D0762D"/>
    <w:rsid w:val="00D07B74"/>
    <w:rsid w:val="00D13D56"/>
    <w:rsid w:val="00D231EB"/>
    <w:rsid w:val="00D23A31"/>
    <w:rsid w:val="00D302AF"/>
    <w:rsid w:val="00D31523"/>
    <w:rsid w:val="00D36CDA"/>
    <w:rsid w:val="00D37921"/>
    <w:rsid w:val="00D42B99"/>
    <w:rsid w:val="00D43F01"/>
    <w:rsid w:val="00D44D7A"/>
    <w:rsid w:val="00D455E0"/>
    <w:rsid w:val="00D544E3"/>
    <w:rsid w:val="00D64899"/>
    <w:rsid w:val="00D64D3A"/>
    <w:rsid w:val="00D64E90"/>
    <w:rsid w:val="00D651CD"/>
    <w:rsid w:val="00D67728"/>
    <w:rsid w:val="00D7007B"/>
    <w:rsid w:val="00D805C7"/>
    <w:rsid w:val="00DA6071"/>
    <w:rsid w:val="00DA66AD"/>
    <w:rsid w:val="00DB7C68"/>
    <w:rsid w:val="00DD322F"/>
    <w:rsid w:val="00DD6263"/>
    <w:rsid w:val="00DD6D00"/>
    <w:rsid w:val="00DD6F2C"/>
    <w:rsid w:val="00DE311A"/>
    <w:rsid w:val="00DE556C"/>
    <w:rsid w:val="00DF0F07"/>
    <w:rsid w:val="00DF4514"/>
    <w:rsid w:val="00DF7C11"/>
    <w:rsid w:val="00E01728"/>
    <w:rsid w:val="00E0585A"/>
    <w:rsid w:val="00E063E5"/>
    <w:rsid w:val="00E109C6"/>
    <w:rsid w:val="00E1152A"/>
    <w:rsid w:val="00E160DA"/>
    <w:rsid w:val="00E20365"/>
    <w:rsid w:val="00E266BC"/>
    <w:rsid w:val="00E271AF"/>
    <w:rsid w:val="00E275BC"/>
    <w:rsid w:val="00E27C8A"/>
    <w:rsid w:val="00E3257A"/>
    <w:rsid w:val="00E418B2"/>
    <w:rsid w:val="00E54101"/>
    <w:rsid w:val="00E56999"/>
    <w:rsid w:val="00E56D6C"/>
    <w:rsid w:val="00E57237"/>
    <w:rsid w:val="00E71B70"/>
    <w:rsid w:val="00E758B7"/>
    <w:rsid w:val="00E76BDB"/>
    <w:rsid w:val="00E8211E"/>
    <w:rsid w:val="00E85F35"/>
    <w:rsid w:val="00E92835"/>
    <w:rsid w:val="00E971C2"/>
    <w:rsid w:val="00EA2C91"/>
    <w:rsid w:val="00EA30E2"/>
    <w:rsid w:val="00EB1A95"/>
    <w:rsid w:val="00EB2B9D"/>
    <w:rsid w:val="00EC1D0E"/>
    <w:rsid w:val="00EC232F"/>
    <w:rsid w:val="00EC48C2"/>
    <w:rsid w:val="00EC674A"/>
    <w:rsid w:val="00EC67B9"/>
    <w:rsid w:val="00ED07E8"/>
    <w:rsid w:val="00ED3BBF"/>
    <w:rsid w:val="00ED5196"/>
    <w:rsid w:val="00ED6554"/>
    <w:rsid w:val="00EE2512"/>
    <w:rsid w:val="00EE5DB6"/>
    <w:rsid w:val="00EF0169"/>
    <w:rsid w:val="00EF0FF3"/>
    <w:rsid w:val="00EF17C2"/>
    <w:rsid w:val="00EF4318"/>
    <w:rsid w:val="00EF6AC7"/>
    <w:rsid w:val="00EF6CF4"/>
    <w:rsid w:val="00F02DDF"/>
    <w:rsid w:val="00F109EA"/>
    <w:rsid w:val="00F17AA4"/>
    <w:rsid w:val="00F27567"/>
    <w:rsid w:val="00F32A9D"/>
    <w:rsid w:val="00F33E48"/>
    <w:rsid w:val="00F352E4"/>
    <w:rsid w:val="00F40704"/>
    <w:rsid w:val="00F43505"/>
    <w:rsid w:val="00F520B9"/>
    <w:rsid w:val="00F566D1"/>
    <w:rsid w:val="00F62E8D"/>
    <w:rsid w:val="00F63BC8"/>
    <w:rsid w:val="00F64D52"/>
    <w:rsid w:val="00F65DB8"/>
    <w:rsid w:val="00F66FD2"/>
    <w:rsid w:val="00F7081F"/>
    <w:rsid w:val="00F76EE8"/>
    <w:rsid w:val="00F7748D"/>
    <w:rsid w:val="00F8065A"/>
    <w:rsid w:val="00F90494"/>
    <w:rsid w:val="00F9057B"/>
    <w:rsid w:val="00F92DEB"/>
    <w:rsid w:val="00FA3ABF"/>
    <w:rsid w:val="00FA4479"/>
    <w:rsid w:val="00FA4998"/>
    <w:rsid w:val="00FB07F6"/>
    <w:rsid w:val="00FB6D92"/>
    <w:rsid w:val="00FC21E5"/>
    <w:rsid w:val="00FD0A08"/>
    <w:rsid w:val="00FD4A7F"/>
    <w:rsid w:val="00FD6843"/>
    <w:rsid w:val="00FE0C2E"/>
    <w:rsid w:val="00FE3CFC"/>
    <w:rsid w:val="00FF0D31"/>
    <w:rsid w:val="00FF11D1"/>
    <w:rsid w:val="00FF1F1F"/>
    <w:rsid w:val="00FF2095"/>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F6C7"/>
  <w15:docId w15:val="{671CD6A2-241B-4EF5-95FD-5645B92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link w:val="a6"/>
    <w:qFormat/>
    <w:rsid w:val="00AA5BA9"/>
    <w:pPr>
      <w:ind w:left="720"/>
      <w:contextualSpacing/>
    </w:pPr>
  </w:style>
  <w:style w:type="paragraph" w:styleId="a7">
    <w:name w:val="Normal (Web)"/>
    <w:aliases w:val="Обычный (Web)"/>
    <w:basedOn w:val="a"/>
    <w:uiPriority w:val="99"/>
    <w:unhideWhenUsed/>
    <w:qFormat/>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8">
    <w:name w:val="Strong"/>
    <w:basedOn w:val="a0"/>
    <w:qFormat/>
    <w:rsid w:val="003C6A07"/>
    <w:rPr>
      <w:b/>
      <w:bCs/>
    </w:rPr>
  </w:style>
  <w:style w:type="table" w:styleId="a9">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57B8"/>
    <w:pPr>
      <w:tabs>
        <w:tab w:val="center" w:pos="4677"/>
        <w:tab w:val="right" w:pos="9355"/>
      </w:tabs>
    </w:pPr>
  </w:style>
  <w:style w:type="character" w:customStyle="1" w:styleId="ab">
    <w:name w:val="Верхний колонтитул Знак"/>
    <w:basedOn w:val="a0"/>
    <w:link w:val="aa"/>
    <w:uiPriority w:val="99"/>
    <w:rsid w:val="006657B8"/>
    <w:rPr>
      <w:rFonts w:ascii="Arial" w:eastAsia="Times New Roman" w:hAnsi="Arial"/>
    </w:rPr>
  </w:style>
  <w:style w:type="paragraph" w:styleId="ac">
    <w:name w:val="footer"/>
    <w:basedOn w:val="a"/>
    <w:link w:val="ad"/>
    <w:uiPriority w:val="99"/>
    <w:unhideWhenUsed/>
    <w:rsid w:val="006657B8"/>
    <w:pPr>
      <w:tabs>
        <w:tab w:val="center" w:pos="4677"/>
        <w:tab w:val="right" w:pos="9355"/>
      </w:tabs>
    </w:pPr>
  </w:style>
  <w:style w:type="character" w:customStyle="1" w:styleId="ad">
    <w:name w:val="Нижний колонтитул Знак"/>
    <w:basedOn w:val="a0"/>
    <w:link w:val="ac"/>
    <w:uiPriority w:val="99"/>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paragraph" w:customStyle="1" w:styleId="11">
    <w:name w:val="Заголовок 11"/>
    <w:basedOn w:val="a"/>
    <w:uiPriority w:val="1"/>
    <w:qFormat/>
    <w:rsid w:val="00B57C95"/>
    <w:pPr>
      <w:autoSpaceDE/>
      <w:autoSpaceDN/>
      <w:adjustRightInd/>
      <w:spacing w:before="64"/>
      <w:ind w:left="603" w:hanging="1289"/>
      <w:jc w:val="left"/>
      <w:outlineLvl w:val="1"/>
    </w:pPr>
    <w:rPr>
      <w:rFonts w:eastAsia="Arial" w:cstheme="minorBidi"/>
      <w:b/>
      <w:bCs/>
      <w:sz w:val="26"/>
      <w:szCs w:val="26"/>
      <w:lang w:val="en-US" w:eastAsia="en-US"/>
    </w:rPr>
  </w:style>
  <w:style w:type="paragraph" w:customStyle="1" w:styleId="41">
    <w:name w:val="Заголовок 41"/>
    <w:basedOn w:val="a"/>
    <w:uiPriority w:val="1"/>
    <w:qFormat/>
    <w:rsid w:val="00B57C95"/>
    <w:pPr>
      <w:autoSpaceDE/>
      <w:autoSpaceDN/>
      <w:adjustRightInd/>
      <w:ind w:left="417" w:firstLine="0"/>
      <w:jc w:val="left"/>
      <w:outlineLvl w:val="4"/>
    </w:pPr>
    <w:rPr>
      <w:rFonts w:eastAsia="Arial" w:cstheme="minorBidi"/>
      <w:b/>
      <w:bCs/>
      <w:lang w:val="en-US" w:eastAsia="en-US"/>
    </w:rPr>
  </w:style>
  <w:style w:type="paragraph" w:styleId="ae">
    <w:name w:val="No Spacing"/>
    <w:uiPriority w:val="1"/>
    <w:qFormat/>
    <w:rsid w:val="00DF0F07"/>
    <w:pPr>
      <w:widowControl w:val="0"/>
      <w:autoSpaceDE w:val="0"/>
      <w:autoSpaceDN w:val="0"/>
      <w:adjustRightInd w:val="0"/>
      <w:ind w:firstLine="720"/>
      <w:jc w:val="both"/>
    </w:pPr>
    <w:rPr>
      <w:rFonts w:ascii="Arial" w:eastAsia="Times New Roman" w:hAnsi="Arial"/>
    </w:rPr>
  </w:style>
  <w:style w:type="paragraph" w:styleId="af">
    <w:name w:val="Body Text"/>
    <w:basedOn w:val="a"/>
    <w:link w:val="af0"/>
    <w:uiPriority w:val="1"/>
    <w:qFormat/>
    <w:rsid w:val="00252D0C"/>
    <w:pPr>
      <w:ind w:left="101" w:firstLine="709"/>
      <w:jc w:val="left"/>
    </w:pPr>
    <w:rPr>
      <w:rFonts w:ascii="Times New Roman" w:eastAsiaTheme="minorEastAsia" w:hAnsi="Times New Roman"/>
      <w:sz w:val="28"/>
      <w:szCs w:val="28"/>
    </w:rPr>
  </w:style>
  <w:style w:type="character" w:customStyle="1" w:styleId="af0">
    <w:name w:val="Основной текст Знак"/>
    <w:basedOn w:val="a0"/>
    <w:link w:val="af"/>
    <w:uiPriority w:val="1"/>
    <w:rsid w:val="00252D0C"/>
    <w:rPr>
      <w:rFonts w:ascii="Times New Roman" w:eastAsiaTheme="minorEastAsia" w:hAnsi="Times New Roman"/>
      <w:sz w:val="28"/>
      <w:szCs w:val="28"/>
    </w:rPr>
  </w:style>
  <w:style w:type="character" w:customStyle="1" w:styleId="3">
    <w:name w:val="Основной текст (3)_"/>
    <w:basedOn w:val="a0"/>
    <w:rsid w:val="00737D0B"/>
    <w:rPr>
      <w:rFonts w:ascii="Times New Roman" w:eastAsia="Times New Roman" w:hAnsi="Times New Roman" w:cs="Times New Roman"/>
      <w:b/>
      <w:bCs/>
      <w:i w:val="0"/>
      <w:iCs w:val="0"/>
      <w:smallCaps w:val="0"/>
      <w:strike w:val="0"/>
      <w:sz w:val="18"/>
      <w:szCs w:val="18"/>
      <w:u w:val="none"/>
    </w:rPr>
  </w:style>
  <w:style w:type="character" w:customStyle="1" w:styleId="af1">
    <w:name w:val="Колонтитул_"/>
    <w:basedOn w:val="a0"/>
    <w:rsid w:val="00737D0B"/>
    <w:rPr>
      <w:b w:val="0"/>
      <w:bCs w:val="0"/>
      <w:i w:val="0"/>
      <w:iCs w:val="0"/>
      <w:smallCaps w:val="0"/>
      <w:strike w:val="0"/>
      <w:sz w:val="16"/>
      <w:szCs w:val="16"/>
      <w:u w:val="none"/>
    </w:rPr>
  </w:style>
  <w:style w:type="character" w:customStyle="1" w:styleId="TimesNewRoman11pt">
    <w:name w:val="Колонтитул + Times New Roman;11 pt"/>
    <w:basedOn w:val="af1"/>
    <w:rsid w:val="00737D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Колонтитул"/>
    <w:basedOn w:val="af1"/>
    <w:rsid w:val="00737D0B"/>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rsid w:val="00737D0B"/>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rsid w:val="00737D0B"/>
    <w:rPr>
      <w:rFonts w:ascii="Times New Roman" w:eastAsia="Times New Roman" w:hAnsi="Times New Roman" w:cs="Times New Roman"/>
      <w:b w:val="0"/>
      <w:bCs w:val="0"/>
      <w:i w:val="0"/>
      <w:iCs w:val="0"/>
      <w:smallCaps w:val="0"/>
      <w:strike w:val="0"/>
      <w:sz w:val="17"/>
      <w:szCs w:val="17"/>
      <w:u w:val="none"/>
    </w:rPr>
  </w:style>
  <w:style w:type="character" w:customStyle="1" w:styleId="70">
    <w:name w:val="Основной текст (7)"/>
    <w:basedOn w:val="7"/>
    <w:rsid w:val="00737D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0">
    <w:name w:val="Основной текст (5)"/>
    <w:basedOn w:val="5"/>
    <w:rsid w:val="00737D0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
    <w:name w:val="Основной текст (16)_"/>
    <w:basedOn w:val="a0"/>
    <w:rsid w:val="00737D0B"/>
    <w:rPr>
      <w:rFonts w:ascii="Times New Roman" w:eastAsia="Times New Roman" w:hAnsi="Times New Roman" w:cs="Times New Roman"/>
      <w:b/>
      <w:bCs/>
      <w:i w:val="0"/>
      <w:iCs w:val="0"/>
      <w:smallCaps w:val="0"/>
      <w:strike w:val="0"/>
      <w:sz w:val="22"/>
      <w:szCs w:val="22"/>
      <w:u w:val="none"/>
    </w:rPr>
  </w:style>
  <w:style w:type="character" w:customStyle="1" w:styleId="160">
    <w:name w:val="Основной текст (16)"/>
    <w:basedOn w:val="16"/>
    <w:rsid w:val="00737D0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rsid w:val="00737D0B"/>
    <w:rPr>
      <w:rFonts w:ascii="Times New Roman" w:eastAsia="Times New Roman" w:hAnsi="Times New Roman" w:cs="Times New Roman"/>
      <w:b/>
      <w:bCs/>
      <w:i/>
      <w:iCs/>
      <w:smallCaps w:val="0"/>
      <w:strike w:val="0"/>
      <w:sz w:val="22"/>
      <w:szCs w:val="22"/>
      <w:u w:val="none"/>
    </w:rPr>
  </w:style>
  <w:style w:type="character" w:customStyle="1" w:styleId="24ArialUnicodeMS10pt">
    <w:name w:val="Основной текст (24) + Arial Unicode MS;10 pt;Не полужирный;Не курсив"/>
    <w:basedOn w:val="24"/>
    <w:rsid w:val="00737D0B"/>
    <w:rPr>
      <w:rFonts w:ascii="Arial Unicode MS" w:eastAsia="Arial Unicode MS" w:hAnsi="Arial Unicode MS" w:cs="Arial Unicode MS"/>
      <w:b/>
      <w:bCs/>
      <w:i/>
      <w:iCs/>
      <w:smallCaps w:val="0"/>
      <w:strike w:val="0"/>
      <w:color w:val="000000"/>
      <w:spacing w:val="0"/>
      <w:w w:val="100"/>
      <w:position w:val="0"/>
      <w:sz w:val="20"/>
      <w:szCs w:val="20"/>
      <w:u w:val="none"/>
      <w:lang w:val="ru-RU" w:eastAsia="ru-RU" w:bidi="ru-RU"/>
    </w:rPr>
  </w:style>
  <w:style w:type="character" w:customStyle="1" w:styleId="240">
    <w:name w:val="Основной текст (24)"/>
    <w:basedOn w:val="24"/>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6">
    <w:name w:val="Основной текст (26)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60">
    <w:name w:val="Основной текст (26)"/>
    <w:basedOn w:val="26"/>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14pt">
    <w:name w:val="Основной текст (24) + 14 pt;Не полужирный;Не курсив"/>
    <w:basedOn w:val="24"/>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ArialUnicodeMS10pt">
    <w:name w:val="Основной текст (26) + Arial Unicode MS;10 pt"/>
    <w:basedOn w:val="26"/>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rPr>
  </w:style>
  <w:style w:type="character" w:customStyle="1" w:styleId="2611pt">
    <w:name w:val="Основной текст (26) + 11 pt;Полужирный;Курсив"/>
    <w:basedOn w:val="2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Курсив"/>
    <w:basedOn w:val="2"/>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ArialUnicodeMS10pt">
    <w:name w:val="Основной текст (2) + Arial Unicode MS;10 pt"/>
    <w:basedOn w:val="2"/>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lang w:val="ru-RU" w:eastAsia="ru-RU" w:bidi="ru-RU"/>
    </w:rPr>
  </w:style>
  <w:style w:type="character" w:customStyle="1" w:styleId="23pt">
    <w:name w:val="Основной текст (2) + Интервал 3 pt"/>
    <w:basedOn w:val="2"/>
    <w:rsid w:val="00737D0B"/>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CenturyGothic10pt">
    <w:name w:val="Колонтитул + Century Gothic;10 pt"/>
    <w:basedOn w:val="af1"/>
    <w:rsid w:val="00737D0B"/>
    <w:rPr>
      <w:rFonts w:ascii="Century Gothic" w:eastAsia="Century Gothic" w:hAnsi="Century Gothic" w:cs="Century Gothic"/>
      <w:b w:val="0"/>
      <w:bCs w:val="0"/>
      <w:i w:val="0"/>
      <w:iCs w:val="0"/>
      <w:smallCaps w:val="0"/>
      <w:strike w:val="0"/>
      <w:color w:val="000000"/>
      <w:spacing w:val="0"/>
      <w:w w:val="100"/>
      <w:position w:val="0"/>
      <w:sz w:val="20"/>
      <w:szCs w:val="20"/>
      <w:u w:val="none"/>
      <w:lang w:val="en-US" w:eastAsia="en-US" w:bidi="en-US"/>
    </w:rPr>
  </w:style>
  <w:style w:type="character" w:customStyle="1" w:styleId="30">
    <w:name w:val="Основной текст (3)"/>
    <w:basedOn w:val="3"/>
    <w:rsid w:val="00737D0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
    <w:name w:val="Основной текст (27)_"/>
    <w:basedOn w:val="a0"/>
    <w:rsid w:val="00737D0B"/>
    <w:rPr>
      <w:rFonts w:ascii="Times New Roman" w:eastAsia="Times New Roman" w:hAnsi="Times New Roman" w:cs="Times New Roman"/>
      <w:b/>
      <w:bCs/>
      <w:i/>
      <w:iCs/>
      <w:smallCaps w:val="0"/>
      <w:strike w:val="0"/>
      <w:sz w:val="22"/>
      <w:szCs w:val="22"/>
      <w:u w:val="none"/>
    </w:rPr>
  </w:style>
  <w:style w:type="character" w:customStyle="1" w:styleId="270">
    <w:name w:val="Основной текст (27) + Не курсив"/>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
    <w:name w:val="Основной текст (27)"/>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4pt">
    <w:name w:val="Основной текст (27) + 14 pt;Не полужирный;Не курсив"/>
    <w:basedOn w:val="27"/>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61">
    <w:name w:val="Основной текст (16) + Курсив"/>
    <w:basedOn w:val="1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1pt">
    <w:name w:val="Основной текст (5) + 11 pt;Курсив"/>
    <w:basedOn w:val="5"/>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3pt">
    <w:name w:val="Основной текст (5) + 13 pt;Курсив"/>
    <w:basedOn w:val="5"/>
    <w:rsid w:val="00737D0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af3">
    <w:name w:val="Комментарий"/>
    <w:basedOn w:val="a"/>
    <w:next w:val="a"/>
    <w:rsid w:val="009307E2"/>
    <w:pPr>
      <w:ind w:left="170" w:firstLine="0"/>
    </w:pPr>
    <w:rPr>
      <w:rFonts w:cs="Arial"/>
      <w:i/>
      <w:iCs/>
      <w:color w:val="800080"/>
    </w:rPr>
  </w:style>
  <w:style w:type="character" w:customStyle="1" w:styleId="af4">
    <w:name w:val="Основной текст_"/>
    <w:link w:val="10"/>
    <w:locked/>
    <w:rsid w:val="009307E2"/>
    <w:rPr>
      <w:sz w:val="28"/>
      <w:szCs w:val="28"/>
      <w:shd w:val="clear" w:color="auto" w:fill="FFFFFF"/>
    </w:rPr>
  </w:style>
  <w:style w:type="paragraph" w:customStyle="1" w:styleId="10">
    <w:name w:val="Основной текст1"/>
    <w:basedOn w:val="a"/>
    <w:link w:val="af4"/>
    <w:rsid w:val="009307E2"/>
    <w:pPr>
      <w:widowControl/>
      <w:shd w:val="clear" w:color="auto" w:fill="FFFFFF"/>
      <w:autoSpaceDE/>
      <w:autoSpaceDN/>
      <w:adjustRightInd/>
      <w:spacing w:before="420" w:after="300" w:line="322" w:lineRule="exact"/>
      <w:ind w:firstLine="700"/>
      <w:jc w:val="left"/>
    </w:pPr>
    <w:rPr>
      <w:rFonts w:ascii="Calibri" w:eastAsia="Calibri" w:hAnsi="Calibri"/>
      <w:sz w:val="28"/>
      <w:szCs w:val="28"/>
    </w:rPr>
  </w:style>
  <w:style w:type="character" w:customStyle="1" w:styleId="a6">
    <w:name w:val="Абзац списка Знак"/>
    <w:link w:val="a5"/>
    <w:locked/>
    <w:rsid w:val="009307E2"/>
    <w:rPr>
      <w:rFonts w:ascii="Arial" w:eastAsia="Times New Roman" w:hAnsi="Arial"/>
    </w:rPr>
  </w:style>
  <w:style w:type="paragraph" w:customStyle="1" w:styleId="s15">
    <w:name w:val="s15"/>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24">
    <w:name w:val="s24"/>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26">
    <w:name w:val="s26"/>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s39">
    <w:name w:val="s39"/>
    <w:basedOn w:val="a"/>
    <w:rsid w:val="003E64BD"/>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character" w:customStyle="1" w:styleId="bumpedfont15">
    <w:name w:val="bumpedfont15"/>
    <w:basedOn w:val="a0"/>
    <w:rsid w:val="003E64BD"/>
  </w:style>
  <w:style w:type="paragraph" w:customStyle="1" w:styleId="Standard">
    <w:name w:val="Standard"/>
    <w:rsid w:val="003E64BD"/>
    <w:pPr>
      <w:suppressAutoHyphens/>
      <w:autoSpaceDN w:val="0"/>
    </w:pPr>
    <w:rPr>
      <w:rFonts w:ascii="Tempora LGC Uni" w:eastAsia="Droid Sans Fallback" w:hAnsi="Tempora LGC Uni" w:cs="FreeSans"/>
      <w:kern w:val="3"/>
      <w:sz w:val="24"/>
      <w:szCs w:val="24"/>
      <w:lang w:eastAsia="zh-CN" w:bidi="hi-IN"/>
    </w:rPr>
  </w:style>
  <w:style w:type="paragraph" w:customStyle="1" w:styleId="s29">
    <w:name w:val="s29"/>
    <w:basedOn w:val="a"/>
    <w:rsid w:val="00EC674A"/>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ConsPlusNormal">
    <w:name w:val="ConsPlusNormal"/>
    <w:link w:val="ConsPlusNormal1"/>
    <w:rsid w:val="006B45F8"/>
    <w:pPr>
      <w:widowControl w:val="0"/>
      <w:autoSpaceDE w:val="0"/>
      <w:autoSpaceDN w:val="0"/>
      <w:adjustRightInd w:val="0"/>
      <w:ind w:firstLine="720"/>
      <w:jc w:val="both"/>
    </w:pPr>
    <w:rPr>
      <w:rFonts w:ascii="Arial" w:eastAsia="Times New Roman" w:hAnsi="Arial" w:cs="Arial"/>
    </w:rPr>
  </w:style>
  <w:style w:type="character" w:customStyle="1" w:styleId="ConsPlusNormal1">
    <w:name w:val="ConsPlusNormal1"/>
    <w:link w:val="ConsPlusNormal"/>
    <w:locked/>
    <w:rsid w:val="006B45F8"/>
    <w:rPr>
      <w:rFonts w:ascii="Arial" w:eastAsia="Times New Roman" w:hAnsi="Arial" w:cs="Arial"/>
    </w:rPr>
  </w:style>
  <w:style w:type="paragraph" w:customStyle="1" w:styleId="s4">
    <w:name w:val="s4"/>
    <w:basedOn w:val="a"/>
    <w:rsid w:val="00CE6D43"/>
    <w:pPr>
      <w:widowControl/>
      <w:autoSpaceDE/>
      <w:autoSpaceDN/>
      <w:adjustRightInd/>
      <w:spacing w:before="100" w:beforeAutospacing="1" w:after="100" w:afterAutospacing="1"/>
      <w:ind w:firstLine="0"/>
      <w:jc w:val="left"/>
    </w:pPr>
    <w:rPr>
      <w:rFonts w:ascii="Times New Roman" w:eastAsiaTheme="minorHAnsi" w:hAnsi="Times New Roman"/>
      <w:sz w:val="24"/>
      <w:szCs w:val="24"/>
    </w:rPr>
  </w:style>
  <w:style w:type="paragraph" w:customStyle="1" w:styleId="ConsPlusTitle">
    <w:name w:val="ConsPlusTitle"/>
    <w:uiPriority w:val="99"/>
    <w:rsid w:val="0060656C"/>
    <w:pPr>
      <w:widowControl w:val="0"/>
      <w:autoSpaceDE w:val="0"/>
      <w:autoSpaceDN w:val="0"/>
      <w:adjustRightInd w:val="0"/>
      <w:ind w:firstLine="794"/>
      <w:jc w:val="both"/>
    </w:pPr>
    <w:rPr>
      <w:rFonts w:ascii="Times New Roman" w:eastAsia="Times New Roman" w:hAnsi="Times New Roman"/>
      <w:b/>
      <w:bCs/>
      <w:sz w:val="24"/>
      <w:szCs w:val="24"/>
    </w:rPr>
  </w:style>
  <w:style w:type="paragraph" w:customStyle="1" w:styleId="s10">
    <w:name w:val="s10"/>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s31">
    <w:name w:val="s31"/>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paragraph" w:customStyle="1" w:styleId="s33">
    <w:name w:val="s33"/>
    <w:basedOn w:val="a"/>
    <w:rsid w:val="0060656C"/>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 w:type="character" w:styleId="af5">
    <w:name w:val="Hyperlink"/>
    <w:uiPriority w:val="99"/>
    <w:rsid w:val="007F5485"/>
    <w:rPr>
      <w:rFonts w:cs="Times New Roman"/>
      <w:color w:val="0000FF"/>
      <w:u w:val="single"/>
    </w:rPr>
  </w:style>
  <w:style w:type="paragraph" w:customStyle="1" w:styleId="s56">
    <w:name w:val="s56"/>
    <w:basedOn w:val="a"/>
    <w:rsid w:val="00992D18"/>
    <w:pPr>
      <w:widowControl/>
      <w:autoSpaceDE/>
      <w:autoSpaceDN/>
      <w:adjustRightInd/>
      <w:spacing w:before="100" w:beforeAutospacing="1" w:after="100" w:afterAutospacing="1"/>
      <w:ind w:firstLine="0"/>
      <w:jc w:val="left"/>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018943">
      <w:bodyDiv w:val="1"/>
      <w:marLeft w:val="0"/>
      <w:marRight w:val="0"/>
      <w:marTop w:val="0"/>
      <w:marBottom w:val="0"/>
      <w:divBdr>
        <w:top w:val="none" w:sz="0" w:space="0" w:color="auto"/>
        <w:left w:val="none" w:sz="0" w:space="0" w:color="auto"/>
        <w:bottom w:val="none" w:sz="0" w:space="0" w:color="auto"/>
        <w:right w:val="none" w:sz="0" w:space="0" w:color="auto"/>
      </w:divBdr>
    </w:div>
    <w:div w:id="421415421">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1963489541">
      <w:bodyDiv w:val="1"/>
      <w:marLeft w:val="0"/>
      <w:marRight w:val="0"/>
      <w:marTop w:val="0"/>
      <w:marBottom w:val="0"/>
      <w:divBdr>
        <w:top w:val="none" w:sz="0" w:space="0" w:color="auto"/>
        <w:left w:val="none" w:sz="0" w:space="0" w:color="auto"/>
        <w:bottom w:val="none" w:sz="0" w:space="0" w:color="auto"/>
        <w:right w:val="none" w:sz="0" w:space="0" w:color="auto"/>
      </w:divBdr>
    </w:div>
    <w:div w:id="210321274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308&amp;date=02.03.2023&amp;dst=100512&amp;field=134" TargetMode="External"/><Relationship Id="rId18" Type="http://schemas.openxmlformats.org/officeDocument/2006/relationships/hyperlink" Target="https://login.consultant.ru/link/?req=doc&amp;base=LAW&amp;n=422308&amp;date=02.03.2023&amp;dst=100634&amp;field=134" TargetMode="External"/><Relationship Id="rId26" Type="http://schemas.openxmlformats.org/officeDocument/2006/relationships/hyperlink" Target="https://login.consultant.ru/link/?req=doc&amp;base=LAW&amp;n=487135" TargetMode="External"/><Relationship Id="rId39" Type="http://schemas.openxmlformats.org/officeDocument/2006/relationships/hyperlink" Target="https://login.consultant.ru/link/?req=doc&amp;base=LAW&amp;n=422308&amp;date=02.03.2023&amp;dst=100996&amp;field=134" TargetMode="External"/><Relationship Id="rId21" Type="http://schemas.openxmlformats.org/officeDocument/2006/relationships/hyperlink" Target="https://login.consultant.ru/link/?req=doc&amp;base=LAW&amp;n=422308&amp;date=02.03.2023&amp;dst=100728&amp;field=134" TargetMode="External"/><Relationship Id="rId34" Type="http://schemas.openxmlformats.org/officeDocument/2006/relationships/hyperlink" Target="https://login.consultant.ru/link/?req=doc&amp;base=LAW&amp;n=422308&amp;date=02.03.2023&amp;dst=100636&amp;field=134" TargetMode="External"/><Relationship Id="rId42" Type="http://schemas.openxmlformats.org/officeDocument/2006/relationships/hyperlink" Target="https://login.consultant.ru/link/?req=doc&amp;base=LAW&amp;n=422308&amp;date=02.03.2023" TargetMode="External"/><Relationship Id="rId47" Type="http://schemas.openxmlformats.org/officeDocument/2006/relationships/hyperlink" Target="https://login.consultant.ru/link/?req=doc&amp;base=LAW&amp;n=496567&amp;dst=100441"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22308&amp;date=02.03.2023&amp;dst=100384&amp;field=134"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22308&amp;date=02.03.2023&amp;dst=101128&amp;field=134" TargetMode="External"/><Relationship Id="rId32" Type="http://schemas.openxmlformats.org/officeDocument/2006/relationships/hyperlink" Target="https://login.consultant.ru/link/?req=doc&amp;base=LAW&amp;n=422308&amp;date=02.03.2023" TargetMode="External"/><Relationship Id="rId37" Type="http://schemas.openxmlformats.org/officeDocument/2006/relationships/hyperlink" Target="https://login.consultant.ru/link/?req=doc&amp;base=LAW&amp;n=422308&amp;date=02.03.2023&amp;dst=100999&amp;field=134" TargetMode="External"/><Relationship Id="rId40" Type="http://schemas.openxmlformats.org/officeDocument/2006/relationships/hyperlink" Target="https://login.consultant.ru/link/?req=doc&amp;base=LAW&amp;n=422308&amp;date=02.03.2023&amp;dst=101021&amp;field=134" TargetMode="External"/><Relationship Id="rId45" Type="http://schemas.openxmlformats.org/officeDocument/2006/relationships/hyperlink" Target="https://login.consultant.ru/link/?req=doc&amp;base=LAW&amp;n=496567&amp;dst=10134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22308&amp;date=02.03.2023&amp;dst=101127&amp;field=134" TargetMode="External"/><Relationship Id="rId28" Type="http://schemas.openxmlformats.org/officeDocument/2006/relationships/hyperlink" Target="https://login.consultant.ru/link/?req=doc&amp;base=LAW&amp;n=422308&amp;date=02.03.2023" TargetMode="External"/><Relationship Id="rId36" Type="http://schemas.openxmlformats.org/officeDocument/2006/relationships/hyperlink" Target="https://login.consultant.ru/link/?req=doc&amp;base=LAW&amp;n=422308&amp;date=02.03.2023&amp;dst=101187&amp;field=134" TargetMode="External"/><Relationship Id="rId49" Type="http://schemas.openxmlformats.org/officeDocument/2006/relationships/header" Target="header1.xml"/><Relationship Id="rId10" Type="http://schemas.openxmlformats.org/officeDocument/2006/relationships/hyperlink" Target="https://www.consultant.ru/document/cons_doc_LAW_72388/" TargetMode="External"/><Relationship Id="rId19" Type="http://schemas.openxmlformats.org/officeDocument/2006/relationships/hyperlink" Target="https://login.consultant.ru/link/?req=doc&amp;base=LAW&amp;n=422308&amp;date=02.03.2023&amp;dst=100636&amp;field=134" TargetMode="External"/><Relationship Id="rId31" Type="http://schemas.openxmlformats.org/officeDocument/2006/relationships/hyperlink" Target="https://login.consultant.ru/link/?req=doc&amp;base=LAW&amp;n=422308&amp;date=02.03.2023&amp;dst=100225&amp;field=134" TargetMode="External"/><Relationship Id="rId44" Type="http://schemas.openxmlformats.org/officeDocument/2006/relationships/hyperlink" Target="https://login.consultant.ru/link/?req=doc&amp;base=LAW&amp;n=496567&amp;dst=101341" TargetMode="External"/><Relationship Id="rId4" Type="http://schemas.openxmlformats.org/officeDocument/2006/relationships/settings" Target="settings.xml"/><Relationship Id="rId9" Type="http://schemas.openxmlformats.org/officeDocument/2006/relationships/hyperlink" Target="https://www.consultant.ru/document/cons_doc_LAW_72388/" TargetMode="External"/><Relationship Id="rId14" Type="http://schemas.openxmlformats.org/officeDocument/2006/relationships/hyperlink" Target="https://login.consultant.ru/link/?req=doc&amp;base=LAW&amp;n=314820&amp;date=02.03.2023" TargetMode="External"/><Relationship Id="rId22" Type="http://schemas.openxmlformats.org/officeDocument/2006/relationships/hyperlink" Target="https://login.consultant.ru/link/?req=doc&amp;base=LAW&amp;n=422308&amp;date=02.03.2023&amp;dst=101187&amp;field=134" TargetMode="External"/><Relationship Id="rId27" Type="http://schemas.openxmlformats.org/officeDocument/2006/relationships/hyperlink" Target="https://login.consultant.ru/link/?req=doc&amp;base=LAW&amp;n=422308&amp;date=02.03.2023&amp;dst=101093&amp;field=134"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22308&amp;date=02.03.2023&amp;dst=100638&amp;field=134" TargetMode="External"/><Relationship Id="rId43" Type="http://schemas.openxmlformats.org/officeDocument/2006/relationships/hyperlink" Target="https://login.consultant.ru/link/?req=doc&amp;base=LAW&amp;n=422308&amp;date=02.03.2023" TargetMode="External"/><Relationship Id="rId48" Type="http://schemas.openxmlformats.org/officeDocument/2006/relationships/hyperlink" Target="https://login.consultant.ru/link/?req=doc&amp;base=LAW&amp;n=502789&amp;dst=41"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22308&amp;date=02.03.2023"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22308&amp;date=02.03.2023&amp;dst=100364&amp;field=134" TargetMode="External"/><Relationship Id="rId33" Type="http://schemas.openxmlformats.org/officeDocument/2006/relationships/hyperlink" Target="https://login.consultant.ru/link/?req=doc&amp;base=LAW&amp;n=422308&amp;date=02.03.2023" TargetMode="External"/><Relationship Id="rId38" Type="http://schemas.openxmlformats.org/officeDocument/2006/relationships/hyperlink" Target="https://login.consultant.ru/link/?req=doc&amp;base=LAW&amp;n=422308&amp;date=02.03.2023&amp;dst=101259&amp;field=134" TargetMode="External"/><Relationship Id="rId46" Type="http://schemas.openxmlformats.org/officeDocument/2006/relationships/hyperlink" Target="https://login.consultant.ru/link/?req=doc&amp;base=LAW&amp;n=496567&amp;dst=100440" TargetMode="External"/><Relationship Id="rId20" Type="http://schemas.openxmlformats.org/officeDocument/2006/relationships/hyperlink" Target="https://login.consultant.ru/link/?req=doc&amp;base=LAW&amp;n=422308&amp;date=02.03.2023&amp;dst=100638&amp;field=134" TargetMode="External"/><Relationship Id="rId41" Type="http://schemas.openxmlformats.org/officeDocument/2006/relationships/hyperlink" Target="https://login.consultant.ru/link/?req=doc&amp;base=LAW&amp;n=422308&amp;date=02.03.2023&amp;dst=101008&amp;field=13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4AA5E-FCF3-46DA-9A37-B0F75926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36</Pages>
  <Words>9576</Words>
  <Characters>77287</Characters>
  <Application>Microsoft Office Word</Application>
  <DocSecurity>0</DocSecurity>
  <Lines>2342</Lines>
  <Paragraphs>1034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Эмилия Васильевна</cp:lastModifiedBy>
  <cp:revision>11</cp:revision>
  <cp:lastPrinted>2025-06-23T15:01:00Z</cp:lastPrinted>
  <dcterms:created xsi:type="dcterms:W3CDTF">2025-06-23T14:22:00Z</dcterms:created>
  <dcterms:modified xsi:type="dcterms:W3CDTF">2025-07-01T08:11:00Z</dcterms:modified>
</cp:coreProperties>
</file>