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02" w:rsidRPr="00D301CE" w:rsidRDefault="00645EF7" w:rsidP="00D301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0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D30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Заневского</w:t>
      </w:r>
      <w:proofErr w:type="spellEnd"/>
      <w:r w:rsidRPr="00D30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городского поселения Всеволожского района </w:t>
      </w:r>
      <w:r w:rsidR="003C75CD" w:rsidRPr="00D30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Ленинградской области объявляет </w:t>
      </w:r>
      <w:r w:rsidR="00234176" w:rsidRPr="00D301CE">
        <w:rPr>
          <w:rFonts w:ascii="Times New Roman" w:hAnsi="Times New Roman" w:cs="Times New Roman"/>
          <w:b/>
          <w:sz w:val="28"/>
          <w:szCs w:val="28"/>
        </w:rPr>
        <w:t>о начале отбора инициативных проектов для включения в муниципальную программу</w:t>
      </w:r>
      <w:r w:rsidR="00234176" w:rsidRPr="00D301C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234176" w:rsidRPr="00D301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/>
        </w:rPr>
        <w:t>«Развитие территорий, на которых осуществляются иные формы местного самоуправления» на 2023-2027 годы</w:t>
      </w:r>
      <w:r w:rsidR="00C71BD3" w:rsidRPr="00D301CE">
        <w:rPr>
          <w:rFonts w:ascii="Times New Roman" w:hAnsi="Times New Roman" w:cs="Times New Roman"/>
          <w:b/>
          <w:bCs/>
          <w:color w:val="000000"/>
          <w:sz w:val="28"/>
          <w:szCs w:val="28"/>
          <w:lang w:eastAsia="x-none"/>
        </w:rPr>
        <w:t xml:space="preserve"> в целях реализации</w:t>
      </w:r>
      <w:r w:rsidR="00C71BD3" w:rsidRPr="00D301C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A34802" w:rsidRPr="00D301C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областного закона </w:t>
      </w:r>
      <w:r w:rsidR="001D63F1" w:rsidRPr="00D301C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от 16 февраля 2024 года № 10-оз «О содействии участию населения в осуществлении местного самоуправления в Ленинградской области»</w:t>
      </w:r>
      <w:r w:rsidR="00A34802" w:rsidRPr="00D301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D57AD5" w:rsidRPr="00D301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202</w:t>
      </w:r>
      <w:r w:rsidR="001D63F1" w:rsidRPr="00D301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="00D57AD5" w:rsidRPr="00D301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году</w:t>
      </w:r>
      <w:r w:rsidR="00C71BD3" w:rsidRPr="00D301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A34802" w:rsidRPr="00E13DA9" w:rsidRDefault="00A34802" w:rsidP="00C71BD3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F4" w:rsidRPr="00070953" w:rsidRDefault="00F419F4" w:rsidP="0032638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13D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соответствии с областным законом </w:t>
      </w:r>
      <w:r w:rsidR="004B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от 16 февраля 2024 года № 10-оз </w:t>
      </w:r>
      <w:r w:rsidR="001D63F1" w:rsidRPr="001D63F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«О содействии участию населения в осуществлении местного самоуправления в Ленинградской области»</w:t>
      </w:r>
      <w:r w:rsidR="004B25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r w:rsidR="00A52CC0" w:rsidRPr="00E13DA9">
        <w:rPr>
          <w:rFonts w:ascii="Times New Roman" w:eastAsia="Times New Roman" w:hAnsi="Times New Roman" w:cs="Times New Roman"/>
          <w:sz w:val="28"/>
          <w:szCs w:val="28"/>
        </w:rPr>
        <w:t xml:space="preserve">Порядком </w:t>
      </w:r>
      <w:r w:rsidR="00016D85" w:rsidRPr="00016D85">
        <w:rPr>
          <w:rFonts w:ascii="Times New Roman" w:eastAsia="Times New Roman" w:hAnsi="Times New Roman" w:cs="Times New Roman"/>
          <w:sz w:val="28"/>
          <w:szCs w:val="28"/>
        </w:rPr>
        <w:t>предоставления и распределения субсидии бюджетам муниципальных образований Ленинградской области из областного бюджета Ленинградской области на реализацию областного закона от 16 февраля 2024 года № 10-оз «О содействии участию населения в осуществлении местного самоуправления в Ленинградской области</w:t>
      </w:r>
      <w:r w:rsidR="00016D8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85210">
        <w:t xml:space="preserve">, </w:t>
      </w:r>
      <w:r w:rsidR="00B85210">
        <w:rPr>
          <w:rFonts w:ascii="Times New Roman" w:hAnsi="Times New Roman" w:cs="Times New Roman"/>
          <w:sz w:val="28"/>
          <w:szCs w:val="28"/>
        </w:rPr>
        <w:t>У</w:t>
      </w:r>
      <w:r w:rsidR="00B85210" w:rsidRPr="001B41FF">
        <w:rPr>
          <w:rFonts w:ascii="Times New Roman" w:hAnsi="Times New Roman" w:cs="Times New Roman"/>
          <w:sz w:val="28"/>
          <w:szCs w:val="28"/>
        </w:rPr>
        <w:t xml:space="preserve">ставом </w:t>
      </w:r>
      <w:proofErr w:type="spellStart"/>
      <w:r w:rsidR="00B85210" w:rsidRPr="001B41FF">
        <w:rPr>
          <w:rFonts w:ascii="Times New Roman" w:hAnsi="Times New Roman" w:cs="Times New Roman"/>
          <w:sz w:val="28"/>
          <w:szCs w:val="28"/>
        </w:rPr>
        <w:t>Заневско</w:t>
      </w:r>
      <w:r w:rsidR="00B8521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B85210" w:rsidRPr="001B41F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85210">
        <w:rPr>
          <w:rFonts w:ascii="Times New Roman" w:hAnsi="Times New Roman" w:cs="Times New Roman"/>
          <w:sz w:val="28"/>
          <w:szCs w:val="28"/>
        </w:rPr>
        <w:t>го</w:t>
      </w:r>
      <w:r w:rsidR="00B85210" w:rsidRPr="001B41F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85210">
        <w:rPr>
          <w:rFonts w:ascii="Times New Roman" w:hAnsi="Times New Roman" w:cs="Times New Roman"/>
          <w:sz w:val="28"/>
          <w:szCs w:val="28"/>
        </w:rPr>
        <w:t>я Всеволожского муниципального района Ленинградской области</w:t>
      </w:r>
      <w:r w:rsidR="00B85210" w:rsidRPr="001B41FF">
        <w:rPr>
          <w:rFonts w:ascii="Times New Roman" w:hAnsi="Times New Roman" w:cs="Times New Roman"/>
          <w:sz w:val="28"/>
          <w:szCs w:val="28"/>
        </w:rPr>
        <w:t>,</w:t>
      </w:r>
      <w:r w:rsidR="00B85210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  <w:r w:rsidR="00D767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D76786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="00D76786">
        <w:rPr>
          <w:rFonts w:ascii="Times New Roman" w:hAnsi="Times New Roman" w:cs="Times New Roman"/>
          <w:sz w:val="28"/>
          <w:szCs w:val="28"/>
        </w:rPr>
        <w:t xml:space="preserve"> городского поселения Всеволожского района Ленинградской области </w:t>
      </w:r>
      <w:r w:rsidR="00B85210">
        <w:rPr>
          <w:rFonts w:ascii="Times New Roman" w:hAnsi="Times New Roman" w:cs="Times New Roman"/>
          <w:sz w:val="28"/>
          <w:szCs w:val="28"/>
        </w:rPr>
        <w:t>от 21.05.2024 №</w:t>
      </w:r>
      <w:r w:rsidR="00102A8D">
        <w:rPr>
          <w:rFonts w:ascii="Times New Roman" w:hAnsi="Times New Roman" w:cs="Times New Roman"/>
          <w:sz w:val="28"/>
          <w:szCs w:val="28"/>
        </w:rPr>
        <w:t xml:space="preserve"> 488 </w:t>
      </w:r>
      <w:r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</w:t>
      </w:r>
      <w:r w:rsidR="003228D7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BF6C8A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16D85">
        <w:rPr>
          <w:rFonts w:ascii="Times New Roman" w:eastAsia="Times New Roman" w:hAnsi="Times New Roman" w:cs="Times New Roman"/>
          <w:b/>
          <w:bCs/>
          <w:sz w:val="28"/>
          <w:szCs w:val="28"/>
        </w:rPr>
        <w:t>мая</w:t>
      </w:r>
      <w:r w:rsidR="006738D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44161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BF6C8A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16D8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7D79F0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3C6757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B7B5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2323D6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 w:rsidR="003228D7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226391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D354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ию</w:t>
      </w:r>
      <w:r w:rsidR="006738D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="00DD354B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я 20</w:t>
      </w:r>
      <w:r w:rsidR="00BF6C8A"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016D85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E13D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Pr="00E13D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22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322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Заневского</w:t>
      </w:r>
      <w:proofErr w:type="spellEnd"/>
      <w:r w:rsidR="003228D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городского поселения Всеволожского района 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Ленинградской области</w:t>
      </w:r>
      <w:r w:rsidR="00680817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принимает заявки </w:t>
      </w:r>
      <w:r w:rsidR="007E7F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7E7F95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7E7F95" w:rsidRPr="00285EA4">
        <w:rPr>
          <w:rFonts w:ascii="Times New Roman" w:hAnsi="Times New Roman" w:cs="Times New Roman"/>
          <w:sz w:val="28"/>
          <w:szCs w:val="28"/>
        </w:rPr>
        <w:t>инициативных проектов для включения в муниципальную программу</w:t>
      </w:r>
      <w:r w:rsidR="007E7F95" w:rsidRPr="00E13DA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7E7F95" w:rsidRPr="0085332B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«Развитие территорий, на которых осуществляются иные формы местного самоуправления» на 202</w:t>
      </w:r>
      <w:r w:rsidR="007E7F95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3</w:t>
      </w:r>
      <w:r w:rsidR="007E7F95" w:rsidRPr="0085332B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-202</w:t>
      </w:r>
      <w:r w:rsidR="007E7F95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7 годы»</w:t>
      </w:r>
      <w:r w:rsidR="00070953">
        <w:rPr>
          <w:rFonts w:ascii="Times New Roman" w:hAnsi="Times New Roman" w:cs="Times New Roman"/>
          <w:bCs/>
          <w:color w:val="000000"/>
          <w:sz w:val="28"/>
          <w:szCs w:val="28"/>
          <w:lang w:eastAsia="x-none"/>
        </w:rPr>
        <w:t>.</w:t>
      </w:r>
    </w:p>
    <w:p w:rsidR="00D301CE" w:rsidRDefault="00D301CE" w:rsidP="00D301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1261" w:rsidRPr="00285EA4" w:rsidRDefault="00211261" w:rsidP="00D301C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EA4">
        <w:rPr>
          <w:rFonts w:ascii="Times New Roman" w:hAnsi="Times New Roman" w:cs="Times New Roman"/>
          <w:sz w:val="28"/>
          <w:szCs w:val="28"/>
        </w:rPr>
        <w:t>Для участия в отборе:</w:t>
      </w:r>
    </w:p>
    <w:p w:rsidR="00211261" w:rsidRPr="00285EA4" w:rsidRDefault="00211261" w:rsidP="00A12A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5EA4">
        <w:rPr>
          <w:rFonts w:ascii="Times New Roman" w:hAnsi="Times New Roman" w:cs="Times New Roman"/>
          <w:sz w:val="28"/>
          <w:szCs w:val="28"/>
        </w:rPr>
        <w:t>Председатель совета территориального общественного самоуправления направляет:</w:t>
      </w:r>
    </w:p>
    <w:p w:rsidR="00211261" w:rsidRPr="00285EA4" w:rsidRDefault="00211261" w:rsidP="00A12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A4">
        <w:rPr>
          <w:rFonts w:ascii="Times New Roman" w:hAnsi="Times New Roman" w:cs="Times New Roman"/>
          <w:sz w:val="28"/>
          <w:szCs w:val="28"/>
        </w:rPr>
        <w:t>- решение членов территориального общественного самоуправления об избрании органов территориального общественного самоуправления;</w:t>
      </w:r>
    </w:p>
    <w:p w:rsidR="00211261" w:rsidRPr="00285EA4" w:rsidRDefault="00211261" w:rsidP="00A12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A4">
        <w:rPr>
          <w:rFonts w:ascii="Times New Roman" w:hAnsi="Times New Roman" w:cs="Times New Roman"/>
          <w:sz w:val="28"/>
          <w:szCs w:val="28"/>
        </w:rPr>
        <w:t>- протокол заседаний органов территориального общественного самоуправления с участием населения муниципального образования о выдвижении инициативного проекта с указанием адреса (адресов) реализации;</w:t>
      </w:r>
    </w:p>
    <w:p w:rsidR="00211261" w:rsidRPr="00285EA4" w:rsidRDefault="00211261" w:rsidP="00A12A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EA4">
        <w:rPr>
          <w:rFonts w:ascii="Times New Roman" w:hAnsi="Times New Roman" w:cs="Times New Roman"/>
          <w:sz w:val="28"/>
          <w:szCs w:val="28"/>
        </w:rPr>
        <w:t>- протоколы собраний (конференций) граждан населенного пункта, на территории которого осуществляет свою деятельность территориальное общественное самоуправление, и заседаний органов территориального общественного самоуправления с участием населения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проекта;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фото- и(или) </w:t>
      </w:r>
      <w:proofErr w:type="spellStart"/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видеофиксация</w:t>
      </w:r>
      <w:proofErr w:type="spellEnd"/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собраний (конференций) населенного пункта, на территории которого осуществляет свою деятельность территориальное общественное самоуправление, осуществленная с соблюдением положений статьи 152.1 Гражданского кодекса Российской Федерации.</w:t>
      </w:r>
    </w:p>
    <w:p w:rsidR="00211261" w:rsidRPr="00285EA4" w:rsidRDefault="00A12A31" w:rsidP="00A12A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</w:t>
      </w:r>
      <w:r w:rsidR="00211261" w:rsidRPr="00285EA4">
        <w:rPr>
          <w:rFonts w:ascii="Times New Roman" w:hAnsi="Times New Roman" w:cs="Times New Roman"/>
          <w:sz w:val="28"/>
          <w:szCs w:val="28"/>
        </w:rPr>
        <w:t>Староста сельского населенного пункта направляет: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- протоколы собраний (конференций) граждан сельского населенного пункта с участием старосты о выдвижении инициативного проекта (проектов) с указанием адреса (адресов) реализации;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протоколы собраний (конференций) граждан сельского населенного пункта с участием старосты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фото- и(или) </w:t>
      </w:r>
      <w:proofErr w:type="spellStart"/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видеофиксация</w:t>
      </w:r>
      <w:proofErr w:type="spellEnd"/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проведения собраний (конференций) граждан сельского населенного пункта с участием старосты, осуществленная с соблюдением положений статьи 152.1 Гражданского кодекса Российской Федерации.</w:t>
      </w:r>
    </w:p>
    <w:p w:rsidR="00211261" w:rsidRPr="00285EA4" w:rsidRDefault="00A12A31" w:rsidP="00A12A3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11261" w:rsidRPr="00285EA4">
        <w:rPr>
          <w:rFonts w:ascii="Times New Roman" w:hAnsi="Times New Roman" w:cs="Times New Roman"/>
          <w:sz w:val="28"/>
          <w:szCs w:val="28"/>
        </w:rPr>
        <w:t>Председатель общественного совета направляет: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- решение собрания (конференции) граждан части территории муниципального образования об избрании общественного совета;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- решение общественного совета об избрании председателя;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 выдвижении инициативного проекта (проектов) с указанием адреса (адресов) реализации;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- протоколы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протоколы заседаний общественных советов с участием населения части территории муниципального образования об определении видов вклада граждан, юридических лиц (индивидуальных предпринимателей) в реализацию инициативного проекта (проектов);</w:t>
      </w:r>
    </w:p>
    <w:p w:rsidR="00211261" w:rsidRPr="00285EA4" w:rsidRDefault="00211261" w:rsidP="00A12A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фото- и(или) </w:t>
      </w:r>
      <w:proofErr w:type="spellStart"/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>видеофиксация</w:t>
      </w:r>
      <w:proofErr w:type="spellEnd"/>
      <w:r w:rsidRPr="00285EA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собраний (конференций) граждан части территории муниципального образования и заседаний общественных советов части территории муниципального образования или заседаний общественных советов с участием населения части территории муниципального образования, осуществленная с соблюдением положений статьи 152.1 Гражданского кодекса Российской Федерации.</w:t>
      </w:r>
    </w:p>
    <w:p w:rsidR="005048B3" w:rsidRDefault="005048B3" w:rsidP="005048B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F223F" w:rsidRPr="00E13DA9" w:rsidRDefault="003C75CD" w:rsidP="005048B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</w:t>
      </w:r>
      <w:r w:rsidR="003137E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оригиналы документов или надлежащим образом заверенные копии документов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137E5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представляются в канцелярской папке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35DAE" w:rsidRPr="00E13DA9" w:rsidRDefault="003C75CD" w:rsidP="005048B3">
      <w:pPr>
        <w:shd w:val="clear" w:color="auto" w:fill="FFFFFF" w:themeFill="background1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Прием </w:t>
      </w:r>
      <w:r w:rsidR="00076324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заявок</w:t>
      </w:r>
      <w:r w:rsidR="00CD5C32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48B3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осуществляется по</w:t>
      </w: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адресу: </w:t>
      </w:r>
      <w:r w:rsidR="00BF3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Ленинградская область, Всеволожский район, д. </w:t>
      </w:r>
      <w:proofErr w:type="spellStart"/>
      <w:r w:rsidR="00BF3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Заневка</w:t>
      </w:r>
      <w:proofErr w:type="spellEnd"/>
      <w:r w:rsidR="00BF3B0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д. 48</w:t>
      </w:r>
      <w:r w:rsidR="00C0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9:00 до 13:00, 14:00 до 17:00</w:t>
      </w:r>
    </w:p>
    <w:p w:rsidR="00E13DA9" w:rsidRDefault="00E13DA9" w:rsidP="00AA4A43">
      <w:pPr>
        <w:shd w:val="clear" w:color="auto" w:fill="FFFFFF" w:themeFill="background1"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07B09" w:rsidRDefault="00C07B09" w:rsidP="00BF3B05">
      <w:pPr>
        <w:shd w:val="clear" w:color="auto" w:fill="FFFFFF" w:themeFill="background1"/>
        <w:spacing w:after="0" w:line="240" w:lineRule="auto"/>
        <w:ind w:right="-284" w:hang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Изместьева Мария Владимировна</w:t>
      </w:r>
    </w:p>
    <w:p w:rsidR="000E5641" w:rsidRPr="00E13DA9" w:rsidRDefault="000E5641" w:rsidP="00BF3B05">
      <w:pPr>
        <w:shd w:val="clear" w:color="auto" w:fill="FFFFFF" w:themeFill="background1"/>
        <w:spacing w:after="0" w:line="240" w:lineRule="auto"/>
        <w:ind w:right="-284" w:hanging="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Телефон </w:t>
      </w:r>
      <w:r w:rsidR="006909FF"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справок: +7 (812) </w:t>
      </w:r>
      <w:r w:rsidR="00C07B0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400-26-02</w:t>
      </w:r>
    </w:p>
    <w:p w:rsidR="00D301CE" w:rsidRPr="007E35D0" w:rsidRDefault="000E5641" w:rsidP="00D301CE">
      <w:pPr>
        <w:rPr>
          <w:i/>
          <w:iCs/>
          <w:sz w:val="20"/>
          <w:szCs w:val="20"/>
        </w:rPr>
      </w:pPr>
      <w:r w:rsidRPr="00E13D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Электронная почта: </w:t>
      </w:r>
      <w:proofErr w:type="spellStart"/>
      <w:r w:rsidR="00D301CE" w:rsidRPr="00D301CE">
        <w:rPr>
          <w:rFonts w:ascii="Times New Roman" w:hAnsi="Times New Roman" w:cs="Times New Roman"/>
          <w:iCs/>
          <w:sz w:val="28"/>
          <w:szCs w:val="28"/>
          <w:lang w:val="en-US"/>
        </w:rPr>
        <w:t>izmesteva</w:t>
      </w:r>
      <w:proofErr w:type="spellEnd"/>
      <w:r w:rsidR="00D301CE" w:rsidRPr="00D301CE">
        <w:rPr>
          <w:rFonts w:ascii="Times New Roman" w:hAnsi="Times New Roman" w:cs="Times New Roman"/>
          <w:iCs/>
          <w:sz w:val="28"/>
          <w:szCs w:val="28"/>
        </w:rPr>
        <w:t>@</w:t>
      </w:r>
      <w:proofErr w:type="spellStart"/>
      <w:r w:rsidR="00D301CE" w:rsidRPr="00D301CE">
        <w:rPr>
          <w:rFonts w:ascii="Times New Roman" w:hAnsi="Times New Roman" w:cs="Times New Roman"/>
          <w:iCs/>
          <w:sz w:val="28"/>
          <w:szCs w:val="28"/>
          <w:lang w:val="en-US"/>
        </w:rPr>
        <w:t>zanevkaorg</w:t>
      </w:r>
      <w:proofErr w:type="spellEnd"/>
    </w:p>
    <w:p w:rsidR="00856868" w:rsidRDefault="00856868" w:rsidP="00BF3B05">
      <w:pPr>
        <w:shd w:val="clear" w:color="auto" w:fill="FFFFFF" w:themeFill="background1"/>
        <w:spacing w:after="0" w:line="240" w:lineRule="auto"/>
        <w:ind w:right="-284" w:hanging="1"/>
        <w:jc w:val="both"/>
      </w:pPr>
    </w:p>
    <w:p w:rsidR="00EF223F" w:rsidRPr="00E13DA9" w:rsidRDefault="00EE36F4" w:rsidP="00BF3B05">
      <w:pPr>
        <w:shd w:val="clear" w:color="auto" w:fill="FFFFFF" w:themeFill="background1"/>
        <w:spacing w:after="0" w:line="240" w:lineRule="auto"/>
        <w:ind w:right="-284" w:hang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/>
    </w:p>
    <w:p w:rsidR="007B7B57" w:rsidRPr="00645EF7" w:rsidRDefault="007B7B57" w:rsidP="00807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72D" w:rsidRPr="00E13DA9" w:rsidRDefault="008E272D" w:rsidP="00D30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72D" w:rsidRPr="00E13DA9" w:rsidSect="00E13DA9">
      <w:headerReference w:type="default" r:id="rId8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6F4" w:rsidRDefault="00EE36F4" w:rsidP="00694BCA">
      <w:pPr>
        <w:spacing w:after="0" w:line="240" w:lineRule="auto"/>
      </w:pPr>
      <w:r>
        <w:separator/>
      </w:r>
    </w:p>
  </w:endnote>
  <w:endnote w:type="continuationSeparator" w:id="0">
    <w:p w:rsidR="00EE36F4" w:rsidRDefault="00EE36F4" w:rsidP="00694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6F4" w:rsidRDefault="00EE36F4" w:rsidP="00694BCA">
      <w:pPr>
        <w:spacing w:after="0" w:line="240" w:lineRule="auto"/>
      </w:pPr>
      <w:r>
        <w:separator/>
      </w:r>
    </w:p>
  </w:footnote>
  <w:footnote w:type="continuationSeparator" w:id="0">
    <w:p w:rsidR="00EE36F4" w:rsidRDefault="00EE36F4" w:rsidP="00694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431902"/>
      <w:docPartObj>
        <w:docPartGallery w:val="Page Numbers (Top of Page)"/>
        <w:docPartUnique/>
      </w:docPartObj>
    </w:sdtPr>
    <w:sdtEndPr/>
    <w:sdtContent>
      <w:p w:rsidR="00694BCA" w:rsidRDefault="00694BC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564">
          <w:rPr>
            <w:noProof/>
          </w:rPr>
          <w:t>2</w:t>
        </w:r>
        <w:r>
          <w:fldChar w:fldCharType="end"/>
        </w:r>
      </w:p>
    </w:sdtContent>
  </w:sdt>
  <w:p w:rsidR="00694BCA" w:rsidRDefault="00694B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8480A"/>
    <w:multiLevelType w:val="hybridMultilevel"/>
    <w:tmpl w:val="FB3829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77A70C4"/>
    <w:multiLevelType w:val="multilevel"/>
    <w:tmpl w:val="36E8DD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683465B"/>
    <w:multiLevelType w:val="multilevel"/>
    <w:tmpl w:val="E2C8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CD"/>
    <w:rsid w:val="00002506"/>
    <w:rsid w:val="00016D85"/>
    <w:rsid w:val="000540FE"/>
    <w:rsid w:val="00065A8C"/>
    <w:rsid w:val="0006632C"/>
    <w:rsid w:val="00070953"/>
    <w:rsid w:val="00076324"/>
    <w:rsid w:val="000850B2"/>
    <w:rsid w:val="000E5641"/>
    <w:rsid w:val="000F3564"/>
    <w:rsid w:val="000F3CDD"/>
    <w:rsid w:val="00102A8D"/>
    <w:rsid w:val="00122688"/>
    <w:rsid w:val="00137B4B"/>
    <w:rsid w:val="00151855"/>
    <w:rsid w:val="00175FD5"/>
    <w:rsid w:val="001C5BFC"/>
    <w:rsid w:val="001D63F1"/>
    <w:rsid w:val="001D6D07"/>
    <w:rsid w:val="00211261"/>
    <w:rsid w:val="00226391"/>
    <w:rsid w:val="002323D6"/>
    <w:rsid w:val="00234176"/>
    <w:rsid w:val="00244161"/>
    <w:rsid w:val="002559B4"/>
    <w:rsid w:val="002B71E5"/>
    <w:rsid w:val="002C536E"/>
    <w:rsid w:val="00303298"/>
    <w:rsid w:val="00306AEC"/>
    <w:rsid w:val="0031289A"/>
    <w:rsid w:val="003137E5"/>
    <w:rsid w:val="003218CD"/>
    <w:rsid w:val="003228D7"/>
    <w:rsid w:val="00324D9F"/>
    <w:rsid w:val="00326388"/>
    <w:rsid w:val="0038371C"/>
    <w:rsid w:val="00384A60"/>
    <w:rsid w:val="003C6757"/>
    <w:rsid w:val="003C75CD"/>
    <w:rsid w:val="003E421F"/>
    <w:rsid w:val="003F20DF"/>
    <w:rsid w:val="0042700F"/>
    <w:rsid w:val="004967DC"/>
    <w:rsid w:val="004B2514"/>
    <w:rsid w:val="004C6E84"/>
    <w:rsid w:val="004E6A05"/>
    <w:rsid w:val="004F34C3"/>
    <w:rsid w:val="005048B3"/>
    <w:rsid w:val="00557279"/>
    <w:rsid w:val="00567473"/>
    <w:rsid w:val="00573947"/>
    <w:rsid w:val="005A25E9"/>
    <w:rsid w:val="005C0732"/>
    <w:rsid w:val="005C17D8"/>
    <w:rsid w:val="005C2D75"/>
    <w:rsid w:val="005F2988"/>
    <w:rsid w:val="006023A2"/>
    <w:rsid w:val="00604F30"/>
    <w:rsid w:val="00621107"/>
    <w:rsid w:val="00645EF7"/>
    <w:rsid w:val="006738DB"/>
    <w:rsid w:val="00680817"/>
    <w:rsid w:val="00687422"/>
    <w:rsid w:val="006909FF"/>
    <w:rsid w:val="00694BCA"/>
    <w:rsid w:val="0070779E"/>
    <w:rsid w:val="00787034"/>
    <w:rsid w:val="00795FBD"/>
    <w:rsid w:val="007A4A5C"/>
    <w:rsid w:val="007B6571"/>
    <w:rsid w:val="007B7B57"/>
    <w:rsid w:val="007D79F0"/>
    <w:rsid w:val="007E7F95"/>
    <w:rsid w:val="007F4507"/>
    <w:rsid w:val="00807F43"/>
    <w:rsid w:val="00820FB9"/>
    <w:rsid w:val="00837DEC"/>
    <w:rsid w:val="00856868"/>
    <w:rsid w:val="008A4EE6"/>
    <w:rsid w:val="008B779F"/>
    <w:rsid w:val="008E272D"/>
    <w:rsid w:val="00913690"/>
    <w:rsid w:val="009422F4"/>
    <w:rsid w:val="00962A75"/>
    <w:rsid w:val="0097355B"/>
    <w:rsid w:val="00982A47"/>
    <w:rsid w:val="00991CA7"/>
    <w:rsid w:val="009A64EC"/>
    <w:rsid w:val="009A6894"/>
    <w:rsid w:val="009B47F8"/>
    <w:rsid w:val="009F7FE7"/>
    <w:rsid w:val="00A103A7"/>
    <w:rsid w:val="00A12A31"/>
    <w:rsid w:val="00A34802"/>
    <w:rsid w:val="00A373F0"/>
    <w:rsid w:val="00A52CC0"/>
    <w:rsid w:val="00A5586E"/>
    <w:rsid w:val="00AA4A43"/>
    <w:rsid w:val="00AD36C3"/>
    <w:rsid w:val="00B01AF7"/>
    <w:rsid w:val="00B07642"/>
    <w:rsid w:val="00B814AC"/>
    <w:rsid w:val="00B85210"/>
    <w:rsid w:val="00B8589B"/>
    <w:rsid w:val="00B920A4"/>
    <w:rsid w:val="00BB28C1"/>
    <w:rsid w:val="00BE2CB3"/>
    <w:rsid w:val="00BF3B05"/>
    <w:rsid w:val="00BF6C8A"/>
    <w:rsid w:val="00C07B09"/>
    <w:rsid w:val="00C33440"/>
    <w:rsid w:val="00C35DAE"/>
    <w:rsid w:val="00C71BD3"/>
    <w:rsid w:val="00C84F47"/>
    <w:rsid w:val="00C863F8"/>
    <w:rsid w:val="00CC0DE2"/>
    <w:rsid w:val="00CC3F27"/>
    <w:rsid w:val="00CD522C"/>
    <w:rsid w:val="00CD5C32"/>
    <w:rsid w:val="00CF2390"/>
    <w:rsid w:val="00CF7D1E"/>
    <w:rsid w:val="00D0307C"/>
    <w:rsid w:val="00D301CE"/>
    <w:rsid w:val="00D57AD5"/>
    <w:rsid w:val="00D76786"/>
    <w:rsid w:val="00D813B2"/>
    <w:rsid w:val="00DD354B"/>
    <w:rsid w:val="00E003CC"/>
    <w:rsid w:val="00E13DA9"/>
    <w:rsid w:val="00E4614E"/>
    <w:rsid w:val="00E84B75"/>
    <w:rsid w:val="00E91AEB"/>
    <w:rsid w:val="00EA3229"/>
    <w:rsid w:val="00ED2294"/>
    <w:rsid w:val="00EE011F"/>
    <w:rsid w:val="00EE36F4"/>
    <w:rsid w:val="00EF223F"/>
    <w:rsid w:val="00F419F4"/>
    <w:rsid w:val="00F97533"/>
    <w:rsid w:val="00FB70EA"/>
    <w:rsid w:val="00FC43F3"/>
    <w:rsid w:val="00FE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398F0"/>
  <w15:docId w15:val="{60FF7D1E-044D-4762-AE1A-B49B3DA7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rsid w:val="00306AEC"/>
    <w:pPr>
      <w:pBdr>
        <w:bottom w:val="single" w:sz="8" w:space="4" w:color="4F81BD" w:themeColor="accent1"/>
      </w:pBdr>
      <w:spacing w:after="300" w:line="360" w:lineRule="auto"/>
      <w:contextualSpacing/>
    </w:pPr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a4">
    <w:name w:val="Заголовок Знак"/>
    <w:basedOn w:val="a0"/>
    <w:link w:val="a3"/>
    <w:uiPriority w:val="10"/>
    <w:rsid w:val="00306AEC"/>
    <w:rPr>
      <w:rFonts w:ascii="Times New Roman" w:eastAsiaTheme="majorEastAsia" w:hAnsi="Times New Roman" w:cstheme="majorBidi"/>
      <w:b/>
      <w:color w:val="000000" w:themeColor="text1"/>
      <w:spacing w:val="5"/>
      <w:kern w:val="28"/>
      <w:sz w:val="32"/>
      <w:szCs w:val="52"/>
      <w:lang w:eastAsia="ru-RU"/>
    </w:rPr>
  </w:style>
  <w:style w:type="paragraph" w:styleId="a5">
    <w:name w:val="Normal (Web)"/>
    <w:basedOn w:val="a"/>
    <w:uiPriority w:val="99"/>
    <w:semiHidden/>
    <w:unhideWhenUsed/>
    <w:rsid w:val="003C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75CD"/>
    <w:rPr>
      <w:b/>
      <w:bCs/>
    </w:rPr>
  </w:style>
  <w:style w:type="character" w:styleId="a7">
    <w:name w:val="Hyperlink"/>
    <w:basedOn w:val="a0"/>
    <w:uiPriority w:val="99"/>
    <w:unhideWhenUsed/>
    <w:rsid w:val="00CF239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65A8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55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586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9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94BCA"/>
  </w:style>
  <w:style w:type="paragraph" w:styleId="ad">
    <w:name w:val="footer"/>
    <w:basedOn w:val="a"/>
    <w:link w:val="ae"/>
    <w:uiPriority w:val="99"/>
    <w:unhideWhenUsed/>
    <w:rsid w:val="00694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94BCA"/>
  </w:style>
  <w:style w:type="paragraph" w:customStyle="1" w:styleId="ConsPlusTitle">
    <w:name w:val="ConsPlusTitle"/>
    <w:rsid w:val="00AD36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23417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2112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21126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a_egorova@lenre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Викторовна Рощина</dc:creator>
  <cp:lastModifiedBy>777</cp:lastModifiedBy>
  <cp:revision>4</cp:revision>
  <cp:lastPrinted>2022-04-18T07:59:00Z</cp:lastPrinted>
  <dcterms:created xsi:type="dcterms:W3CDTF">2024-05-23T08:10:00Z</dcterms:created>
  <dcterms:modified xsi:type="dcterms:W3CDTF">2024-05-24T06:58:00Z</dcterms:modified>
</cp:coreProperties>
</file>