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B7" w:rsidRPr="00734FB7" w:rsidRDefault="00734FB7" w:rsidP="00734FB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34FB7">
        <w:rPr>
          <w:b/>
          <w:sz w:val="28"/>
          <w:szCs w:val="28"/>
        </w:rPr>
        <w:t xml:space="preserve">Информация для </w:t>
      </w:r>
      <w:r w:rsidRPr="00734FB7">
        <w:rPr>
          <w:b/>
          <w:sz w:val="28"/>
          <w:szCs w:val="28"/>
        </w:rPr>
        <w:t>хозяйствующих субъектов, осуществляющих деятельность по розничной продаже алкогольной продукции при</w:t>
      </w:r>
      <w:r w:rsidR="00967715">
        <w:rPr>
          <w:b/>
          <w:sz w:val="28"/>
          <w:szCs w:val="28"/>
        </w:rPr>
        <w:t> </w:t>
      </w:r>
      <w:r w:rsidRPr="00734FB7">
        <w:rPr>
          <w:b/>
          <w:sz w:val="28"/>
          <w:szCs w:val="28"/>
        </w:rPr>
        <w:t>оказании услуг общественного питания на территории Ленинградской области</w:t>
      </w:r>
      <w:r w:rsidRPr="00734FB7">
        <w:rPr>
          <w:b/>
          <w:sz w:val="28"/>
          <w:szCs w:val="28"/>
        </w:rPr>
        <w:t xml:space="preserve"> </w:t>
      </w:r>
      <w:r w:rsidRPr="00734FB7">
        <w:rPr>
          <w:b/>
          <w:sz w:val="28"/>
          <w:szCs w:val="28"/>
        </w:rPr>
        <w:t>расположенных в многоквартирных домах и</w:t>
      </w:r>
      <w:r w:rsidR="00967715">
        <w:rPr>
          <w:b/>
          <w:sz w:val="28"/>
          <w:szCs w:val="28"/>
        </w:rPr>
        <w:t> </w:t>
      </w:r>
      <w:r w:rsidRPr="00734FB7">
        <w:rPr>
          <w:b/>
          <w:sz w:val="28"/>
          <w:szCs w:val="28"/>
        </w:rPr>
        <w:t>(или) на</w:t>
      </w:r>
      <w:r>
        <w:rPr>
          <w:b/>
          <w:sz w:val="28"/>
          <w:szCs w:val="28"/>
        </w:rPr>
        <w:t> </w:t>
      </w:r>
      <w:r w:rsidRPr="00734FB7">
        <w:rPr>
          <w:b/>
          <w:sz w:val="28"/>
          <w:szCs w:val="28"/>
        </w:rPr>
        <w:t>прилегающих к ним территориях</w:t>
      </w:r>
      <w:r w:rsidRPr="00734FB7">
        <w:rPr>
          <w:b/>
          <w:sz w:val="28"/>
          <w:szCs w:val="28"/>
        </w:rPr>
        <w:t>.</w:t>
      </w:r>
    </w:p>
    <w:p w:rsidR="00734FB7" w:rsidRDefault="00734FB7" w:rsidP="00734F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4FB7" w:rsidRDefault="00734FB7" w:rsidP="00734FB7">
      <w:pPr>
        <w:ind w:firstLine="567"/>
        <w:jc w:val="both"/>
        <w:rPr>
          <w:b/>
          <w:sz w:val="28"/>
          <w:szCs w:val="28"/>
          <w:u w:val="single"/>
        </w:rPr>
      </w:pPr>
      <w:r w:rsidRPr="00734FB7">
        <w:rPr>
          <w:sz w:val="28"/>
          <w:szCs w:val="28"/>
        </w:rPr>
        <w:t>Н</w:t>
      </w:r>
      <w:r w:rsidRPr="00734FB7">
        <w:rPr>
          <w:sz w:val="28"/>
          <w:szCs w:val="28"/>
        </w:rPr>
        <w:t>а сайте:</w:t>
      </w:r>
      <w:r>
        <w:t xml:space="preserve"> </w:t>
      </w:r>
      <w:hyperlink r:id="rId4" w:anchor="npa=12617" w:history="1">
        <w:r w:rsidRPr="0074506E">
          <w:rPr>
            <w:rStyle w:val="a3"/>
            <w:sz w:val="28"/>
            <w:szCs w:val="28"/>
          </w:rPr>
          <w:t>https://regulation.lenreg.ru/projects#npa=12617</w:t>
        </w:r>
      </w:hyperlink>
      <w:r w:rsidRPr="0074506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областным законом от 16.02.2015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5-оз «О проведении оценки регулирующего воздействия проектов нормативных правовых актов Ленинградской области» </w:t>
      </w:r>
      <w:r>
        <w:rPr>
          <w:sz w:val="28"/>
          <w:szCs w:val="28"/>
        </w:rPr>
        <w:t xml:space="preserve">размещен </w:t>
      </w:r>
      <w:r w:rsidRPr="00734FB7">
        <w:rPr>
          <w:b/>
          <w:sz w:val="28"/>
          <w:szCs w:val="28"/>
        </w:rPr>
        <w:t>проект областного закона</w:t>
      </w:r>
      <w:r>
        <w:rPr>
          <w:sz w:val="28"/>
          <w:szCs w:val="28"/>
        </w:rPr>
        <w:t xml:space="preserve"> «</w:t>
      </w:r>
      <w:r w:rsidRPr="009836C0">
        <w:rPr>
          <w:sz w:val="28"/>
          <w:szCs w:val="28"/>
        </w:rPr>
        <w:t>О внесении изменения в статью 5 областного закона «Об обеспечении реализации полномочий органов государственной власти Ленинградской области в</w:t>
      </w:r>
      <w:r>
        <w:rPr>
          <w:sz w:val="28"/>
          <w:szCs w:val="28"/>
        </w:rPr>
        <w:t> </w:t>
      </w:r>
      <w:r w:rsidRPr="009836C0">
        <w:rPr>
          <w:sz w:val="28"/>
          <w:szCs w:val="28"/>
        </w:rPr>
        <w:t>области производства и оборота этилового спирта, алкогольной и</w:t>
      </w:r>
      <w:r>
        <w:rPr>
          <w:sz w:val="28"/>
          <w:szCs w:val="28"/>
        </w:rPr>
        <w:t> </w:t>
      </w:r>
      <w:r w:rsidRPr="009836C0">
        <w:rPr>
          <w:sz w:val="28"/>
          <w:szCs w:val="28"/>
        </w:rPr>
        <w:t xml:space="preserve">спиртосодержащей продукции на территории Ленинградской области» (далее – Законопроект) </w:t>
      </w:r>
      <w:r w:rsidRPr="00734FB7">
        <w:rPr>
          <w:b/>
          <w:sz w:val="28"/>
          <w:szCs w:val="28"/>
          <w:u w:val="single"/>
        </w:rPr>
        <w:t>в части установления времени запрета розничной продажи</w:t>
      </w:r>
      <w:r w:rsidRPr="009836C0">
        <w:rPr>
          <w:sz w:val="28"/>
          <w:szCs w:val="28"/>
        </w:rPr>
        <w:t xml:space="preserve"> алкогольной продукции при оказании услуг общественного питания в</w:t>
      </w:r>
      <w:r>
        <w:rPr>
          <w:sz w:val="28"/>
          <w:szCs w:val="28"/>
        </w:rPr>
        <w:t> </w:t>
      </w:r>
      <w:r w:rsidRPr="009836C0">
        <w:rPr>
          <w:sz w:val="28"/>
          <w:szCs w:val="28"/>
        </w:rPr>
        <w:t>объектах общественного питания, расположенных в многоквартирных домах и (или) на прилегающих к ним территориях</w:t>
      </w:r>
      <w:r w:rsidRPr="00734FB7">
        <w:rPr>
          <w:b/>
          <w:sz w:val="28"/>
          <w:szCs w:val="28"/>
          <w:u w:val="single"/>
        </w:rPr>
        <w:t>, с 22 часов до 9 часов.</w:t>
      </w:r>
    </w:p>
    <w:p w:rsidR="00967715" w:rsidRDefault="00967715" w:rsidP="00967715">
      <w:pPr>
        <w:pStyle w:val="a4"/>
        <w:spacing w:before="0" w:beforeAutospacing="0" w:after="0" w:afterAutospacing="0" w:line="288" w:lineRule="atLeast"/>
        <w:ind w:firstLine="540"/>
        <w:jc w:val="both"/>
      </w:pPr>
      <w:r w:rsidRPr="00967715">
        <w:rPr>
          <w:sz w:val="28"/>
          <w:szCs w:val="28"/>
        </w:rPr>
        <w:t>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</w:t>
      </w:r>
      <w:r>
        <w:rPr>
          <w:sz w:val="28"/>
          <w:szCs w:val="28"/>
        </w:rPr>
        <w:t> </w:t>
      </w:r>
      <w:r w:rsidRPr="00967715">
        <w:rPr>
          <w:sz w:val="28"/>
          <w:szCs w:val="28"/>
        </w:rPr>
        <w:t>иной экономической деятельности или способствующих их введению, а</w:t>
      </w:r>
      <w:r>
        <w:rPr>
          <w:sz w:val="28"/>
          <w:szCs w:val="28"/>
        </w:rPr>
        <w:t> </w:t>
      </w:r>
      <w:bookmarkStart w:id="0" w:name="_GoBack"/>
      <w:bookmarkEnd w:id="0"/>
      <w:r w:rsidRPr="00967715">
        <w:rPr>
          <w:sz w:val="28"/>
          <w:szCs w:val="28"/>
        </w:rPr>
        <w:t>также положений, способствующих возникновению необоснованных расходов субъектов предпринимательской и иной экономической деятельности</w:t>
      </w:r>
      <w:r>
        <w:t>.</w:t>
      </w:r>
    </w:p>
    <w:p w:rsidR="00734FB7" w:rsidRPr="00967715" w:rsidRDefault="00734FB7" w:rsidP="00967715">
      <w:pPr>
        <w:spacing w:before="120" w:after="120"/>
        <w:ind w:firstLine="567"/>
        <w:rPr>
          <w:b/>
          <w:sz w:val="28"/>
          <w:szCs w:val="28"/>
        </w:rPr>
      </w:pPr>
      <w:r w:rsidRPr="00967715">
        <w:rPr>
          <w:b/>
          <w:sz w:val="28"/>
          <w:szCs w:val="28"/>
        </w:rPr>
        <w:t>Дата окончания публичных обсуждений</w:t>
      </w:r>
      <w:r w:rsidRPr="00967715">
        <w:rPr>
          <w:b/>
          <w:sz w:val="28"/>
          <w:szCs w:val="28"/>
        </w:rPr>
        <w:t xml:space="preserve"> 19 марта 2024 года.</w:t>
      </w:r>
    </w:p>
    <w:p w:rsidR="00967715" w:rsidRDefault="00734FB7" w:rsidP="0073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</w:t>
      </w:r>
      <w:r w:rsidR="00967715">
        <w:rPr>
          <w:sz w:val="28"/>
          <w:szCs w:val="28"/>
        </w:rPr>
        <w:t xml:space="preserve">объективной </w:t>
      </w:r>
      <w:r w:rsidRPr="001A467B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просит Вас </w:t>
      </w:r>
      <w:r w:rsidRPr="00734FB7">
        <w:rPr>
          <w:b/>
          <w:sz w:val="28"/>
          <w:szCs w:val="28"/>
        </w:rPr>
        <w:t>в</w:t>
      </w:r>
      <w:r w:rsidR="00967715">
        <w:rPr>
          <w:b/>
          <w:sz w:val="28"/>
          <w:szCs w:val="28"/>
        </w:rPr>
        <w:t> </w:t>
      </w:r>
      <w:r w:rsidRPr="00734FB7">
        <w:rPr>
          <w:b/>
          <w:sz w:val="28"/>
          <w:szCs w:val="28"/>
        </w:rPr>
        <w:t xml:space="preserve">срок </w:t>
      </w:r>
      <w:r w:rsidR="00967715">
        <w:rPr>
          <w:b/>
          <w:sz w:val="28"/>
          <w:szCs w:val="28"/>
        </w:rPr>
        <w:t xml:space="preserve">не позднее </w:t>
      </w:r>
      <w:r w:rsidRPr="00734FB7">
        <w:rPr>
          <w:b/>
          <w:sz w:val="28"/>
          <w:szCs w:val="28"/>
        </w:rPr>
        <w:t>19 марта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</w:t>
      </w:r>
      <w:r w:rsidR="00967715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по указанному Законопроекту</w:t>
      </w:r>
      <w:r w:rsidR="00967715">
        <w:rPr>
          <w:sz w:val="28"/>
          <w:szCs w:val="28"/>
        </w:rPr>
        <w:t xml:space="preserve"> по ссылке </w:t>
      </w:r>
      <w:hyperlink r:id="rId5" w:anchor="npa=12617" w:history="1">
        <w:r w:rsidR="00967715" w:rsidRPr="0074506E">
          <w:rPr>
            <w:rStyle w:val="a3"/>
            <w:sz w:val="28"/>
            <w:szCs w:val="28"/>
          </w:rPr>
          <w:t>https://regulation.lenreg.ru/projects#npa=12617</w:t>
        </w:r>
      </w:hyperlink>
      <w:r w:rsidR="00967715">
        <w:rPr>
          <w:sz w:val="28"/>
          <w:szCs w:val="28"/>
        </w:rPr>
        <w:t xml:space="preserve">. </w:t>
      </w:r>
    </w:p>
    <w:sectPr w:rsidR="0096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B7"/>
    <w:rsid w:val="00333242"/>
    <w:rsid w:val="00734FB7"/>
    <w:rsid w:val="00967715"/>
    <w:rsid w:val="00B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BC63E-7A61-4D3B-82C8-6CCAF2A1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B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FB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677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lenreg.ru/projects" TargetMode="External"/><Relationship Id="rId4" Type="http://schemas.openxmlformats.org/officeDocument/2006/relationships/hyperlink" Target="https://regulation.lenreg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Огурцова</cp:lastModifiedBy>
  <cp:revision>1</cp:revision>
  <dcterms:created xsi:type="dcterms:W3CDTF">2024-03-12T07:48:00Z</dcterms:created>
  <dcterms:modified xsi:type="dcterms:W3CDTF">2024-03-12T08:07:00Z</dcterms:modified>
</cp:coreProperties>
</file>