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70" w:rsidRPr="00A37F09" w:rsidRDefault="001A6F70" w:rsidP="00A37F09">
      <w:pPr>
        <w:shd w:val="clear" w:color="auto" w:fill="FFFFFF"/>
        <w:spacing w:before="45" w:after="15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34314C"/>
          <w:sz w:val="28"/>
          <w:szCs w:val="28"/>
          <w:lang w:eastAsia="ru-RU"/>
        </w:rPr>
      </w:pPr>
      <w:r w:rsidRPr="00A37F09">
        <w:rPr>
          <w:rFonts w:ascii="Times New Roman" w:eastAsia="Times New Roman" w:hAnsi="Times New Roman" w:cs="Times New Roman"/>
          <w:b/>
          <w:bCs/>
          <w:caps/>
          <w:color w:val="34314C"/>
          <w:sz w:val="28"/>
          <w:szCs w:val="28"/>
          <w:lang w:eastAsia="ru-RU"/>
        </w:rPr>
        <w:t>ИСТОРИЯ СО СЧАСТЛИВЫМ КОНЦОМ: СПАСЕНИЕ ПАЛЬМЫ</w:t>
      </w:r>
    </w:p>
    <w:p w:rsidR="001A6F70" w:rsidRDefault="001A6F70">
      <w:r>
        <w:rPr>
          <w:noProof/>
          <w:lang w:eastAsia="ru-RU"/>
        </w:rPr>
        <w:drawing>
          <wp:inline distT="0" distB="0" distL="0" distR="0">
            <wp:extent cx="5939790" cy="3341132"/>
            <wp:effectExtent l="0" t="0" r="3810" b="0"/>
            <wp:docPr id="1" name="Рисунок 1" descr="https://vsevst.ru/upload/content/c2014-i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vst.ru/upload/content/c2014-i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F70" w:rsidRPr="00A37F09" w:rsidRDefault="001A6F70" w:rsidP="00A37F09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F4862"/>
          <w:sz w:val="28"/>
          <w:szCs w:val="28"/>
          <w:lang w:eastAsia="ru-RU"/>
        </w:rPr>
      </w:pPr>
      <w:r w:rsidRPr="00A37F09">
        <w:rPr>
          <w:rFonts w:ascii="Times New Roman" w:eastAsia="Times New Roman" w:hAnsi="Times New Roman" w:cs="Times New Roman"/>
          <w:color w:val="2F4862"/>
          <w:sz w:val="28"/>
          <w:szCs w:val="28"/>
          <w:lang w:eastAsia="ru-RU"/>
        </w:rPr>
        <w:t xml:space="preserve">Доктора Ольга </w:t>
      </w:r>
      <w:proofErr w:type="spellStart"/>
      <w:r w:rsidRPr="00A37F09">
        <w:rPr>
          <w:rFonts w:ascii="Times New Roman" w:eastAsia="Times New Roman" w:hAnsi="Times New Roman" w:cs="Times New Roman"/>
          <w:color w:val="2F4862"/>
          <w:sz w:val="28"/>
          <w:szCs w:val="28"/>
          <w:lang w:eastAsia="ru-RU"/>
        </w:rPr>
        <w:t>Гальцова</w:t>
      </w:r>
      <w:proofErr w:type="spellEnd"/>
      <w:r w:rsidRPr="00A37F09">
        <w:rPr>
          <w:rFonts w:ascii="Times New Roman" w:eastAsia="Times New Roman" w:hAnsi="Times New Roman" w:cs="Times New Roman"/>
          <w:color w:val="2F4862"/>
          <w:sz w:val="28"/>
          <w:szCs w:val="28"/>
          <w:lang w:eastAsia="ru-RU"/>
        </w:rPr>
        <w:t xml:space="preserve">, Любовь Степанова и завхоз Виктор Давыдов </w:t>
      </w:r>
      <w:proofErr w:type="spellStart"/>
      <w:r w:rsidRPr="00A37F09">
        <w:rPr>
          <w:rFonts w:ascii="Times New Roman" w:eastAsia="Times New Roman" w:hAnsi="Times New Roman" w:cs="Times New Roman"/>
          <w:color w:val="2F4862"/>
          <w:sz w:val="28"/>
          <w:szCs w:val="28"/>
          <w:lang w:eastAsia="ru-RU"/>
        </w:rPr>
        <w:t>Токсовского</w:t>
      </w:r>
      <w:proofErr w:type="spellEnd"/>
      <w:r w:rsidRPr="00A37F09">
        <w:rPr>
          <w:rFonts w:ascii="Times New Roman" w:eastAsia="Times New Roman" w:hAnsi="Times New Roman" w:cs="Times New Roman"/>
          <w:color w:val="2F4862"/>
          <w:sz w:val="28"/>
          <w:szCs w:val="28"/>
          <w:lang w:eastAsia="ru-RU"/>
        </w:rPr>
        <w:t xml:space="preserve"> ветеринарного участка спасли рыжую дворнягу Пальму.</w:t>
      </w:r>
    </w:p>
    <w:p w:rsidR="00A37F09" w:rsidRDefault="001A6F70" w:rsidP="00A37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F4862"/>
          <w:sz w:val="28"/>
          <w:szCs w:val="28"/>
          <w:lang w:eastAsia="ru-RU"/>
        </w:rPr>
      </w:pPr>
      <w:r w:rsidRPr="00A37F09">
        <w:rPr>
          <w:rFonts w:ascii="Times New Roman" w:eastAsia="Times New Roman" w:hAnsi="Times New Roman" w:cs="Times New Roman"/>
          <w:color w:val="2F4862"/>
          <w:sz w:val="28"/>
          <w:szCs w:val="28"/>
          <w:lang w:eastAsia="ru-RU"/>
        </w:rPr>
        <w:t xml:space="preserve">Собака неаккуратно перепрыгнула по сугробам через забор и напоролась на металлические прутья. </w:t>
      </w:r>
    </w:p>
    <w:p w:rsidR="001A6F70" w:rsidRPr="00A37F09" w:rsidRDefault="001A6F70" w:rsidP="00A37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F4862"/>
          <w:sz w:val="28"/>
          <w:szCs w:val="28"/>
          <w:lang w:eastAsia="ru-RU"/>
        </w:rPr>
      </w:pPr>
      <w:r w:rsidRPr="00A37F09">
        <w:rPr>
          <w:rFonts w:ascii="Times New Roman" w:eastAsia="Times New Roman" w:hAnsi="Times New Roman" w:cs="Times New Roman"/>
          <w:color w:val="2F4862"/>
          <w:sz w:val="28"/>
          <w:szCs w:val="28"/>
          <w:lang w:eastAsia="ru-RU"/>
        </w:rPr>
        <w:t> </w:t>
      </w:r>
    </w:p>
    <w:p w:rsidR="001A6F70" w:rsidRDefault="001A6F70">
      <w:r>
        <w:rPr>
          <w:noProof/>
          <w:lang w:eastAsia="ru-RU"/>
        </w:rPr>
        <w:drawing>
          <wp:inline distT="0" distB="0" distL="0" distR="0">
            <wp:extent cx="5939790" cy="4454843"/>
            <wp:effectExtent l="0" t="0" r="3810" b="3175"/>
            <wp:docPr id="2" name="Рисунок 2" descr="https://vsevst.ru/upload/content/c2014-i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evst.ru/upload/content/c2014-i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F70" w:rsidRDefault="00A37F09" w:rsidP="00A37F09">
      <w:pPr>
        <w:ind w:firstLine="709"/>
        <w:jc w:val="both"/>
        <w:rPr>
          <w:rFonts w:ascii="Times New Roman" w:hAnsi="Times New Roman" w:cs="Times New Roman"/>
          <w:color w:val="2F4862"/>
          <w:sz w:val="28"/>
          <w:szCs w:val="28"/>
          <w:shd w:val="clear" w:color="auto" w:fill="FFFFFF"/>
        </w:rPr>
      </w:pPr>
      <w:r w:rsidRPr="00A37F09">
        <w:rPr>
          <w:rFonts w:ascii="Times New Roman" w:hAnsi="Times New Roman" w:cs="Times New Roman"/>
          <w:color w:val="2F4862"/>
          <w:sz w:val="28"/>
          <w:szCs w:val="28"/>
          <w:shd w:val="clear" w:color="auto" w:fill="FFFFFF"/>
        </w:rPr>
        <w:lastRenderedPageBreak/>
        <w:t xml:space="preserve">На фото </w:t>
      </w:r>
      <w:bookmarkStart w:id="0" w:name="_GoBack"/>
      <w:bookmarkEnd w:id="0"/>
      <w:r w:rsidR="001A6F70" w:rsidRPr="00A37F09">
        <w:rPr>
          <w:rFonts w:ascii="Times New Roman" w:hAnsi="Times New Roman" w:cs="Times New Roman"/>
          <w:color w:val="2F4862"/>
          <w:sz w:val="28"/>
          <w:szCs w:val="28"/>
          <w:shd w:val="clear" w:color="auto" w:fill="FFFFFF"/>
        </w:rPr>
        <w:t>Виктор Давыдов на хирургическом столе распилил металлические прутья, а доктора извлекли инородное тело, зашили раны и восполнили большую кровопотерю.</w:t>
      </w:r>
    </w:p>
    <w:p w:rsidR="00A37F09" w:rsidRPr="00A37F09" w:rsidRDefault="00A37F09" w:rsidP="00A37F09">
      <w:pPr>
        <w:jc w:val="both"/>
        <w:rPr>
          <w:rFonts w:ascii="Times New Roman" w:hAnsi="Times New Roman" w:cs="Times New Roman"/>
          <w:color w:val="2F486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F4862"/>
          <w:sz w:val="28"/>
          <w:szCs w:val="28"/>
          <w:shd w:val="clear" w:color="auto" w:fill="FFFFFF"/>
        </w:rPr>
        <w:t>Государственные ветеринарные клиники Всеволожского района:</w:t>
      </w:r>
    </w:p>
    <w:p w:rsidR="006B3F1D" w:rsidRPr="00A37F09" w:rsidRDefault="006B3F1D" w:rsidP="00A37F09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7F09">
        <w:rPr>
          <w:rFonts w:ascii="Times New Roman" w:hAnsi="Times New Roman" w:cs="Times New Roman"/>
          <w:b/>
          <w:sz w:val="28"/>
          <w:szCs w:val="28"/>
          <w:u w:val="single"/>
        </w:rPr>
        <w:t>1. ГБУ ЛО «СББЖ Всеволожского района»</w:t>
      </w:r>
      <w:r w:rsidRPr="00A37F09">
        <w:rPr>
          <w:rFonts w:ascii="Times New Roman" w:hAnsi="Times New Roman" w:cs="Times New Roman"/>
          <w:sz w:val="28"/>
          <w:szCs w:val="28"/>
        </w:rPr>
        <w:t xml:space="preserve"> (г. Всеволожск, </w:t>
      </w:r>
      <w:proofErr w:type="spellStart"/>
      <w:r w:rsidRPr="00A37F09">
        <w:rPr>
          <w:rFonts w:ascii="Times New Roman" w:hAnsi="Times New Roman" w:cs="Times New Roman"/>
          <w:sz w:val="28"/>
          <w:szCs w:val="28"/>
        </w:rPr>
        <w:t>Колтушское</w:t>
      </w:r>
      <w:proofErr w:type="spellEnd"/>
      <w:r w:rsidRPr="00A37F09">
        <w:rPr>
          <w:rFonts w:ascii="Times New Roman" w:hAnsi="Times New Roman" w:cs="Times New Roman"/>
          <w:sz w:val="28"/>
          <w:szCs w:val="28"/>
        </w:rPr>
        <w:t xml:space="preserve"> шоссе 45). </w:t>
      </w:r>
    </w:p>
    <w:p w:rsidR="006B3F1D" w:rsidRPr="00A37F09" w:rsidRDefault="006B3F1D" w:rsidP="00A37F09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37F09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proofErr w:type="gramStart"/>
      <w:r w:rsidRPr="00A37F09">
        <w:rPr>
          <w:rFonts w:ascii="Times New Roman" w:hAnsi="Times New Roman" w:cs="Times New Roman"/>
          <w:b/>
          <w:sz w:val="28"/>
          <w:szCs w:val="28"/>
          <w:u w:val="single"/>
        </w:rPr>
        <w:t>Токсовский</w:t>
      </w:r>
      <w:proofErr w:type="spellEnd"/>
      <w:r w:rsidRPr="00A37F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ветеринарный участок</w:t>
      </w:r>
      <w:r w:rsidRPr="00A37F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7F09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A37F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7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7F09">
        <w:rPr>
          <w:rFonts w:ascii="Times New Roman" w:hAnsi="Times New Roman" w:cs="Times New Roman"/>
          <w:sz w:val="28"/>
          <w:szCs w:val="28"/>
        </w:rPr>
        <w:t xml:space="preserve">Токсово, ул. Первомайская, д. 6Д) </w:t>
      </w:r>
      <w:proofErr w:type="gramEnd"/>
    </w:p>
    <w:p w:rsidR="006B3F1D" w:rsidRPr="00A37F09" w:rsidRDefault="006B3F1D" w:rsidP="00A37F09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37F09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proofErr w:type="spellStart"/>
      <w:r w:rsidRPr="00A37F09">
        <w:rPr>
          <w:rFonts w:ascii="Times New Roman" w:hAnsi="Times New Roman" w:cs="Times New Roman"/>
          <w:b/>
          <w:sz w:val="28"/>
          <w:szCs w:val="28"/>
          <w:u w:val="single"/>
        </w:rPr>
        <w:t>Куйвозовский</w:t>
      </w:r>
      <w:proofErr w:type="spellEnd"/>
      <w:r w:rsidRPr="00A37F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ветеринарный участок</w:t>
      </w:r>
      <w:r w:rsidRPr="00A37F09">
        <w:rPr>
          <w:rFonts w:ascii="Times New Roman" w:hAnsi="Times New Roman" w:cs="Times New Roman"/>
          <w:sz w:val="28"/>
          <w:szCs w:val="28"/>
        </w:rPr>
        <w:t xml:space="preserve"> (д. </w:t>
      </w:r>
      <w:proofErr w:type="spellStart"/>
      <w:r w:rsidRPr="00A37F09">
        <w:rPr>
          <w:rFonts w:ascii="Times New Roman" w:hAnsi="Times New Roman" w:cs="Times New Roman"/>
          <w:sz w:val="28"/>
          <w:szCs w:val="28"/>
        </w:rPr>
        <w:t>Куйвози</w:t>
      </w:r>
      <w:proofErr w:type="spellEnd"/>
      <w:r w:rsidRPr="00A37F0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A37F09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A37F09">
        <w:rPr>
          <w:rFonts w:ascii="Times New Roman" w:hAnsi="Times New Roman" w:cs="Times New Roman"/>
          <w:sz w:val="28"/>
          <w:szCs w:val="28"/>
        </w:rPr>
        <w:t xml:space="preserve">, д. 2В) </w:t>
      </w:r>
    </w:p>
    <w:p w:rsidR="00332E6C" w:rsidRPr="00A37F09" w:rsidRDefault="006B3F1D">
      <w:pPr>
        <w:rPr>
          <w:rFonts w:ascii="Times New Roman" w:hAnsi="Times New Roman" w:cs="Times New Roman"/>
          <w:sz w:val="28"/>
          <w:szCs w:val="28"/>
        </w:rPr>
      </w:pPr>
      <w:r w:rsidRPr="00A37F09">
        <w:rPr>
          <w:rFonts w:ascii="Times New Roman" w:hAnsi="Times New Roman" w:cs="Times New Roman"/>
          <w:b/>
          <w:sz w:val="28"/>
          <w:szCs w:val="28"/>
          <w:u w:val="single"/>
        </w:rPr>
        <w:t>4. Дунайский ветеринарный участок</w:t>
      </w:r>
      <w:r w:rsidRPr="00A37F09">
        <w:rPr>
          <w:rFonts w:ascii="Times New Roman" w:hAnsi="Times New Roman" w:cs="Times New Roman"/>
          <w:sz w:val="28"/>
          <w:szCs w:val="28"/>
        </w:rPr>
        <w:t xml:space="preserve"> (Массив «Дунай», СНТ «Дунай»</w:t>
      </w:r>
      <w:r w:rsidR="00A37F09" w:rsidRPr="00A37F09">
        <w:rPr>
          <w:rFonts w:ascii="Times New Roman" w:hAnsi="Times New Roman" w:cs="Times New Roman"/>
          <w:sz w:val="28"/>
          <w:szCs w:val="28"/>
        </w:rPr>
        <w:t>, Дунайский проспект</w:t>
      </w:r>
      <w:r w:rsidRPr="00A37F09">
        <w:rPr>
          <w:rFonts w:ascii="Times New Roman" w:hAnsi="Times New Roman" w:cs="Times New Roman"/>
          <w:sz w:val="28"/>
          <w:szCs w:val="28"/>
        </w:rPr>
        <w:t>)</w:t>
      </w:r>
    </w:p>
    <w:p w:rsidR="006B3F1D" w:rsidRDefault="006B3F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F09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proofErr w:type="spellStart"/>
      <w:r w:rsidRPr="00A37F09">
        <w:rPr>
          <w:rFonts w:ascii="Times New Roman" w:hAnsi="Times New Roman" w:cs="Times New Roman"/>
          <w:b/>
          <w:sz w:val="28"/>
          <w:szCs w:val="28"/>
          <w:u w:val="single"/>
        </w:rPr>
        <w:t>Муринская</w:t>
      </w:r>
      <w:proofErr w:type="spellEnd"/>
      <w:r w:rsidRPr="00A37F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ветеринарная лечебница (</w:t>
      </w:r>
      <w:proofErr w:type="spellStart"/>
      <w:r w:rsidRPr="00A37F09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A37F09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Pr="00A37F09">
        <w:rPr>
          <w:rFonts w:ascii="Times New Roman" w:hAnsi="Times New Roman" w:cs="Times New Roman"/>
          <w:b/>
          <w:sz w:val="28"/>
          <w:szCs w:val="28"/>
          <w:u w:val="single"/>
        </w:rPr>
        <w:t>урино</w:t>
      </w:r>
      <w:proofErr w:type="spellEnd"/>
      <w:r w:rsidR="00A37F09" w:rsidRPr="00A37F09">
        <w:rPr>
          <w:rFonts w:ascii="Times New Roman" w:hAnsi="Times New Roman" w:cs="Times New Roman"/>
          <w:b/>
          <w:sz w:val="28"/>
          <w:szCs w:val="28"/>
          <w:u w:val="single"/>
        </w:rPr>
        <w:t>, ул. Центральная, д. 39</w:t>
      </w:r>
      <w:r w:rsidRPr="00A37F0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A37F09" w:rsidRDefault="00A37F09" w:rsidP="00A37F09">
      <w:pPr>
        <w:pStyle w:val="a6"/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F4862"/>
          <w:sz w:val="28"/>
          <w:szCs w:val="28"/>
          <w:lang w:eastAsia="ru-RU"/>
        </w:rPr>
      </w:pPr>
      <w:r w:rsidRPr="00A37F09">
        <w:rPr>
          <w:rFonts w:ascii="Times New Roman" w:eastAsia="Times New Roman" w:hAnsi="Times New Roman" w:cs="Times New Roman"/>
          <w:color w:val="2F4862"/>
          <w:sz w:val="28"/>
          <w:szCs w:val="28"/>
          <w:lang w:eastAsia="ru-RU"/>
        </w:rPr>
        <w:t>запись по тел.: 8 (812) 222-00-03</w:t>
      </w:r>
    </w:p>
    <w:p w:rsidR="00A37F09" w:rsidRPr="00A37F09" w:rsidRDefault="00A37F09">
      <w:pPr>
        <w:rPr>
          <w:rFonts w:ascii="Times New Roman" w:hAnsi="Times New Roman" w:cs="Times New Roman"/>
          <w:sz w:val="28"/>
          <w:szCs w:val="28"/>
        </w:rPr>
      </w:pPr>
    </w:p>
    <w:sectPr w:rsidR="00A37F09" w:rsidRPr="00A37F09" w:rsidSect="00A37F09">
      <w:type w:val="continuous"/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611B0"/>
    <w:multiLevelType w:val="multilevel"/>
    <w:tmpl w:val="8032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29"/>
    <w:rsid w:val="001A6F70"/>
    <w:rsid w:val="00332E6C"/>
    <w:rsid w:val="006B3F1D"/>
    <w:rsid w:val="006D0A29"/>
    <w:rsid w:val="00A37F09"/>
    <w:rsid w:val="00C24563"/>
    <w:rsid w:val="00F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A6F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6F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F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2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A6F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6F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F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</Words>
  <Characters>776</Characters>
  <Application>Microsoft Office Word</Application>
  <DocSecurity>0</DocSecurity>
  <Lines>6</Lines>
  <Paragraphs>1</Paragraphs>
  <ScaleCrop>false</ScaleCrop>
  <Company>Lenoblgas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2024-01-18T13:41:00Z</dcterms:created>
  <dcterms:modified xsi:type="dcterms:W3CDTF">2024-01-19T10:05:00Z</dcterms:modified>
</cp:coreProperties>
</file>