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4EB430" w14:textId="77777777" w:rsidR="006F0EDD" w:rsidRPr="00BA6497" w:rsidRDefault="00520438" w:rsidP="008F46B0">
      <w:pPr>
        <w:pStyle w:val="ab"/>
        <w:rPr>
          <w:noProof/>
        </w:rPr>
      </w:pPr>
      <w:r w:rsidRPr="00BA6497">
        <w:rPr>
          <w:noProof/>
          <w:lang w:val="ru-RU" w:eastAsia="ru-RU"/>
        </w:rPr>
        <w:drawing>
          <wp:inline distT="0" distB="0" distL="0" distR="0" wp14:anchorId="5D13EABD" wp14:editId="60212D00">
            <wp:extent cx="552450" cy="657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3556E" w14:textId="77777777" w:rsidR="00FC1932" w:rsidRPr="00BA6497" w:rsidRDefault="00FC1932" w:rsidP="00FC1932">
      <w:pPr>
        <w:jc w:val="center"/>
        <w:rPr>
          <w:b/>
        </w:rPr>
      </w:pPr>
      <w:r w:rsidRPr="00BA6497">
        <w:rPr>
          <w:b/>
        </w:rPr>
        <w:t>ЗАНЕВСКОЕ ГОРОДСКОЕ ПОСЕЛЕНИЕ</w:t>
      </w:r>
    </w:p>
    <w:p w14:paraId="06D11516" w14:textId="77777777" w:rsidR="00FC1932" w:rsidRPr="00BA6497" w:rsidRDefault="00FC1932" w:rsidP="00FC1932">
      <w:pPr>
        <w:jc w:val="center"/>
        <w:rPr>
          <w:b/>
        </w:rPr>
      </w:pPr>
      <w:r w:rsidRPr="00BA6497">
        <w:rPr>
          <w:b/>
        </w:rPr>
        <w:t>ВСЕВОЛОЖСКОГО МУНИЦИПАЛЬНОГО РАЙОНА</w:t>
      </w:r>
    </w:p>
    <w:p w14:paraId="1E22A258" w14:textId="77777777" w:rsidR="00FC1932" w:rsidRPr="00BA6497" w:rsidRDefault="00FC1932" w:rsidP="00FC1932">
      <w:pPr>
        <w:jc w:val="center"/>
        <w:rPr>
          <w:b/>
        </w:rPr>
      </w:pPr>
      <w:r w:rsidRPr="00BA6497">
        <w:rPr>
          <w:b/>
        </w:rPr>
        <w:t>ЛЕНИНГРАДСКОЙ ОБЛАСТИ</w:t>
      </w:r>
    </w:p>
    <w:p w14:paraId="31BACA09" w14:textId="77777777" w:rsidR="00FC1932" w:rsidRPr="00BA6497" w:rsidRDefault="00FC1932" w:rsidP="00FC1932">
      <w:pPr>
        <w:jc w:val="center"/>
        <w:rPr>
          <w:b/>
        </w:rPr>
      </w:pPr>
    </w:p>
    <w:p w14:paraId="65E57A5B" w14:textId="77777777" w:rsidR="00FC1932" w:rsidRPr="00BA6497" w:rsidRDefault="00FC1932" w:rsidP="00FC1932">
      <w:pPr>
        <w:jc w:val="center"/>
        <w:rPr>
          <w:b/>
        </w:rPr>
      </w:pPr>
      <w:r w:rsidRPr="00BA6497">
        <w:rPr>
          <w:b/>
        </w:rPr>
        <w:t>СОВЕТ ДЕПУТАТОВ ЧЕТВЕРТОГО СОЗЫВА</w:t>
      </w:r>
    </w:p>
    <w:p w14:paraId="2F93F304" w14:textId="77777777" w:rsidR="00FC1932" w:rsidRPr="00BA6497" w:rsidRDefault="00FC1932" w:rsidP="00FC1932">
      <w:pPr>
        <w:jc w:val="center"/>
        <w:rPr>
          <w:b/>
        </w:rPr>
      </w:pPr>
    </w:p>
    <w:p w14:paraId="59DEA0E4" w14:textId="7D76EDF8" w:rsidR="00FC1932" w:rsidRPr="00BA6497" w:rsidRDefault="00FC1932" w:rsidP="00FC1932">
      <w:pPr>
        <w:tabs>
          <w:tab w:val="left" w:pos="2913"/>
        </w:tabs>
        <w:jc w:val="center"/>
        <w:rPr>
          <w:b/>
        </w:rPr>
      </w:pPr>
      <w:r w:rsidRPr="00BA6497">
        <w:rPr>
          <w:b/>
        </w:rPr>
        <w:t>РЕШЕНИЕ</w:t>
      </w:r>
    </w:p>
    <w:p w14:paraId="4CCF2CC2" w14:textId="77777777" w:rsidR="00085AC7" w:rsidRPr="00BA6497" w:rsidRDefault="00085AC7" w:rsidP="00085AC7">
      <w:pPr>
        <w:tabs>
          <w:tab w:val="left" w:pos="4200"/>
        </w:tabs>
        <w:jc w:val="center"/>
        <w:rPr>
          <w:b/>
        </w:rPr>
      </w:pPr>
    </w:p>
    <w:p w14:paraId="42F4F7D3" w14:textId="77777777" w:rsidR="00CB6094" w:rsidRPr="00BA6497" w:rsidRDefault="00CB6094" w:rsidP="00CB6094">
      <w:pPr>
        <w:rPr>
          <w:sz w:val="28"/>
          <w:szCs w:val="28"/>
        </w:rPr>
      </w:pPr>
    </w:p>
    <w:p w14:paraId="66F1439C" w14:textId="0F1F35CC" w:rsidR="00562990" w:rsidRPr="000A6383" w:rsidRDefault="00562990" w:rsidP="00562990">
      <w:pPr>
        <w:rPr>
          <w:bCs/>
          <w:kern w:val="32"/>
          <w:sz w:val="28"/>
          <w:szCs w:val="28"/>
          <w:lang w:eastAsia="x-none"/>
        </w:rPr>
      </w:pPr>
      <w:r w:rsidRPr="000A6383">
        <w:rPr>
          <w:bCs/>
          <w:kern w:val="32"/>
          <w:sz w:val="28"/>
          <w:szCs w:val="28"/>
          <w:lang w:val="x-none" w:eastAsia="x-none"/>
        </w:rPr>
        <w:t xml:space="preserve">19.10.2023 </w:t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</w:r>
      <w:r w:rsidRPr="000A6383">
        <w:rPr>
          <w:bCs/>
          <w:kern w:val="32"/>
          <w:sz w:val="28"/>
          <w:szCs w:val="28"/>
          <w:lang w:val="x-none" w:eastAsia="x-none"/>
        </w:rPr>
        <w:tab/>
        <w:t xml:space="preserve">№ </w:t>
      </w:r>
      <w:r>
        <w:rPr>
          <w:bCs/>
          <w:kern w:val="32"/>
          <w:sz w:val="28"/>
          <w:szCs w:val="28"/>
          <w:lang w:eastAsia="x-none"/>
        </w:rPr>
        <w:t>9</w:t>
      </w:r>
      <w:r>
        <w:rPr>
          <w:bCs/>
          <w:kern w:val="32"/>
          <w:sz w:val="28"/>
          <w:szCs w:val="28"/>
          <w:lang w:eastAsia="x-none"/>
        </w:rPr>
        <w:t>7</w:t>
      </w:r>
    </w:p>
    <w:p w14:paraId="4C0160D7" w14:textId="77777777" w:rsidR="00CB6094" w:rsidRPr="00BA6497" w:rsidRDefault="00CF06ED" w:rsidP="00CB6094">
      <w:pPr>
        <w:rPr>
          <w:sz w:val="20"/>
          <w:szCs w:val="20"/>
        </w:rPr>
      </w:pPr>
      <w:proofErr w:type="spellStart"/>
      <w:r w:rsidRPr="00BA6497">
        <w:rPr>
          <w:sz w:val="20"/>
          <w:szCs w:val="20"/>
        </w:rPr>
        <w:t>гп</w:t>
      </w:r>
      <w:proofErr w:type="spellEnd"/>
      <w:r w:rsidRPr="00BA6497">
        <w:rPr>
          <w:sz w:val="20"/>
          <w:szCs w:val="20"/>
        </w:rPr>
        <w:t>.</w:t>
      </w:r>
      <w:r w:rsidR="00407098" w:rsidRPr="00BA6497">
        <w:rPr>
          <w:sz w:val="20"/>
          <w:szCs w:val="20"/>
        </w:rPr>
        <w:t xml:space="preserve"> </w:t>
      </w:r>
      <w:r w:rsidR="0048126F" w:rsidRPr="00BA6497">
        <w:rPr>
          <w:sz w:val="20"/>
          <w:szCs w:val="20"/>
        </w:rPr>
        <w:t>Янино-1</w:t>
      </w:r>
    </w:p>
    <w:p w14:paraId="6BECE727" w14:textId="77777777" w:rsidR="00F54260" w:rsidRPr="00BA6497" w:rsidRDefault="00F54260" w:rsidP="00354ADB">
      <w:pPr>
        <w:jc w:val="both"/>
        <w:rPr>
          <w:sz w:val="28"/>
          <w:szCs w:val="28"/>
        </w:rPr>
      </w:pPr>
    </w:p>
    <w:p w14:paraId="7A6CB535" w14:textId="77777777" w:rsidR="00C848D0" w:rsidRPr="00BA6497" w:rsidRDefault="00894B1A" w:rsidP="00607FA0">
      <w:pPr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О </w:t>
      </w:r>
      <w:r w:rsidR="00607FA0" w:rsidRPr="00BA6497">
        <w:rPr>
          <w:sz w:val="28"/>
          <w:szCs w:val="28"/>
        </w:rPr>
        <w:t>создании</w:t>
      </w:r>
      <w:r w:rsidR="00C848D0" w:rsidRPr="00BA6497">
        <w:rPr>
          <w:sz w:val="28"/>
          <w:szCs w:val="28"/>
        </w:rPr>
        <w:t xml:space="preserve"> на </w:t>
      </w:r>
      <w:proofErr w:type="spellStart"/>
      <w:r w:rsidR="00C848D0" w:rsidRPr="00BA6497">
        <w:rPr>
          <w:sz w:val="28"/>
          <w:szCs w:val="28"/>
        </w:rPr>
        <w:t>Пундоловском</w:t>
      </w:r>
      <w:proofErr w:type="spellEnd"/>
      <w:r w:rsidR="00C848D0" w:rsidRPr="00BA6497">
        <w:rPr>
          <w:sz w:val="28"/>
          <w:szCs w:val="28"/>
        </w:rPr>
        <w:t xml:space="preserve"> кладбище</w:t>
      </w:r>
    </w:p>
    <w:p w14:paraId="37709DC7" w14:textId="77777777" w:rsidR="00607FA0" w:rsidRPr="00BA6497" w:rsidRDefault="00607FA0" w:rsidP="00607FA0">
      <w:pPr>
        <w:jc w:val="both"/>
        <w:rPr>
          <w:sz w:val="28"/>
          <w:szCs w:val="28"/>
        </w:rPr>
      </w:pPr>
      <w:r w:rsidRPr="00BA6497">
        <w:rPr>
          <w:sz w:val="28"/>
          <w:szCs w:val="28"/>
        </w:rPr>
        <w:t>аллеи Памяти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погибших</w:t>
      </w:r>
      <w:r w:rsidR="00C848D0" w:rsidRPr="00BA6497">
        <w:rPr>
          <w:sz w:val="28"/>
          <w:szCs w:val="28"/>
        </w:rPr>
        <w:t xml:space="preserve"> военнослужащих</w:t>
      </w:r>
      <w:r w:rsidRPr="00BA6497">
        <w:rPr>
          <w:sz w:val="28"/>
          <w:szCs w:val="28"/>
        </w:rPr>
        <w:t xml:space="preserve"> </w:t>
      </w:r>
    </w:p>
    <w:p w14:paraId="7661A7F1" w14:textId="77777777" w:rsidR="00C848D0" w:rsidRPr="00BA6497" w:rsidRDefault="00C848D0" w:rsidP="00607FA0">
      <w:pPr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при выполнении служебного долга в ходе </w:t>
      </w:r>
    </w:p>
    <w:p w14:paraId="1B74C1CA" w14:textId="77777777" w:rsidR="00607FA0" w:rsidRPr="00BA6497" w:rsidRDefault="00607FA0" w:rsidP="00607FA0">
      <w:pPr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специальной военной операции </w:t>
      </w:r>
    </w:p>
    <w:p w14:paraId="693B11F6" w14:textId="77777777" w:rsidR="00F54260" w:rsidRPr="00BA6497" w:rsidRDefault="00F54260" w:rsidP="00607FA0">
      <w:pPr>
        <w:jc w:val="both"/>
        <w:rPr>
          <w:sz w:val="28"/>
          <w:szCs w:val="28"/>
        </w:rPr>
      </w:pPr>
    </w:p>
    <w:p w14:paraId="1A2CF152" w14:textId="12660608" w:rsidR="00354ADB" w:rsidRPr="00BA6497" w:rsidRDefault="00F5651D" w:rsidP="00CC1A3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  <w:shd w:val="clear" w:color="auto" w:fill="FFFFFF"/>
        </w:rPr>
        <w:t xml:space="preserve">В соответствии с </w:t>
      </w:r>
      <w:r w:rsidR="008526FD" w:rsidRPr="00BA6497">
        <w:rPr>
          <w:sz w:val="28"/>
          <w:szCs w:val="28"/>
          <w:shd w:val="clear" w:color="auto" w:fill="FFFFFF"/>
        </w:rPr>
        <w:t>Ф</w:t>
      </w:r>
      <w:r w:rsidRPr="00BA6497">
        <w:rPr>
          <w:sz w:val="28"/>
          <w:szCs w:val="28"/>
          <w:shd w:val="clear" w:color="auto" w:fill="FFFFFF"/>
        </w:rPr>
        <w:t>едеральным</w:t>
      </w:r>
      <w:r w:rsidR="006F7E97" w:rsidRPr="00BA6497">
        <w:rPr>
          <w:sz w:val="28"/>
          <w:szCs w:val="28"/>
          <w:shd w:val="clear" w:color="auto" w:fill="FFFFFF"/>
        </w:rPr>
        <w:t xml:space="preserve"> закон</w:t>
      </w:r>
      <w:r w:rsidR="00607FA0" w:rsidRPr="00BA6497">
        <w:rPr>
          <w:sz w:val="28"/>
          <w:szCs w:val="28"/>
          <w:shd w:val="clear" w:color="auto" w:fill="FFFFFF"/>
        </w:rPr>
        <w:t>ом</w:t>
      </w:r>
      <w:r w:rsidR="00C7709E" w:rsidRPr="00BA6497">
        <w:rPr>
          <w:sz w:val="28"/>
          <w:szCs w:val="28"/>
          <w:shd w:val="clear" w:color="auto" w:fill="FFFFFF"/>
        </w:rPr>
        <w:t xml:space="preserve"> от 06.10.</w:t>
      </w:r>
      <w:r w:rsidR="0010129F" w:rsidRPr="00BA6497">
        <w:rPr>
          <w:sz w:val="28"/>
          <w:szCs w:val="28"/>
          <w:shd w:val="clear" w:color="auto" w:fill="FFFFFF"/>
        </w:rPr>
        <w:t>2003</w:t>
      </w:r>
      <w:r w:rsidR="00C7709E" w:rsidRPr="00BA6497">
        <w:rPr>
          <w:sz w:val="28"/>
          <w:szCs w:val="28"/>
          <w:shd w:val="clear" w:color="auto" w:fill="FFFFFF"/>
        </w:rPr>
        <w:t xml:space="preserve"> </w:t>
      </w:r>
      <w:r w:rsidR="00FE4C0D" w:rsidRPr="00BA6497">
        <w:rPr>
          <w:sz w:val="28"/>
          <w:szCs w:val="28"/>
          <w:shd w:val="clear" w:color="auto" w:fill="FFFFFF"/>
        </w:rPr>
        <w:t>№</w:t>
      </w:r>
      <w:r w:rsidR="00C7709E" w:rsidRPr="00BA6497">
        <w:rPr>
          <w:sz w:val="28"/>
          <w:szCs w:val="28"/>
          <w:shd w:val="clear" w:color="auto" w:fill="FFFFFF"/>
        </w:rPr>
        <w:t xml:space="preserve"> </w:t>
      </w:r>
      <w:r w:rsidR="00FE4C0D" w:rsidRPr="00BA6497">
        <w:rPr>
          <w:sz w:val="28"/>
          <w:szCs w:val="28"/>
          <w:shd w:val="clear" w:color="auto" w:fill="FFFFFF"/>
        </w:rPr>
        <w:t xml:space="preserve">131-ФЗ </w:t>
      </w:r>
      <w:r w:rsidR="00A65550" w:rsidRPr="00BA6497">
        <w:rPr>
          <w:sz w:val="28"/>
          <w:szCs w:val="28"/>
          <w:shd w:val="clear" w:color="auto" w:fill="FFFFFF"/>
        </w:rPr>
        <w:br/>
      </w:r>
      <w:r w:rsidR="00FE4C0D" w:rsidRPr="00BA6497">
        <w:rPr>
          <w:sz w:val="28"/>
          <w:szCs w:val="28"/>
          <w:shd w:val="clear" w:color="auto" w:fill="FFFFFF"/>
        </w:rPr>
        <w:t>«Об общих принципах организации местного самоуправления в Российской Феде</w:t>
      </w:r>
      <w:r w:rsidR="00C7709E" w:rsidRPr="00BA6497">
        <w:rPr>
          <w:sz w:val="28"/>
          <w:szCs w:val="28"/>
          <w:shd w:val="clear" w:color="auto" w:fill="FFFFFF"/>
        </w:rPr>
        <w:t>рации»,</w:t>
      </w:r>
      <w:r w:rsidR="00CC1A3C" w:rsidRPr="00BA6497">
        <w:rPr>
          <w:sz w:val="28"/>
          <w:szCs w:val="28"/>
          <w:shd w:val="clear" w:color="auto" w:fill="FFFFFF"/>
        </w:rPr>
        <w:t xml:space="preserve"> </w:t>
      </w:r>
      <w:r w:rsidR="00607FA0" w:rsidRPr="00BA6497">
        <w:rPr>
          <w:sz w:val="28"/>
          <w:szCs w:val="28"/>
        </w:rPr>
        <w:t xml:space="preserve">Законом Российской Федерации от 14.01.1993 </w:t>
      </w:r>
      <w:r w:rsidR="00D77F93" w:rsidRPr="00BA6497">
        <w:rPr>
          <w:sz w:val="28"/>
          <w:szCs w:val="28"/>
        </w:rPr>
        <w:t>№</w:t>
      </w:r>
      <w:r w:rsidR="00607FA0" w:rsidRPr="00BA6497">
        <w:rPr>
          <w:sz w:val="28"/>
          <w:szCs w:val="28"/>
        </w:rPr>
        <w:t xml:space="preserve"> 4292-1</w:t>
      </w:r>
      <w:r w:rsidR="00CC1A3C" w:rsidRPr="00BA6497">
        <w:rPr>
          <w:sz w:val="28"/>
          <w:szCs w:val="28"/>
        </w:rPr>
        <w:t xml:space="preserve"> </w:t>
      </w:r>
      <w:r w:rsidR="00A65550" w:rsidRPr="00BA6497">
        <w:rPr>
          <w:sz w:val="28"/>
          <w:szCs w:val="28"/>
        </w:rPr>
        <w:br/>
      </w:r>
      <w:r w:rsidR="00607FA0" w:rsidRPr="00BA6497">
        <w:rPr>
          <w:sz w:val="28"/>
          <w:szCs w:val="28"/>
        </w:rPr>
        <w:t xml:space="preserve">«Об увековечении памяти погибших при защите Отечества», </w:t>
      </w:r>
      <w:r w:rsidR="00A95A2D" w:rsidRPr="00BA6497">
        <w:rPr>
          <w:sz w:val="28"/>
          <w:szCs w:val="28"/>
          <w:shd w:val="clear" w:color="auto" w:fill="FFFFFF"/>
        </w:rPr>
        <w:t>У</w:t>
      </w:r>
      <w:r w:rsidR="00FE4C0D" w:rsidRPr="00BA6497">
        <w:rPr>
          <w:sz w:val="28"/>
          <w:szCs w:val="28"/>
          <w:shd w:val="clear" w:color="auto" w:fill="FFFFFF"/>
        </w:rPr>
        <w:t xml:space="preserve">ставом </w:t>
      </w:r>
      <w:r w:rsidR="003C2CAA" w:rsidRPr="00BA6497">
        <w:rPr>
          <w:sz w:val="28"/>
          <w:szCs w:val="28"/>
          <w:shd w:val="clear" w:color="auto" w:fill="FFFFFF"/>
        </w:rPr>
        <w:t>Заневского</w:t>
      </w:r>
      <w:r w:rsidR="00FE4C0D" w:rsidRPr="00BA6497">
        <w:rPr>
          <w:sz w:val="28"/>
          <w:szCs w:val="28"/>
          <w:shd w:val="clear" w:color="auto" w:fill="FFFFFF"/>
        </w:rPr>
        <w:t xml:space="preserve"> городско</w:t>
      </w:r>
      <w:r w:rsidR="003C2CAA" w:rsidRPr="00BA6497">
        <w:rPr>
          <w:sz w:val="28"/>
          <w:szCs w:val="28"/>
          <w:shd w:val="clear" w:color="auto" w:fill="FFFFFF"/>
        </w:rPr>
        <w:t>го</w:t>
      </w:r>
      <w:r w:rsidR="00CC1A3C" w:rsidRPr="00BA6497">
        <w:rPr>
          <w:sz w:val="28"/>
          <w:szCs w:val="28"/>
          <w:shd w:val="clear" w:color="auto" w:fill="FFFFFF"/>
        </w:rPr>
        <w:t xml:space="preserve"> </w:t>
      </w:r>
      <w:r w:rsidR="003C2CAA" w:rsidRPr="00BA6497">
        <w:rPr>
          <w:sz w:val="28"/>
          <w:szCs w:val="28"/>
          <w:shd w:val="clear" w:color="auto" w:fill="FFFFFF"/>
        </w:rPr>
        <w:t>поселения</w:t>
      </w:r>
      <w:r w:rsidR="00CC1A3C" w:rsidRPr="00BA6497">
        <w:rPr>
          <w:sz w:val="28"/>
          <w:szCs w:val="28"/>
          <w:shd w:val="clear" w:color="auto" w:fill="FFFFFF"/>
        </w:rPr>
        <w:t xml:space="preserve"> </w:t>
      </w:r>
      <w:r w:rsidR="00FE4C0D" w:rsidRPr="00BA6497">
        <w:rPr>
          <w:sz w:val="28"/>
          <w:szCs w:val="28"/>
          <w:shd w:val="clear" w:color="auto" w:fill="FFFFFF"/>
        </w:rPr>
        <w:t>Всеволожского муниципального района Ленинградской области</w:t>
      </w:r>
      <w:r w:rsidR="0048126F" w:rsidRPr="00BA6497">
        <w:rPr>
          <w:sz w:val="28"/>
          <w:szCs w:val="28"/>
        </w:rPr>
        <w:t xml:space="preserve"> </w:t>
      </w:r>
      <w:r w:rsidR="00DB656A" w:rsidRPr="00BA6497">
        <w:rPr>
          <w:sz w:val="28"/>
          <w:szCs w:val="28"/>
        </w:rPr>
        <w:t>с</w:t>
      </w:r>
      <w:r w:rsidR="00DD06E7" w:rsidRPr="00BA6497">
        <w:rPr>
          <w:sz w:val="28"/>
          <w:szCs w:val="28"/>
        </w:rPr>
        <w:t xml:space="preserve">овет </w:t>
      </w:r>
      <w:r w:rsidR="00084BA7" w:rsidRPr="00BA6497">
        <w:rPr>
          <w:sz w:val="28"/>
          <w:szCs w:val="28"/>
        </w:rPr>
        <w:t>депутатов</w:t>
      </w:r>
      <w:r w:rsidR="00354ADB" w:rsidRPr="00BA6497">
        <w:rPr>
          <w:sz w:val="28"/>
          <w:szCs w:val="28"/>
        </w:rPr>
        <w:t xml:space="preserve"> </w:t>
      </w:r>
      <w:r w:rsidR="00A65550" w:rsidRPr="00BA6497">
        <w:rPr>
          <w:sz w:val="28"/>
          <w:szCs w:val="28"/>
          <w:shd w:val="clear" w:color="auto" w:fill="FFFFFF"/>
        </w:rPr>
        <w:t>Заневского городского поселения Всеволожского муниципального района Ленинградской области</w:t>
      </w:r>
      <w:r w:rsidR="00A65550" w:rsidRPr="00BA6497">
        <w:rPr>
          <w:sz w:val="28"/>
          <w:szCs w:val="28"/>
        </w:rPr>
        <w:t xml:space="preserve"> </w:t>
      </w:r>
      <w:r w:rsidR="00354ADB" w:rsidRPr="00BA6497">
        <w:rPr>
          <w:sz w:val="28"/>
          <w:szCs w:val="28"/>
        </w:rPr>
        <w:t>приня</w:t>
      </w:r>
      <w:r w:rsidR="00DD06E7" w:rsidRPr="00BA6497">
        <w:rPr>
          <w:sz w:val="28"/>
          <w:szCs w:val="28"/>
        </w:rPr>
        <w:t>л</w:t>
      </w:r>
    </w:p>
    <w:p w14:paraId="4932A04B" w14:textId="77777777" w:rsidR="000F45A7" w:rsidRPr="00BA6497" w:rsidRDefault="00354ADB" w:rsidP="00407098">
      <w:pPr>
        <w:shd w:val="clear" w:color="auto" w:fill="FFFFFF"/>
        <w:jc w:val="both"/>
        <w:rPr>
          <w:b/>
          <w:spacing w:val="-1"/>
          <w:sz w:val="28"/>
          <w:szCs w:val="28"/>
        </w:rPr>
      </w:pPr>
      <w:r w:rsidRPr="00BA6497">
        <w:rPr>
          <w:b/>
          <w:spacing w:val="-1"/>
          <w:sz w:val="28"/>
          <w:szCs w:val="28"/>
        </w:rPr>
        <w:t>РЕШЕНИЕ:</w:t>
      </w:r>
    </w:p>
    <w:p w14:paraId="363C3E5B" w14:textId="77777777" w:rsidR="00607FA0" w:rsidRPr="00BA6497" w:rsidRDefault="00FF3773" w:rsidP="00CC1A3C">
      <w:pPr>
        <w:ind w:firstLine="851"/>
        <w:jc w:val="both"/>
        <w:rPr>
          <w:sz w:val="28"/>
          <w:szCs w:val="28"/>
        </w:rPr>
      </w:pPr>
      <w:r w:rsidRPr="00BA6497">
        <w:rPr>
          <w:spacing w:val="-1"/>
          <w:sz w:val="28"/>
          <w:szCs w:val="28"/>
        </w:rPr>
        <w:t xml:space="preserve">1. </w:t>
      </w:r>
      <w:r w:rsidR="00607FA0" w:rsidRPr="00BA6497">
        <w:rPr>
          <w:sz w:val="28"/>
          <w:szCs w:val="28"/>
        </w:rPr>
        <w:t>Создать</w:t>
      </w:r>
      <w:r w:rsidR="009E3F83" w:rsidRPr="00BA6497">
        <w:rPr>
          <w:sz w:val="28"/>
          <w:szCs w:val="28"/>
        </w:rPr>
        <w:t xml:space="preserve"> на </w:t>
      </w:r>
      <w:proofErr w:type="spellStart"/>
      <w:r w:rsidR="009E3F83" w:rsidRPr="00BA6497">
        <w:rPr>
          <w:sz w:val="28"/>
          <w:szCs w:val="28"/>
        </w:rPr>
        <w:t>Пундоловском</w:t>
      </w:r>
      <w:proofErr w:type="spellEnd"/>
      <w:r w:rsidR="009E3F83" w:rsidRPr="00BA6497">
        <w:rPr>
          <w:sz w:val="28"/>
          <w:szCs w:val="28"/>
        </w:rPr>
        <w:t xml:space="preserve"> кладбище</w:t>
      </w:r>
      <w:r w:rsidR="00607FA0" w:rsidRPr="00BA6497">
        <w:rPr>
          <w:sz w:val="28"/>
          <w:szCs w:val="28"/>
        </w:rPr>
        <w:t xml:space="preserve"> аллею Памяти погибших</w:t>
      </w:r>
      <w:r w:rsidR="009E3F83" w:rsidRPr="00BA6497">
        <w:rPr>
          <w:sz w:val="28"/>
          <w:szCs w:val="28"/>
        </w:rPr>
        <w:t xml:space="preserve"> военнослужащих при выполнении служебного долга в ходе специальной военной операции.</w:t>
      </w:r>
    </w:p>
    <w:p w14:paraId="4030EC1F" w14:textId="77777777" w:rsidR="00CC1A3C" w:rsidRPr="00BA6497" w:rsidRDefault="00D77F93" w:rsidP="00CC1A3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2. Утвердить Положение об аллее Памяти </w:t>
      </w:r>
      <w:r w:rsidR="009E3F83" w:rsidRPr="00BA6497">
        <w:rPr>
          <w:sz w:val="28"/>
          <w:szCs w:val="28"/>
        </w:rPr>
        <w:t xml:space="preserve">погибших военнослужащих при выполнении служебного долга в ходе специальной военной операции </w:t>
      </w:r>
      <w:r w:rsidRPr="00BA6497">
        <w:rPr>
          <w:sz w:val="28"/>
          <w:szCs w:val="28"/>
        </w:rPr>
        <w:t xml:space="preserve">(далее </w:t>
      </w:r>
      <w:r w:rsidR="00CC1A3C" w:rsidRPr="00BA6497">
        <w:rPr>
          <w:sz w:val="28"/>
          <w:szCs w:val="28"/>
        </w:rPr>
        <w:t>–</w:t>
      </w:r>
      <w:r w:rsidRPr="00BA6497">
        <w:rPr>
          <w:sz w:val="28"/>
          <w:szCs w:val="28"/>
        </w:rPr>
        <w:t xml:space="preserve"> ал</w:t>
      </w:r>
      <w:r w:rsidR="00CC1A3C" w:rsidRPr="00BA6497">
        <w:rPr>
          <w:sz w:val="28"/>
          <w:szCs w:val="28"/>
        </w:rPr>
        <w:t>лея Памяти) согласно приложению.</w:t>
      </w:r>
    </w:p>
    <w:p w14:paraId="2FDF2A8B" w14:textId="31EB05FB" w:rsidR="001A211D" w:rsidRPr="00BA6497" w:rsidRDefault="00D77F93" w:rsidP="00CC1A3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3</w:t>
      </w:r>
      <w:r w:rsidR="00607FA0" w:rsidRPr="00BA6497">
        <w:rPr>
          <w:sz w:val="28"/>
          <w:szCs w:val="28"/>
        </w:rPr>
        <w:t xml:space="preserve">. </w:t>
      </w:r>
      <w:r w:rsidR="001A211D" w:rsidRPr="00BA6497">
        <w:rPr>
          <w:sz w:val="28"/>
          <w:szCs w:val="28"/>
        </w:rPr>
        <w:t>Установить, что</w:t>
      </w:r>
      <w:r w:rsidR="00CC1A3C" w:rsidRPr="00BA6497">
        <w:rPr>
          <w:sz w:val="28"/>
          <w:szCs w:val="28"/>
        </w:rPr>
        <w:t xml:space="preserve"> </w:t>
      </w:r>
      <w:r w:rsidR="001A211D" w:rsidRPr="00BA6497">
        <w:rPr>
          <w:sz w:val="28"/>
          <w:szCs w:val="28"/>
        </w:rPr>
        <w:t>ф</w:t>
      </w:r>
      <w:r w:rsidR="00607FA0" w:rsidRPr="00BA6497">
        <w:rPr>
          <w:sz w:val="28"/>
          <w:szCs w:val="28"/>
        </w:rPr>
        <w:t xml:space="preserve">инансирование работ по сооружению </w:t>
      </w:r>
      <w:r w:rsidR="00FB479A" w:rsidRPr="00BA6497">
        <w:rPr>
          <w:sz w:val="28"/>
          <w:szCs w:val="28"/>
        </w:rPr>
        <w:t>Памятного знака</w:t>
      </w:r>
      <w:r w:rsidR="00CC1A3C" w:rsidRPr="00BA6497">
        <w:rPr>
          <w:sz w:val="28"/>
          <w:szCs w:val="28"/>
        </w:rPr>
        <w:t xml:space="preserve"> </w:t>
      </w:r>
      <w:r w:rsidR="00FB479A" w:rsidRPr="00BA6497">
        <w:rPr>
          <w:sz w:val="28"/>
          <w:szCs w:val="28"/>
        </w:rPr>
        <w:t>на аллее Памяти (далее – Памятный знак)</w:t>
      </w:r>
      <w:r w:rsidR="001B1ACC" w:rsidRPr="00BA6497">
        <w:rPr>
          <w:sz w:val="28"/>
          <w:szCs w:val="28"/>
        </w:rPr>
        <w:t xml:space="preserve"> и надмогильных сооружений</w:t>
      </w:r>
      <w:r w:rsidR="00CC1A3C" w:rsidRPr="00BA6497">
        <w:rPr>
          <w:sz w:val="28"/>
          <w:szCs w:val="28"/>
        </w:rPr>
        <w:t xml:space="preserve"> </w:t>
      </w:r>
      <w:r w:rsidR="00607FA0" w:rsidRPr="00BA6497">
        <w:rPr>
          <w:sz w:val="28"/>
          <w:szCs w:val="28"/>
        </w:rPr>
        <w:t>осуществ</w:t>
      </w:r>
      <w:r w:rsidR="00FC1932" w:rsidRPr="00BA6497">
        <w:rPr>
          <w:sz w:val="28"/>
          <w:szCs w:val="28"/>
        </w:rPr>
        <w:t>ляется</w:t>
      </w:r>
      <w:r w:rsidR="001A211D" w:rsidRPr="00BA6497">
        <w:rPr>
          <w:sz w:val="28"/>
          <w:szCs w:val="28"/>
        </w:rPr>
        <w:t xml:space="preserve"> за счет средств бюджета </w:t>
      </w:r>
      <w:r w:rsidR="00A67021" w:rsidRPr="00BA6497">
        <w:rPr>
          <w:sz w:val="28"/>
          <w:szCs w:val="28"/>
          <w:shd w:val="clear" w:color="auto" w:fill="FFFFFF"/>
        </w:rPr>
        <w:t xml:space="preserve">Заневского городского поселения </w:t>
      </w:r>
      <w:r w:rsidR="001A211D" w:rsidRPr="00BA6497">
        <w:rPr>
          <w:sz w:val="28"/>
          <w:szCs w:val="28"/>
          <w:shd w:val="clear" w:color="auto" w:fill="FFFFFF"/>
        </w:rPr>
        <w:t>Всеволожского муниципального района Ленинградской области</w:t>
      </w:r>
      <w:r w:rsidR="00FC1932" w:rsidRPr="00BA6497">
        <w:rPr>
          <w:sz w:val="28"/>
          <w:szCs w:val="28"/>
          <w:shd w:val="clear" w:color="auto" w:fill="FFFFFF"/>
        </w:rPr>
        <w:t>,</w:t>
      </w:r>
      <w:r w:rsidR="001B1ACC" w:rsidRPr="00BA6497">
        <w:rPr>
          <w:sz w:val="28"/>
          <w:szCs w:val="28"/>
          <w:shd w:val="clear" w:color="auto" w:fill="FFFFFF"/>
        </w:rPr>
        <w:t xml:space="preserve"> иных </w:t>
      </w:r>
      <w:r w:rsidR="00FC1932" w:rsidRPr="00BA6497">
        <w:rPr>
          <w:sz w:val="28"/>
          <w:szCs w:val="28"/>
          <w:shd w:val="clear" w:color="auto" w:fill="FFFFFF"/>
        </w:rPr>
        <w:t xml:space="preserve">предусмотренных законодательством Российской Федерации источников </w:t>
      </w:r>
      <w:r w:rsidR="001B1ACC" w:rsidRPr="00BA6497">
        <w:rPr>
          <w:sz w:val="28"/>
          <w:szCs w:val="28"/>
          <w:shd w:val="clear" w:color="auto" w:fill="FFFFFF"/>
        </w:rPr>
        <w:t>финансирования</w:t>
      </w:r>
      <w:r w:rsidR="00FC1932" w:rsidRPr="00BA6497">
        <w:rPr>
          <w:sz w:val="28"/>
          <w:szCs w:val="28"/>
          <w:shd w:val="clear" w:color="auto" w:fill="FFFFFF"/>
        </w:rPr>
        <w:t>, а также средств физических или юридических лиц.</w:t>
      </w:r>
    </w:p>
    <w:p w14:paraId="1F6FE2B3" w14:textId="7F845A05" w:rsidR="001A211D" w:rsidRPr="00BA6497" w:rsidRDefault="00D77F93" w:rsidP="006F1930">
      <w:pPr>
        <w:ind w:firstLine="851"/>
        <w:jc w:val="both"/>
        <w:rPr>
          <w:sz w:val="28"/>
          <w:szCs w:val="28"/>
          <w:shd w:val="clear" w:color="auto" w:fill="FFFFFF"/>
        </w:rPr>
      </w:pPr>
      <w:r w:rsidRPr="00BA6497">
        <w:rPr>
          <w:sz w:val="28"/>
          <w:szCs w:val="28"/>
          <w:shd w:val="clear" w:color="auto" w:fill="FFFFFF"/>
        </w:rPr>
        <w:t>4</w:t>
      </w:r>
      <w:r w:rsidR="001A211D" w:rsidRPr="00BA6497">
        <w:rPr>
          <w:sz w:val="28"/>
          <w:szCs w:val="28"/>
          <w:shd w:val="clear" w:color="auto" w:fill="FFFFFF"/>
        </w:rPr>
        <w:t>. Администрации Заневско</w:t>
      </w:r>
      <w:r w:rsidR="00CD4757" w:rsidRPr="00BA6497">
        <w:rPr>
          <w:sz w:val="28"/>
          <w:szCs w:val="28"/>
          <w:shd w:val="clear" w:color="auto" w:fill="FFFFFF"/>
        </w:rPr>
        <w:t>го</w:t>
      </w:r>
      <w:r w:rsidR="001A211D" w:rsidRPr="00BA6497">
        <w:rPr>
          <w:sz w:val="28"/>
          <w:szCs w:val="28"/>
          <w:shd w:val="clear" w:color="auto" w:fill="FFFFFF"/>
        </w:rPr>
        <w:t xml:space="preserve"> городско</w:t>
      </w:r>
      <w:r w:rsidR="00CD4757" w:rsidRPr="00BA6497">
        <w:rPr>
          <w:sz w:val="28"/>
          <w:szCs w:val="28"/>
          <w:shd w:val="clear" w:color="auto" w:fill="FFFFFF"/>
        </w:rPr>
        <w:t>го</w:t>
      </w:r>
      <w:r w:rsidR="001A211D" w:rsidRPr="00BA6497">
        <w:rPr>
          <w:sz w:val="28"/>
          <w:szCs w:val="28"/>
          <w:shd w:val="clear" w:color="auto" w:fill="FFFFFF"/>
        </w:rPr>
        <w:t xml:space="preserve"> поселени</w:t>
      </w:r>
      <w:r w:rsidR="00CD4757" w:rsidRPr="00BA6497">
        <w:rPr>
          <w:sz w:val="28"/>
          <w:szCs w:val="28"/>
          <w:shd w:val="clear" w:color="auto" w:fill="FFFFFF"/>
        </w:rPr>
        <w:t>я</w:t>
      </w:r>
      <w:r w:rsidR="001A211D" w:rsidRPr="00BA6497">
        <w:rPr>
          <w:sz w:val="28"/>
          <w:szCs w:val="28"/>
          <w:shd w:val="clear" w:color="auto" w:fill="FFFFFF"/>
        </w:rPr>
        <w:t xml:space="preserve"> Всеволожского муниципального района Ленинградской области:</w:t>
      </w:r>
    </w:p>
    <w:p w14:paraId="2258BC74" w14:textId="68AC86B4" w:rsidR="001A211D" w:rsidRPr="00BA6497" w:rsidRDefault="00D77F93" w:rsidP="006F1930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  <w:shd w:val="clear" w:color="auto" w:fill="FFFFFF"/>
        </w:rPr>
        <w:t>4</w:t>
      </w:r>
      <w:r w:rsidR="001A211D" w:rsidRPr="00BA6497">
        <w:rPr>
          <w:sz w:val="28"/>
          <w:szCs w:val="28"/>
          <w:shd w:val="clear" w:color="auto" w:fill="FFFFFF"/>
        </w:rPr>
        <w:t>.1</w:t>
      </w:r>
      <w:r w:rsidR="00B15E81" w:rsidRPr="00BA6497">
        <w:rPr>
          <w:sz w:val="28"/>
          <w:szCs w:val="28"/>
          <w:shd w:val="clear" w:color="auto" w:fill="FFFFFF"/>
        </w:rPr>
        <w:t>.</w:t>
      </w:r>
      <w:r w:rsidR="00A65550" w:rsidRPr="00BA6497">
        <w:rPr>
          <w:sz w:val="28"/>
          <w:szCs w:val="28"/>
          <w:shd w:val="clear" w:color="auto" w:fill="FFFFFF"/>
        </w:rPr>
        <w:t xml:space="preserve"> </w:t>
      </w:r>
      <w:r w:rsidR="001A211D" w:rsidRPr="00BA6497">
        <w:rPr>
          <w:sz w:val="28"/>
          <w:szCs w:val="28"/>
          <w:shd w:val="clear" w:color="auto" w:fill="FFFFFF"/>
        </w:rPr>
        <w:t>Выступить</w:t>
      </w:r>
      <w:r w:rsidR="00CC1A3C" w:rsidRPr="00BA6497">
        <w:rPr>
          <w:sz w:val="28"/>
          <w:szCs w:val="28"/>
          <w:shd w:val="clear" w:color="auto" w:fill="FFFFFF"/>
        </w:rPr>
        <w:t xml:space="preserve"> </w:t>
      </w:r>
      <w:r w:rsidR="00607FA0" w:rsidRPr="00BA6497">
        <w:rPr>
          <w:sz w:val="28"/>
          <w:szCs w:val="28"/>
        </w:rPr>
        <w:t xml:space="preserve">заказчиком </w:t>
      </w:r>
      <w:r w:rsidR="00110527" w:rsidRPr="00BA6497">
        <w:rPr>
          <w:sz w:val="28"/>
          <w:szCs w:val="28"/>
        </w:rPr>
        <w:t>по</w:t>
      </w:r>
      <w:r w:rsidR="007869B6" w:rsidRPr="00BA6497">
        <w:rPr>
          <w:sz w:val="28"/>
          <w:szCs w:val="28"/>
        </w:rPr>
        <w:t xml:space="preserve"> </w:t>
      </w:r>
      <w:r w:rsidR="00607FA0" w:rsidRPr="00BA6497">
        <w:rPr>
          <w:sz w:val="28"/>
          <w:szCs w:val="28"/>
        </w:rPr>
        <w:t>реализаци</w:t>
      </w:r>
      <w:r w:rsidR="00110527" w:rsidRPr="00BA6497">
        <w:rPr>
          <w:sz w:val="28"/>
          <w:szCs w:val="28"/>
        </w:rPr>
        <w:t>и</w:t>
      </w:r>
      <w:r w:rsidR="00607FA0" w:rsidRPr="00BA6497">
        <w:rPr>
          <w:sz w:val="28"/>
          <w:szCs w:val="28"/>
        </w:rPr>
        <w:t xml:space="preserve"> проекта </w:t>
      </w:r>
      <w:r w:rsidR="001A211D" w:rsidRPr="00BA6497">
        <w:rPr>
          <w:sz w:val="28"/>
          <w:szCs w:val="28"/>
        </w:rPr>
        <w:t xml:space="preserve">по созданию </w:t>
      </w:r>
      <w:r w:rsidR="00FB479A" w:rsidRPr="00BA6497">
        <w:rPr>
          <w:sz w:val="28"/>
          <w:szCs w:val="28"/>
        </w:rPr>
        <w:t>Памятного знака</w:t>
      </w:r>
      <w:r w:rsidR="00CB7F27" w:rsidRPr="00BA6497">
        <w:rPr>
          <w:sz w:val="28"/>
          <w:szCs w:val="28"/>
        </w:rPr>
        <w:t xml:space="preserve"> и надмогильных сооружений</w:t>
      </w:r>
      <w:r w:rsidR="001A211D" w:rsidRPr="00BA6497">
        <w:rPr>
          <w:sz w:val="28"/>
          <w:szCs w:val="28"/>
        </w:rPr>
        <w:t>.</w:t>
      </w:r>
    </w:p>
    <w:p w14:paraId="4142764C" w14:textId="77777777" w:rsidR="00D77F93" w:rsidRPr="00BA6497" w:rsidRDefault="00D77F93" w:rsidP="006F1930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4</w:t>
      </w:r>
      <w:r w:rsidR="001A211D" w:rsidRPr="00BA6497">
        <w:rPr>
          <w:sz w:val="28"/>
          <w:szCs w:val="28"/>
        </w:rPr>
        <w:t xml:space="preserve">.2. </w:t>
      </w:r>
      <w:r w:rsidR="00607FA0" w:rsidRPr="00BA6497">
        <w:rPr>
          <w:sz w:val="28"/>
          <w:szCs w:val="28"/>
        </w:rPr>
        <w:t xml:space="preserve">Принять </w:t>
      </w:r>
      <w:r w:rsidR="001A211D" w:rsidRPr="00BA6497">
        <w:rPr>
          <w:sz w:val="28"/>
          <w:szCs w:val="28"/>
        </w:rPr>
        <w:t>в казну</w:t>
      </w:r>
      <w:r w:rsidR="00607FA0" w:rsidRPr="00BA6497">
        <w:rPr>
          <w:sz w:val="28"/>
          <w:szCs w:val="28"/>
        </w:rPr>
        <w:t xml:space="preserve"> </w:t>
      </w:r>
      <w:r w:rsidR="00FB479A" w:rsidRPr="00BA6497">
        <w:rPr>
          <w:sz w:val="28"/>
          <w:szCs w:val="28"/>
        </w:rPr>
        <w:t>Памятный знак</w:t>
      </w:r>
      <w:r w:rsidR="00CB7F27" w:rsidRPr="00BA6497">
        <w:rPr>
          <w:sz w:val="28"/>
          <w:szCs w:val="28"/>
        </w:rPr>
        <w:t xml:space="preserve"> и надмогильные сооружения</w:t>
      </w:r>
      <w:r w:rsidR="00607FA0" w:rsidRPr="00BA6497">
        <w:rPr>
          <w:sz w:val="28"/>
          <w:szCs w:val="28"/>
        </w:rPr>
        <w:t xml:space="preserve">. </w:t>
      </w:r>
    </w:p>
    <w:p w14:paraId="2DC11861" w14:textId="766830AA" w:rsidR="00FC1932" w:rsidRPr="00BA6497" w:rsidRDefault="00FC1932" w:rsidP="006F1930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lastRenderedPageBreak/>
        <w:t>5. Признать утратившим силу решение совета депутатов от 13.06.2023</w:t>
      </w:r>
      <w:r w:rsidR="00E04748" w:rsidRPr="00BA6497">
        <w:rPr>
          <w:sz w:val="28"/>
          <w:szCs w:val="28"/>
        </w:rPr>
        <w:t xml:space="preserve"> </w:t>
      </w:r>
      <w:r w:rsidR="00A65550" w:rsidRPr="00BA6497">
        <w:rPr>
          <w:sz w:val="28"/>
          <w:szCs w:val="28"/>
        </w:rPr>
        <w:br/>
      </w:r>
      <w:r w:rsidRPr="00BA6497">
        <w:rPr>
          <w:sz w:val="28"/>
          <w:szCs w:val="28"/>
        </w:rPr>
        <w:t xml:space="preserve">№ 43 «О создании на </w:t>
      </w:r>
      <w:proofErr w:type="spellStart"/>
      <w:r w:rsidRPr="00BA6497">
        <w:rPr>
          <w:sz w:val="28"/>
          <w:szCs w:val="28"/>
        </w:rPr>
        <w:t>Пундоловском</w:t>
      </w:r>
      <w:proofErr w:type="spellEnd"/>
      <w:r w:rsidRPr="00BA6497">
        <w:rPr>
          <w:sz w:val="28"/>
          <w:szCs w:val="28"/>
        </w:rPr>
        <w:t xml:space="preserve"> кладбище аллеи Памяти погибших военнослужащих при выполнении служебного долга в ходе</w:t>
      </w:r>
      <w:r w:rsidR="00A65550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специальной военной операции».</w:t>
      </w:r>
    </w:p>
    <w:p w14:paraId="63D101C0" w14:textId="77777777" w:rsidR="00D77F93" w:rsidRPr="00BA6497" w:rsidRDefault="00FC1932" w:rsidP="006F1930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6</w:t>
      </w:r>
      <w:r w:rsidR="00D77F93" w:rsidRPr="00BA6497">
        <w:rPr>
          <w:sz w:val="28"/>
          <w:szCs w:val="28"/>
        </w:rPr>
        <w:t>. Настоящее решение вступает в силу после его официального опубликования в газете «Заневский вестник».</w:t>
      </w:r>
    </w:p>
    <w:p w14:paraId="643D0BA6" w14:textId="77777777" w:rsidR="00D77F93" w:rsidRPr="00BA6497" w:rsidRDefault="00FC1932" w:rsidP="00CC1A3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7</w:t>
      </w:r>
      <w:r w:rsidR="00D77F93" w:rsidRPr="00BA6497">
        <w:rPr>
          <w:sz w:val="28"/>
          <w:szCs w:val="28"/>
        </w:rPr>
        <w:t xml:space="preserve">. Контроль </w:t>
      </w:r>
      <w:r w:rsidR="00715E30" w:rsidRPr="00BA6497">
        <w:rPr>
          <w:sz w:val="28"/>
          <w:szCs w:val="28"/>
        </w:rPr>
        <w:t>за</w:t>
      </w:r>
      <w:r w:rsidR="00D77F93" w:rsidRPr="00BA6497">
        <w:rPr>
          <w:sz w:val="28"/>
          <w:szCs w:val="28"/>
        </w:rPr>
        <w:t xml:space="preserve"> исполнением </w:t>
      </w:r>
      <w:r w:rsidR="00CC1A3C" w:rsidRPr="00BA6497">
        <w:rPr>
          <w:sz w:val="28"/>
          <w:szCs w:val="28"/>
        </w:rPr>
        <w:t xml:space="preserve">настоящего </w:t>
      </w:r>
      <w:r w:rsidR="00D77F93" w:rsidRPr="00BA6497">
        <w:rPr>
          <w:sz w:val="28"/>
          <w:szCs w:val="28"/>
        </w:rPr>
        <w:t>решения возложить на постоянно действующую депутатскую комиссию по промышленности, сельскому хозяйству, жилищно-коммунальному хозяйству, транс</w:t>
      </w:r>
      <w:r w:rsidR="00FB479A" w:rsidRPr="00BA6497">
        <w:rPr>
          <w:sz w:val="28"/>
          <w:szCs w:val="28"/>
        </w:rPr>
        <w:t>порту, связи и благоустройству.</w:t>
      </w:r>
    </w:p>
    <w:p w14:paraId="14F4C489" w14:textId="77777777" w:rsidR="00D77F93" w:rsidRPr="00BA6497" w:rsidRDefault="00D77F93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0D247E76" w14:textId="77777777" w:rsidR="00CC1A3C" w:rsidRPr="00BA6497" w:rsidRDefault="00CC1A3C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4C141B4E" w14:textId="77777777" w:rsidR="00CC1A3C" w:rsidRPr="00BA6497" w:rsidRDefault="00CC1A3C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3A686025" w14:textId="77777777" w:rsidR="001A211D" w:rsidRPr="00BA6497" w:rsidRDefault="00D77F93" w:rsidP="00D77F93">
      <w:pPr>
        <w:rPr>
          <w:sz w:val="28"/>
          <w:szCs w:val="28"/>
        </w:rPr>
      </w:pPr>
      <w:r w:rsidRPr="00BA6497">
        <w:rPr>
          <w:sz w:val="28"/>
          <w:szCs w:val="28"/>
        </w:rPr>
        <w:t>Глава муниципального образования</w:t>
      </w:r>
      <w:r w:rsidRPr="00BA6497">
        <w:rPr>
          <w:sz w:val="28"/>
          <w:szCs w:val="28"/>
        </w:rPr>
        <w:tab/>
      </w:r>
      <w:r w:rsidRPr="00BA6497">
        <w:rPr>
          <w:sz w:val="28"/>
          <w:szCs w:val="28"/>
        </w:rPr>
        <w:tab/>
      </w:r>
      <w:r w:rsidRPr="00BA6497">
        <w:rPr>
          <w:sz w:val="28"/>
          <w:szCs w:val="28"/>
        </w:rPr>
        <w:tab/>
      </w:r>
      <w:r w:rsidRPr="00BA6497">
        <w:rPr>
          <w:sz w:val="28"/>
          <w:szCs w:val="28"/>
        </w:rPr>
        <w:tab/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 xml:space="preserve">В.Е. Кондратьев </w:t>
      </w:r>
    </w:p>
    <w:p w14:paraId="513D38FE" w14:textId="77777777" w:rsidR="00CC1A3C" w:rsidRPr="00BA6497" w:rsidRDefault="00CC1A3C" w:rsidP="00D77F93">
      <w:pPr>
        <w:sectPr w:rsidR="00CC1A3C" w:rsidRPr="00BA6497" w:rsidSect="00CC1A3C">
          <w:headerReference w:type="default" r:id="rId9"/>
          <w:footerReference w:type="default" r:id="rId10"/>
          <w:headerReference w:type="first" r:id="rId11"/>
          <w:pgSz w:w="11906" w:h="16838" w:code="9"/>
          <w:pgMar w:top="1134" w:right="851" w:bottom="1134" w:left="1418" w:header="709" w:footer="709" w:gutter="0"/>
          <w:cols w:space="708"/>
          <w:titlePg/>
          <w:docGrid w:linePitch="360"/>
        </w:sectPr>
      </w:pPr>
    </w:p>
    <w:p w14:paraId="34C0420A" w14:textId="77777777" w:rsidR="00CC1A3C" w:rsidRPr="00BA6497" w:rsidRDefault="00CC1A3C" w:rsidP="00D77F93"/>
    <w:p w14:paraId="4EB24456" w14:textId="77777777" w:rsidR="00D77F93" w:rsidRPr="00BA6497" w:rsidRDefault="00CC1A3C" w:rsidP="00CC1A3C">
      <w:pPr>
        <w:jc w:val="right"/>
        <w:rPr>
          <w:sz w:val="20"/>
          <w:szCs w:val="20"/>
        </w:rPr>
      </w:pPr>
      <w:r w:rsidRPr="00BA6497">
        <w:rPr>
          <w:sz w:val="20"/>
          <w:szCs w:val="20"/>
        </w:rPr>
        <w:t xml:space="preserve">Приложение </w:t>
      </w:r>
      <w:r w:rsidR="00D77F93" w:rsidRPr="00BA6497">
        <w:rPr>
          <w:sz w:val="20"/>
          <w:szCs w:val="20"/>
        </w:rPr>
        <w:t>к решению</w:t>
      </w:r>
    </w:p>
    <w:p w14:paraId="682FDDF6" w14:textId="6FE6275B" w:rsidR="00CC1A3C" w:rsidRDefault="00562990" w:rsidP="00562990">
      <w:pPr>
        <w:jc w:val="right"/>
        <w:rPr>
          <w:rFonts w:eastAsia="Calibri"/>
          <w:sz w:val="20"/>
          <w:szCs w:val="20"/>
        </w:rPr>
      </w:pPr>
      <w:r w:rsidRPr="00814AF3">
        <w:rPr>
          <w:rFonts w:eastAsia="Calibri"/>
          <w:sz w:val="20"/>
          <w:szCs w:val="20"/>
        </w:rPr>
        <w:t xml:space="preserve">от 19.10.2023 № </w:t>
      </w:r>
      <w:r>
        <w:rPr>
          <w:rFonts w:eastAsia="Calibri"/>
          <w:sz w:val="20"/>
          <w:szCs w:val="20"/>
        </w:rPr>
        <w:t>97</w:t>
      </w:r>
    </w:p>
    <w:p w14:paraId="04CD1894" w14:textId="77777777" w:rsidR="00562990" w:rsidRPr="00BA6497" w:rsidRDefault="00562990" w:rsidP="00562990">
      <w:pPr>
        <w:jc w:val="right"/>
        <w:rPr>
          <w:bCs/>
          <w:sz w:val="28"/>
          <w:szCs w:val="28"/>
        </w:rPr>
      </w:pPr>
    </w:p>
    <w:p w14:paraId="0F631C02" w14:textId="77777777" w:rsidR="00D77F93" w:rsidRPr="00BA6497" w:rsidRDefault="00D77F93" w:rsidP="00A528E8">
      <w:pPr>
        <w:jc w:val="center"/>
        <w:rPr>
          <w:bCs/>
          <w:sz w:val="28"/>
          <w:szCs w:val="28"/>
        </w:rPr>
      </w:pPr>
      <w:r w:rsidRPr="00BA6497">
        <w:rPr>
          <w:bCs/>
          <w:sz w:val="28"/>
          <w:szCs w:val="28"/>
        </w:rPr>
        <w:t>Положение</w:t>
      </w:r>
    </w:p>
    <w:p w14:paraId="683632F2" w14:textId="77777777" w:rsidR="00A528E8" w:rsidRPr="00BA6497" w:rsidRDefault="00A528E8" w:rsidP="00A528E8">
      <w:pPr>
        <w:jc w:val="center"/>
        <w:rPr>
          <w:sz w:val="28"/>
          <w:szCs w:val="28"/>
        </w:rPr>
      </w:pPr>
      <w:r w:rsidRPr="00BA6497">
        <w:rPr>
          <w:sz w:val="28"/>
          <w:szCs w:val="28"/>
        </w:rPr>
        <w:t>об аллее Памяти погибших военнослужащих при выполнении служебного долга в ходе специальной военной операции</w:t>
      </w:r>
    </w:p>
    <w:p w14:paraId="024D4CED" w14:textId="77777777" w:rsidR="001A211D" w:rsidRPr="00BA6497" w:rsidRDefault="00CC1A3C" w:rsidP="001A211D">
      <w:r w:rsidRPr="00BA6497">
        <w:t xml:space="preserve"> </w:t>
      </w:r>
    </w:p>
    <w:p w14:paraId="6A8CDFDC" w14:textId="77777777" w:rsidR="00796768" w:rsidRPr="00BA6497" w:rsidRDefault="001A211D" w:rsidP="00D61B6C">
      <w:pPr>
        <w:numPr>
          <w:ilvl w:val="0"/>
          <w:numId w:val="16"/>
        </w:numPr>
        <w:ind w:left="0" w:firstLine="0"/>
        <w:jc w:val="center"/>
        <w:rPr>
          <w:sz w:val="28"/>
          <w:szCs w:val="28"/>
        </w:rPr>
      </w:pPr>
      <w:r w:rsidRPr="00BA6497">
        <w:rPr>
          <w:sz w:val="28"/>
          <w:szCs w:val="28"/>
        </w:rPr>
        <w:t>Общие положе</w:t>
      </w:r>
      <w:r w:rsidR="00796768" w:rsidRPr="00BA6497">
        <w:rPr>
          <w:sz w:val="28"/>
          <w:szCs w:val="28"/>
        </w:rPr>
        <w:t>ния</w:t>
      </w:r>
    </w:p>
    <w:p w14:paraId="3974EADE" w14:textId="77777777" w:rsidR="00E62855" w:rsidRPr="00BA6497" w:rsidRDefault="00E62855" w:rsidP="00E62855">
      <w:pPr>
        <w:jc w:val="center"/>
        <w:rPr>
          <w:sz w:val="28"/>
          <w:szCs w:val="28"/>
        </w:rPr>
      </w:pPr>
    </w:p>
    <w:p w14:paraId="55631F5D" w14:textId="77777777" w:rsidR="00C848D0" w:rsidRPr="00BA6497" w:rsidRDefault="00D77F93" w:rsidP="00D61B6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1.1.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 xml:space="preserve">Настоящее Положение об аллее Памяти погибших </w:t>
      </w:r>
      <w:r w:rsidR="00C848D0" w:rsidRPr="00BA6497">
        <w:rPr>
          <w:sz w:val="28"/>
          <w:szCs w:val="28"/>
        </w:rPr>
        <w:t xml:space="preserve">военнослужащих при выполнении служебного долга в ходе </w:t>
      </w:r>
      <w:r w:rsidRPr="00BA6497">
        <w:rPr>
          <w:sz w:val="28"/>
          <w:szCs w:val="28"/>
        </w:rPr>
        <w:t xml:space="preserve">специальной военной операции </w:t>
      </w:r>
      <w:r w:rsidR="00C848D0" w:rsidRPr="00BA6497">
        <w:rPr>
          <w:sz w:val="28"/>
          <w:szCs w:val="28"/>
        </w:rPr>
        <w:t xml:space="preserve">(далее – аллея Памяти) </w:t>
      </w:r>
      <w:r w:rsidRPr="00BA6497">
        <w:rPr>
          <w:sz w:val="28"/>
          <w:szCs w:val="28"/>
        </w:rPr>
        <w:t xml:space="preserve">разработано в </w:t>
      </w:r>
      <w:r w:rsidRPr="00BA6497">
        <w:rPr>
          <w:sz w:val="28"/>
          <w:szCs w:val="28"/>
          <w:shd w:val="clear" w:color="auto" w:fill="FFFFFF"/>
        </w:rPr>
        <w:t>соответствии с Федеральным законом от 06.10.2003 № 131-ФЗ «Об общих принципах организации местного самоуправления в Российской Федерации»,</w:t>
      </w:r>
      <w:r w:rsidR="00CC1A3C" w:rsidRPr="00BA6497">
        <w:rPr>
          <w:sz w:val="28"/>
          <w:szCs w:val="28"/>
          <w:shd w:val="clear" w:color="auto" w:fill="FFFFFF"/>
        </w:rPr>
        <w:t xml:space="preserve"> </w:t>
      </w:r>
      <w:r w:rsidRPr="00BA6497">
        <w:rPr>
          <w:sz w:val="28"/>
          <w:szCs w:val="28"/>
        </w:rPr>
        <w:t>Законом Российской Федерации от 14.01.1993 № 4292-1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 xml:space="preserve">«Об увековечении памяти погибших при защите Отечества», </w:t>
      </w:r>
      <w:r w:rsidRPr="00BA6497">
        <w:rPr>
          <w:sz w:val="28"/>
          <w:szCs w:val="28"/>
          <w:shd w:val="clear" w:color="auto" w:fill="FFFFFF"/>
        </w:rPr>
        <w:t xml:space="preserve">Уставом </w:t>
      </w:r>
      <w:r w:rsidR="00CC1A3C" w:rsidRPr="00BA6497">
        <w:rPr>
          <w:sz w:val="28"/>
          <w:szCs w:val="28"/>
          <w:shd w:val="clear" w:color="auto" w:fill="FFFFFF"/>
        </w:rPr>
        <w:t>Заневского городского поселения Всеволожского муниципального района Ленинградской области</w:t>
      </w:r>
      <w:r w:rsidRPr="00BA6497">
        <w:rPr>
          <w:sz w:val="28"/>
          <w:szCs w:val="28"/>
        </w:rPr>
        <w:t xml:space="preserve"> (далее – Положение)</w:t>
      </w:r>
      <w:r w:rsidR="00102AAE" w:rsidRPr="00BA6497">
        <w:rPr>
          <w:sz w:val="28"/>
          <w:szCs w:val="28"/>
        </w:rPr>
        <w:t>.</w:t>
      </w:r>
    </w:p>
    <w:p w14:paraId="56B70F05" w14:textId="77777777" w:rsidR="00D77F93" w:rsidRPr="00BA6497" w:rsidRDefault="00D77F93" w:rsidP="00D61B6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1.2. Положение определяет цели</w:t>
      </w:r>
      <w:r w:rsidR="00A528E8" w:rsidRPr="00BA6497">
        <w:rPr>
          <w:sz w:val="28"/>
          <w:szCs w:val="28"/>
        </w:rPr>
        <w:t>,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задачи, местоположение</w:t>
      </w:r>
      <w:r w:rsidR="009E3F83" w:rsidRPr="00BA6497">
        <w:rPr>
          <w:sz w:val="28"/>
          <w:szCs w:val="28"/>
        </w:rPr>
        <w:t>,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описание, а также</w:t>
      </w:r>
      <w:r w:rsidR="00A528E8" w:rsidRPr="00BA6497">
        <w:rPr>
          <w:sz w:val="28"/>
          <w:szCs w:val="28"/>
        </w:rPr>
        <w:t xml:space="preserve"> порядок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содержани</w:t>
      </w:r>
      <w:r w:rsidR="00A528E8" w:rsidRPr="00BA6497">
        <w:rPr>
          <w:sz w:val="28"/>
          <w:szCs w:val="28"/>
        </w:rPr>
        <w:t>я и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благоустройств</w:t>
      </w:r>
      <w:r w:rsidR="00A528E8" w:rsidRPr="00BA6497">
        <w:rPr>
          <w:sz w:val="28"/>
          <w:szCs w:val="28"/>
        </w:rPr>
        <w:t>а</w:t>
      </w:r>
      <w:r w:rsidRPr="00BA6497">
        <w:rPr>
          <w:sz w:val="28"/>
          <w:szCs w:val="28"/>
        </w:rPr>
        <w:t xml:space="preserve"> аллеи Памяти.</w:t>
      </w:r>
    </w:p>
    <w:p w14:paraId="47C823A9" w14:textId="77777777" w:rsidR="00AC14BE" w:rsidRPr="00BA6497" w:rsidRDefault="00102AAE" w:rsidP="00D61B6C">
      <w:pPr>
        <w:ind w:firstLine="851"/>
        <w:jc w:val="both"/>
        <w:textAlignment w:val="baseline"/>
        <w:rPr>
          <w:sz w:val="28"/>
          <w:szCs w:val="28"/>
        </w:rPr>
      </w:pPr>
      <w:r w:rsidRPr="00BA6497">
        <w:rPr>
          <w:sz w:val="28"/>
          <w:szCs w:val="28"/>
        </w:rPr>
        <w:t>1.3. Алле</w:t>
      </w:r>
      <w:r w:rsidR="00AC14BE" w:rsidRPr="00BA6497">
        <w:rPr>
          <w:sz w:val="28"/>
          <w:szCs w:val="28"/>
        </w:rPr>
        <w:t>я</w:t>
      </w:r>
      <w:r w:rsidRPr="00BA6497">
        <w:rPr>
          <w:sz w:val="28"/>
          <w:szCs w:val="28"/>
        </w:rPr>
        <w:t xml:space="preserve"> Памяти </w:t>
      </w:r>
      <w:r w:rsidR="00AC14BE" w:rsidRPr="00BA6497">
        <w:rPr>
          <w:sz w:val="28"/>
          <w:szCs w:val="28"/>
        </w:rPr>
        <w:t xml:space="preserve">располагается на территории </w:t>
      </w:r>
      <w:proofErr w:type="spellStart"/>
      <w:r w:rsidR="00AC14BE" w:rsidRPr="00BA6497">
        <w:rPr>
          <w:sz w:val="28"/>
          <w:szCs w:val="28"/>
        </w:rPr>
        <w:t>Пундоловского</w:t>
      </w:r>
      <w:proofErr w:type="spellEnd"/>
      <w:r w:rsidR="00AC14BE" w:rsidRPr="00BA6497">
        <w:rPr>
          <w:sz w:val="28"/>
          <w:szCs w:val="28"/>
        </w:rPr>
        <w:t xml:space="preserve"> общественного кладбища</w:t>
      </w:r>
      <w:r w:rsidR="00CC1A3C" w:rsidRPr="00BA6497">
        <w:rPr>
          <w:sz w:val="28"/>
          <w:szCs w:val="28"/>
        </w:rPr>
        <w:t xml:space="preserve"> </w:t>
      </w:r>
      <w:r w:rsidR="00AC14BE" w:rsidRPr="00BA6497">
        <w:rPr>
          <w:sz w:val="28"/>
          <w:szCs w:val="28"/>
        </w:rPr>
        <w:t xml:space="preserve">в д. </w:t>
      </w:r>
      <w:proofErr w:type="spellStart"/>
      <w:r w:rsidR="00AC14BE" w:rsidRPr="00BA6497">
        <w:rPr>
          <w:sz w:val="28"/>
          <w:szCs w:val="28"/>
        </w:rPr>
        <w:t>Суоранда</w:t>
      </w:r>
      <w:proofErr w:type="spellEnd"/>
      <w:r w:rsidR="00AC14BE" w:rsidRPr="00BA6497">
        <w:rPr>
          <w:sz w:val="28"/>
          <w:szCs w:val="28"/>
        </w:rPr>
        <w:t xml:space="preserve"> Заневского городского поселения Всеволожского муниципального района Ленинградской области</w:t>
      </w:r>
      <w:r w:rsidR="005027C4" w:rsidRPr="00BA6497">
        <w:rPr>
          <w:sz w:val="28"/>
          <w:szCs w:val="28"/>
        </w:rPr>
        <w:t xml:space="preserve"> (далее – </w:t>
      </w:r>
      <w:proofErr w:type="spellStart"/>
      <w:r w:rsidR="005027C4" w:rsidRPr="00BA6497">
        <w:rPr>
          <w:sz w:val="28"/>
          <w:szCs w:val="28"/>
        </w:rPr>
        <w:t>Пундоловское</w:t>
      </w:r>
      <w:proofErr w:type="spellEnd"/>
      <w:r w:rsidR="005027C4" w:rsidRPr="00BA6497">
        <w:rPr>
          <w:sz w:val="28"/>
          <w:szCs w:val="28"/>
        </w:rPr>
        <w:t xml:space="preserve"> кладбище).</w:t>
      </w:r>
    </w:p>
    <w:p w14:paraId="640CD300" w14:textId="77777777" w:rsidR="00D61A1C" w:rsidRPr="00BA6497" w:rsidRDefault="00110527" w:rsidP="00D61A1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1.</w:t>
      </w:r>
      <w:r w:rsidR="00AC14BE" w:rsidRPr="00BA6497">
        <w:rPr>
          <w:sz w:val="28"/>
          <w:szCs w:val="28"/>
        </w:rPr>
        <w:t>4</w:t>
      </w:r>
      <w:r w:rsidRPr="00BA6497">
        <w:rPr>
          <w:sz w:val="28"/>
          <w:szCs w:val="28"/>
        </w:rPr>
        <w:t>. Аллея Памяти расположена в восточной части</w:t>
      </w:r>
      <w:r w:rsidR="00CC1A3C" w:rsidRPr="00BA6497">
        <w:rPr>
          <w:sz w:val="28"/>
          <w:szCs w:val="28"/>
        </w:rPr>
        <w:t xml:space="preserve"> </w:t>
      </w:r>
      <w:proofErr w:type="spellStart"/>
      <w:r w:rsidR="00DA18E6" w:rsidRPr="00BA6497">
        <w:rPr>
          <w:sz w:val="28"/>
          <w:szCs w:val="28"/>
        </w:rPr>
        <w:t>Пундоловского</w:t>
      </w:r>
      <w:proofErr w:type="spellEnd"/>
      <w:r w:rsidR="00DA18E6" w:rsidRPr="00BA6497">
        <w:rPr>
          <w:sz w:val="28"/>
          <w:szCs w:val="28"/>
        </w:rPr>
        <w:t xml:space="preserve"> кладбища,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 xml:space="preserve">дополняя архитектурную и смысловую часть </w:t>
      </w:r>
      <w:r w:rsidR="00DA18E6" w:rsidRPr="00BA6497">
        <w:rPr>
          <w:sz w:val="28"/>
          <w:szCs w:val="28"/>
        </w:rPr>
        <w:t xml:space="preserve">объекта культурного наследия «Памятник и </w:t>
      </w:r>
      <w:r w:rsidR="00852DD0" w:rsidRPr="00BA6497">
        <w:rPr>
          <w:sz w:val="28"/>
          <w:szCs w:val="28"/>
        </w:rPr>
        <w:t>Братское захоронение советских воинов</w:t>
      </w:r>
      <w:r w:rsidR="00EE78E1" w:rsidRPr="00BA6497">
        <w:rPr>
          <w:sz w:val="28"/>
          <w:szCs w:val="28"/>
        </w:rPr>
        <w:t>, погибших</w:t>
      </w:r>
      <w:r w:rsidR="00CC1A3C" w:rsidRPr="00BA6497">
        <w:rPr>
          <w:sz w:val="28"/>
          <w:szCs w:val="28"/>
        </w:rPr>
        <w:t xml:space="preserve"> </w:t>
      </w:r>
      <w:r w:rsidR="00EE78E1" w:rsidRPr="00BA6497">
        <w:rPr>
          <w:sz w:val="28"/>
          <w:szCs w:val="28"/>
        </w:rPr>
        <w:t xml:space="preserve">в 1941-1944 </w:t>
      </w:r>
      <w:proofErr w:type="spellStart"/>
      <w:r w:rsidR="00EE78E1" w:rsidRPr="00BA6497">
        <w:rPr>
          <w:sz w:val="28"/>
          <w:szCs w:val="28"/>
        </w:rPr>
        <w:t>г.г</w:t>
      </w:r>
      <w:proofErr w:type="spellEnd"/>
      <w:r w:rsidR="00EE78E1" w:rsidRPr="00BA6497">
        <w:rPr>
          <w:sz w:val="28"/>
          <w:szCs w:val="28"/>
        </w:rPr>
        <w:t>., где захоронен Герой Советского Союза, летчик Ржавский Никита Харитонович (1916-1941)»</w:t>
      </w:r>
      <w:r w:rsidR="005027C4" w:rsidRPr="00BA6497">
        <w:rPr>
          <w:sz w:val="28"/>
          <w:szCs w:val="28"/>
        </w:rPr>
        <w:t>.</w:t>
      </w:r>
    </w:p>
    <w:p w14:paraId="5B078136" w14:textId="137E777E" w:rsidR="00D61A1C" w:rsidRPr="00BA6497" w:rsidRDefault="00D61A1C" w:rsidP="00D61A1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1.5. Аллея Памяти создана с целью увековечивания памяти погибших при исполнении своего служебного долга при проведении </w:t>
      </w:r>
      <w:r w:rsidRPr="00BA6497">
        <w:rPr>
          <w:rFonts w:eastAsia="Arial Unicode MS"/>
          <w:sz w:val="28"/>
          <w:szCs w:val="28"/>
          <w:lang w:bidi="ru-RU"/>
        </w:rPr>
        <w:t>специальной военной операции на территориях Украины, Донецкой Народной Республики и Луганской Народной Республик</w:t>
      </w:r>
      <w:r w:rsidR="00CD4757" w:rsidRPr="00BA6497">
        <w:rPr>
          <w:rFonts w:eastAsia="Arial Unicode MS"/>
          <w:sz w:val="28"/>
          <w:szCs w:val="28"/>
          <w:lang w:bidi="ru-RU"/>
        </w:rPr>
        <w:t>и</w:t>
      </w:r>
      <w:r w:rsidRPr="00BA6497">
        <w:rPr>
          <w:rFonts w:eastAsia="Arial Unicode MS"/>
          <w:sz w:val="28"/>
          <w:szCs w:val="28"/>
          <w:lang w:bidi="ru-RU"/>
        </w:rPr>
        <w:t xml:space="preserve">, </w:t>
      </w:r>
      <w:r w:rsidRPr="00BA6497">
        <w:rPr>
          <w:sz w:val="28"/>
          <w:szCs w:val="28"/>
        </w:rPr>
        <w:t>Запорожской области и Херсонской области</w:t>
      </w:r>
      <w:r w:rsidR="008319E5" w:rsidRPr="00BA6497">
        <w:rPr>
          <w:sz w:val="28"/>
          <w:szCs w:val="28"/>
        </w:rPr>
        <w:t xml:space="preserve"> </w:t>
      </w:r>
      <w:r w:rsidR="008319E5" w:rsidRPr="00BA6497">
        <w:rPr>
          <w:rFonts w:eastAsia="Arial Unicode MS"/>
          <w:sz w:val="28"/>
          <w:szCs w:val="28"/>
          <w:lang w:bidi="ru-RU"/>
        </w:rPr>
        <w:t>(далее – специальная военная операция)</w:t>
      </w:r>
      <w:r w:rsidRPr="00BA6497">
        <w:rPr>
          <w:rFonts w:eastAsia="Arial Unicode MS"/>
          <w:sz w:val="28"/>
          <w:szCs w:val="28"/>
          <w:lang w:bidi="ru-RU"/>
        </w:rPr>
        <w:t xml:space="preserve">, </w:t>
      </w:r>
      <w:r w:rsidRPr="00BA6497">
        <w:rPr>
          <w:sz w:val="28"/>
          <w:szCs w:val="28"/>
        </w:rPr>
        <w:t xml:space="preserve">проживавших на территории </w:t>
      </w:r>
      <w:r w:rsidRPr="00BA6497">
        <w:rPr>
          <w:rFonts w:eastAsia="Arial Unicode MS"/>
          <w:sz w:val="28"/>
          <w:szCs w:val="28"/>
          <w:lang w:bidi="ru-RU"/>
        </w:rPr>
        <w:t>муниципального образования и (или) имевших родственников, проживающих в муниципальном образовании.</w:t>
      </w:r>
    </w:p>
    <w:p w14:paraId="49F4E921" w14:textId="77777777" w:rsidR="00D77F93" w:rsidRPr="00BA6497" w:rsidRDefault="00D77F93" w:rsidP="00D61A1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1.</w:t>
      </w:r>
      <w:r w:rsidR="00C848D0" w:rsidRPr="00BA6497">
        <w:rPr>
          <w:sz w:val="28"/>
          <w:szCs w:val="28"/>
        </w:rPr>
        <w:t>6</w:t>
      </w:r>
      <w:r w:rsidRPr="00BA6497">
        <w:rPr>
          <w:sz w:val="28"/>
          <w:szCs w:val="28"/>
        </w:rPr>
        <w:t>. Задачами создания алле</w:t>
      </w:r>
      <w:r w:rsidR="00CC1A3C" w:rsidRPr="00BA6497">
        <w:rPr>
          <w:sz w:val="28"/>
          <w:szCs w:val="28"/>
        </w:rPr>
        <w:t>и</w:t>
      </w:r>
      <w:r w:rsidRPr="00BA6497">
        <w:rPr>
          <w:sz w:val="28"/>
          <w:szCs w:val="28"/>
        </w:rPr>
        <w:t xml:space="preserve"> Памяти являются:</w:t>
      </w:r>
    </w:p>
    <w:p w14:paraId="53A08223" w14:textId="77777777" w:rsidR="00D77F93" w:rsidRPr="00BA6497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сохранение памяти о подвиге и доблести участников </w:t>
      </w:r>
      <w:r w:rsidR="00715E30" w:rsidRPr="00BA6497">
        <w:rPr>
          <w:sz w:val="28"/>
          <w:szCs w:val="28"/>
        </w:rPr>
        <w:t>специальной военной операции</w:t>
      </w:r>
      <w:r w:rsidR="004B51F0" w:rsidRPr="00BA6497">
        <w:rPr>
          <w:sz w:val="28"/>
          <w:szCs w:val="28"/>
        </w:rPr>
        <w:t>;</w:t>
      </w:r>
    </w:p>
    <w:p w14:paraId="4FAD48D0" w14:textId="77777777" w:rsidR="00D77F93" w:rsidRPr="00BA6497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формирование чувства патриотизма, уважения к героям, погибшим при исполнении своего долга, воспитание молодого поколения</w:t>
      </w:r>
      <w:r w:rsidR="004B51F0" w:rsidRPr="00BA6497">
        <w:rPr>
          <w:sz w:val="28"/>
          <w:szCs w:val="28"/>
        </w:rPr>
        <w:t>;</w:t>
      </w:r>
    </w:p>
    <w:p w14:paraId="45CF3412" w14:textId="77777777" w:rsidR="00D77F93" w:rsidRPr="00BA6497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воспитание у граждан чувства гордости за исторические и современные достижения страны и ее народа</w:t>
      </w:r>
      <w:r w:rsidR="004B51F0" w:rsidRPr="00BA6497">
        <w:rPr>
          <w:sz w:val="28"/>
          <w:szCs w:val="28"/>
        </w:rPr>
        <w:t>;</w:t>
      </w:r>
    </w:p>
    <w:p w14:paraId="390D6E95" w14:textId="77777777" w:rsidR="00D77F93" w:rsidRPr="00BA6497" w:rsidRDefault="00D77F93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военно-патриотическое воспитание</w:t>
      </w:r>
      <w:r w:rsidR="004B51F0" w:rsidRPr="00BA6497">
        <w:rPr>
          <w:sz w:val="28"/>
          <w:szCs w:val="28"/>
        </w:rPr>
        <w:t xml:space="preserve"> граждан;</w:t>
      </w:r>
    </w:p>
    <w:p w14:paraId="53580E03" w14:textId="77777777" w:rsidR="00D77F93" w:rsidRPr="00BA6497" w:rsidRDefault="00D77F93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развитие у подрастающего поколения чувства глубокого уважения и почитания к подвигам участников </w:t>
      </w:r>
      <w:r w:rsidR="00715E30" w:rsidRPr="00BA6497">
        <w:rPr>
          <w:sz w:val="28"/>
          <w:szCs w:val="28"/>
        </w:rPr>
        <w:t>специальной военной операции</w:t>
      </w:r>
      <w:r w:rsidR="004B51F0" w:rsidRPr="00BA6497">
        <w:rPr>
          <w:sz w:val="28"/>
          <w:szCs w:val="28"/>
        </w:rPr>
        <w:t>.</w:t>
      </w:r>
    </w:p>
    <w:p w14:paraId="741E78A8" w14:textId="77777777" w:rsidR="004B51F0" w:rsidRPr="00BA6497" w:rsidRDefault="00C848D0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lastRenderedPageBreak/>
        <w:t>1.7.</w:t>
      </w:r>
      <w:r w:rsidR="00CC1A3C" w:rsidRPr="00BA6497">
        <w:rPr>
          <w:sz w:val="28"/>
          <w:szCs w:val="28"/>
        </w:rPr>
        <w:t xml:space="preserve"> </w:t>
      </w:r>
      <w:r w:rsidR="004B51F0" w:rsidRPr="00BA6497">
        <w:rPr>
          <w:sz w:val="28"/>
          <w:szCs w:val="28"/>
        </w:rPr>
        <w:t>Проведение торжественных акц</w:t>
      </w:r>
      <w:r w:rsidRPr="00BA6497">
        <w:rPr>
          <w:sz w:val="28"/>
          <w:szCs w:val="28"/>
        </w:rPr>
        <w:t>ий, посвященных памяти погибших военнослужащих при выполнении служебного долга в ходе специальной военной операции</w:t>
      </w:r>
      <w:r w:rsidR="004B51F0" w:rsidRPr="00BA6497">
        <w:rPr>
          <w:sz w:val="28"/>
          <w:szCs w:val="28"/>
        </w:rPr>
        <w:t xml:space="preserve">, осуществляется, как правило, накануне следующих памятных исторических дат: </w:t>
      </w:r>
    </w:p>
    <w:p w14:paraId="5007B0A1" w14:textId="77777777" w:rsidR="00595A6C" w:rsidRPr="00BA6497" w:rsidRDefault="00595A6C" w:rsidP="00595A6C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9 мая (День Победы советского народа в Великой Отечественной войне 1941 - 1945 годов (1945 год);</w:t>
      </w:r>
    </w:p>
    <w:p w14:paraId="520FE408" w14:textId="77777777" w:rsidR="005133B1" w:rsidRPr="00BA6497" w:rsidRDefault="004B51F0" w:rsidP="005133B1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22 июня (</w:t>
      </w:r>
      <w:r w:rsidR="00D61B6C" w:rsidRPr="00BA6497">
        <w:rPr>
          <w:sz w:val="28"/>
          <w:szCs w:val="28"/>
        </w:rPr>
        <w:t xml:space="preserve">День памяти и скорби </w:t>
      </w:r>
      <w:r w:rsidR="00D61A1C" w:rsidRPr="00BA6497">
        <w:rPr>
          <w:sz w:val="28"/>
          <w:szCs w:val="28"/>
        </w:rPr>
        <w:t>–</w:t>
      </w:r>
      <w:r w:rsidR="00D61B6C" w:rsidRPr="00BA6497">
        <w:rPr>
          <w:sz w:val="28"/>
          <w:szCs w:val="28"/>
        </w:rPr>
        <w:t xml:space="preserve"> день начала Великой Отечественной войны (1941 год</w:t>
      </w:r>
      <w:r w:rsidRPr="00BA6497">
        <w:rPr>
          <w:sz w:val="28"/>
          <w:szCs w:val="28"/>
        </w:rPr>
        <w:t>)</w:t>
      </w:r>
      <w:r w:rsidR="00595A6C" w:rsidRPr="00BA6497">
        <w:rPr>
          <w:sz w:val="28"/>
          <w:szCs w:val="28"/>
        </w:rPr>
        <w:t>.</w:t>
      </w:r>
    </w:p>
    <w:p w14:paraId="46ABF50D" w14:textId="77777777" w:rsidR="005133B1" w:rsidRPr="00BA6497" w:rsidRDefault="00E04748" w:rsidP="00E04748">
      <w:pPr>
        <w:tabs>
          <w:tab w:val="left" w:pos="1418"/>
          <w:tab w:val="left" w:pos="1560"/>
          <w:tab w:val="left" w:pos="2127"/>
        </w:tabs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1.8. </w:t>
      </w:r>
      <w:r w:rsidR="005133B1" w:rsidRPr="00BA6497">
        <w:rPr>
          <w:sz w:val="28"/>
          <w:szCs w:val="28"/>
        </w:rPr>
        <w:t>Надмогильные сооружения (памятные сооружения, устанавливаемые на могилах) погибшим военнослужащим при выполнении служебного долга в ходе специальной военной операции устанавливаются в едином стиле.</w:t>
      </w:r>
    </w:p>
    <w:p w14:paraId="4DE4CE03" w14:textId="77777777" w:rsidR="005133B1" w:rsidRPr="00BA6497" w:rsidRDefault="005133B1" w:rsidP="005133B1">
      <w:pPr>
        <w:ind w:firstLine="851"/>
        <w:jc w:val="both"/>
        <w:rPr>
          <w:rFonts w:eastAsia="Arial Unicode MS"/>
          <w:sz w:val="28"/>
          <w:szCs w:val="28"/>
          <w:lang w:bidi="ru-RU"/>
        </w:rPr>
      </w:pPr>
      <w:r w:rsidRPr="00BA6497">
        <w:rPr>
          <w:rFonts w:eastAsia="Arial Unicode MS"/>
          <w:sz w:val="28"/>
          <w:szCs w:val="28"/>
          <w:lang w:bidi="ru-RU"/>
        </w:rPr>
        <w:t>При погребении на аллее Памяти требуется согласие родственников (при их наличии) на установку надмогильного сооружения в едином стиле.</w:t>
      </w:r>
    </w:p>
    <w:p w14:paraId="5DC01E35" w14:textId="6ED8C49D" w:rsidR="005133B1" w:rsidRPr="00BA6497" w:rsidRDefault="005133B1" w:rsidP="005133B1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Погребение на Аллее Памяти осуществляется в случае наличия согласия родственников на установку надмогильного сооружения в едином стиле, а также в случае </w:t>
      </w:r>
      <w:r w:rsidRPr="00BA6497">
        <w:rPr>
          <w:rFonts w:eastAsia="Arial Unicode MS"/>
          <w:sz w:val="28"/>
          <w:szCs w:val="28"/>
          <w:lang w:bidi="ru-RU"/>
        </w:rPr>
        <w:t>отсутствия родственников у погибшего военнослужащего.</w:t>
      </w:r>
    </w:p>
    <w:p w14:paraId="2E53BE48" w14:textId="77777777" w:rsidR="005133B1" w:rsidRPr="00BA6497" w:rsidRDefault="005133B1" w:rsidP="005133B1">
      <w:pPr>
        <w:ind w:firstLine="851"/>
        <w:jc w:val="both"/>
        <w:rPr>
          <w:rFonts w:eastAsia="Arial Unicode MS"/>
          <w:sz w:val="28"/>
          <w:szCs w:val="28"/>
          <w:lang w:bidi="ru-RU"/>
        </w:rPr>
      </w:pPr>
      <w:r w:rsidRPr="00BA6497">
        <w:rPr>
          <w:rFonts w:eastAsia="Arial Unicode MS"/>
          <w:sz w:val="28"/>
          <w:szCs w:val="28"/>
          <w:lang w:bidi="ru-RU"/>
        </w:rPr>
        <w:t>При наличии согласия родственников либо отсутствия родственников у погибшего военнослужащего, надмогильное сооружение в едином стиле устанавливается и содержится за счет средств местного бюджета.</w:t>
      </w:r>
    </w:p>
    <w:p w14:paraId="5DB7A0A1" w14:textId="77777777" w:rsidR="000A7696" w:rsidRPr="00BA6497" w:rsidRDefault="000A7696" w:rsidP="00D61B6C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14:paraId="689A1D79" w14:textId="77777777" w:rsidR="00E62855" w:rsidRPr="00BA6497" w:rsidRDefault="00BC6B7B" w:rsidP="00E62855">
      <w:pPr>
        <w:pStyle w:val="ad"/>
        <w:numPr>
          <w:ilvl w:val="0"/>
          <w:numId w:val="16"/>
        </w:numPr>
        <w:tabs>
          <w:tab w:val="left" w:pos="0"/>
          <w:tab w:val="right" w:pos="3686"/>
          <w:tab w:val="left" w:pos="5670"/>
        </w:tabs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A6497">
        <w:rPr>
          <w:rFonts w:ascii="Times New Roman" w:hAnsi="Times New Roman"/>
          <w:sz w:val="28"/>
          <w:szCs w:val="28"/>
        </w:rPr>
        <w:t xml:space="preserve">Описание комплекса </w:t>
      </w:r>
      <w:r w:rsidR="009E3F83" w:rsidRPr="00BA6497">
        <w:rPr>
          <w:rFonts w:ascii="Times New Roman" w:hAnsi="Times New Roman"/>
          <w:sz w:val="28"/>
          <w:szCs w:val="28"/>
        </w:rPr>
        <w:t>сооружений аллеи Памяти</w:t>
      </w:r>
    </w:p>
    <w:p w14:paraId="7B6994C1" w14:textId="77777777" w:rsidR="00E62855" w:rsidRPr="00BA6497" w:rsidRDefault="00E62855" w:rsidP="00E62855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900"/>
        <w:jc w:val="center"/>
        <w:rPr>
          <w:rFonts w:ascii="Times New Roman" w:hAnsi="Times New Roman"/>
          <w:sz w:val="28"/>
          <w:szCs w:val="28"/>
        </w:rPr>
      </w:pPr>
    </w:p>
    <w:p w14:paraId="1C7C9C3D" w14:textId="77777777" w:rsidR="00B509A9" w:rsidRPr="00BA6497" w:rsidRDefault="00B509A9" w:rsidP="00C34156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2.1. А</w:t>
      </w:r>
      <w:r w:rsidR="00B15E81" w:rsidRPr="00BA6497">
        <w:rPr>
          <w:sz w:val="28"/>
          <w:szCs w:val="28"/>
        </w:rPr>
        <w:t>ллея</w:t>
      </w:r>
      <w:r w:rsidRPr="00BA6497">
        <w:rPr>
          <w:sz w:val="28"/>
          <w:szCs w:val="28"/>
        </w:rPr>
        <w:t xml:space="preserve"> Памяти</w:t>
      </w:r>
      <w:r w:rsidR="00CC1A3C" w:rsidRPr="00BA6497">
        <w:rPr>
          <w:sz w:val="28"/>
          <w:szCs w:val="28"/>
        </w:rPr>
        <w:t xml:space="preserve"> </w:t>
      </w:r>
      <w:r w:rsidR="00B15E81" w:rsidRPr="00BA6497">
        <w:rPr>
          <w:sz w:val="28"/>
          <w:szCs w:val="28"/>
        </w:rPr>
        <w:t xml:space="preserve">представляет собой комплекс сооружений, состоящий из </w:t>
      </w:r>
      <w:r w:rsidRPr="00BA6497">
        <w:rPr>
          <w:sz w:val="28"/>
          <w:szCs w:val="28"/>
        </w:rPr>
        <w:t>Памятн</w:t>
      </w:r>
      <w:r w:rsidR="00B15E81" w:rsidRPr="00BA6497">
        <w:rPr>
          <w:sz w:val="28"/>
          <w:szCs w:val="28"/>
        </w:rPr>
        <w:t>ого</w:t>
      </w:r>
      <w:r w:rsidRPr="00BA6497">
        <w:rPr>
          <w:sz w:val="28"/>
          <w:szCs w:val="28"/>
        </w:rPr>
        <w:t xml:space="preserve"> знак</w:t>
      </w:r>
      <w:r w:rsidR="00B15E81" w:rsidRPr="00BA6497">
        <w:rPr>
          <w:sz w:val="28"/>
          <w:szCs w:val="28"/>
        </w:rPr>
        <w:t>а</w:t>
      </w:r>
      <w:r w:rsidR="00715E30" w:rsidRPr="00BA6497">
        <w:rPr>
          <w:sz w:val="28"/>
          <w:szCs w:val="28"/>
        </w:rPr>
        <w:t xml:space="preserve"> погибшим военнослужащим при выполнении служебного долга в ходе специальной военной операции (далее – Памятный знак)</w:t>
      </w:r>
      <w:r w:rsidRPr="00BA6497">
        <w:rPr>
          <w:sz w:val="28"/>
          <w:szCs w:val="28"/>
        </w:rPr>
        <w:t xml:space="preserve"> и надмогильны</w:t>
      </w:r>
      <w:r w:rsidR="00B15E81" w:rsidRPr="00BA6497">
        <w:rPr>
          <w:sz w:val="28"/>
          <w:szCs w:val="28"/>
        </w:rPr>
        <w:t>х</w:t>
      </w:r>
      <w:r w:rsidRPr="00BA6497">
        <w:rPr>
          <w:sz w:val="28"/>
          <w:szCs w:val="28"/>
        </w:rPr>
        <w:t xml:space="preserve"> сооружени</w:t>
      </w:r>
      <w:r w:rsidR="00B15E81" w:rsidRPr="00BA6497">
        <w:rPr>
          <w:sz w:val="28"/>
          <w:szCs w:val="28"/>
        </w:rPr>
        <w:t>й</w:t>
      </w:r>
      <w:r w:rsidRPr="00BA6497">
        <w:rPr>
          <w:sz w:val="28"/>
          <w:szCs w:val="28"/>
        </w:rPr>
        <w:t>,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установл</w:t>
      </w:r>
      <w:r w:rsidR="00B15E81" w:rsidRPr="00BA6497">
        <w:rPr>
          <w:sz w:val="28"/>
          <w:szCs w:val="28"/>
        </w:rPr>
        <w:t>енных</w:t>
      </w:r>
      <w:r w:rsidRPr="00BA6497">
        <w:rPr>
          <w:sz w:val="28"/>
          <w:szCs w:val="28"/>
        </w:rPr>
        <w:t xml:space="preserve"> на могилах погибших военнослужащи</w:t>
      </w:r>
      <w:r w:rsidR="00B15E81" w:rsidRPr="00BA6497">
        <w:rPr>
          <w:sz w:val="28"/>
          <w:szCs w:val="28"/>
        </w:rPr>
        <w:t>х</w:t>
      </w:r>
      <w:r w:rsidRPr="00BA6497">
        <w:rPr>
          <w:sz w:val="28"/>
          <w:szCs w:val="28"/>
        </w:rPr>
        <w:t xml:space="preserve"> при выполнении служебного долга в ходе специальной военной операции.</w:t>
      </w:r>
    </w:p>
    <w:p w14:paraId="738287D4" w14:textId="77777777" w:rsidR="001E12C9" w:rsidRPr="00BA6497" w:rsidRDefault="00B509A9" w:rsidP="00C34156">
      <w:pPr>
        <w:ind w:firstLine="851"/>
        <w:jc w:val="both"/>
        <w:rPr>
          <w:strike/>
          <w:sz w:val="28"/>
          <w:szCs w:val="28"/>
        </w:rPr>
      </w:pPr>
      <w:r w:rsidRPr="00BA6497">
        <w:rPr>
          <w:sz w:val="28"/>
          <w:szCs w:val="28"/>
        </w:rPr>
        <w:t xml:space="preserve">2.2. </w:t>
      </w:r>
      <w:r w:rsidR="007C573D" w:rsidRPr="00BA6497">
        <w:rPr>
          <w:sz w:val="28"/>
          <w:szCs w:val="28"/>
        </w:rPr>
        <w:t>Памятный знак</w:t>
      </w:r>
      <w:r w:rsidR="00826D41" w:rsidRPr="00BA6497">
        <w:rPr>
          <w:sz w:val="28"/>
          <w:szCs w:val="28"/>
        </w:rPr>
        <w:t xml:space="preserve"> содерж</w:t>
      </w:r>
      <w:r w:rsidRPr="00BA6497">
        <w:rPr>
          <w:sz w:val="28"/>
          <w:szCs w:val="28"/>
        </w:rPr>
        <w:t>ит</w:t>
      </w:r>
      <w:r w:rsidR="00826D41" w:rsidRPr="00BA6497">
        <w:rPr>
          <w:sz w:val="28"/>
          <w:szCs w:val="28"/>
        </w:rPr>
        <w:t xml:space="preserve"> </w:t>
      </w:r>
      <w:r w:rsidR="009E3F83" w:rsidRPr="00BA6497">
        <w:rPr>
          <w:sz w:val="28"/>
          <w:szCs w:val="28"/>
        </w:rPr>
        <w:t>текст</w:t>
      </w:r>
      <w:r w:rsidR="007C573D" w:rsidRPr="00BA6497">
        <w:rPr>
          <w:sz w:val="28"/>
          <w:szCs w:val="28"/>
        </w:rPr>
        <w:t>,</w:t>
      </w:r>
      <w:r w:rsidR="00A528E8" w:rsidRPr="00BA6497">
        <w:rPr>
          <w:sz w:val="28"/>
          <w:szCs w:val="28"/>
        </w:rPr>
        <w:t xml:space="preserve"> </w:t>
      </w:r>
      <w:r w:rsidR="00826D41" w:rsidRPr="00BA6497">
        <w:rPr>
          <w:sz w:val="28"/>
          <w:szCs w:val="28"/>
        </w:rPr>
        <w:t>посвященный</w:t>
      </w:r>
      <w:r w:rsidR="009E3F83" w:rsidRPr="00BA6497">
        <w:rPr>
          <w:sz w:val="28"/>
          <w:szCs w:val="28"/>
        </w:rPr>
        <w:t xml:space="preserve"> памяти погибших </w:t>
      </w:r>
      <w:r w:rsidR="007C573D" w:rsidRPr="00BA6497">
        <w:rPr>
          <w:sz w:val="28"/>
          <w:szCs w:val="28"/>
        </w:rPr>
        <w:t>военнослужащих при выполнении служебного долга в ходе специальной военной операции</w:t>
      </w:r>
      <w:r w:rsidR="00D95EBD" w:rsidRPr="00BA6497">
        <w:rPr>
          <w:sz w:val="28"/>
          <w:szCs w:val="28"/>
        </w:rPr>
        <w:t>.</w:t>
      </w:r>
      <w:r w:rsidR="00826D41" w:rsidRPr="00BA6497">
        <w:rPr>
          <w:sz w:val="28"/>
          <w:szCs w:val="28"/>
        </w:rPr>
        <w:t xml:space="preserve"> </w:t>
      </w:r>
    </w:p>
    <w:p w14:paraId="71A1CEA4" w14:textId="7DB21C71" w:rsidR="000A7696" w:rsidRPr="00BA6497" w:rsidRDefault="00B509A9" w:rsidP="00C34156">
      <w:pPr>
        <w:ind w:firstLine="851"/>
        <w:jc w:val="both"/>
        <w:rPr>
          <w:sz w:val="28"/>
        </w:rPr>
      </w:pPr>
      <w:r w:rsidRPr="00BA6497">
        <w:rPr>
          <w:sz w:val="28"/>
          <w:szCs w:val="28"/>
        </w:rPr>
        <w:t>2.3</w:t>
      </w:r>
      <w:r w:rsidR="00826D41" w:rsidRPr="00BA6497">
        <w:rPr>
          <w:sz w:val="28"/>
          <w:szCs w:val="28"/>
        </w:rPr>
        <w:t>.</w:t>
      </w:r>
      <w:r w:rsidR="00CC1A3C" w:rsidRPr="00BA6497">
        <w:rPr>
          <w:sz w:val="28"/>
          <w:szCs w:val="28"/>
        </w:rPr>
        <w:t xml:space="preserve"> </w:t>
      </w:r>
      <w:r w:rsidR="00826D41" w:rsidRPr="00BA6497">
        <w:rPr>
          <w:sz w:val="28"/>
          <w:szCs w:val="28"/>
        </w:rPr>
        <w:t>Памятный знак пре</w:t>
      </w:r>
      <w:r w:rsidRPr="00BA6497">
        <w:rPr>
          <w:sz w:val="28"/>
          <w:szCs w:val="28"/>
        </w:rPr>
        <w:t xml:space="preserve">дставляет собой </w:t>
      </w:r>
      <w:r w:rsidR="00770C66" w:rsidRPr="00BA6497">
        <w:rPr>
          <w:sz w:val="28"/>
          <w:szCs w:val="28"/>
        </w:rPr>
        <w:t>комплекс</w:t>
      </w:r>
      <w:r w:rsidR="00CB7F27" w:rsidRPr="00BA6497">
        <w:rPr>
          <w:sz w:val="28"/>
          <w:szCs w:val="28"/>
        </w:rPr>
        <w:t xml:space="preserve"> из трех плит: </w:t>
      </w:r>
      <w:r w:rsidR="00770C66" w:rsidRPr="00BA6497">
        <w:rPr>
          <w:sz w:val="28"/>
          <w:szCs w:val="28"/>
        </w:rPr>
        <w:t xml:space="preserve">из </w:t>
      </w:r>
      <w:r w:rsidR="00C34156" w:rsidRPr="00BA6497">
        <w:rPr>
          <w:sz w:val="28"/>
          <w:szCs w:val="28"/>
        </w:rPr>
        <w:t>двух</w:t>
      </w:r>
      <w:r w:rsidR="00770C66" w:rsidRPr="00BA6497">
        <w:rPr>
          <w:sz w:val="28"/>
          <w:szCs w:val="28"/>
        </w:rPr>
        <w:t xml:space="preserve"> плит, образующих основание</w:t>
      </w:r>
      <w:r w:rsidR="00C34156" w:rsidRPr="00BA6497">
        <w:rPr>
          <w:sz w:val="28"/>
          <w:szCs w:val="28"/>
        </w:rPr>
        <w:t>,</w:t>
      </w:r>
      <w:r w:rsidR="00770C66" w:rsidRPr="00BA6497">
        <w:rPr>
          <w:sz w:val="28"/>
          <w:szCs w:val="28"/>
        </w:rPr>
        <w:t xml:space="preserve"> и вертикальной плиты</w:t>
      </w:r>
      <w:r w:rsidR="00826D41" w:rsidRPr="00BA6497">
        <w:rPr>
          <w:sz w:val="28"/>
        </w:rPr>
        <w:t xml:space="preserve"> из гранита т</w:t>
      </w:r>
      <w:r w:rsidR="00C34156" w:rsidRPr="00BA6497">
        <w:rPr>
          <w:sz w:val="28"/>
        </w:rPr>
        <w:t>е</w:t>
      </w:r>
      <w:r w:rsidR="00826D41" w:rsidRPr="00BA6497">
        <w:rPr>
          <w:sz w:val="28"/>
        </w:rPr>
        <w:t>мно-серого/ч</w:t>
      </w:r>
      <w:r w:rsidR="00C34156" w:rsidRPr="00BA6497">
        <w:rPr>
          <w:sz w:val="28"/>
        </w:rPr>
        <w:t>е</w:t>
      </w:r>
      <w:r w:rsidR="00826D41" w:rsidRPr="00BA6497">
        <w:rPr>
          <w:sz w:val="28"/>
        </w:rPr>
        <w:t>рного цвета</w:t>
      </w:r>
      <w:r w:rsidR="00770C66" w:rsidRPr="00BA6497">
        <w:rPr>
          <w:sz w:val="28"/>
        </w:rPr>
        <w:t xml:space="preserve"> или габбро-диабаза (диабаза)</w:t>
      </w:r>
      <w:r w:rsidR="008D4CE0" w:rsidRPr="00BA6497">
        <w:rPr>
          <w:sz w:val="28"/>
        </w:rPr>
        <w:t xml:space="preserve"> т</w:t>
      </w:r>
      <w:r w:rsidR="00C34156" w:rsidRPr="00BA6497">
        <w:rPr>
          <w:sz w:val="28"/>
        </w:rPr>
        <w:t>е</w:t>
      </w:r>
      <w:r w:rsidR="008D4CE0" w:rsidRPr="00BA6497">
        <w:rPr>
          <w:sz w:val="28"/>
        </w:rPr>
        <w:t>мно-серого/ч</w:t>
      </w:r>
      <w:r w:rsidR="00C34156" w:rsidRPr="00BA6497">
        <w:rPr>
          <w:sz w:val="28"/>
        </w:rPr>
        <w:t>е</w:t>
      </w:r>
      <w:r w:rsidR="008D4CE0" w:rsidRPr="00BA6497">
        <w:rPr>
          <w:sz w:val="28"/>
        </w:rPr>
        <w:t>рного цвета</w:t>
      </w:r>
      <w:r w:rsidR="00770C66" w:rsidRPr="00BA6497">
        <w:rPr>
          <w:sz w:val="28"/>
        </w:rPr>
        <w:t>, которые</w:t>
      </w:r>
      <w:r w:rsidR="00CC1A3C" w:rsidRPr="00BA6497">
        <w:rPr>
          <w:sz w:val="28"/>
        </w:rPr>
        <w:t xml:space="preserve"> </w:t>
      </w:r>
      <w:r w:rsidR="00826D41" w:rsidRPr="00BA6497">
        <w:rPr>
          <w:sz w:val="28"/>
        </w:rPr>
        <w:t>устанавлива</w:t>
      </w:r>
      <w:r w:rsidR="00C34156" w:rsidRPr="00BA6497">
        <w:rPr>
          <w:sz w:val="28"/>
        </w:rPr>
        <w:t>ю</w:t>
      </w:r>
      <w:r w:rsidR="00826D41" w:rsidRPr="00BA6497">
        <w:rPr>
          <w:sz w:val="28"/>
        </w:rPr>
        <w:t>тся на подготовленное основание – фундамент – глубиной 1 м, с закреплением арматурными стержнями</w:t>
      </w:r>
      <w:r w:rsidR="00E828EE" w:rsidRPr="00BA6497">
        <w:rPr>
          <w:sz w:val="28"/>
        </w:rPr>
        <w:t xml:space="preserve"> в соответствии с</w:t>
      </w:r>
      <w:r w:rsidR="00CC1A3C" w:rsidRPr="00BA6497">
        <w:rPr>
          <w:sz w:val="28"/>
        </w:rPr>
        <w:t xml:space="preserve"> </w:t>
      </w:r>
      <w:r w:rsidR="00E828EE" w:rsidRPr="00BA6497">
        <w:rPr>
          <w:sz w:val="28"/>
        </w:rPr>
        <w:t>эскизным</w:t>
      </w:r>
      <w:r w:rsidR="000A7696" w:rsidRPr="00BA6497">
        <w:rPr>
          <w:sz w:val="28"/>
        </w:rPr>
        <w:t xml:space="preserve"> проект</w:t>
      </w:r>
      <w:r w:rsidR="00E828EE" w:rsidRPr="00BA6497">
        <w:rPr>
          <w:sz w:val="28"/>
        </w:rPr>
        <w:t>ом</w:t>
      </w:r>
      <w:r w:rsidR="000A7696" w:rsidRPr="00BA6497">
        <w:rPr>
          <w:sz w:val="28"/>
        </w:rPr>
        <w:t xml:space="preserve"> (прилагается).</w:t>
      </w:r>
    </w:p>
    <w:p w14:paraId="678168E1" w14:textId="77777777" w:rsidR="00AB6F14" w:rsidRPr="00BA6497" w:rsidRDefault="00AB6F14" w:rsidP="00AB6F14">
      <w:pPr>
        <w:ind w:firstLine="851"/>
        <w:jc w:val="both"/>
        <w:rPr>
          <w:sz w:val="28"/>
        </w:rPr>
      </w:pPr>
      <w:r w:rsidRPr="00BA6497">
        <w:rPr>
          <w:sz w:val="28"/>
        </w:rPr>
        <w:t>2.4. Габариты (размеры) нижней плиты основания: длина - 2000 мм, ширина - 1600 мм, толщина - 250 мм.</w:t>
      </w:r>
    </w:p>
    <w:p w14:paraId="6AA170F4" w14:textId="77777777" w:rsidR="00AB6F14" w:rsidRPr="00BA6497" w:rsidRDefault="00AB6F14" w:rsidP="00AB6F14">
      <w:pPr>
        <w:ind w:firstLine="851"/>
        <w:jc w:val="both"/>
        <w:rPr>
          <w:sz w:val="28"/>
        </w:rPr>
      </w:pPr>
      <w:r w:rsidRPr="00BA6497">
        <w:rPr>
          <w:sz w:val="28"/>
        </w:rPr>
        <w:t>Габариты (размеры) плиты, лежащей на плите основания: длина -1500 мм, ширина - 1600 мм, толщина - 50 мм.</w:t>
      </w:r>
    </w:p>
    <w:p w14:paraId="4E772C16" w14:textId="77777777" w:rsidR="00AB6F14" w:rsidRPr="00BA6497" w:rsidRDefault="00AB6F14" w:rsidP="00AB6F14">
      <w:pPr>
        <w:ind w:firstLine="851"/>
        <w:jc w:val="both"/>
        <w:rPr>
          <w:sz w:val="28"/>
          <w:szCs w:val="28"/>
        </w:rPr>
      </w:pPr>
      <w:r w:rsidRPr="00BA6497">
        <w:rPr>
          <w:sz w:val="28"/>
        </w:rPr>
        <w:lastRenderedPageBreak/>
        <w:t>Габариты (размеры)</w:t>
      </w:r>
      <w:r w:rsidRPr="00BA6497">
        <w:rPr>
          <w:sz w:val="28"/>
          <w:szCs w:val="28"/>
        </w:rPr>
        <w:t xml:space="preserve"> вертикального элемента памятного знака –</w:t>
      </w:r>
      <w:r w:rsidRPr="00BA6497">
        <w:rPr>
          <w:sz w:val="28"/>
        </w:rPr>
        <w:t xml:space="preserve"> мемориальной плиты, установленной на основание: высота -1650 мм, ширина -800 мм, толщина - 150 мм.</w:t>
      </w:r>
    </w:p>
    <w:p w14:paraId="4CE333F7" w14:textId="77777777" w:rsidR="00AB6F14" w:rsidRPr="00BA6497" w:rsidRDefault="00AB6F14" w:rsidP="00AB6F14">
      <w:pPr>
        <w:ind w:firstLine="851"/>
        <w:jc w:val="both"/>
        <w:rPr>
          <w:sz w:val="28"/>
        </w:rPr>
      </w:pPr>
      <w:r w:rsidRPr="00BA6497">
        <w:rPr>
          <w:sz w:val="28"/>
        </w:rPr>
        <w:t>2.5. На мемориальной плите выполняется компьютерная гравировка на гравировальном станке.</w:t>
      </w:r>
    </w:p>
    <w:p w14:paraId="434D5AC1" w14:textId="77777777" w:rsidR="00AB6F14" w:rsidRPr="00BA6497" w:rsidRDefault="00AB6F14" w:rsidP="00AB6F14">
      <w:pPr>
        <w:ind w:firstLine="851"/>
        <w:jc w:val="both"/>
        <w:rPr>
          <w:sz w:val="28"/>
        </w:rPr>
      </w:pPr>
      <w:r w:rsidRPr="00BA6497">
        <w:rPr>
          <w:sz w:val="28"/>
        </w:rPr>
        <w:t xml:space="preserve">В верхней части, по центру, выполняется надпись шрифтом </w:t>
      </w:r>
      <w:r w:rsidRPr="00BA6497">
        <w:rPr>
          <w:sz w:val="28"/>
          <w:lang w:val="en-US"/>
        </w:rPr>
        <w:t>Palatino</w:t>
      </w:r>
      <w:r w:rsidRPr="00BA6497">
        <w:rPr>
          <w:sz w:val="28"/>
        </w:rPr>
        <w:t xml:space="preserve"> </w:t>
      </w:r>
      <w:r w:rsidRPr="00BA6497">
        <w:rPr>
          <w:sz w:val="28"/>
          <w:lang w:val="en-US"/>
        </w:rPr>
        <w:t>Linotype</w:t>
      </w:r>
      <w:r w:rsidRPr="00BA6497">
        <w:rPr>
          <w:sz w:val="28"/>
        </w:rPr>
        <w:t xml:space="preserve"> </w:t>
      </w:r>
      <w:r w:rsidRPr="00BA6497">
        <w:rPr>
          <w:sz w:val="28"/>
          <w:lang w:val="en-US"/>
        </w:rPr>
        <w:t>Bold</w:t>
      </w:r>
      <w:r w:rsidRPr="00BA6497">
        <w:rPr>
          <w:sz w:val="28"/>
        </w:rPr>
        <w:t>, высота букв: 40 мм следующего содержания:</w:t>
      </w:r>
    </w:p>
    <w:p w14:paraId="099F77A8" w14:textId="77777777" w:rsidR="00AB6F14" w:rsidRPr="00BA6497" w:rsidRDefault="00AB6F14" w:rsidP="00AB6F14">
      <w:pPr>
        <w:jc w:val="center"/>
        <w:rPr>
          <w:sz w:val="28"/>
          <w:szCs w:val="28"/>
        </w:rPr>
      </w:pPr>
      <w:r w:rsidRPr="00BA6497">
        <w:rPr>
          <w:sz w:val="28"/>
          <w:szCs w:val="28"/>
        </w:rPr>
        <w:t>«ОНИ ОТДАЛИ ЖИЗНЬ ЗА РОДИНУ»</w:t>
      </w:r>
    </w:p>
    <w:p w14:paraId="45BE1DD4" w14:textId="77777777" w:rsidR="00AB6F14" w:rsidRPr="00BA6497" w:rsidRDefault="00AB6F14" w:rsidP="00AB6F14">
      <w:pPr>
        <w:ind w:firstLine="851"/>
        <w:jc w:val="both"/>
        <w:rPr>
          <w:sz w:val="28"/>
        </w:rPr>
      </w:pPr>
    </w:p>
    <w:p w14:paraId="298B37E4" w14:textId="77777777" w:rsidR="00AB6F14" w:rsidRPr="00BA6497" w:rsidRDefault="00AB6F14" w:rsidP="00AB6F14">
      <w:pPr>
        <w:ind w:firstLine="851"/>
        <w:jc w:val="both"/>
        <w:rPr>
          <w:sz w:val="28"/>
        </w:rPr>
      </w:pPr>
      <w:r w:rsidRPr="00BA6497">
        <w:rPr>
          <w:sz w:val="28"/>
        </w:rPr>
        <w:t xml:space="preserve">Ниже вышеуказанной надписи, по центру, выполняется надпись шрифтом </w:t>
      </w:r>
      <w:r w:rsidRPr="00BA6497">
        <w:rPr>
          <w:sz w:val="28"/>
          <w:lang w:val="en-US"/>
        </w:rPr>
        <w:t>Palatino</w:t>
      </w:r>
      <w:r w:rsidRPr="00BA6497">
        <w:rPr>
          <w:sz w:val="28"/>
        </w:rPr>
        <w:t xml:space="preserve"> </w:t>
      </w:r>
      <w:r w:rsidRPr="00BA6497">
        <w:rPr>
          <w:sz w:val="28"/>
          <w:lang w:val="en-US"/>
        </w:rPr>
        <w:t>Linotype</w:t>
      </w:r>
      <w:r w:rsidRPr="00BA6497">
        <w:rPr>
          <w:sz w:val="28"/>
        </w:rPr>
        <w:t xml:space="preserve"> </w:t>
      </w:r>
      <w:r w:rsidRPr="00BA6497">
        <w:rPr>
          <w:sz w:val="28"/>
          <w:lang w:val="en-US"/>
        </w:rPr>
        <w:t>Bold</w:t>
      </w:r>
      <w:r w:rsidRPr="00BA6497">
        <w:rPr>
          <w:sz w:val="28"/>
        </w:rPr>
        <w:t>, высота букв: 24 мм следующего содержания:</w:t>
      </w:r>
    </w:p>
    <w:p w14:paraId="5CEBF28E" w14:textId="77777777" w:rsidR="00AB6F14" w:rsidRPr="00BA6497" w:rsidRDefault="00AB6F14" w:rsidP="00AB6F14">
      <w:pPr>
        <w:jc w:val="center"/>
        <w:rPr>
          <w:sz w:val="28"/>
        </w:rPr>
      </w:pPr>
      <w:r w:rsidRPr="00BA6497">
        <w:rPr>
          <w:sz w:val="28"/>
        </w:rPr>
        <w:t>«ВОИНАМ РОССИИ, ПОГИБШИМ</w:t>
      </w:r>
    </w:p>
    <w:p w14:paraId="62C50B6C" w14:textId="77777777" w:rsidR="00AB6F14" w:rsidRPr="00BA6497" w:rsidRDefault="00AB6F14" w:rsidP="00AB6F14">
      <w:pPr>
        <w:jc w:val="center"/>
        <w:rPr>
          <w:sz w:val="28"/>
        </w:rPr>
      </w:pPr>
      <w:r w:rsidRPr="00BA6497">
        <w:rPr>
          <w:sz w:val="28"/>
        </w:rPr>
        <w:t>ПРИ ВЫПОЛНЕНИИ БОЕВЫХ ЗАДАЧ</w:t>
      </w:r>
    </w:p>
    <w:p w14:paraId="3C542645" w14:textId="77777777" w:rsidR="00AB6F14" w:rsidRPr="00BA6497" w:rsidRDefault="00AB6F14" w:rsidP="00AB6F14">
      <w:pPr>
        <w:jc w:val="center"/>
        <w:rPr>
          <w:sz w:val="28"/>
        </w:rPr>
      </w:pPr>
      <w:r w:rsidRPr="00BA6497">
        <w:rPr>
          <w:sz w:val="28"/>
        </w:rPr>
        <w:t>В ХОДЕ СПЕЦИАЛЬНОЙ ВОЕННОЙ</w:t>
      </w:r>
    </w:p>
    <w:p w14:paraId="034CFE76" w14:textId="77777777" w:rsidR="00AB6F14" w:rsidRPr="00BA6497" w:rsidRDefault="00AB6F14" w:rsidP="00AB6F14">
      <w:pPr>
        <w:jc w:val="center"/>
        <w:rPr>
          <w:sz w:val="28"/>
        </w:rPr>
      </w:pPr>
      <w:r w:rsidRPr="00BA6497">
        <w:rPr>
          <w:sz w:val="28"/>
        </w:rPr>
        <w:t>ОПЕРАЦИИ»</w:t>
      </w:r>
    </w:p>
    <w:p w14:paraId="3BCA9CBB" w14:textId="77777777" w:rsidR="00AB6F14" w:rsidRPr="00BA6497" w:rsidRDefault="00AB6F14" w:rsidP="00AB6F14">
      <w:pPr>
        <w:jc w:val="both"/>
        <w:rPr>
          <w:sz w:val="28"/>
        </w:rPr>
      </w:pPr>
    </w:p>
    <w:p w14:paraId="66EB7DB0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В нижней части композиции, под текстом, размещается лавровая ветвь или ветвь оливы.</w:t>
      </w:r>
    </w:p>
    <w:p w14:paraId="7341ABEA" w14:textId="77777777" w:rsidR="00AB6F14" w:rsidRPr="00BA6497" w:rsidRDefault="00AB6F14" w:rsidP="00AB6F14">
      <w:pPr>
        <w:ind w:firstLine="851"/>
        <w:jc w:val="both"/>
        <w:rPr>
          <w:iCs/>
          <w:sz w:val="28"/>
        </w:rPr>
      </w:pPr>
      <w:r w:rsidRPr="00BA6497">
        <w:rPr>
          <w:iCs/>
          <w:sz w:val="28"/>
        </w:rPr>
        <w:t>Изображение выполнено в пескоструйной гравировке и покрашено золотой краской. Размеры композиции: высота – 87 мм, ширина – 320 мм.</w:t>
      </w:r>
    </w:p>
    <w:p w14:paraId="396D2E30" w14:textId="77777777" w:rsidR="00AB6F14" w:rsidRPr="00BA6497" w:rsidRDefault="00AB6F14" w:rsidP="00AB6F14">
      <w:pPr>
        <w:jc w:val="both"/>
        <w:rPr>
          <w:sz w:val="28"/>
        </w:rPr>
      </w:pPr>
    </w:p>
    <w:p w14:paraId="2C91BCC8" w14:textId="77777777" w:rsidR="00AB6F14" w:rsidRPr="00BA6497" w:rsidRDefault="00AB6F14" w:rsidP="00AB6F14">
      <w:pPr>
        <w:ind w:firstLine="709"/>
        <w:jc w:val="both"/>
        <w:rPr>
          <w:sz w:val="28"/>
        </w:rPr>
      </w:pPr>
      <w:r w:rsidRPr="00BA6497">
        <w:rPr>
          <w:sz w:val="28"/>
        </w:rPr>
        <w:t xml:space="preserve">2.6. </w:t>
      </w:r>
      <w:r w:rsidRPr="00BA6497">
        <w:rPr>
          <w:sz w:val="28"/>
          <w:szCs w:val="28"/>
        </w:rPr>
        <w:t xml:space="preserve">Надмогильные сооружения, устанавливаемые на могилах погибших военнослужащих при выполнении служебного долга в ходе специальной военной операции, выполняются в едином стиле из гранита темно-серого/черного цвета </w:t>
      </w:r>
      <w:r w:rsidRPr="00BA6497">
        <w:rPr>
          <w:sz w:val="28"/>
        </w:rPr>
        <w:t>или габбро-диабаза (диабаза) темно-серого/черного цвета</w:t>
      </w:r>
      <w:r w:rsidRPr="00BA6497">
        <w:rPr>
          <w:sz w:val="28"/>
          <w:szCs w:val="28"/>
        </w:rPr>
        <w:t>.</w:t>
      </w:r>
    </w:p>
    <w:p w14:paraId="6E041A39" w14:textId="77777777" w:rsidR="00AB6F14" w:rsidRPr="00BA6497" w:rsidRDefault="00AB6F14" w:rsidP="00AB6F14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2.7. Надмогильные сооружения устанавливаются на подготовленное основание – конструкцию из двух швеллеров с опорой на две бетонные подушки, высотой 300 мм, на отметке ниже уровня земли на 500 мм.</w:t>
      </w:r>
    </w:p>
    <w:p w14:paraId="2E6EE72E" w14:textId="77777777" w:rsidR="00AB6F14" w:rsidRPr="00BA6497" w:rsidRDefault="00AB6F14" w:rsidP="00AB6F14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На швеллеры на цементно-песчаном растворе устанавливается конструкция из слоев гранита </w:t>
      </w:r>
      <w:r w:rsidRPr="00BA6497">
        <w:rPr>
          <w:sz w:val="28"/>
        </w:rPr>
        <w:t xml:space="preserve">или габбро-диабаза (диабаза) </w:t>
      </w:r>
      <w:r w:rsidRPr="00BA6497">
        <w:rPr>
          <w:sz w:val="28"/>
          <w:szCs w:val="28"/>
        </w:rPr>
        <w:t>в следующем порядке:</w:t>
      </w:r>
    </w:p>
    <w:p w14:paraId="6FA7ADE5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 xml:space="preserve">Надмогильное сооружение состоит из трех элементов: первый представляет собой вертикальный элемент надмогильного сооружения (стелу), второй представляет собой основание вертикального элемента, третий представляет собой цельную плиту из гранита темно-серого/черного цвета </w:t>
      </w:r>
      <w:r w:rsidRPr="00BA6497">
        <w:rPr>
          <w:iCs/>
          <w:sz w:val="28"/>
        </w:rPr>
        <w:t>или габбро-диабаза (диабаза) темно-серого/черного цвета, расположенную непосредственно на захоронении.</w:t>
      </w:r>
    </w:p>
    <w:p w14:paraId="0EC71066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Размеры основания под стелу: длина - 200 мм, ширина - 500 мм, высота – 150 мм.;</w:t>
      </w:r>
    </w:p>
    <w:p w14:paraId="05CCC33E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Размеры стелы: высота - 800 мм, ширина - 400 мм, толщина - 80 мм.</w:t>
      </w:r>
    </w:p>
    <w:p w14:paraId="1B6ADF1E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Цельная плита, расположенная непосредственно на захоронении: высота (толщина) – 100 мм, ширина – 500 мм, длина – 800 мм</w:t>
      </w:r>
    </w:p>
    <w:p w14:paraId="6DFE4136" w14:textId="77777777" w:rsidR="00565883" w:rsidRPr="00BA6497" w:rsidRDefault="00565883" w:rsidP="00565883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 xml:space="preserve">Между надмогильными сооружениями расположены пешеходные зоны, ширина которых составляет 1600 мм, в границах пешеходных зон </w:t>
      </w:r>
      <w:r w:rsidRPr="00BA6497">
        <w:rPr>
          <w:iCs/>
          <w:sz w:val="28"/>
          <w:szCs w:val="28"/>
        </w:rPr>
        <w:lastRenderedPageBreak/>
        <w:t>располагаются пешеходные дорожки шириной 800 мм. Покрытие пешеходных дорожек исполнено из крупной тротуарной плитки в обрамлении рулонного газона.</w:t>
      </w:r>
    </w:p>
    <w:p w14:paraId="4E18A11D" w14:textId="77777777" w:rsidR="00565883" w:rsidRPr="00BA6497" w:rsidRDefault="00565883" w:rsidP="00565883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Между рядами надмогильных сооружений расположена пешеходная зона, ширина которой составляет 2000 м, в границах пешеходной зоны располагается пешеходная дорожка, ширина которой составляет 1000 мм. Покрытие пешеходной дорожки исполнено из тротуарной плитки в обрамлении рулонного газона.</w:t>
      </w:r>
    </w:p>
    <w:p w14:paraId="21E9AFFA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 xml:space="preserve">2.8. На стеле из гранита темно-серого/черного цвета </w:t>
      </w:r>
      <w:r w:rsidRPr="00BA6497">
        <w:rPr>
          <w:iCs/>
          <w:sz w:val="28"/>
        </w:rPr>
        <w:t>или габбро-диабаза (диабаза) темно-серого/черного цвета</w:t>
      </w:r>
      <w:r w:rsidRPr="00BA6497">
        <w:rPr>
          <w:iCs/>
          <w:sz w:val="28"/>
          <w:szCs w:val="28"/>
        </w:rPr>
        <w:t xml:space="preserve"> выполняется компьютерная гравировка на гравировальном станке.</w:t>
      </w:r>
    </w:p>
    <w:p w14:paraId="1D10C684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В верхней части гравируется портретное изображение погибшего.</w:t>
      </w:r>
    </w:p>
    <w:p w14:paraId="279C6E60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 xml:space="preserve">Ниже выполняется надпись с указанием имени, отчества, фамилии шрифтом </w:t>
      </w:r>
      <w:proofErr w:type="spellStart"/>
      <w:r w:rsidRPr="00BA6497">
        <w:rPr>
          <w:iCs/>
          <w:sz w:val="28"/>
          <w:szCs w:val="28"/>
        </w:rPr>
        <w:t>Palatino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Linotype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Regular</w:t>
      </w:r>
      <w:proofErr w:type="spellEnd"/>
      <w:r w:rsidRPr="00BA6497">
        <w:rPr>
          <w:iCs/>
          <w:sz w:val="28"/>
          <w:szCs w:val="28"/>
        </w:rPr>
        <w:t>, высота букв: 20 мм.</w:t>
      </w:r>
    </w:p>
    <w:p w14:paraId="37432A19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 xml:space="preserve">Ниже выполняется надпись с указанием звания шрифтом </w:t>
      </w:r>
      <w:proofErr w:type="spellStart"/>
      <w:r w:rsidRPr="00BA6497">
        <w:rPr>
          <w:iCs/>
          <w:sz w:val="28"/>
          <w:szCs w:val="28"/>
        </w:rPr>
        <w:t>Palatino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Linotype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Regular</w:t>
      </w:r>
      <w:proofErr w:type="spellEnd"/>
      <w:r w:rsidRPr="00BA6497">
        <w:rPr>
          <w:iCs/>
          <w:sz w:val="28"/>
          <w:szCs w:val="28"/>
        </w:rPr>
        <w:t>, высота букв: 12 мм.</w:t>
      </w:r>
    </w:p>
    <w:p w14:paraId="26B2D707" w14:textId="77777777" w:rsidR="00AB6F14" w:rsidRPr="00BA6497" w:rsidRDefault="00AB6F14" w:rsidP="00AB6F14">
      <w:pPr>
        <w:ind w:firstLine="851"/>
        <w:jc w:val="both"/>
        <w:rPr>
          <w:iCs/>
          <w:sz w:val="28"/>
          <w:szCs w:val="28"/>
        </w:rPr>
      </w:pPr>
      <w:r w:rsidRPr="00BA6497">
        <w:rPr>
          <w:iCs/>
          <w:sz w:val="28"/>
          <w:szCs w:val="28"/>
        </w:rPr>
        <w:t>Ниже выполняется надпись с указан</w:t>
      </w:r>
      <w:r w:rsidR="00E2620F" w:rsidRPr="00BA6497">
        <w:rPr>
          <w:iCs/>
          <w:sz w:val="28"/>
          <w:szCs w:val="28"/>
        </w:rPr>
        <w:t>ием даты рождения, даты смерти</w:t>
      </w:r>
      <w:r w:rsidRPr="00BA6497">
        <w:rPr>
          <w:iCs/>
          <w:sz w:val="28"/>
          <w:szCs w:val="28"/>
        </w:rPr>
        <w:t xml:space="preserve"> шрифтом </w:t>
      </w:r>
      <w:proofErr w:type="spellStart"/>
      <w:r w:rsidRPr="00BA6497">
        <w:rPr>
          <w:iCs/>
          <w:sz w:val="28"/>
          <w:szCs w:val="28"/>
        </w:rPr>
        <w:t>Palatino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Linotype</w:t>
      </w:r>
      <w:proofErr w:type="spellEnd"/>
      <w:r w:rsidRPr="00BA6497">
        <w:rPr>
          <w:iCs/>
          <w:sz w:val="28"/>
          <w:szCs w:val="28"/>
        </w:rPr>
        <w:t xml:space="preserve"> </w:t>
      </w:r>
      <w:proofErr w:type="spellStart"/>
      <w:r w:rsidRPr="00BA6497">
        <w:rPr>
          <w:iCs/>
          <w:sz w:val="28"/>
          <w:szCs w:val="28"/>
        </w:rPr>
        <w:t>Regular</w:t>
      </w:r>
      <w:proofErr w:type="spellEnd"/>
      <w:r w:rsidRPr="00BA6497">
        <w:rPr>
          <w:iCs/>
          <w:sz w:val="28"/>
          <w:szCs w:val="28"/>
        </w:rPr>
        <w:t>, высота букв: 15 мм.</w:t>
      </w:r>
    </w:p>
    <w:p w14:paraId="35EFE822" w14:textId="77777777" w:rsidR="00AB6F14" w:rsidRPr="00BA6497" w:rsidRDefault="00AB6F14" w:rsidP="00AB6F14">
      <w:pPr>
        <w:ind w:firstLine="851"/>
        <w:jc w:val="both"/>
        <w:rPr>
          <w:sz w:val="28"/>
          <w:szCs w:val="28"/>
          <w:u w:val="single"/>
        </w:rPr>
      </w:pPr>
    </w:p>
    <w:p w14:paraId="4FA929DB" w14:textId="77777777" w:rsidR="00796768" w:rsidRPr="00BA6497" w:rsidRDefault="006340B3" w:rsidP="00F4428B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BA6497">
        <w:rPr>
          <w:rFonts w:ascii="Times New Roman" w:hAnsi="Times New Roman"/>
          <w:sz w:val="28"/>
          <w:szCs w:val="28"/>
        </w:rPr>
        <w:t xml:space="preserve">3. </w:t>
      </w:r>
      <w:r w:rsidR="00502E53" w:rsidRPr="00BA6497">
        <w:rPr>
          <w:rFonts w:ascii="Times New Roman" w:hAnsi="Times New Roman"/>
          <w:sz w:val="28"/>
          <w:szCs w:val="28"/>
        </w:rPr>
        <w:t>С</w:t>
      </w:r>
      <w:r w:rsidRPr="00BA6497">
        <w:rPr>
          <w:rFonts w:ascii="Times New Roman" w:hAnsi="Times New Roman"/>
          <w:sz w:val="28"/>
          <w:szCs w:val="28"/>
        </w:rPr>
        <w:t>одержание, благоустройство аллеи Памяти</w:t>
      </w:r>
    </w:p>
    <w:p w14:paraId="27B797AB" w14:textId="77777777" w:rsidR="001B3379" w:rsidRPr="00BA6497" w:rsidRDefault="006340B3" w:rsidP="00F4428B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 xml:space="preserve">3.1. </w:t>
      </w:r>
      <w:r w:rsidR="001B3379" w:rsidRPr="00BA6497">
        <w:rPr>
          <w:sz w:val="28"/>
          <w:szCs w:val="28"/>
        </w:rPr>
        <w:t>Содержание, благоустройство аллеи Памяти осуществляется за счет средств местного бюджета.</w:t>
      </w:r>
    </w:p>
    <w:p w14:paraId="49423E2F" w14:textId="1B18F5D2" w:rsidR="00E04748" w:rsidRPr="00BA6497" w:rsidRDefault="001B3379" w:rsidP="00F4428B">
      <w:pPr>
        <w:ind w:firstLine="851"/>
        <w:jc w:val="both"/>
        <w:rPr>
          <w:sz w:val="28"/>
          <w:szCs w:val="28"/>
        </w:rPr>
      </w:pPr>
      <w:r w:rsidRPr="00BA6497">
        <w:rPr>
          <w:sz w:val="28"/>
          <w:szCs w:val="28"/>
        </w:rPr>
        <w:t>3.2.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Работы по обновлению и реставрации Памятного знака,</w:t>
      </w:r>
      <w:r w:rsidR="00CC1A3C" w:rsidRPr="00BA6497">
        <w:rPr>
          <w:sz w:val="28"/>
          <w:szCs w:val="28"/>
        </w:rPr>
        <w:t xml:space="preserve"> </w:t>
      </w:r>
      <w:r w:rsidR="005943C3" w:rsidRPr="00BA6497">
        <w:rPr>
          <w:sz w:val="28"/>
          <w:szCs w:val="28"/>
        </w:rPr>
        <w:t xml:space="preserve">надмогильных сооружений, </w:t>
      </w:r>
      <w:r w:rsidRPr="00BA6497">
        <w:rPr>
          <w:sz w:val="28"/>
          <w:szCs w:val="28"/>
        </w:rPr>
        <w:t>размещен</w:t>
      </w:r>
      <w:r w:rsidR="005943C3" w:rsidRPr="00BA6497">
        <w:rPr>
          <w:sz w:val="28"/>
          <w:szCs w:val="28"/>
        </w:rPr>
        <w:t>ных</w:t>
      </w:r>
      <w:r w:rsidRPr="00BA6497">
        <w:rPr>
          <w:sz w:val="28"/>
          <w:szCs w:val="28"/>
        </w:rPr>
        <w:t xml:space="preserve"> на аллее Памяти</w:t>
      </w:r>
      <w:r w:rsidR="003F19F9" w:rsidRPr="00BA6497">
        <w:rPr>
          <w:sz w:val="28"/>
          <w:szCs w:val="28"/>
        </w:rPr>
        <w:t>,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включаются в план капитального ремонта по мере необходимости</w:t>
      </w:r>
      <w:r w:rsidR="00EE78E1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и финансируются за счет</w:t>
      </w:r>
      <w:r w:rsidR="00CC1A3C" w:rsidRPr="00BA6497">
        <w:rPr>
          <w:sz w:val="28"/>
          <w:szCs w:val="28"/>
        </w:rPr>
        <w:t xml:space="preserve"> </w:t>
      </w:r>
      <w:r w:rsidRPr="00BA6497">
        <w:rPr>
          <w:sz w:val="28"/>
          <w:szCs w:val="28"/>
        </w:rPr>
        <w:t>средств местного бюджет</w:t>
      </w:r>
      <w:r w:rsidR="00E04748" w:rsidRPr="00BA6497">
        <w:rPr>
          <w:sz w:val="28"/>
          <w:szCs w:val="28"/>
        </w:rPr>
        <w:t>а.</w:t>
      </w:r>
    </w:p>
    <w:p w14:paraId="0D585A5C" w14:textId="77777777" w:rsidR="00E04748" w:rsidRPr="00BA6497" w:rsidRDefault="00E04748" w:rsidP="00F4428B">
      <w:pPr>
        <w:ind w:firstLine="851"/>
        <w:jc w:val="both"/>
        <w:rPr>
          <w:sz w:val="28"/>
          <w:szCs w:val="28"/>
        </w:rPr>
      </w:pPr>
    </w:p>
    <w:p w14:paraId="076CB2D0" w14:textId="77777777" w:rsidR="00E04748" w:rsidRPr="00BA6497" w:rsidRDefault="00E04748" w:rsidP="00F4428B">
      <w:pPr>
        <w:ind w:firstLine="851"/>
        <w:jc w:val="both"/>
        <w:rPr>
          <w:sz w:val="28"/>
          <w:szCs w:val="28"/>
        </w:rPr>
        <w:sectPr w:rsidR="00E04748" w:rsidRPr="00BA6497" w:rsidSect="00F9543F">
          <w:headerReference w:type="first" r:id="rId12"/>
          <w:pgSz w:w="11906" w:h="16838" w:code="9"/>
          <w:pgMar w:top="1134" w:right="851" w:bottom="567" w:left="1418" w:header="709" w:footer="709" w:gutter="0"/>
          <w:cols w:space="708"/>
          <w:titlePg/>
          <w:docGrid w:linePitch="360"/>
        </w:sectPr>
      </w:pPr>
    </w:p>
    <w:p w14:paraId="7B846DF0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  <w:r w:rsidRPr="00BA6497">
        <w:rPr>
          <w:sz w:val="20"/>
          <w:szCs w:val="20"/>
        </w:rPr>
        <w:lastRenderedPageBreak/>
        <w:t>Приложение к Положению</w:t>
      </w:r>
    </w:p>
    <w:p w14:paraId="227A9962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  <w:r w:rsidRPr="00BA6497">
        <w:rPr>
          <w:sz w:val="20"/>
          <w:szCs w:val="20"/>
        </w:rPr>
        <w:t>об аллее Памяти погибших военнослужащих</w:t>
      </w:r>
    </w:p>
    <w:p w14:paraId="545B0E8E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  <w:r w:rsidRPr="00BA6497">
        <w:rPr>
          <w:sz w:val="20"/>
          <w:szCs w:val="20"/>
        </w:rPr>
        <w:t>при выполнении служебного долга</w:t>
      </w:r>
    </w:p>
    <w:p w14:paraId="444A4224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  <w:r w:rsidRPr="00BA6497">
        <w:rPr>
          <w:sz w:val="20"/>
          <w:szCs w:val="20"/>
        </w:rPr>
        <w:t>в ходе специальной военной операции</w:t>
      </w:r>
    </w:p>
    <w:p w14:paraId="6FD82FC6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</w:p>
    <w:p w14:paraId="53ADB0D2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</w:p>
    <w:p w14:paraId="496545B9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</w:p>
    <w:p w14:paraId="4D30B774" w14:textId="77777777" w:rsidR="00AA0AC1" w:rsidRPr="00BA6497" w:rsidRDefault="00AA0AC1" w:rsidP="00AA0AC1">
      <w:pPr>
        <w:ind w:firstLine="851"/>
        <w:jc w:val="center"/>
        <w:rPr>
          <w:b/>
          <w:sz w:val="28"/>
          <w:szCs w:val="20"/>
        </w:rPr>
      </w:pPr>
      <w:r w:rsidRPr="00BA6497">
        <w:rPr>
          <w:b/>
          <w:sz w:val="28"/>
          <w:szCs w:val="20"/>
        </w:rPr>
        <w:t>ЭСКИЗНЫЙ ПРОЕКТ ПАМЯТНОГО ЗНАКА</w:t>
      </w:r>
    </w:p>
    <w:p w14:paraId="60FAB089" w14:textId="77777777" w:rsidR="00AA0AC1" w:rsidRPr="00BA6497" w:rsidRDefault="00AA0AC1" w:rsidP="00AA0AC1">
      <w:pPr>
        <w:ind w:firstLine="851"/>
        <w:jc w:val="right"/>
        <w:rPr>
          <w:sz w:val="20"/>
          <w:szCs w:val="20"/>
        </w:rPr>
      </w:pPr>
    </w:p>
    <w:p w14:paraId="70147D32" w14:textId="7C1A3290" w:rsidR="00AA0AC1" w:rsidRPr="00BA6497" w:rsidRDefault="00AA0AC1" w:rsidP="00AA0AC1">
      <w:pPr>
        <w:ind w:firstLine="142"/>
        <w:jc w:val="right"/>
        <w:rPr>
          <w:sz w:val="28"/>
          <w:szCs w:val="28"/>
        </w:rPr>
      </w:pPr>
      <w:r w:rsidRPr="00BA6497">
        <w:rPr>
          <w:noProof/>
          <w:sz w:val="28"/>
          <w:szCs w:val="28"/>
        </w:rPr>
        <w:drawing>
          <wp:inline distT="0" distB="0" distL="0" distR="0" wp14:anchorId="70F61D41" wp14:editId="2CCD2E04">
            <wp:extent cx="9248775" cy="4533900"/>
            <wp:effectExtent l="0" t="0" r="9525" b="0"/>
            <wp:docPr id="7" name="Рисунок 7" descr="перспекти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рспектива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2BF31" w14:textId="77777777" w:rsidR="00AA0AC1" w:rsidRPr="00BA6497" w:rsidRDefault="00AA0AC1">
      <w:pPr>
        <w:rPr>
          <w:sz w:val="28"/>
          <w:szCs w:val="28"/>
        </w:rPr>
      </w:pPr>
      <w:r w:rsidRPr="00BA6497">
        <w:rPr>
          <w:sz w:val="28"/>
          <w:szCs w:val="28"/>
        </w:rPr>
        <w:br w:type="page"/>
      </w:r>
    </w:p>
    <w:p w14:paraId="7200E427" w14:textId="044D20B9" w:rsidR="00AA0AC1" w:rsidRPr="00BA6497" w:rsidRDefault="00AA0AC1" w:rsidP="00AA0AC1">
      <w:pPr>
        <w:ind w:firstLine="142"/>
        <w:jc w:val="right"/>
        <w:rPr>
          <w:sz w:val="28"/>
          <w:szCs w:val="28"/>
          <w:lang w:val="en-US"/>
        </w:rPr>
      </w:pP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5AC1A486" wp14:editId="51D19E8B">
            <wp:extent cx="9239250" cy="6105525"/>
            <wp:effectExtent l="0" t="0" r="0" b="9525"/>
            <wp:docPr id="21" name="Рисунок 21" descr="\\skornyakova\ОБМЕННИК\ПЕЧАТЬ\Проекты 2023\04 АВГУСТ\Приложение Решение Аллея памят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kornyakova\ОБМЕННИК\ПЕЧАТЬ\Проекты 2023\04 АВГУСТ\Приложение Решение Аллея памяти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9EB68" w14:textId="3A87E32F" w:rsidR="00705D1C" w:rsidRPr="00BA6497" w:rsidRDefault="00AA0AC1" w:rsidP="00E04748">
      <w:pPr>
        <w:ind w:firstLine="851"/>
        <w:jc w:val="right"/>
        <w:rPr>
          <w:sz w:val="28"/>
          <w:szCs w:val="28"/>
          <w:lang w:val="en-US"/>
        </w:rPr>
      </w:pP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0A235061" wp14:editId="07CF4599">
            <wp:extent cx="9248775" cy="6105525"/>
            <wp:effectExtent l="0" t="0" r="9525" b="9525"/>
            <wp:docPr id="6" name="Рисунок 6" descr="Гравир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равировк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CC5B9" w14:textId="3E8422D1" w:rsidR="00AA0AC1" w:rsidRPr="00BA6497" w:rsidRDefault="00AA0AC1" w:rsidP="00E04748">
      <w:pPr>
        <w:ind w:firstLine="851"/>
        <w:jc w:val="right"/>
        <w:rPr>
          <w:sz w:val="28"/>
          <w:szCs w:val="28"/>
          <w:lang w:val="en-US"/>
        </w:rPr>
      </w:pP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6E387E45" wp14:editId="08510ED0">
            <wp:extent cx="9096375" cy="6115050"/>
            <wp:effectExtent l="0" t="0" r="0" b="0"/>
            <wp:docPr id="2" name="Рисунок 2" descr="C:\Users\Архитектура\Desktop\Артур\Памятник сво\ОКТЯБРЬ\рендеры\картинка с ветк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рхитектура\Desktop\Артур\Памятник сво\ОКТЯБРЬ\рендеры\картинка с веткой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41299" w14:textId="57CA3938" w:rsidR="00AA0AC1" w:rsidRPr="00BA6497" w:rsidRDefault="00AA0AC1" w:rsidP="00AA0AC1">
      <w:pPr>
        <w:ind w:firstLine="851"/>
        <w:jc w:val="center"/>
        <w:rPr>
          <w:b/>
          <w:sz w:val="28"/>
          <w:szCs w:val="20"/>
          <w:lang w:val="en-US"/>
        </w:rPr>
      </w:pPr>
      <w:r w:rsidRPr="00BA6497">
        <w:rPr>
          <w:b/>
          <w:sz w:val="28"/>
          <w:szCs w:val="20"/>
        </w:rPr>
        <w:lastRenderedPageBreak/>
        <w:t>ЭСКИЗНЫЙ ПРОЕКТ НАДМОГИЛЬНЫХ СООРУЖЕНИЙ</w:t>
      </w:r>
    </w:p>
    <w:p w14:paraId="21D63B36" w14:textId="4361CC15" w:rsidR="00AA0AC1" w:rsidRPr="00BA6497" w:rsidRDefault="00AA0AC1" w:rsidP="00AA0AC1">
      <w:pPr>
        <w:ind w:firstLine="284"/>
        <w:jc w:val="center"/>
        <w:rPr>
          <w:sz w:val="28"/>
          <w:szCs w:val="28"/>
          <w:lang w:val="en-US"/>
        </w:rPr>
      </w:pPr>
      <w:r w:rsidRPr="00BA6497">
        <w:rPr>
          <w:b/>
          <w:noProof/>
          <w:sz w:val="28"/>
          <w:szCs w:val="20"/>
        </w:rPr>
        <w:drawing>
          <wp:inline distT="0" distB="0" distL="0" distR="0" wp14:anchorId="49E2011A" wp14:editId="7E5128A5">
            <wp:extent cx="9248775" cy="4533900"/>
            <wp:effectExtent l="0" t="0" r="9525" b="0"/>
            <wp:docPr id="5" name="Рисунок 5" descr="перспективное изображение моги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спективное изображение могила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F1D0B" w14:textId="77777777" w:rsidR="00AA0AC1" w:rsidRPr="00BA6497" w:rsidRDefault="00AA0AC1">
      <w:pPr>
        <w:rPr>
          <w:sz w:val="28"/>
          <w:szCs w:val="28"/>
          <w:lang w:val="en-US"/>
        </w:rPr>
      </w:pPr>
      <w:r w:rsidRPr="00BA6497">
        <w:rPr>
          <w:sz w:val="28"/>
          <w:szCs w:val="28"/>
          <w:lang w:val="en-US"/>
        </w:rPr>
        <w:br w:type="page"/>
      </w:r>
    </w:p>
    <w:p w14:paraId="4C35B4B1" w14:textId="4F0BD858" w:rsidR="00AA0AC1" w:rsidRPr="00BA6497" w:rsidRDefault="00AA0AC1" w:rsidP="00AA0AC1">
      <w:pPr>
        <w:ind w:firstLine="284"/>
        <w:jc w:val="center"/>
        <w:rPr>
          <w:sz w:val="28"/>
          <w:szCs w:val="28"/>
          <w:lang w:val="en-US"/>
        </w:rPr>
      </w:pP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71DF4F47" wp14:editId="24BEEF56">
            <wp:extent cx="8655050" cy="6116955"/>
            <wp:effectExtent l="0" t="0" r="0" b="0"/>
            <wp:docPr id="3" name="Рисунок 3" descr="Пл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н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0C5AB5E2" wp14:editId="0F0057E7">
            <wp:extent cx="9248775" cy="6105525"/>
            <wp:effectExtent l="0" t="0" r="9525" b="9525"/>
            <wp:docPr id="4" name="Рисунок 4" descr="Гравировка моги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равировка могил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2491170C" wp14:editId="365FA46D">
            <wp:extent cx="9097010" cy="6116955"/>
            <wp:effectExtent l="0" t="0" r="8890" b="0"/>
            <wp:docPr id="8" name="Рисунок 8" descr="Перспектива с могил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спектива с могилками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01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1A61E8A3" wp14:editId="499F0A2B">
            <wp:extent cx="9175750" cy="6116955"/>
            <wp:effectExtent l="0" t="0" r="6350" b="0"/>
            <wp:docPr id="9" name="Рисунок 9" descr="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 копия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43DAB975" wp14:editId="78D16273">
            <wp:extent cx="9175750" cy="6116955"/>
            <wp:effectExtent l="0" t="0" r="6350" b="0"/>
            <wp:docPr id="10" name="Рисунок 10" descr="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 копия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6497">
        <w:rPr>
          <w:noProof/>
          <w:sz w:val="28"/>
          <w:szCs w:val="28"/>
        </w:rPr>
        <w:lastRenderedPageBreak/>
        <w:drawing>
          <wp:inline distT="0" distB="0" distL="0" distR="0" wp14:anchorId="017020FB" wp14:editId="7C1865F1">
            <wp:extent cx="9175750" cy="6116955"/>
            <wp:effectExtent l="0" t="0" r="6350" b="0"/>
            <wp:docPr id="11" name="Рисунок 11" descr="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 копия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0AC1" w:rsidRPr="00BA6497" w:rsidSect="0081392D">
      <w:headerReference w:type="first" r:id="rId24"/>
      <w:pgSz w:w="16838" w:h="11906" w:orient="landscape" w:code="9"/>
      <w:pgMar w:top="1418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196FC1" w14:textId="77777777" w:rsidR="00ED48C3" w:rsidRDefault="00ED48C3" w:rsidP="00DD06E7">
      <w:r>
        <w:separator/>
      </w:r>
    </w:p>
  </w:endnote>
  <w:endnote w:type="continuationSeparator" w:id="0">
    <w:p w14:paraId="4CBDB7DB" w14:textId="77777777" w:rsidR="00ED48C3" w:rsidRDefault="00ED48C3" w:rsidP="00DD0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2D8593" w14:textId="77777777" w:rsidR="00705D1C" w:rsidRDefault="00705D1C">
    <w:pPr>
      <w:pStyle w:val="a7"/>
      <w:rPr>
        <w:lang w:val="ru-RU"/>
      </w:rPr>
    </w:pPr>
  </w:p>
  <w:p w14:paraId="0B6A2BE0" w14:textId="77777777" w:rsidR="00705D1C" w:rsidRPr="00705D1C" w:rsidRDefault="00705D1C">
    <w:pPr>
      <w:pStyle w:val="a7"/>
      <w:rPr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C21408" w14:textId="77777777" w:rsidR="00ED48C3" w:rsidRDefault="00ED48C3" w:rsidP="00DD06E7">
      <w:r>
        <w:separator/>
      </w:r>
    </w:p>
  </w:footnote>
  <w:footnote w:type="continuationSeparator" w:id="0">
    <w:p w14:paraId="353ACEB6" w14:textId="77777777" w:rsidR="00ED48C3" w:rsidRDefault="00ED48C3" w:rsidP="00DD06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F4DFF" w14:textId="77777777" w:rsidR="001F7E1F" w:rsidRDefault="001F7E1F" w:rsidP="00407098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A0AC1">
      <w:rPr>
        <w:noProof/>
      </w:rPr>
      <w:t>10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25FC6" w14:textId="5D701041" w:rsidR="00AA0AC1" w:rsidRDefault="00AA0AC1" w:rsidP="00AA0AC1">
    <w:pPr>
      <w:pStyle w:val="a5"/>
      <w:jc w:val="center"/>
      <w:rPr>
        <w:lang w:val="en-US"/>
      </w:rPr>
    </w:pPr>
  </w:p>
  <w:p w14:paraId="35805051" w14:textId="77777777" w:rsidR="00AA0AC1" w:rsidRPr="00AA0AC1" w:rsidRDefault="00AA0AC1" w:rsidP="00AA0AC1">
    <w:pPr>
      <w:pStyle w:val="a5"/>
      <w:jc w:val="cent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5A9DA" w14:textId="213A0AB7" w:rsidR="00AA0AC1" w:rsidRDefault="00AA0AC1" w:rsidP="00AA0AC1">
    <w:pPr>
      <w:pStyle w:val="a5"/>
      <w:jc w:val="center"/>
      <w:rPr>
        <w:lang w:val="en-US"/>
      </w:rPr>
    </w:pPr>
    <w:r>
      <w:rPr>
        <w:lang w:val="en-US"/>
      </w:rPr>
      <w:t>3</w:t>
    </w:r>
  </w:p>
  <w:p w14:paraId="76B1E20D" w14:textId="77777777" w:rsidR="00AA0AC1" w:rsidRPr="00AA0AC1" w:rsidRDefault="00AA0AC1" w:rsidP="00AA0AC1">
    <w:pPr>
      <w:pStyle w:val="a5"/>
      <w:jc w:val="center"/>
      <w:rPr>
        <w:lang w:val="en-US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D85B4" w14:textId="36DE18D1" w:rsidR="00AA0AC1" w:rsidRDefault="00AA0AC1" w:rsidP="00AA0AC1">
    <w:pPr>
      <w:pStyle w:val="a5"/>
      <w:jc w:val="center"/>
      <w:rPr>
        <w:lang w:val="en-US"/>
      </w:rPr>
    </w:pPr>
    <w:r>
      <w:rPr>
        <w:lang w:val="en-US"/>
      </w:rPr>
      <w:t>7</w:t>
    </w:r>
  </w:p>
  <w:p w14:paraId="5D7EF7F2" w14:textId="77777777" w:rsidR="00AA0AC1" w:rsidRPr="00AA0AC1" w:rsidRDefault="00AA0AC1" w:rsidP="00AA0AC1">
    <w:pPr>
      <w:pStyle w:val="a5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E413E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B9911A0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6A4333"/>
    <w:multiLevelType w:val="multilevel"/>
    <w:tmpl w:val="D1AE7A60"/>
    <w:lvl w:ilvl="0">
      <w:start w:val="1"/>
      <w:numFmt w:val="decimal"/>
      <w:lvlText w:val="%1."/>
      <w:lvlJc w:val="left"/>
      <w:pPr>
        <w:ind w:left="1744" w:hanging="1035"/>
      </w:pPr>
      <w:rPr>
        <w:rFonts w:ascii="Times New Roman" w:hAnsi="Times New Roman" w:hint="default"/>
        <w:color w:val="000000"/>
        <w:sz w:val="28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 w15:restartNumberingAfterBreak="0">
    <w:nsid w:val="161729D3"/>
    <w:multiLevelType w:val="singleLevel"/>
    <w:tmpl w:val="F7F0774A"/>
    <w:lvl w:ilvl="0">
      <w:start w:val="3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17012415"/>
    <w:multiLevelType w:val="hybridMultilevel"/>
    <w:tmpl w:val="BB5A0610"/>
    <w:lvl w:ilvl="0" w:tplc="62828886">
      <w:start w:val="1"/>
      <w:numFmt w:val="decimal"/>
      <w:suff w:val="space"/>
      <w:lvlText w:val="%1."/>
      <w:lvlJc w:val="left"/>
      <w:pPr>
        <w:ind w:left="1185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27BE6FFE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2912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301B87"/>
    <w:multiLevelType w:val="hybridMultilevel"/>
    <w:tmpl w:val="F2B83652"/>
    <w:lvl w:ilvl="0" w:tplc="12187278">
      <w:start w:val="1"/>
      <w:numFmt w:val="decimal"/>
      <w:lvlText w:val="%1."/>
      <w:lvlJc w:val="left"/>
      <w:pPr>
        <w:ind w:left="1684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0880E03"/>
    <w:multiLevelType w:val="multilevel"/>
    <w:tmpl w:val="65DE5D6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8" w15:restartNumberingAfterBreak="0">
    <w:nsid w:val="40DB4F9B"/>
    <w:multiLevelType w:val="hybridMultilevel"/>
    <w:tmpl w:val="85B8609A"/>
    <w:lvl w:ilvl="0" w:tplc="5B44D414">
      <w:start w:val="1"/>
      <w:numFmt w:val="decimal"/>
      <w:lvlText w:val="%1."/>
      <w:lvlJc w:val="left"/>
      <w:pPr>
        <w:ind w:left="1140" w:hanging="360"/>
      </w:pPr>
      <w:rPr>
        <w:rFonts w:ascii="Times New Roman" w:eastAsia="Times New Roman" w:hAnsi="Times New Roman" w:cs="Times New Roman"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9" w15:restartNumberingAfterBreak="0">
    <w:nsid w:val="433D341C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363772E"/>
    <w:multiLevelType w:val="singleLevel"/>
    <w:tmpl w:val="1B4C9656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11" w15:restartNumberingAfterBreak="0">
    <w:nsid w:val="4B5A74AE"/>
    <w:multiLevelType w:val="singleLevel"/>
    <w:tmpl w:val="1DF24C38"/>
    <w:lvl w:ilvl="0">
      <w:start w:val="2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514F02B9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9D62550"/>
    <w:multiLevelType w:val="multilevel"/>
    <w:tmpl w:val="5CC2F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3A73F30"/>
    <w:multiLevelType w:val="hybridMultilevel"/>
    <w:tmpl w:val="074402AA"/>
    <w:lvl w:ilvl="0" w:tplc="2B7EC8FC">
      <w:start w:val="1"/>
      <w:numFmt w:val="decimal"/>
      <w:suff w:val="space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 w15:restartNumberingAfterBreak="0">
    <w:nsid w:val="78BB7232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57345135">
    <w:abstractNumId w:val="3"/>
  </w:num>
  <w:num w:numId="2" w16cid:durableId="529029414">
    <w:abstractNumId w:val="11"/>
  </w:num>
  <w:num w:numId="3" w16cid:durableId="1300383205">
    <w:abstractNumId w:val="10"/>
  </w:num>
  <w:num w:numId="4" w16cid:durableId="1364743011">
    <w:abstractNumId w:val="1"/>
  </w:num>
  <w:num w:numId="5" w16cid:durableId="1170683745">
    <w:abstractNumId w:val="12"/>
  </w:num>
  <w:num w:numId="6" w16cid:durableId="460149449">
    <w:abstractNumId w:val="5"/>
  </w:num>
  <w:num w:numId="7" w16cid:durableId="128402070">
    <w:abstractNumId w:val="6"/>
  </w:num>
  <w:num w:numId="8" w16cid:durableId="308900645">
    <w:abstractNumId w:val="9"/>
  </w:num>
  <w:num w:numId="9" w16cid:durableId="1900089949">
    <w:abstractNumId w:val="15"/>
  </w:num>
  <w:num w:numId="10" w16cid:durableId="2105371664">
    <w:abstractNumId w:val="8"/>
  </w:num>
  <w:num w:numId="11" w16cid:durableId="1027756667">
    <w:abstractNumId w:val="0"/>
  </w:num>
  <w:num w:numId="12" w16cid:durableId="1382171065">
    <w:abstractNumId w:val="2"/>
  </w:num>
  <w:num w:numId="13" w16cid:durableId="1821771454">
    <w:abstractNumId w:val="13"/>
  </w:num>
  <w:num w:numId="14" w16cid:durableId="2106263095">
    <w:abstractNumId w:val="7"/>
  </w:num>
  <w:num w:numId="15" w16cid:durableId="533034622">
    <w:abstractNumId w:val="4"/>
  </w:num>
  <w:num w:numId="16" w16cid:durableId="163001276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B6094"/>
    <w:rsid w:val="0000176D"/>
    <w:rsid w:val="00001F94"/>
    <w:rsid w:val="00005F3D"/>
    <w:rsid w:val="000071F8"/>
    <w:rsid w:val="00007938"/>
    <w:rsid w:val="00011F8A"/>
    <w:rsid w:val="00015AA3"/>
    <w:rsid w:val="000229AA"/>
    <w:rsid w:val="00026EB1"/>
    <w:rsid w:val="00046FB3"/>
    <w:rsid w:val="000532AD"/>
    <w:rsid w:val="00055D4B"/>
    <w:rsid w:val="000623B0"/>
    <w:rsid w:val="000632C5"/>
    <w:rsid w:val="00064122"/>
    <w:rsid w:val="00072ECE"/>
    <w:rsid w:val="00073B9C"/>
    <w:rsid w:val="00074673"/>
    <w:rsid w:val="000776E7"/>
    <w:rsid w:val="00084679"/>
    <w:rsid w:val="00084BA7"/>
    <w:rsid w:val="00085AC7"/>
    <w:rsid w:val="00093BD8"/>
    <w:rsid w:val="000966B4"/>
    <w:rsid w:val="000A0746"/>
    <w:rsid w:val="000A198A"/>
    <w:rsid w:val="000A3699"/>
    <w:rsid w:val="000A645F"/>
    <w:rsid w:val="000A7696"/>
    <w:rsid w:val="000B1B9D"/>
    <w:rsid w:val="000B64CB"/>
    <w:rsid w:val="000B7CD0"/>
    <w:rsid w:val="000C50CF"/>
    <w:rsid w:val="000D187E"/>
    <w:rsid w:val="000D433B"/>
    <w:rsid w:val="000D434F"/>
    <w:rsid w:val="000E3E31"/>
    <w:rsid w:val="000F45A7"/>
    <w:rsid w:val="0010129F"/>
    <w:rsid w:val="00102AAE"/>
    <w:rsid w:val="00104AA1"/>
    <w:rsid w:val="00110527"/>
    <w:rsid w:val="00112BB4"/>
    <w:rsid w:val="00112D11"/>
    <w:rsid w:val="00115306"/>
    <w:rsid w:val="00115334"/>
    <w:rsid w:val="00115F30"/>
    <w:rsid w:val="00116C19"/>
    <w:rsid w:val="00123910"/>
    <w:rsid w:val="00130FF7"/>
    <w:rsid w:val="00131C88"/>
    <w:rsid w:val="00132E5A"/>
    <w:rsid w:val="0013455E"/>
    <w:rsid w:val="0014002C"/>
    <w:rsid w:val="0015488D"/>
    <w:rsid w:val="0017649F"/>
    <w:rsid w:val="00190011"/>
    <w:rsid w:val="00196B4C"/>
    <w:rsid w:val="001A211D"/>
    <w:rsid w:val="001A2C9B"/>
    <w:rsid w:val="001B1ACC"/>
    <w:rsid w:val="001B3379"/>
    <w:rsid w:val="001B35EC"/>
    <w:rsid w:val="001B6D0F"/>
    <w:rsid w:val="001C77EC"/>
    <w:rsid w:val="001D433E"/>
    <w:rsid w:val="001D4B6F"/>
    <w:rsid w:val="001E0DD7"/>
    <w:rsid w:val="001E12C9"/>
    <w:rsid w:val="001E4123"/>
    <w:rsid w:val="001E4F05"/>
    <w:rsid w:val="001F211E"/>
    <w:rsid w:val="001F3A08"/>
    <w:rsid w:val="001F76C5"/>
    <w:rsid w:val="001F7CDA"/>
    <w:rsid w:val="001F7E1F"/>
    <w:rsid w:val="00216224"/>
    <w:rsid w:val="00221188"/>
    <w:rsid w:val="002350FC"/>
    <w:rsid w:val="0023594D"/>
    <w:rsid w:val="002369D9"/>
    <w:rsid w:val="00237C79"/>
    <w:rsid w:val="00242C9D"/>
    <w:rsid w:val="002516DF"/>
    <w:rsid w:val="002603D9"/>
    <w:rsid w:val="00260A03"/>
    <w:rsid w:val="00261476"/>
    <w:rsid w:val="002731AE"/>
    <w:rsid w:val="0027588F"/>
    <w:rsid w:val="002777E1"/>
    <w:rsid w:val="002816D3"/>
    <w:rsid w:val="0028448D"/>
    <w:rsid w:val="002858D2"/>
    <w:rsid w:val="002905BA"/>
    <w:rsid w:val="002D4CCB"/>
    <w:rsid w:val="002F19EC"/>
    <w:rsid w:val="002F6812"/>
    <w:rsid w:val="00300F10"/>
    <w:rsid w:val="00302BB6"/>
    <w:rsid w:val="00311D5B"/>
    <w:rsid w:val="003154FE"/>
    <w:rsid w:val="00315F03"/>
    <w:rsid w:val="003162FE"/>
    <w:rsid w:val="003168CE"/>
    <w:rsid w:val="00331077"/>
    <w:rsid w:val="003366A8"/>
    <w:rsid w:val="00354ADB"/>
    <w:rsid w:val="0035713F"/>
    <w:rsid w:val="003609E6"/>
    <w:rsid w:val="00362555"/>
    <w:rsid w:val="00364375"/>
    <w:rsid w:val="00370283"/>
    <w:rsid w:val="003712F5"/>
    <w:rsid w:val="003725A0"/>
    <w:rsid w:val="00374A5D"/>
    <w:rsid w:val="00376831"/>
    <w:rsid w:val="00383F31"/>
    <w:rsid w:val="003840EA"/>
    <w:rsid w:val="00390E85"/>
    <w:rsid w:val="00392A64"/>
    <w:rsid w:val="00395DC8"/>
    <w:rsid w:val="003A0421"/>
    <w:rsid w:val="003A63B0"/>
    <w:rsid w:val="003A75CF"/>
    <w:rsid w:val="003C0FFC"/>
    <w:rsid w:val="003C1A7A"/>
    <w:rsid w:val="003C2CAA"/>
    <w:rsid w:val="003D149A"/>
    <w:rsid w:val="003D6004"/>
    <w:rsid w:val="003D6ED6"/>
    <w:rsid w:val="003E18A2"/>
    <w:rsid w:val="003E4A46"/>
    <w:rsid w:val="003F124D"/>
    <w:rsid w:val="003F19F9"/>
    <w:rsid w:val="003F1C15"/>
    <w:rsid w:val="003F4C91"/>
    <w:rsid w:val="00400916"/>
    <w:rsid w:val="00401D05"/>
    <w:rsid w:val="00403F5D"/>
    <w:rsid w:val="00407098"/>
    <w:rsid w:val="00415383"/>
    <w:rsid w:val="0042146E"/>
    <w:rsid w:val="004217E6"/>
    <w:rsid w:val="00431356"/>
    <w:rsid w:val="00431504"/>
    <w:rsid w:val="00431833"/>
    <w:rsid w:val="0043354E"/>
    <w:rsid w:val="004364F2"/>
    <w:rsid w:val="00455527"/>
    <w:rsid w:val="00456146"/>
    <w:rsid w:val="00457017"/>
    <w:rsid w:val="0048126F"/>
    <w:rsid w:val="004A0D65"/>
    <w:rsid w:val="004A1239"/>
    <w:rsid w:val="004B0F53"/>
    <w:rsid w:val="004B34EC"/>
    <w:rsid w:val="004B51F0"/>
    <w:rsid w:val="004C57A5"/>
    <w:rsid w:val="004C5C48"/>
    <w:rsid w:val="004C67B9"/>
    <w:rsid w:val="004D3CB8"/>
    <w:rsid w:val="004E41AE"/>
    <w:rsid w:val="004F42FF"/>
    <w:rsid w:val="005027C4"/>
    <w:rsid w:val="00502E53"/>
    <w:rsid w:val="005133B1"/>
    <w:rsid w:val="0051621F"/>
    <w:rsid w:val="00520438"/>
    <w:rsid w:val="00525951"/>
    <w:rsid w:val="00527127"/>
    <w:rsid w:val="005307DB"/>
    <w:rsid w:val="00533E03"/>
    <w:rsid w:val="00535460"/>
    <w:rsid w:val="0053712A"/>
    <w:rsid w:val="00540080"/>
    <w:rsid w:val="0054528D"/>
    <w:rsid w:val="00551EBB"/>
    <w:rsid w:val="005567E6"/>
    <w:rsid w:val="00560A14"/>
    <w:rsid w:val="00562990"/>
    <w:rsid w:val="00563D79"/>
    <w:rsid w:val="00565883"/>
    <w:rsid w:val="00566EE8"/>
    <w:rsid w:val="00570BE3"/>
    <w:rsid w:val="005710C3"/>
    <w:rsid w:val="00576122"/>
    <w:rsid w:val="0058378E"/>
    <w:rsid w:val="0058413F"/>
    <w:rsid w:val="00584FE4"/>
    <w:rsid w:val="00593F8A"/>
    <w:rsid w:val="005943C3"/>
    <w:rsid w:val="00595A6C"/>
    <w:rsid w:val="00597B1A"/>
    <w:rsid w:val="005A4269"/>
    <w:rsid w:val="005C3448"/>
    <w:rsid w:val="005E1B2E"/>
    <w:rsid w:val="005E3C0A"/>
    <w:rsid w:val="006018A7"/>
    <w:rsid w:val="00603752"/>
    <w:rsid w:val="00603813"/>
    <w:rsid w:val="00605062"/>
    <w:rsid w:val="00607FA0"/>
    <w:rsid w:val="00622E43"/>
    <w:rsid w:val="00624A86"/>
    <w:rsid w:val="0062628D"/>
    <w:rsid w:val="00626F8B"/>
    <w:rsid w:val="006318E7"/>
    <w:rsid w:val="006340B3"/>
    <w:rsid w:val="00635340"/>
    <w:rsid w:val="00642FAB"/>
    <w:rsid w:val="00643549"/>
    <w:rsid w:val="00653D6A"/>
    <w:rsid w:val="00693CF1"/>
    <w:rsid w:val="00696229"/>
    <w:rsid w:val="006A6E4E"/>
    <w:rsid w:val="006B4450"/>
    <w:rsid w:val="006C12BA"/>
    <w:rsid w:val="006C4BB3"/>
    <w:rsid w:val="006C5BAB"/>
    <w:rsid w:val="006D256D"/>
    <w:rsid w:val="006D27D2"/>
    <w:rsid w:val="006D467B"/>
    <w:rsid w:val="006D470C"/>
    <w:rsid w:val="006D782B"/>
    <w:rsid w:val="006E26D0"/>
    <w:rsid w:val="006E305B"/>
    <w:rsid w:val="006E5132"/>
    <w:rsid w:val="006F0EDD"/>
    <w:rsid w:val="006F1930"/>
    <w:rsid w:val="006F1F64"/>
    <w:rsid w:val="006F5B11"/>
    <w:rsid w:val="006F7E97"/>
    <w:rsid w:val="00705D1C"/>
    <w:rsid w:val="007100A7"/>
    <w:rsid w:val="007107B6"/>
    <w:rsid w:val="007114E5"/>
    <w:rsid w:val="00712359"/>
    <w:rsid w:val="0071417B"/>
    <w:rsid w:val="00715E30"/>
    <w:rsid w:val="00716FD7"/>
    <w:rsid w:val="00717F00"/>
    <w:rsid w:val="00724549"/>
    <w:rsid w:val="00745B5A"/>
    <w:rsid w:val="007466BB"/>
    <w:rsid w:val="007474F3"/>
    <w:rsid w:val="007507C9"/>
    <w:rsid w:val="0075552A"/>
    <w:rsid w:val="007558AE"/>
    <w:rsid w:val="007570E7"/>
    <w:rsid w:val="007647FA"/>
    <w:rsid w:val="0076552A"/>
    <w:rsid w:val="00770C66"/>
    <w:rsid w:val="00776C2D"/>
    <w:rsid w:val="0078249F"/>
    <w:rsid w:val="00785DBB"/>
    <w:rsid w:val="007869B6"/>
    <w:rsid w:val="00787D06"/>
    <w:rsid w:val="00790710"/>
    <w:rsid w:val="00790D89"/>
    <w:rsid w:val="00796768"/>
    <w:rsid w:val="007A3081"/>
    <w:rsid w:val="007A406A"/>
    <w:rsid w:val="007A4454"/>
    <w:rsid w:val="007A6B2F"/>
    <w:rsid w:val="007B1001"/>
    <w:rsid w:val="007B2AF8"/>
    <w:rsid w:val="007B478B"/>
    <w:rsid w:val="007C27AE"/>
    <w:rsid w:val="007C573D"/>
    <w:rsid w:val="007D6856"/>
    <w:rsid w:val="007E32B3"/>
    <w:rsid w:val="007E66E4"/>
    <w:rsid w:val="007F199D"/>
    <w:rsid w:val="007F49D4"/>
    <w:rsid w:val="00804E97"/>
    <w:rsid w:val="00811855"/>
    <w:rsid w:val="00812FE8"/>
    <w:rsid w:val="0081392D"/>
    <w:rsid w:val="00821DB1"/>
    <w:rsid w:val="00823A8E"/>
    <w:rsid w:val="00826D41"/>
    <w:rsid w:val="008319E5"/>
    <w:rsid w:val="008350C1"/>
    <w:rsid w:val="00835496"/>
    <w:rsid w:val="00844E6C"/>
    <w:rsid w:val="008479E0"/>
    <w:rsid w:val="008526FD"/>
    <w:rsid w:val="00852DD0"/>
    <w:rsid w:val="008554D9"/>
    <w:rsid w:val="00857B46"/>
    <w:rsid w:val="008647F3"/>
    <w:rsid w:val="00885FBD"/>
    <w:rsid w:val="00886ACF"/>
    <w:rsid w:val="00887471"/>
    <w:rsid w:val="00890F8A"/>
    <w:rsid w:val="00891D61"/>
    <w:rsid w:val="008930E7"/>
    <w:rsid w:val="00894B1A"/>
    <w:rsid w:val="008A0FE2"/>
    <w:rsid w:val="008A3258"/>
    <w:rsid w:val="008A3789"/>
    <w:rsid w:val="008A47CB"/>
    <w:rsid w:val="008B57F7"/>
    <w:rsid w:val="008C5B82"/>
    <w:rsid w:val="008C7BE8"/>
    <w:rsid w:val="008D4CE0"/>
    <w:rsid w:val="008E0FDC"/>
    <w:rsid w:val="008E1432"/>
    <w:rsid w:val="008F3CC2"/>
    <w:rsid w:val="008F46B0"/>
    <w:rsid w:val="00904771"/>
    <w:rsid w:val="00907094"/>
    <w:rsid w:val="009139A1"/>
    <w:rsid w:val="0091524A"/>
    <w:rsid w:val="009171BD"/>
    <w:rsid w:val="0094058C"/>
    <w:rsid w:val="009411DE"/>
    <w:rsid w:val="009517A0"/>
    <w:rsid w:val="009548CF"/>
    <w:rsid w:val="00957A05"/>
    <w:rsid w:val="00957E1B"/>
    <w:rsid w:val="00961762"/>
    <w:rsid w:val="009624EA"/>
    <w:rsid w:val="00976FB2"/>
    <w:rsid w:val="009813FC"/>
    <w:rsid w:val="009830E4"/>
    <w:rsid w:val="00985B9A"/>
    <w:rsid w:val="009902F6"/>
    <w:rsid w:val="00990EFA"/>
    <w:rsid w:val="00990F2B"/>
    <w:rsid w:val="009A09BB"/>
    <w:rsid w:val="009A56CF"/>
    <w:rsid w:val="009C04B2"/>
    <w:rsid w:val="009D3F30"/>
    <w:rsid w:val="009E3F83"/>
    <w:rsid w:val="009E64D7"/>
    <w:rsid w:val="009F6E9E"/>
    <w:rsid w:val="00A010B7"/>
    <w:rsid w:val="00A1210D"/>
    <w:rsid w:val="00A125DE"/>
    <w:rsid w:val="00A162A5"/>
    <w:rsid w:val="00A16B2B"/>
    <w:rsid w:val="00A21EC5"/>
    <w:rsid w:val="00A2225A"/>
    <w:rsid w:val="00A24BEC"/>
    <w:rsid w:val="00A30398"/>
    <w:rsid w:val="00A44288"/>
    <w:rsid w:val="00A50391"/>
    <w:rsid w:val="00A5152D"/>
    <w:rsid w:val="00A528E8"/>
    <w:rsid w:val="00A53AD2"/>
    <w:rsid w:val="00A53C0F"/>
    <w:rsid w:val="00A564EF"/>
    <w:rsid w:val="00A624F1"/>
    <w:rsid w:val="00A62DFB"/>
    <w:rsid w:val="00A63DD4"/>
    <w:rsid w:val="00A643BF"/>
    <w:rsid w:val="00A65550"/>
    <w:rsid w:val="00A67021"/>
    <w:rsid w:val="00A746DE"/>
    <w:rsid w:val="00A74EB0"/>
    <w:rsid w:val="00A75A12"/>
    <w:rsid w:val="00A95A2D"/>
    <w:rsid w:val="00A96AEE"/>
    <w:rsid w:val="00A97C38"/>
    <w:rsid w:val="00AA0AC1"/>
    <w:rsid w:val="00AA7A22"/>
    <w:rsid w:val="00AB107D"/>
    <w:rsid w:val="00AB18B2"/>
    <w:rsid w:val="00AB1F03"/>
    <w:rsid w:val="00AB5DAF"/>
    <w:rsid w:val="00AB6F14"/>
    <w:rsid w:val="00AB712C"/>
    <w:rsid w:val="00AC14BE"/>
    <w:rsid w:val="00AC1734"/>
    <w:rsid w:val="00AC2719"/>
    <w:rsid w:val="00AC3563"/>
    <w:rsid w:val="00AD193C"/>
    <w:rsid w:val="00AD2624"/>
    <w:rsid w:val="00B15E81"/>
    <w:rsid w:val="00B16582"/>
    <w:rsid w:val="00B27DEA"/>
    <w:rsid w:val="00B306D1"/>
    <w:rsid w:val="00B31A84"/>
    <w:rsid w:val="00B321C1"/>
    <w:rsid w:val="00B3332A"/>
    <w:rsid w:val="00B442A4"/>
    <w:rsid w:val="00B474A5"/>
    <w:rsid w:val="00B5055E"/>
    <w:rsid w:val="00B509A9"/>
    <w:rsid w:val="00B50E2F"/>
    <w:rsid w:val="00B5197B"/>
    <w:rsid w:val="00B5299A"/>
    <w:rsid w:val="00B57D70"/>
    <w:rsid w:val="00B61CE3"/>
    <w:rsid w:val="00B71F68"/>
    <w:rsid w:val="00B84E1A"/>
    <w:rsid w:val="00B86112"/>
    <w:rsid w:val="00B97789"/>
    <w:rsid w:val="00BA3940"/>
    <w:rsid w:val="00BA534C"/>
    <w:rsid w:val="00BA5457"/>
    <w:rsid w:val="00BA6497"/>
    <w:rsid w:val="00BA6D29"/>
    <w:rsid w:val="00BB0B4C"/>
    <w:rsid w:val="00BB0F86"/>
    <w:rsid w:val="00BC00BF"/>
    <w:rsid w:val="00BC4333"/>
    <w:rsid w:val="00BC4D87"/>
    <w:rsid w:val="00BC6B7B"/>
    <w:rsid w:val="00BD66D2"/>
    <w:rsid w:val="00BE7660"/>
    <w:rsid w:val="00BF53AC"/>
    <w:rsid w:val="00BF6A31"/>
    <w:rsid w:val="00BF75C1"/>
    <w:rsid w:val="00C0396F"/>
    <w:rsid w:val="00C054B5"/>
    <w:rsid w:val="00C12D0C"/>
    <w:rsid w:val="00C145BA"/>
    <w:rsid w:val="00C15150"/>
    <w:rsid w:val="00C23E14"/>
    <w:rsid w:val="00C2533B"/>
    <w:rsid w:val="00C25974"/>
    <w:rsid w:val="00C26952"/>
    <w:rsid w:val="00C34156"/>
    <w:rsid w:val="00C43BD5"/>
    <w:rsid w:val="00C45D91"/>
    <w:rsid w:val="00C544B4"/>
    <w:rsid w:val="00C5472E"/>
    <w:rsid w:val="00C615EA"/>
    <w:rsid w:val="00C64AF5"/>
    <w:rsid w:val="00C64C9A"/>
    <w:rsid w:val="00C6754D"/>
    <w:rsid w:val="00C70624"/>
    <w:rsid w:val="00C720F0"/>
    <w:rsid w:val="00C75F21"/>
    <w:rsid w:val="00C76364"/>
    <w:rsid w:val="00C7709E"/>
    <w:rsid w:val="00C835CC"/>
    <w:rsid w:val="00C8374C"/>
    <w:rsid w:val="00C845B2"/>
    <w:rsid w:val="00C848D0"/>
    <w:rsid w:val="00C87357"/>
    <w:rsid w:val="00C93FEB"/>
    <w:rsid w:val="00C944EC"/>
    <w:rsid w:val="00CA22C9"/>
    <w:rsid w:val="00CB226A"/>
    <w:rsid w:val="00CB6094"/>
    <w:rsid w:val="00CB6EDA"/>
    <w:rsid w:val="00CB7F27"/>
    <w:rsid w:val="00CC1A3C"/>
    <w:rsid w:val="00CC2476"/>
    <w:rsid w:val="00CC25FA"/>
    <w:rsid w:val="00CC7795"/>
    <w:rsid w:val="00CC7E2B"/>
    <w:rsid w:val="00CD4033"/>
    <w:rsid w:val="00CD44B5"/>
    <w:rsid w:val="00CD4757"/>
    <w:rsid w:val="00CD78DB"/>
    <w:rsid w:val="00CE010C"/>
    <w:rsid w:val="00CE4A5F"/>
    <w:rsid w:val="00CE4D36"/>
    <w:rsid w:val="00CE7A31"/>
    <w:rsid w:val="00CF06ED"/>
    <w:rsid w:val="00CF1364"/>
    <w:rsid w:val="00CF4589"/>
    <w:rsid w:val="00CF7C41"/>
    <w:rsid w:val="00D05623"/>
    <w:rsid w:val="00D1333B"/>
    <w:rsid w:val="00D17812"/>
    <w:rsid w:val="00D26784"/>
    <w:rsid w:val="00D33D83"/>
    <w:rsid w:val="00D34A3E"/>
    <w:rsid w:val="00D37299"/>
    <w:rsid w:val="00D42BFB"/>
    <w:rsid w:val="00D507B9"/>
    <w:rsid w:val="00D61A1C"/>
    <w:rsid w:val="00D61B6C"/>
    <w:rsid w:val="00D632D6"/>
    <w:rsid w:val="00D6787C"/>
    <w:rsid w:val="00D70B64"/>
    <w:rsid w:val="00D71525"/>
    <w:rsid w:val="00D7340A"/>
    <w:rsid w:val="00D76C70"/>
    <w:rsid w:val="00D77F93"/>
    <w:rsid w:val="00D81FF8"/>
    <w:rsid w:val="00D8570A"/>
    <w:rsid w:val="00D90A0D"/>
    <w:rsid w:val="00D946A1"/>
    <w:rsid w:val="00D95EBD"/>
    <w:rsid w:val="00DA18E6"/>
    <w:rsid w:val="00DA1FCE"/>
    <w:rsid w:val="00DA5F5E"/>
    <w:rsid w:val="00DB656A"/>
    <w:rsid w:val="00DC06EF"/>
    <w:rsid w:val="00DC0A57"/>
    <w:rsid w:val="00DC1448"/>
    <w:rsid w:val="00DC2EF0"/>
    <w:rsid w:val="00DC619B"/>
    <w:rsid w:val="00DD06E7"/>
    <w:rsid w:val="00DD6755"/>
    <w:rsid w:val="00DE300A"/>
    <w:rsid w:val="00DE4BF4"/>
    <w:rsid w:val="00DF7145"/>
    <w:rsid w:val="00E00AF2"/>
    <w:rsid w:val="00E00E8C"/>
    <w:rsid w:val="00E02E4C"/>
    <w:rsid w:val="00E04748"/>
    <w:rsid w:val="00E17632"/>
    <w:rsid w:val="00E20C1E"/>
    <w:rsid w:val="00E24563"/>
    <w:rsid w:val="00E2620F"/>
    <w:rsid w:val="00E31935"/>
    <w:rsid w:val="00E36A1B"/>
    <w:rsid w:val="00E6065B"/>
    <w:rsid w:val="00E60CE8"/>
    <w:rsid w:val="00E6157B"/>
    <w:rsid w:val="00E62855"/>
    <w:rsid w:val="00E67E3C"/>
    <w:rsid w:val="00E77EDD"/>
    <w:rsid w:val="00E828EE"/>
    <w:rsid w:val="00EA3FF3"/>
    <w:rsid w:val="00EB71F8"/>
    <w:rsid w:val="00EC7D3E"/>
    <w:rsid w:val="00EC7F25"/>
    <w:rsid w:val="00ED3F9A"/>
    <w:rsid w:val="00ED48C3"/>
    <w:rsid w:val="00ED4AAA"/>
    <w:rsid w:val="00ED7A89"/>
    <w:rsid w:val="00EE78E1"/>
    <w:rsid w:val="00EF01C6"/>
    <w:rsid w:val="00EF0492"/>
    <w:rsid w:val="00F01B22"/>
    <w:rsid w:val="00F044BF"/>
    <w:rsid w:val="00F0606B"/>
    <w:rsid w:val="00F0721A"/>
    <w:rsid w:val="00F11871"/>
    <w:rsid w:val="00F13016"/>
    <w:rsid w:val="00F1595F"/>
    <w:rsid w:val="00F15A51"/>
    <w:rsid w:val="00F17188"/>
    <w:rsid w:val="00F23026"/>
    <w:rsid w:val="00F30091"/>
    <w:rsid w:val="00F33AC3"/>
    <w:rsid w:val="00F346EF"/>
    <w:rsid w:val="00F4428B"/>
    <w:rsid w:val="00F44593"/>
    <w:rsid w:val="00F46BB6"/>
    <w:rsid w:val="00F50A98"/>
    <w:rsid w:val="00F52C58"/>
    <w:rsid w:val="00F53AB3"/>
    <w:rsid w:val="00F54260"/>
    <w:rsid w:val="00F5651D"/>
    <w:rsid w:val="00F56D4A"/>
    <w:rsid w:val="00F70C52"/>
    <w:rsid w:val="00F74C4A"/>
    <w:rsid w:val="00F77E1D"/>
    <w:rsid w:val="00F90453"/>
    <w:rsid w:val="00F93E9C"/>
    <w:rsid w:val="00F9543F"/>
    <w:rsid w:val="00F965B9"/>
    <w:rsid w:val="00F96F92"/>
    <w:rsid w:val="00FA2D60"/>
    <w:rsid w:val="00FB479A"/>
    <w:rsid w:val="00FC1932"/>
    <w:rsid w:val="00FC2DC5"/>
    <w:rsid w:val="00FD216D"/>
    <w:rsid w:val="00FD668B"/>
    <w:rsid w:val="00FE2A04"/>
    <w:rsid w:val="00FE4C0D"/>
    <w:rsid w:val="00FE50A4"/>
    <w:rsid w:val="00FE5AB4"/>
    <w:rsid w:val="00FE60CC"/>
    <w:rsid w:val="00FF3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96D9F4"/>
  <w15:docId w15:val="{43BEEDA7-72B4-44A2-BECE-AE05C1502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6094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qFormat/>
    <w:rsid w:val="00890F8A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/>
      <w:b/>
      <w:bCs/>
      <w:color w:val="00008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094"/>
    <w:rPr>
      <w:rFonts w:ascii="Tahoma" w:hAnsi="Tahoma"/>
      <w:sz w:val="16"/>
      <w:szCs w:val="16"/>
      <w:lang w:val="x-none"/>
    </w:rPr>
  </w:style>
  <w:style w:type="character" w:customStyle="1" w:styleId="a4">
    <w:name w:val="Текст выноски Знак"/>
    <w:link w:val="a3"/>
    <w:uiPriority w:val="99"/>
    <w:semiHidden/>
    <w:rsid w:val="00CB609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DD06E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link w:val="a5"/>
    <w:uiPriority w:val="99"/>
    <w:rsid w:val="00DD06E7"/>
    <w:rPr>
      <w:rFonts w:ascii="Times New Roman" w:eastAsia="Times New Roman" w:hAnsi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DD06E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8">
    <w:name w:val="Нижний колонтитул Знак"/>
    <w:link w:val="a7"/>
    <w:uiPriority w:val="99"/>
    <w:rsid w:val="00DD06E7"/>
    <w:rPr>
      <w:rFonts w:ascii="Times New Roman" w:eastAsia="Times New Roman" w:hAnsi="Times New Roman"/>
      <w:sz w:val="24"/>
      <w:szCs w:val="24"/>
    </w:rPr>
  </w:style>
  <w:style w:type="character" w:styleId="a9">
    <w:name w:val="Hyperlink"/>
    <w:uiPriority w:val="99"/>
    <w:unhideWhenUsed/>
    <w:rsid w:val="0023594D"/>
    <w:rPr>
      <w:color w:val="0000FF"/>
      <w:u w:val="single"/>
    </w:rPr>
  </w:style>
  <w:style w:type="paragraph" w:customStyle="1" w:styleId="ConsPlusNormal">
    <w:name w:val="ConsPlusNormal"/>
    <w:rsid w:val="0023594D"/>
    <w:pPr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23594D"/>
  </w:style>
  <w:style w:type="paragraph" w:styleId="aa">
    <w:name w:val="Normal (Web)"/>
    <w:basedOn w:val="a"/>
    <w:uiPriority w:val="99"/>
    <w:unhideWhenUsed/>
    <w:rsid w:val="00CE4A5F"/>
    <w:pPr>
      <w:spacing w:before="100" w:beforeAutospacing="1" w:after="100" w:afterAutospacing="1"/>
    </w:pPr>
  </w:style>
  <w:style w:type="paragraph" w:styleId="ab">
    <w:name w:val="Subtitle"/>
    <w:basedOn w:val="a"/>
    <w:next w:val="a"/>
    <w:link w:val="ac"/>
    <w:uiPriority w:val="11"/>
    <w:qFormat/>
    <w:rsid w:val="008F46B0"/>
    <w:pPr>
      <w:spacing w:after="6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c">
    <w:name w:val="Подзаголовок Знак"/>
    <w:link w:val="ab"/>
    <w:uiPriority w:val="11"/>
    <w:rsid w:val="008F46B0"/>
    <w:rPr>
      <w:rFonts w:ascii="Cambria" w:eastAsia="Times New Roman" w:hAnsi="Cambria" w:cs="Times New Roman"/>
      <w:sz w:val="24"/>
      <w:szCs w:val="24"/>
    </w:rPr>
  </w:style>
  <w:style w:type="paragraph" w:customStyle="1" w:styleId="10">
    <w:name w:val="Абзац списка1"/>
    <w:basedOn w:val="a"/>
    <w:link w:val="ListParagraphChar"/>
    <w:rsid w:val="002F6812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x-none" w:eastAsia="x-none"/>
    </w:rPr>
  </w:style>
  <w:style w:type="character" w:customStyle="1" w:styleId="ListParagraphChar">
    <w:name w:val="List Paragraph Char"/>
    <w:link w:val="10"/>
    <w:locked/>
    <w:rsid w:val="002F6812"/>
    <w:rPr>
      <w:rFonts w:eastAsia="Times New Roman"/>
      <w:sz w:val="22"/>
      <w:szCs w:val="22"/>
    </w:rPr>
  </w:style>
  <w:style w:type="paragraph" w:styleId="ad">
    <w:name w:val="List Paragraph"/>
    <w:basedOn w:val="a"/>
    <w:uiPriority w:val="34"/>
    <w:qFormat/>
    <w:rsid w:val="00D77F93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formattext">
    <w:name w:val="formattext"/>
    <w:basedOn w:val="a"/>
    <w:rsid w:val="00D77F9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3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9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9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95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7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6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9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92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2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6FDE99-0160-4EC4-BE68-D7EC171A7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17</Pages>
  <Words>1607</Words>
  <Characters>9162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Скорнякова</dc:creator>
  <cp:lastModifiedBy>Эмилия Васильевна</cp:lastModifiedBy>
  <cp:revision>10</cp:revision>
  <cp:lastPrinted>2023-06-05T08:13:00Z</cp:lastPrinted>
  <dcterms:created xsi:type="dcterms:W3CDTF">2023-10-06T08:35:00Z</dcterms:created>
  <dcterms:modified xsi:type="dcterms:W3CDTF">2023-10-20T06:49:00Z</dcterms:modified>
</cp:coreProperties>
</file>