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03" w:tblpY="-59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052"/>
      </w:tblGrid>
      <w:tr w:rsidR="00334C13" w:rsidRPr="00334C13" w:rsidTr="00A5559C">
        <w:trPr>
          <w:trHeight w:val="3315"/>
        </w:trPr>
        <w:tc>
          <w:tcPr>
            <w:tcW w:w="5052" w:type="dxa"/>
            <w:shd w:val="clear" w:color="auto" w:fill="auto"/>
          </w:tcPr>
          <w:p w:rsidR="00334C13" w:rsidRPr="00334C13" w:rsidRDefault="00334C13" w:rsidP="00334C13">
            <w:pPr>
              <w:pageBreakBefore/>
              <w:widowControl/>
              <w:spacing w:line="280" w:lineRule="exact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334C13" w:rsidRPr="00334C13" w:rsidRDefault="00334C13" w:rsidP="00334C13">
            <w:pPr>
              <w:pageBreakBefore/>
              <w:widowControl/>
              <w:spacing w:line="280" w:lineRule="exact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334C13" w:rsidRPr="00334C13" w:rsidRDefault="00334C13" w:rsidP="00334C13">
            <w:pPr>
              <w:pageBreakBefore/>
              <w:widowControl/>
              <w:spacing w:line="280" w:lineRule="exact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  <w:p w:rsidR="00334C13" w:rsidRPr="00334C13" w:rsidRDefault="00334C13" w:rsidP="00334C13">
            <w:pPr>
              <w:pageBreakBefore/>
              <w:widowControl/>
              <w:spacing w:line="280" w:lineRule="exact"/>
              <w:ind w:left="-113" w:right="-113"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334C13">
              <w:rPr>
                <w:rFonts w:ascii="Times New Roman" w:eastAsia="Calibri" w:hAnsi="Times New Roman" w:cs="Times New Roman"/>
                <w:noProof/>
                <w:sz w:val="22"/>
                <w:szCs w:val="22"/>
                <w:lang w:bidi="ar-SA"/>
              </w:rPr>
              <w:drawing>
                <wp:inline distT="0" distB="0" distL="0" distR="0" wp14:anchorId="6C4E1D2D" wp14:editId="0BC24874">
                  <wp:extent cx="457200" cy="533400"/>
                  <wp:effectExtent l="0" t="0" r="0" b="0"/>
                  <wp:docPr id="2" name="Рисунок 2" descr="_района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района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4C13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  <w:p w:rsidR="00334C13" w:rsidRPr="00334C13" w:rsidRDefault="00334C13" w:rsidP="00334C13">
            <w:pPr>
              <w:pageBreakBefore/>
              <w:widowControl/>
              <w:spacing w:line="280" w:lineRule="exact"/>
              <w:ind w:left="-113" w:right="-113"/>
              <w:jc w:val="center"/>
              <w:rPr>
                <w:rFonts w:ascii="Times New Roman" w:eastAsia="Calibri" w:hAnsi="Times New Roman" w:cs="Times New Roman"/>
                <w:spacing w:val="16"/>
                <w:szCs w:val="22"/>
                <w:lang w:eastAsia="en-US" w:bidi="ar-SA"/>
              </w:rPr>
            </w:pPr>
            <w:r w:rsidRPr="00334C13">
              <w:rPr>
                <w:rFonts w:ascii="Times New Roman" w:eastAsia="Calibri" w:hAnsi="Times New Roman" w:cs="Times New Roman"/>
                <w:lang w:eastAsia="en-US" w:bidi="ar-SA"/>
              </w:rPr>
              <w:t xml:space="preserve">МУНИЦИПАЛЬНОЕ ОБРАЗОВАНИЕ </w:t>
            </w:r>
            <w:r w:rsidRPr="00334C13">
              <w:rPr>
                <w:rFonts w:ascii="Times New Roman" w:eastAsia="Calibri" w:hAnsi="Times New Roman" w:cs="Times New Roman"/>
                <w:b/>
                <w:spacing w:val="16"/>
                <w:sz w:val="28"/>
                <w:szCs w:val="28"/>
                <w:lang w:eastAsia="en-US" w:bidi="ar-SA"/>
              </w:rPr>
              <w:t>«ВСЕВОЛОЖСКИЙ</w:t>
            </w:r>
            <w:r w:rsidRPr="00334C13">
              <w:rPr>
                <w:rFonts w:ascii="Times New Roman" w:eastAsia="Calibri" w:hAnsi="Times New Roman" w:cs="Times New Roman"/>
                <w:b/>
                <w:spacing w:val="24"/>
                <w:sz w:val="28"/>
                <w:szCs w:val="28"/>
                <w:lang w:eastAsia="en-US" w:bidi="ar-SA"/>
              </w:rPr>
              <w:t xml:space="preserve"> </w:t>
            </w:r>
            <w:r w:rsidRPr="00334C13">
              <w:rPr>
                <w:rFonts w:ascii="Times New Roman" w:eastAsia="Calibri" w:hAnsi="Times New Roman" w:cs="Times New Roman"/>
                <w:b/>
                <w:spacing w:val="24"/>
                <w:sz w:val="28"/>
                <w:szCs w:val="28"/>
                <w:lang w:eastAsia="en-US" w:bidi="ar-SA"/>
              </w:rPr>
              <w:br/>
            </w:r>
            <w:r w:rsidRPr="00334C13">
              <w:rPr>
                <w:rFonts w:ascii="Times New Roman" w:eastAsia="Calibri" w:hAnsi="Times New Roman" w:cs="Times New Roman"/>
                <w:b/>
                <w:spacing w:val="1"/>
                <w:sz w:val="28"/>
                <w:szCs w:val="28"/>
                <w:lang w:eastAsia="en-US" w:bidi="ar-SA"/>
              </w:rPr>
              <w:t>МУНИЦИПАЛЬНЫЙ РАЙОН»</w:t>
            </w:r>
            <w:r w:rsidRPr="00334C1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 w:bidi="ar-SA"/>
              </w:rPr>
              <w:t xml:space="preserve"> </w:t>
            </w:r>
            <w:r w:rsidRPr="00334C13">
              <w:rPr>
                <w:rFonts w:ascii="Times New Roman" w:eastAsia="Calibri" w:hAnsi="Times New Roman" w:cs="Times New Roman"/>
                <w:spacing w:val="16"/>
                <w:szCs w:val="22"/>
                <w:lang w:eastAsia="en-US" w:bidi="ar-SA"/>
              </w:rPr>
              <w:t>ЛЕНИНГРАДСКОЙ ОБЛАСТИ</w:t>
            </w:r>
          </w:p>
          <w:p w:rsidR="00334C13" w:rsidRPr="00334C13" w:rsidRDefault="00334C13" w:rsidP="00334C13">
            <w:pPr>
              <w:pageBreakBefore/>
              <w:widowControl/>
              <w:spacing w:before="80" w:after="8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pacing w:val="44"/>
                <w:sz w:val="32"/>
                <w:szCs w:val="32"/>
                <w:lang w:eastAsia="en-US" w:bidi="ar-SA"/>
              </w:rPr>
            </w:pPr>
            <w:r w:rsidRPr="00334C13">
              <w:rPr>
                <w:rFonts w:ascii="Times New Roman" w:eastAsia="Calibri" w:hAnsi="Times New Roman" w:cs="Times New Roman"/>
                <w:b/>
                <w:spacing w:val="44"/>
                <w:sz w:val="32"/>
                <w:szCs w:val="32"/>
                <w:lang w:eastAsia="en-US" w:bidi="ar-SA"/>
              </w:rPr>
              <w:t>АДМИНИСТРАЦИЯ</w:t>
            </w:r>
          </w:p>
          <w:p w:rsidR="00334C13" w:rsidRPr="00334C13" w:rsidRDefault="00334C13" w:rsidP="00334C13">
            <w:pPr>
              <w:pageBreakBefore/>
              <w:widowControl/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 w:bidi="ar-SA"/>
              </w:rPr>
            </w:pPr>
            <w:r w:rsidRPr="00334C13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Колтушское шоссе, д. 138, г. Всеволожск</w:t>
            </w:r>
            <w:r w:rsidRPr="00334C13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  <w:t>Ленинградская область, 188640</w:t>
            </w:r>
            <w:r w:rsidRPr="00334C13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br/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 w:bidi="ar-SA"/>
              </w:rPr>
              <w:t xml:space="preserve">Тел. 8 (81370) 24-477, факс:23-186 </w:t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 w:bidi="ar-SA"/>
              </w:rPr>
              <w:br/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val="en-US" w:eastAsia="en-US" w:bidi="ar-SA"/>
              </w:rPr>
              <w:t>E</w:t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 w:bidi="ar-SA"/>
              </w:rPr>
              <w:t>-</w:t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val="en-US" w:eastAsia="en-US" w:bidi="ar-SA"/>
              </w:rPr>
              <w:t>mail</w:t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 w:bidi="ar-SA"/>
              </w:rPr>
              <w:t xml:space="preserve">: </w:t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val="en-US" w:eastAsia="en-US" w:bidi="ar-SA"/>
              </w:rPr>
              <w:t>org</w:t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 w:bidi="ar-SA"/>
              </w:rPr>
              <w:t>@</w:t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val="en-US" w:eastAsia="en-US" w:bidi="ar-SA"/>
              </w:rPr>
              <w:t>vsevreg</w:t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 w:bidi="ar-SA"/>
              </w:rPr>
              <w:t>.</w:t>
            </w:r>
            <w:r w:rsidRPr="00334C13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val="en-US" w:eastAsia="en-US" w:bidi="ar-SA"/>
              </w:rPr>
              <w:t>ru</w:t>
            </w:r>
          </w:p>
          <w:p w:rsidR="00334C13" w:rsidRPr="00334C13" w:rsidRDefault="00334C13" w:rsidP="00334C13">
            <w:pPr>
              <w:widowControl/>
              <w:spacing w:before="100" w:line="408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334C13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_______________ № __________________</w:t>
            </w:r>
          </w:p>
          <w:p w:rsidR="00334C13" w:rsidRPr="00334C13" w:rsidRDefault="00334C13" w:rsidP="00334C13">
            <w:pPr>
              <w:widowControl/>
              <w:spacing w:before="100" w:line="408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334C13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На № </w:t>
            </w:r>
            <w:r w:rsidRPr="00334C13">
              <w:rPr>
                <w:rFonts w:ascii="Times New Roman" w:eastAsia="Calibri" w:hAnsi="Times New Roman" w:cs="Times New Roman"/>
                <w:sz w:val="22"/>
                <w:szCs w:val="22"/>
                <w:lang w:val="en-US" w:eastAsia="en-US" w:bidi="ar-SA"/>
              </w:rPr>
              <w:t>_</w:t>
            </w:r>
            <w:r w:rsidRPr="00334C13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________________ от ____________</w:t>
            </w:r>
          </w:p>
        </w:tc>
      </w:tr>
    </w:tbl>
    <w:p w:rsidR="00220E98" w:rsidRDefault="0039242C" w:rsidP="00220E98">
      <w:pPr>
        <w:pStyle w:val="20"/>
        <w:shd w:val="clear" w:color="auto" w:fill="auto"/>
        <w:tabs>
          <w:tab w:val="left" w:pos="9895"/>
        </w:tabs>
        <w:spacing w:after="0"/>
        <w:ind w:left="5670"/>
        <w:rPr>
          <w:sz w:val="26"/>
          <w:szCs w:val="26"/>
        </w:rPr>
      </w:pPr>
      <w:r w:rsidRPr="00764FC0">
        <w:rPr>
          <w:sz w:val="26"/>
          <w:szCs w:val="26"/>
        </w:rPr>
        <w:t>Глав</w:t>
      </w:r>
      <w:r w:rsidR="00F1104A" w:rsidRPr="00764FC0">
        <w:rPr>
          <w:sz w:val="26"/>
          <w:szCs w:val="26"/>
        </w:rPr>
        <w:t xml:space="preserve">ам </w:t>
      </w:r>
      <w:r w:rsidR="00220E98">
        <w:rPr>
          <w:sz w:val="26"/>
          <w:szCs w:val="26"/>
        </w:rPr>
        <w:t xml:space="preserve">администраций </w:t>
      </w:r>
      <w:r w:rsidR="00F1104A" w:rsidRPr="00764FC0">
        <w:rPr>
          <w:sz w:val="26"/>
          <w:szCs w:val="26"/>
        </w:rPr>
        <w:t xml:space="preserve">городских </w:t>
      </w:r>
    </w:p>
    <w:p w:rsidR="0027323B" w:rsidRPr="00764FC0" w:rsidRDefault="00F1104A" w:rsidP="00220E98">
      <w:pPr>
        <w:pStyle w:val="20"/>
        <w:shd w:val="clear" w:color="auto" w:fill="auto"/>
        <w:tabs>
          <w:tab w:val="left" w:pos="9895"/>
        </w:tabs>
        <w:spacing w:after="0"/>
        <w:ind w:left="5670"/>
        <w:rPr>
          <w:sz w:val="26"/>
          <w:szCs w:val="26"/>
        </w:rPr>
      </w:pPr>
      <w:r w:rsidRPr="00764FC0">
        <w:rPr>
          <w:sz w:val="26"/>
          <w:szCs w:val="26"/>
        </w:rPr>
        <w:t>и сельских поселений</w:t>
      </w:r>
    </w:p>
    <w:p w:rsidR="00395DC4" w:rsidRPr="00764FC0" w:rsidRDefault="00395DC4" w:rsidP="00395DC4">
      <w:pPr>
        <w:pStyle w:val="20"/>
        <w:shd w:val="clear" w:color="auto" w:fill="auto"/>
        <w:tabs>
          <w:tab w:val="left" w:pos="9895"/>
        </w:tabs>
        <w:spacing w:after="0"/>
        <w:ind w:left="4940"/>
        <w:rPr>
          <w:sz w:val="26"/>
          <w:szCs w:val="26"/>
        </w:rPr>
      </w:pPr>
    </w:p>
    <w:p w:rsidR="00CF71FC" w:rsidRPr="00764FC0" w:rsidRDefault="00CF71FC" w:rsidP="00CF71FC">
      <w:pPr>
        <w:pStyle w:val="20"/>
        <w:shd w:val="clear" w:color="auto" w:fill="auto"/>
        <w:tabs>
          <w:tab w:val="left" w:pos="9895"/>
        </w:tabs>
        <w:spacing w:after="273" w:line="280" w:lineRule="exact"/>
        <w:ind w:left="60"/>
        <w:jc w:val="center"/>
        <w:rPr>
          <w:sz w:val="26"/>
          <w:szCs w:val="26"/>
        </w:rPr>
      </w:pPr>
    </w:p>
    <w:p w:rsidR="00CF71FC" w:rsidRPr="00764FC0" w:rsidRDefault="00CF71FC" w:rsidP="00CF71FC">
      <w:pPr>
        <w:pStyle w:val="20"/>
        <w:shd w:val="clear" w:color="auto" w:fill="auto"/>
        <w:tabs>
          <w:tab w:val="left" w:pos="9895"/>
        </w:tabs>
        <w:spacing w:after="273" w:line="280" w:lineRule="exact"/>
        <w:ind w:left="60"/>
        <w:jc w:val="center"/>
        <w:rPr>
          <w:sz w:val="26"/>
          <w:szCs w:val="26"/>
        </w:rPr>
      </w:pPr>
    </w:p>
    <w:p w:rsidR="00CF71FC" w:rsidRPr="00764FC0" w:rsidRDefault="00CF71FC" w:rsidP="00CF71FC">
      <w:pPr>
        <w:pStyle w:val="20"/>
        <w:shd w:val="clear" w:color="auto" w:fill="auto"/>
        <w:tabs>
          <w:tab w:val="left" w:pos="9895"/>
        </w:tabs>
        <w:spacing w:after="273" w:line="280" w:lineRule="exact"/>
        <w:ind w:left="60"/>
        <w:jc w:val="center"/>
        <w:rPr>
          <w:sz w:val="26"/>
          <w:szCs w:val="26"/>
        </w:rPr>
      </w:pPr>
    </w:p>
    <w:p w:rsidR="00CF71FC" w:rsidRPr="00764FC0" w:rsidRDefault="00CF71FC" w:rsidP="00CF71FC">
      <w:pPr>
        <w:pStyle w:val="20"/>
        <w:shd w:val="clear" w:color="auto" w:fill="auto"/>
        <w:tabs>
          <w:tab w:val="left" w:pos="9895"/>
        </w:tabs>
        <w:spacing w:after="273" w:line="280" w:lineRule="exact"/>
        <w:ind w:left="60"/>
        <w:jc w:val="center"/>
        <w:rPr>
          <w:sz w:val="26"/>
          <w:szCs w:val="26"/>
        </w:rPr>
      </w:pPr>
    </w:p>
    <w:p w:rsidR="00CF71FC" w:rsidRPr="00764FC0" w:rsidRDefault="00CF71FC" w:rsidP="00CF71FC">
      <w:pPr>
        <w:pStyle w:val="20"/>
        <w:shd w:val="clear" w:color="auto" w:fill="auto"/>
        <w:tabs>
          <w:tab w:val="left" w:pos="9895"/>
        </w:tabs>
        <w:spacing w:after="273" w:line="280" w:lineRule="exact"/>
        <w:ind w:left="60"/>
        <w:jc w:val="center"/>
        <w:rPr>
          <w:sz w:val="26"/>
          <w:szCs w:val="26"/>
        </w:rPr>
      </w:pPr>
    </w:p>
    <w:p w:rsidR="00CF71FC" w:rsidRPr="00764FC0" w:rsidRDefault="00CF71FC" w:rsidP="00CF71FC">
      <w:pPr>
        <w:pStyle w:val="20"/>
        <w:shd w:val="clear" w:color="auto" w:fill="auto"/>
        <w:tabs>
          <w:tab w:val="left" w:pos="9895"/>
        </w:tabs>
        <w:spacing w:after="273" w:line="280" w:lineRule="exact"/>
        <w:ind w:left="60"/>
        <w:jc w:val="center"/>
        <w:rPr>
          <w:sz w:val="26"/>
          <w:szCs w:val="26"/>
        </w:rPr>
      </w:pPr>
    </w:p>
    <w:p w:rsidR="0027323B" w:rsidRPr="00764FC0" w:rsidRDefault="0039242C" w:rsidP="00427D70">
      <w:pPr>
        <w:pStyle w:val="20"/>
        <w:shd w:val="clear" w:color="auto" w:fill="auto"/>
        <w:tabs>
          <w:tab w:val="left" w:pos="9895"/>
        </w:tabs>
        <w:spacing w:after="0" w:line="240" w:lineRule="auto"/>
        <w:jc w:val="center"/>
        <w:rPr>
          <w:sz w:val="26"/>
          <w:szCs w:val="26"/>
        </w:rPr>
      </w:pPr>
      <w:r w:rsidRPr="00764FC0">
        <w:rPr>
          <w:color w:val="000000" w:themeColor="text1"/>
          <w:sz w:val="26"/>
          <w:szCs w:val="26"/>
        </w:rPr>
        <w:t>Уважаемы</w:t>
      </w:r>
      <w:r w:rsidR="00F1104A" w:rsidRPr="00764FC0">
        <w:rPr>
          <w:color w:val="000000" w:themeColor="text1"/>
          <w:sz w:val="26"/>
          <w:szCs w:val="26"/>
        </w:rPr>
        <w:t>е коллеги</w:t>
      </w:r>
      <w:r w:rsidRPr="00764FC0">
        <w:rPr>
          <w:sz w:val="26"/>
          <w:szCs w:val="26"/>
        </w:rPr>
        <w:t>!</w:t>
      </w:r>
    </w:p>
    <w:p w:rsidR="00427D70" w:rsidRPr="00764FC0" w:rsidRDefault="00427D70" w:rsidP="00427D70">
      <w:pPr>
        <w:pStyle w:val="20"/>
        <w:shd w:val="clear" w:color="auto" w:fill="auto"/>
        <w:tabs>
          <w:tab w:val="left" w:pos="9895"/>
        </w:tabs>
        <w:spacing w:after="0" w:line="240" w:lineRule="auto"/>
        <w:jc w:val="center"/>
        <w:rPr>
          <w:sz w:val="26"/>
          <w:szCs w:val="26"/>
        </w:rPr>
      </w:pPr>
    </w:p>
    <w:p w:rsidR="001757EB" w:rsidRPr="00764FC0" w:rsidRDefault="00F1104A" w:rsidP="00764FC0">
      <w:pPr>
        <w:pStyle w:val="Default"/>
        <w:ind w:firstLine="851"/>
        <w:jc w:val="both"/>
        <w:rPr>
          <w:sz w:val="26"/>
          <w:szCs w:val="26"/>
        </w:rPr>
      </w:pPr>
      <w:r w:rsidRPr="00764FC0">
        <w:rPr>
          <w:sz w:val="26"/>
          <w:szCs w:val="26"/>
        </w:rPr>
        <w:t xml:space="preserve"> В соответствии с </w:t>
      </w:r>
      <w:r w:rsidR="00764FC0" w:rsidRPr="00764FC0">
        <w:rPr>
          <w:sz w:val="26"/>
          <w:szCs w:val="26"/>
        </w:rPr>
        <w:t xml:space="preserve">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</w:t>
      </w:r>
      <w:r w:rsidR="00764FC0" w:rsidRPr="00764FC0">
        <w:rPr>
          <w:b/>
          <w:bCs/>
          <w:sz w:val="26"/>
          <w:szCs w:val="26"/>
        </w:rPr>
        <w:t>4 октября 2023 г. с 10 до 11 часов с</w:t>
      </w:r>
      <w:r w:rsidRPr="00764FC0">
        <w:rPr>
          <w:sz w:val="26"/>
          <w:szCs w:val="26"/>
        </w:rPr>
        <w:t xml:space="preserve">планирована </w:t>
      </w:r>
      <w:r w:rsidR="00764FC0" w:rsidRPr="00764FC0">
        <w:rPr>
          <w:sz w:val="26"/>
          <w:szCs w:val="26"/>
        </w:rPr>
        <w:t xml:space="preserve">к проведению </w:t>
      </w:r>
      <w:r w:rsidRPr="00764FC0">
        <w:rPr>
          <w:sz w:val="26"/>
          <w:szCs w:val="26"/>
        </w:rPr>
        <w:t>проверка готовности региональной системы оповещения населения Ленинградской области с задействованием оконечных средств оповещения (электросирен, мощных акустических систем, громкоговорителей)</w:t>
      </w:r>
      <w:r w:rsidR="00764FC0" w:rsidRPr="00764FC0">
        <w:rPr>
          <w:sz w:val="26"/>
          <w:szCs w:val="26"/>
        </w:rPr>
        <w:t xml:space="preserve"> и замещением эфира общероссийских обязательных общедоступных телеканалов</w:t>
      </w:r>
      <w:r w:rsidRPr="00764FC0">
        <w:rPr>
          <w:sz w:val="26"/>
          <w:szCs w:val="26"/>
        </w:rPr>
        <w:t>.</w:t>
      </w:r>
    </w:p>
    <w:p w:rsidR="00764FC0" w:rsidRPr="00764FC0" w:rsidRDefault="00F1104A" w:rsidP="00764FC0">
      <w:pPr>
        <w:pStyle w:val="Default"/>
        <w:ind w:firstLine="851"/>
        <w:jc w:val="both"/>
        <w:rPr>
          <w:sz w:val="26"/>
          <w:szCs w:val="26"/>
        </w:rPr>
      </w:pPr>
      <w:r w:rsidRPr="00764FC0">
        <w:rPr>
          <w:sz w:val="26"/>
          <w:szCs w:val="26"/>
        </w:rPr>
        <w:t>Прошу Вас организовать</w:t>
      </w:r>
      <w:r w:rsidR="00764FC0" w:rsidRPr="00764FC0">
        <w:rPr>
          <w:sz w:val="26"/>
          <w:szCs w:val="26"/>
        </w:rPr>
        <w:t>:</w:t>
      </w:r>
    </w:p>
    <w:p w:rsidR="00764FC0" w:rsidRPr="00764FC0" w:rsidRDefault="00764FC0" w:rsidP="00764FC0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64FC0">
        <w:rPr>
          <w:rFonts w:ascii="Times New Roman" w:hAnsi="Times New Roman" w:cs="Times New Roman"/>
          <w:sz w:val="26"/>
          <w:szCs w:val="26"/>
          <w:lang w:bidi="ar-SA"/>
        </w:rPr>
        <w:t xml:space="preserve"> - информирование населения муниципальных образований о проведении комплексной проверки в средствах массовой информации (печатные издания, телевидение, радиовещание); </w:t>
      </w:r>
    </w:p>
    <w:p w:rsidR="00764FC0" w:rsidRPr="00764FC0" w:rsidRDefault="00764FC0" w:rsidP="00764FC0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64FC0">
        <w:rPr>
          <w:rFonts w:ascii="Times New Roman" w:hAnsi="Times New Roman" w:cs="Times New Roman"/>
          <w:sz w:val="26"/>
          <w:szCs w:val="26"/>
          <w:lang w:bidi="ar-SA"/>
        </w:rPr>
        <w:t xml:space="preserve">- контроль за функционированием вышеуказанных оконечных устройств, размещенных в городских и сельских поселениях и прохождением сигналов оповещения; </w:t>
      </w:r>
    </w:p>
    <w:p w:rsidR="00764FC0" w:rsidRPr="00764FC0" w:rsidRDefault="00764FC0" w:rsidP="00764FC0">
      <w:pPr>
        <w:pStyle w:val="Default"/>
        <w:ind w:firstLine="426"/>
        <w:jc w:val="both"/>
        <w:rPr>
          <w:sz w:val="26"/>
          <w:szCs w:val="26"/>
        </w:rPr>
      </w:pPr>
      <w:r w:rsidRPr="00764FC0">
        <w:rPr>
          <w:sz w:val="26"/>
          <w:szCs w:val="26"/>
        </w:rPr>
        <w:t>- взаимодействие с руководителями организаций, находящихся на территории муниципального образования по вопросам осуществления контроля за функционированием оконечных устройств, размещенных на объектовом уровне (автоматизированных средств оповещения органов управления, телевизионных и радиотрансляционных сетей вещания, электросирен, уличных громкоговорителей), прохождением речевой информации.</w:t>
      </w:r>
    </w:p>
    <w:p w:rsidR="00F1104A" w:rsidRPr="00764FC0" w:rsidRDefault="00F1104A" w:rsidP="00F1104A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764FC0">
        <w:rPr>
          <w:rFonts w:ascii="Times New Roman" w:hAnsi="Times New Roman" w:cs="Times New Roman"/>
          <w:sz w:val="26"/>
          <w:szCs w:val="26"/>
          <w:lang w:bidi="ar-SA"/>
        </w:rPr>
        <w:t>Отчеты о результатах Проверки направить в адрес администрации</w:t>
      </w:r>
      <w:r w:rsidR="00764FC0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764FC0">
        <w:rPr>
          <w:rFonts w:ascii="Times New Roman" w:hAnsi="Times New Roman" w:cs="Times New Roman"/>
          <w:sz w:val="26"/>
          <w:szCs w:val="26"/>
          <w:lang w:bidi="ar-SA"/>
        </w:rPr>
        <w:t xml:space="preserve">МО «Всеволожский муниципальный район» </w:t>
      </w:r>
      <w:r w:rsidRPr="00764FC0">
        <w:rPr>
          <w:rFonts w:ascii="Times New Roman" w:hAnsi="Times New Roman" w:cs="Times New Roman"/>
          <w:b/>
          <w:sz w:val="26"/>
          <w:szCs w:val="26"/>
          <w:lang w:bidi="ar-SA"/>
        </w:rPr>
        <w:t>до</w:t>
      </w:r>
      <w:r w:rsidRPr="00764FC0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764FC0">
        <w:rPr>
          <w:rFonts w:ascii="Times New Roman" w:hAnsi="Times New Roman" w:cs="Times New Roman"/>
          <w:b/>
          <w:sz w:val="26"/>
          <w:szCs w:val="26"/>
          <w:lang w:bidi="ar-SA"/>
        </w:rPr>
        <w:t>1</w:t>
      </w:r>
      <w:r w:rsidR="00764FC0" w:rsidRPr="00764FC0">
        <w:rPr>
          <w:rFonts w:ascii="Times New Roman" w:hAnsi="Times New Roman" w:cs="Times New Roman"/>
          <w:b/>
          <w:sz w:val="26"/>
          <w:szCs w:val="26"/>
          <w:lang w:bidi="ar-SA"/>
        </w:rPr>
        <w:t>7</w:t>
      </w:r>
      <w:r w:rsidRPr="00764FC0">
        <w:rPr>
          <w:rFonts w:ascii="Times New Roman" w:hAnsi="Times New Roman" w:cs="Times New Roman"/>
          <w:b/>
          <w:sz w:val="26"/>
          <w:szCs w:val="26"/>
          <w:lang w:bidi="ar-SA"/>
        </w:rPr>
        <w:t xml:space="preserve">:00 </w:t>
      </w:r>
      <w:r w:rsidR="00764FC0" w:rsidRPr="00764FC0">
        <w:rPr>
          <w:rFonts w:ascii="Times New Roman" w:hAnsi="Times New Roman" w:cs="Times New Roman"/>
          <w:b/>
          <w:sz w:val="26"/>
          <w:szCs w:val="26"/>
          <w:lang w:bidi="ar-SA"/>
        </w:rPr>
        <w:t>5</w:t>
      </w:r>
      <w:r w:rsidRPr="00764FC0">
        <w:rPr>
          <w:rFonts w:ascii="Times New Roman" w:hAnsi="Times New Roman" w:cs="Times New Roman"/>
          <w:b/>
          <w:sz w:val="26"/>
          <w:szCs w:val="26"/>
          <w:lang w:bidi="ar-SA"/>
        </w:rPr>
        <w:t xml:space="preserve"> </w:t>
      </w:r>
      <w:r w:rsidR="00764FC0" w:rsidRPr="00764FC0">
        <w:rPr>
          <w:rFonts w:ascii="Times New Roman" w:hAnsi="Times New Roman" w:cs="Times New Roman"/>
          <w:b/>
          <w:sz w:val="26"/>
          <w:szCs w:val="26"/>
          <w:lang w:bidi="ar-SA"/>
        </w:rPr>
        <w:t>ок</w:t>
      </w:r>
      <w:r w:rsidRPr="00764FC0">
        <w:rPr>
          <w:rFonts w:ascii="Times New Roman" w:hAnsi="Times New Roman" w:cs="Times New Roman"/>
          <w:b/>
          <w:sz w:val="26"/>
          <w:szCs w:val="26"/>
          <w:lang w:bidi="ar-SA"/>
        </w:rPr>
        <w:t>тября 2023 года</w:t>
      </w:r>
      <w:r w:rsidRPr="00764FC0">
        <w:rPr>
          <w:rFonts w:ascii="Times New Roman" w:hAnsi="Times New Roman" w:cs="Times New Roman"/>
          <w:sz w:val="26"/>
          <w:szCs w:val="26"/>
          <w:lang w:bidi="ar-SA"/>
        </w:rPr>
        <w:t>.</w:t>
      </w:r>
    </w:p>
    <w:p w:rsidR="00F1104A" w:rsidRPr="00764FC0" w:rsidRDefault="00F1104A" w:rsidP="00F1104A">
      <w:pPr>
        <w:pStyle w:val="Default"/>
        <w:ind w:firstLine="851"/>
        <w:jc w:val="both"/>
        <w:rPr>
          <w:sz w:val="26"/>
          <w:szCs w:val="26"/>
        </w:rPr>
      </w:pPr>
    </w:p>
    <w:p w:rsidR="001757EB" w:rsidRPr="00764FC0" w:rsidRDefault="001757EB" w:rsidP="00427D70">
      <w:pPr>
        <w:pStyle w:val="20"/>
        <w:shd w:val="clear" w:color="auto" w:fill="auto"/>
        <w:tabs>
          <w:tab w:val="left" w:pos="9895"/>
        </w:tabs>
        <w:spacing w:after="0" w:line="240" w:lineRule="auto"/>
        <w:jc w:val="both"/>
        <w:rPr>
          <w:sz w:val="26"/>
          <w:szCs w:val="26"/>
        </w:rPr>
      </w:pPr>
    </w:p>
    <w:p w:rsidR="0027323B" w:rsidRPr="00764FC0" w:rsidRDefault="00764FC0" w:rsidP="00427D70">
      <w:pPr>
        <w:pStyle w:val="20"/>
        <w:shd w:val="clear" w:color="auto" w:fill="auto"/>
        <w:tabs>
          <w:tab w:val="left" w:pos="9895"/>
        </w:tabs>
        <w:spacing w:after="0" w:line="240" w:lineRule="auto"/>
        <w:jc w:val="both"/>
        <w:rPr>
          <w:sz w:val="26"/>
          <w:szCs w:val="26"/>
        </w:rPr>
      </w:pPr>
      <w:r w:rsidRPr="00764FC0">
        <w:rPr>
          <w:sz w:val="26"/>
          <w:szCs w:val="26"/>
        </w:rPr>
        <w:t xml:space="preserve">И.о. заместителя </w:t>
      </w:r>
      <w:r w:rsidR="0039242C" w:rsidRPr="00764FC0">
        <w:rPr>
          <w:sz w:val="26"/>
          <w:szCs w:val="26"/>
        </w:rPr>
        <w:t>главы администрации</w:t>
      </w:r>
    </w:p>
    <w:p w:rsidR="0027323B" w:rsidRDefault="0039242C" w:rsidP="00427D70">
      <w:pPr>
        <w:pStyle w:val="20"/>
        <w:shd w:val="clear" w:color="auto" w:fill="auto"/>
        <w:tabs>
          <w:tab w:val="left" w:pos="7440"/>
          <w:tab w:val="left" w:pos="9895"/>
        </w:tabs>
        <w:spacing w:after="0" w:line="240" w:lineRule="auto"/>
        <w:jc w:val="both"/>
      </w:pPr>
      <w:r w:rsidRPr="00764FC0">
        <w:rPr>
          <w:sz w:val="26"/>
          <w:szCs w:val="26"/>
        </w:rPr>
        <w:t xml:space="preserve">по </w:t>
      </w:r>
      <w:r w:rsidR="00764FC0" w:rsidRPr="00764FC0">
        <w:rPr>
          <w:sz w:val="26"/>
          <w:szCs w:val="26"/>
        </w:rPr>
        <w:t>безопасности</w:t>
      </w:r>
      <w:r>
        <w:tab/>
      </w:r>
      <w:r w:rsidR="00764FC0" w:rsidRPr="00220E98">
        <w:rPr>
          <w:sz w:val="26"/>
          <w:szCs w:val="26"/>
        </w:rPr>
        <w:t>А.С. Трофимов</w:t>
      </w:r>
    </w:p>
    <w:p w:rsidR="00CF71FC" w:rsidRDefault="00CF71FC" w:rsidP="00427D70">
      <w:pPr>
        <w:pStyle w:val="30"/>
        <w:shd w:val="clear" w:color="auto" w:fill="auto"/>
        <w:tabs>
          <w:tab w:val="left" w:pos="9895"/>
        </w:tabs>
        <w:spacing w:before="0" w:line="240" w:lineRule="auto"/>
      </w:pPr>
    </w:p>
    <w:p w:rsidR="00CF71FC" w:rsidRDefault="00CF71FC" w:rsidP="00427D70">
      <w:pPr>
        <w:pStyle w:val="30"/>
        <w:shd w:val="clear" w:color="auto" w:fill="auto"/>
        <w:tabs>
          <w:tab w:val="left" w:pos="9895"/>
        </w:tabs>
        <w:spacing w:before="0" w:line="240" w:lineRule="auto"/>
      </w:pPr>
    </w:p>
    <w:p w:rsidR="00C623A5" w:rsidRDefault="00C623A5" w:rsidP="00427D70">
      <w:pPr>
        <w:pStyle w:val="30"/>
        <w:shd w:val="clear" w:color="auto" w:fill="auto"/>
        <w:tabs>
          <w:tab w:val="left" w:pos="9895"/>
        </w:tabs>
        <w:spacing w:before="0" w:line="240" w:lineRule="auto"/>
      </w:pPr>
      <w:bookmarkStart w:id="0" w:name="_GoBack"/>
      <w:bookmarkEnd w:id="0"/>
    </w:p>
    <w:p w:rsidR="00764FC0" w:rsidRDefault="00764FC0" w:rsidP="00427D70">
      <w:pPr>
        <w:pStyle w:val="30"/>
        <w:shd w:val="clear" w:color="auto" w:fill="auto"/>
        <w:tabs>
          <w:tab w:val="left" w:pos="9895"/>
        </w:tabs>
        <w:spacing w:before="0" w:line="240" w:lineRule="auto"/>
      </w:pPr>
    </w:p>
    <w:p w:rsidR="00C623A5" w:rsidRDefault="00C623A5" w:rsidP="00427D70">
      <w:pPr>
        <w:pStyle w:val="30"/>
        <w:shd w:val="clear" w:color="auto" w:fill="auto"/>
        <w:tabs>
          <w:tab w:val="left" w:pos="9895"/>
        </w:tabs>
        <w:spacing w:before="0" w:line="240" w:lineRule="auto"/>
      </w:pPr>
    </w:p>
    <w:p w:rsidR="0027323B" w:rsidRPr="00CF71FC" w:rsidRDefault="00764FC0" w:rsidP="00427D70">
      <w:pPr>
        <w:pStyle w:val="30"/>
        <w:shd w:val="clear" w:color="auto" w:fill="auto"/>
        <w:tabs>
          <w:tab w:val="left" w:pos="9895"/>
        </w:tabs>
        <w:spacing w:before="0" w:line="240" w:lineRule="auto"/>
        <w:rPr>
          <w:color w:val="auto"/>
        </w:rPr>
      </w:pPr>
      <w:r>
        <w:rPr>
          <w:color w:val="auto"/>
        </w:rPr>
        <w:t xml:space="preserve">Осин </w:t>
      </w:r>
      <w:r w:rsidR="002647FA">
        <w:rPr>
          <w:color w:val="auto"/>
        </w:rPr>
        <w:t>Александр</w:t>
      </w:r>
      <w:r>
        <w:rPr>
          <w:color w:val="auto"/>
        </w:rPr>
        <w:t xml:space="preserve"> Олег</w:t>
      </w:r>
      <w:r w:rsidR="002647FA">
        <w:rPr>
          <w:color w:val="auto"/>
        </w:rPr>
        <w:t>ович</w:t>
      </w:r>
    </w:p>
    <w:p w:rsidR="0027323B" w:rsidRPr="00CF71FC" w:rsidRDefault="00F06208" w:rsidP="00427D70">
      <w:pPr>
        <w:pStyle w:val="30"/>
        <w:shd w:val="clear" w:color="auto" w:fill="auto"/>
        <w:tabs>
          <w:tab w:val="left" w:pos="9895"/>
        </w:tabs>
        <w:spacing w:before="0" w:line="240" w:lineRule="auto"/>
        <w:rPr>
          <w:color w:val="auto"/>
        </w:rPr>
      </w:pPr>
      <w:r>
        <w:rPr>
          <w:color w:val="auto"/>
        </w:rPr>
        <w:t>Дерико Сергей Викторович</w:t>
      </w:r>
      <w:r w:rsidR="0039242C" w:rsidRPr="00CF71FC">
        <w:rPr>
          <w:color w:val="auto"/>
        </w:rPr>
        <w:br/>
      </w:r>
      <w:r w:rsidR="0039242C" w:rsidRPr="00CF71FC">
        <w:rPr>
          <w:rStyle w:val="310pt"/>
          <w:color w:val="auto"/>
        </w:rPr>
        <w:t>8</w:t>
      </w:r>
      <w:r w:rsidR="0039242C" w:rsidRPr="00CF71FC">
        <w:rPr>
          <w:rStyle w:val="31"/>
          <w:color w:val="auto"/>
        </w:rPr>
        <w:t>(</w:t>
      </w:r>
      <w:r w:rsidR="0039242C" w:rsidRPr="00CF71FC">
        <w:rPr>
          <w:rStyle w:val="310pt"/>
          <w:color w:val="auto"/>
        </w:rPr>
        <w:t>81370</w:t>
      </w:r>
      <w:r w:rsidR="0039242C" w:rsidRPr="00CF71FC">
        <w:rPr>
          <w:rStyle w:val="31"/>
          <w:color w:val="auto"/>
        </w:rPr>
        <w:t>)</w:t>
      </w:r>
      <w:r w:rsidR="0039242C" w:rsidRPr="00CF71FC">
        <w:rPr>
          <w:rStyle w:val="310pt"/>
          <w:color w:val="auto"/>
        </w:rPr>
        <w:t>20-064</w:t>
      </w:r>
      <w:r w:rsidR="0039242C" w:rsidRPr="00CF71FC">
        <w:rPr>
          <w:rStyle w:val="310pt"/>
          <w:color w:val="auto"/>
        </w:rPr>
        <w:br/>
      </w:r>
      <w:hyperlink r:id="rId8" w:history="1">
        <w:r w:rsidR="0039242C" w:rsidRPr="00CF71FC">
          <w:rPr>
            <w:rStyle w:val="a3"/>
            <w:color w:val="auto"/>
          </w:rPr>
          <w:t>mchs@vsevreg.ru</w:t>
        </w:r>
      </w:hyperlink>
    </w:p>
    <w:p w:rsidR="0027323B" w:rsidRDefault="0027323B" w:rsidP="00427D70">
      <w:pPr>
        <w:tabs>
          <w:tab w:val="left" w:pos="9895"/>
        </w:tabs>
        <w:rPr>
          <w:sz w:val="2"/>
          <w:szCs w:val="2"/>
        </w:rPr>
      </w:pPr>
    </w:p>
    <w:sectPr w:rsidR="0027323B" w:rsidSect="00764FC0">
      <w:pgSz w:w="11900" w:h="16840"/>
      <w:pgMar w:top="1135" w:right="701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D68" w:rsidRDefault="00682D68">
      <w:r>
        <w:separator/>
      </w:r>
    </w:p>
  </w:endnote>
  <w:endnote w:type="continuationSeparator" w:id="0">
    <w:p w:rsidR="00682D68" w:rsidRDefault="006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D68" w:rsidRDefault="00682D68"/>
  </w:footnote>
  <w:footnote w:type="continuationSeparator" w:id="0">
    <w:p w:rsidR="00682D68" w:rsidRDefault="00682D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399"/>
    <w:multiLevelType w:val="hybridMultilevel"/>
    <w:tmpl w:val="7400B91E"/>
    <w:lvl w:ilvl="0" w:tplc="2FF412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6D6D80"/>
    <w:multiLevelType w:val="multilevel"/>
    <w:tmpl w:val="3D5A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50374F"/>
    <w:multiLevelType w:val="multilevel"/>
    <w:tmpl w:val="43407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3B"/>
    <w:rsid w:val="000507C0"/>
    <w:rsid w:val="00051981"/>
    <w:rsid w:val="000601B2"/>
    <w:rsid w:val="001757EB"/>
    <w:rsid w:val="001E71BD"/>
    <w:rsid w:val="00220E98"/>
    <w:rsid w:val="0025123E"/>
    <w:rsid w:val="002647FA"/>
    <w:rsid w:val="0027323B"/>
    <w:rsid w:val="002C515E"/>
    <w:rsid w:val="002E5B77"/>
    <w:rsid w:val="00334C13"/>
    <w:rsid w:val="0039242C"/>
    <w:rsid w:val="00395DC4"/>
    <w:rsid w:val="0041300D"/>
    <w:rsid w:val="00427D70"/>
    <w:rsid w:val="004F7199"/>
    <w:rsid w:val="00534A52"/>
    <w:rsid w:val="005A45FC"/>
    <w:rsid w:val="005C43AA"/>
    <w:rsid w:val="00645870"/>
    <w:rsid w:val="00680726"/>
    <w:rsid w:val="00682D68"/>
    <w:rsid w:val="00685F3D"/>
    <w:rsid w:val="00742192"/>
    <w:rsid w:val="00764FC0"/>
    <w:rsid w:val="007C0BE0"/>
    <w:rsid w:val="008A65C7"/>
    <w:rsid w:val="009F4189"/>
    <w:rsid w:val="00B76353"/>
    <w:rsid w:val="00C4061A"/>
    <w:rsid w:val="00C6039E"/>
    <w:rsid w:val="00C623A5"/>
    <w:rsid w:val="00CF71FC"/>
    <w:rsid w:val="00DE3227"/>
    <w:rsid w:val="00E5141C"/>
    <w:rsid w:val="00F06208"/>
    <w:rsid w:val="00F1104A"/>
    <w:rsid w:val="00F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4C12C-8179-40B9-AE3F-7453BF8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4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44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5F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F3D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uiPriority w:val="99"/>
    <w:rsid w:val="00F0620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TextList">
    <w:name w:val="ConsPlusTextList"/>
    <w:uiPriority w:val="99"/>
    <w:rsid w:val="00F062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Default">
    <w:name w:val="Default"/>
    <w:rsid w:val="00F1104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s@vsev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Макуха</dc:creator>
  <cp:lastModifiedBy>Дерико</cp:lastModifiedBy>
  <cp:revision>9</cp:revision>
  <cp:lastPrinted>2023-09-26T08:28:00Z</cp:lastPrinted>
  <dcterms:created xsi:type="dcterms:W3CDTF">2023-09-11T06:28:00Z</dcterms:created>
  <dcterms:modified xsi:type="dcterms:W3CDTF">2023-09-26T08:50:00Z</dcterms:modified>
</cp:coreProperties>
</file>