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EF02B2">
        <w:rPr>
          <w:rFonts w:ascii="Times New Roman" w:eastAsia="Arial Unicode MS" w:hAnsi="Times New Roman" w:cs="Times New Roman"/>
          <w:noProof/>
          <w:color w:val="000000"/>
          <w:sz w:val="24"/>
          <w:szCs w:val="24"/>
          <w:lang w:eastAsia="ru-RU"/>
        </w:rPr>
        <w:drawing>
          <wp:inline distT="0" distB="0" distL="0" distR="0" wp14:anchorId="600527E3" wp14:editId="40D82182">
            <wp:extent cx="563880" cy="66294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4"/>
          <w:szCs w:val="24"/>
          <w:lang w:eastAsia="ru-RU" w:bidi="ru-RU"/>
        </w:rPr>
      </w:pPr>
    </w:p>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EF02B2">
        <w:rPr>
          <w:rFonts w:ascii="Times New Roman" w:eastAsia="Arial Unicode MS" w:hAnsi="Times New Roman" w:cs="Times New Roman"/>
          <w:b/>
          <w:color w:val="000000"/>
          <w:sz w:val="28"/>
          <w:szCs w:val="28"/>
          <w:lang w:eastAsia="ru-RU" w:bidi="ru-RU"/>
        </w:rPr>
        <w:t>МУНИЦИПАЛЬНОЕ ОБРАЗОВАНИЕ</w:t>
      </w:r>
    </w:p>
    <w:p w:rsidR="002D0778" w:rsidRPr="00EF02B2" w:rsidRDefault="00E33324"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EF02B2">
        <w:rPr>
          <w:rFonts w:ascii="Times New Roman" w:eastAsia="Arial Unicode MS" w:hAnsi="Times New Roman" w:cs="Times New Roman"/>
          <w:b/>
          <w:color w:val="000000"/>
          <w:sz w:val="28"/>
          <w:szCs w:val="28"/>
          <w:lang w:eastAsia="ru-RU" w:bidi="ru-RU"/>
        </w:rPr>
        <w:t>«</w:t>
      </w:r>
      <w:r w:rsidR="002D0778" w:rsidRPr="00EF02B2">
        <w:rPr>
          <w:rFonts w:ascii="Times New Roman" w:eastAsia="Arial Unicode MS" w:hAnsi="Times New Roman" w:cs="Times New Roman"/>
          <w:b/>
          <w:color w:val="000000"/>
          <w:sz w:val="28"/>
          <w:szCs w:val="28"/>
          <w:lang w:eastAsia="ru-RU" w:bidi="ru-RU"/>
        </w:rPr>
        <w:t>ЗАНЕВСКОЕ ГОРОДСКОЕ ПОСЕЛЕНИЕ</w:t>
      </w:r>
      <w:r w:rsidRPr="00EF02B2">
        <w:rPr>
          <w:rFonts w:ascii="Times New Roman" w:eastAsia="Arial Unicode MS" w:hAnsi="Times New Roman" w:cs="Times New Roman"/>
          <w:b/>
          <w:color w:val="000000"/>
          <w:sz w:val="28"/>
          <w:szCs w:val="28"/>
          <w:lang w:eastAsia="ru-RU" w:bidi="ru-RU"/>
        </w:rPr>
        <w:t>»</w:t>
      </w:r>
    </w:p>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EF02B2">
        <w:rPr>
          <w:rFonts w:ascii="Times New Roman" w:eastAsia="Arial Unicode MS" w:hAnsi="Times New Roman" w:cs="Times New Roman"/>
          <w:b/>
          <w:color w:val="000000"/>
          <w:sz w:val="28"/>
          <w:szCs w:val="28"/>
          <w:lang w:eastAsia="ru-RU" w:bidi="ru-RU"/>
        </w:rPr>
        <w:t>ВСЕВОЛОЖСКОГО МУНИЦИПАЛЬНОГО РАЙОНА</w:t>
      </w:r>
    </w:p>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EF02B2">
        <w:rPr>
          <w:rFonts w:ascii="Times New Roman" w:eastAsia="Arial Unicode MS" w:hAnsi="Times New Roman" w:cs="Times New Roman"/>
          <w:b/>
          <w:color w:val="000000"/>
          <w:sz w:val="28"/>
          <w:szCs w:val="28"/>
          <w:lang w:eastAsia="ru-RU" w:bidi="ru-RU"/>
        </w:rPr>
        <w:t>ЛЕНИНГРАДСКОЙ ОБЛАСТИ</w:t>
      </w:r>
    </w:p>
    <w:p w:rsidR="002D0778" w:rsidRPr="00EF02B2" w:rsidRDefault="002D0778" w:rsidP="002D0778">
      <w:pPr>
        <w:widowControl w:val="0"/>
        <w:tabs>
          <w:tab w:val="left" w:pos="4530"/>
        </w:tabs>
        <w:spacing w:after="0" w:line="240" w:lineRule="auto"/>
        <w:jc w:val="center"/>
        <w:rPr>
          <w:rFonts w:ascii="Times New Roman" w:eastAsia="Arial Unicode MS" w:hAnsi="Times New Roman" w:cs="Times New Roman"/>
          <w:b/>
          <w:color w:val="000000"/>
          <w:sz w:val="28"/>
          <w:szCs w:val="28"/>
          <w:lang w:eastAsia="ru-RU" w:bidi="ru-RU"/>
        </w:rPr>
      </w:pPr>
    </w:p>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EF02B2">
        <w:rPr>
          <w:rFonts w:ascii="Times New Roman" w:eastAsia="Arial Unicode MS" w:hAnsi="Times New Roman" w:cs="Times New Roman"/>
          <w:b/>
          <w:color w:val="000000"/>
          <w:sz w:val="28"/>
          <w:szCs w:val="28"/>
          <w:lang w:eastAsia="ru-RU" w:bidi="ru-RU"/>
        </w:rPr>
        <w:t>СОВЕТ ДЕПУТАТОВ ЧЕТВЕРТОГО СОЗЫВА</w:t>
      </w:r>
    </w:p>
    <w:p w:rsidR="002D0778" w:rsidRPr="00EF02B2"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2D0778" w:rsidRPr="00EF02B2" w:rsidRDefault="00C06FBE" w:rsidP="002D0778">
      <w:pPr>
        <w:widowControl w:val="0"/>
        <w:tabs>
          <w:tab w:val="left" w:pos="2913"/>
        </w:tabs>
        <w:spacing w:after="0" w:line="240" w:lineRule="auto"/>
        <w:jc w:val="center"/>
        <w:rPr>
          <w:rFonts w:ascii="Times New Roman" w:eastAsia="Arial Unicode MS" w:hAnsi="Times New Roman" w:cs="Times New Roman"/>
          <w:b/>
          <w:color w:val="000000"/>
          <w:sz w:val="28"/>
          <w:szCs w:val="28"/>
          <w:lang w:eastAsia="ru-RU" w:bidi="ru-RU"/>
        </w:rPr>
      </w:pPr>
      <w:r w:rsidRPr="00EF02B2">
        <w:rPr>
          <w:rFonts w:ascii="Times New Roman" w:eastAsia="Arial Unicode MS" w:hAnsi="Times New Roman" w:cs="Times New Roman"/>
          <w:b/>
          <w:color w:val="000000"/>
          <w:sz w:val="28"/>
          <w:szCs w:val="28"/>
          <w:lang w:eastAsia="ru-RU" w:bidi="ru-RU"/>
        </w:rPr>
        <w:t>РЕШЕНИЕ</w:t>
      </w:r>
    </w:p>
    <w:p w:rsidR="00E91484" w:rsidRPr="00EF02B2" w:rsidRDefault="00E91484"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E91484" w:rsidP="002D0778">
      <w:pPr>
        <w:widowControl w:val="0"/>
        <w:spacing w:after="0" w:line="240" w:lineRule="auto"/>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25.02.2020 года</w:t>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r>
      <w:r w:rsidR="002D0778" w:rsidRPr="00EF02B2">
        <w:rPr>
          <w:rFonts w:ascii="Times New Roman" w:eastAsia="Arial Unicode MS" w:hAnsi="Times New Roman" w:cs="Times New Roman"/>
          <w:color w:val="000000"/>
          <w:sz w:val="28"/>
          <w:szCs w:val="28"/>
          <w:lang w:eastAsia="ru-RU" w:bidi="ru-RU"/>
        </w:rPr>
        <w:tab/>
        <w:t xml:space="preserve">№ </w:t>
      </w:r>
      <w:r w:rsidRPr="00EF02B2">
        <w:rPr>
          <w:rFonts w:ascii="Times New Roman" w:eastAsia="Arial Unicode MS" w:hAnsi="Times New Roman" w:cs="Times New Roman"/>
          <w:color w:val="000000"/>
          <w:sz w:val="28"/>
          <w:szCs w:val="28"/>
          <w:lang w:eastAsia="ru-RU" w:bidi="ru-RU"/>
        </w:rPr>
        <w:t>07</w:t>
      </w:r>
    </w:p>
    <w:p w:rsidR="002D0778" w:rsidRPr="00EF02B2" w:rsidRDefault="002D0778" w:rsidP="002D0778">
      <w:pPr>
        <w:widowControl w:val="0"/>
        <w:spacing w:after="0" w:line="240" w:lineRule="auto"/>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гп.Янино-1</w:t>
      </w: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r w:rsidRPr="00EF02B2">
        <w:rPr>
          <w:rFonts w:ascii="Times New Roman" w:eastAsia="Times New Roman" w:hAnsi="Times New Roman" w:cs="Times New Roman"/>
          <w:iCs/>
          <w:sz w:val="28"/>
          <w:szCs w:val="28"/>
          <w:lang w:eastAsia="ru-RU"/>
        </w:rPr>
        <w:t>Об утверждении Правил благоустройства</w:t>
      </w:r>
    </w:p>
    <w:p w:rsidR="002D0778" w:rsidRPr="00EF02B2" w:rsidRDefault="002D0778" w:rsidP="002D0778">
      <w:pPr>
        <w:widowControl w:val="0"/>
        <w:spacing w:after="0" w:line="240" w:lineRule="auto"/>
        <w:rPr>
          <w:rFonts w:ascii="Times New Roman" w:eastAsia="Arial Unicode MS" w:hAnsi="Times New Roman" w:cs="Times New Roman"/>
          <w:iCs/>
          <w:color w:val="000000"/>
          <w:sz w:val="28"/>
          <w:szCs w:val="28"/>
          <w:lang w:eastAsia="ru-RU" w:bidi="ru-RU"/>
        </w:rPr>
      </w:pPr>
      <w:r w:rsidRPr="00EF02B2">
        <w:rPr>
          <w:rFonts w:ascii="Times New Roman" w:eastAsia="Arial Unicode MS" w:hAnsi="Times New Roman" w:cs="Times New Roman"/>
          <w:iCs/>
          <w:color w:val="000000"/>
          <w:sz w:val="28"/>
          <w:szCs w:val="28"/>
          <w:lang w:eastAsia="ru-RU" w:bidi="ru-RU"/>
        </w:rPr>
        <w:t>и санитарного содержания территории</w:t>
      </w:r>
    </w:p>
    <w:p w:rsidR="002D0778" w:rsidRPr="00EF02B2" w:rsidRDefault="002D0778" w:rsidP="002D0778">
      <w:pPr>
        <w:widowControl w:val="0"/>
        <w:spacing w:after="0" w:line="240" w:lineRule="auto"/>
        <w:rPr>
          <w:rFonts w:ascii="Times New Roman" w:eastAsia="Arial Unicode MS" w:hAnsi="Times New Roman" w:cs="Times New Roman"/>
          <w:iCs/>
          <w:color w:val="000000"/>
          <w:sz w:val="28"/>
          <w:szCs w:val="28"/>
          <w:lang w:eastAsia="ru-RU" w:bidi="ru-RU"/>
        </w:rPr>
      </w:pPr>
      <w:r w:rsidRPr="00EF02B2">
        <w:rPr>
          <w:rFonts w:ascii="Times New Roman" w:eastAsia="Arial Unicode MS" w:hAnsi="Times New Roman" w:cs="Times New Roman"/>
          <w:iCs/>
          <w:color w:val="000000"/>
          <w:sz w:val="28"/>
          <w:szCs w:val="28"/>
          <w:lang w:eastAsia="ru-RU" w:bidi="ru-RU"/>
        </w:rPr>
        <w:t xml:space="preserve">МО </w:t>
      </w:r>
      <w:r w:rsidR="00E33324" w:rsidRPr="00EF02B2">
        <w:rPr>
          <w:rFonts w:ascii="Times New Roman" w:eastAsia="Arial Unicode MS" w:hAnsi="Times New Roman" w:cs="Times New Roman"/>
          <w:iCs/>
          <w:color w:val="000000"/>
          <w:sz w:val="28"/>
          <w:szCs w:val="28"/>
          <w:lang w:eastAsia="ru-RU" w:bidi="ru-RU"/>
        </w:rPr>
        <w:t>«</w:t>
      </w:r>
      <w:r w:rsidRPr="00EF02B2">
        <w:rPr>
          <w:rFonts w:ascii="Times New Roman" w:eastAsia="Arial Unicode MS" w:hAnsi="Times New Roman" w:cs="Times New Roman"/>
          <w:iCs/>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iCs/>
          <w:color w:val="000000"/>
          <w:sz w:val="28"/>
          <w:szCs w:val="28"/>
          <w:lang w:eastAsia="ru-RU" w:bidi="ru-RU"/>
        </w:rPr>
        <w:t>»</w:t>
      </w:r>
    </w:p>
    <w:p w:rsidR="002D0778" w:rsidRPr="00EF02B2" w:rsidRDefault="002D0778" w:rsidP="002D0778">
      <w:pPr>
        <w:widowControl w:val="0"/>
        <w:spacing w:after="0" w:line="240" w:lineRule="auto"/>
        <w:rPr>
          <w:rFonts w:ascii="Times New Roman" w:eastAsia="Arial Unicode MS" w:hAnsi="Times New Roman" w:cs="Times New Roman"/>
          <w:b/>
          <w:bCs/>
          <w:color w:val="000000"/>
          <w:sz w:val="28"/>
          <w:szCs w:val="28"/>
          <w:lang w:eastAsia="ru-RU" w:bidi="ru-RU"/>
        </w:rPr>
      </w:pPr>
    </w:p>
    <w:p w:rsidR="002D0778" w:rsidRPr="00EF02B2" w:rsidRDefault="002D0778" w:rsidP="002D0778">
      <w:pPr>
        <w:widowControl w:val="0"/>
        <w:spacing w:after="0" w:line="240" w:lineRule="auto"/>
        <w:ind w:firstLine="708"/>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В соответствии с Федеральным законом от 06.10.2003 № 131-ФЗ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Об общих принципах организации местного самоуправления в Российской Федерации</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О</w:t>
      </w:r>
      <w:r w:rsidRPr="00EF02B2">
        <w:rPr>
          <w:rFonts w:ascii="Times New Roman" w:eastAsia="Arial Unicode MS" w:hAnsi="Times New Roman" w:cs="Times New Roman"/>
          <w:sz w:val="28"/>
          <w:szCs w:val="28"/>
          <w:lang w:eastAsia="ru-RU"/>
        </w:rPr>
        <w:t xml:space="preserve">бластным законом Ленинградской области от 25.12.2018 № 132-оз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Об административных правонарушениях</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 xml:space="preserve">, </w:t>
      </w:r>
      <w:r w:rsidRPr="00EF02B2">
        <w:rPr>
          <w:rFonts w:ascii="Times New Roman" w:eastAsia="Arial Unicode MS" w:hAnsi="Times New Roman" w:cs="Times New Roman"/>
          <w:color w:val="000000"/>
          <w:sz w:val="28"/>
          <w:szCs w:val="28"/>
          <w:lang w:eastAsia="ru-RU" w:bidi="ru-RU"/>
        </w:rPr>
        <w:t xml:space="preserve">Уставом муниципального образования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с целью повышения уровня благоустройства и санитарного содержания территории муниципального образования, совет депутатов</w:t>
      </w:r>
      <w:r w:rsidRPr="00EF02B2">
        <w:rPr>
          <w:rFonts w:ascii="Times New Roman" w:eastAsia="Arial Unicode MS" w:hAnsi="Times New Roman" w:cs="Times New Roman"/>
          <w:bCs/>
          <w:color w:val="000000"/>
          <w:sz w:val="28"/>
          <w:szCs w:val="28"/>
          <w:lang w:eastAsia="ru-RU" w:bidi="ru-RU"/>
        </w:rPr>
        <w:t xml:space="preserve"> принял </w:t>
      </w:r>
    </w:p>
    <w:p w:rsidR="002D0778" w:rsidRPr="00EF02B2" w:rsidRDefault="002D0778" w:rsidP="002D0778">
      <w:pPr>
        <w:widowControl w:val="0"/>
        <w:spacing w:after="0" w:line="240" w:lineRule="auto"/>
        <w:rPr>
          <w:rFonts w:ascii="Times New Roman" w:eastAsia="Arial Unicode MS" w:hAnsi="Times New Roman" w:cs="Times New Roman"/>
          <w:b/>
          <w:bCs/>
          <w:color w:val="000000"/>
          <w:sz w:val="28"/>
          <w:szCs w:val="28"/>
          <w:lang w:eastAsia="ru-RU" w:bidi="ru-RU"/>
        </w:rPr>
      </w:pPr>
      <w:r w:rsidRPr="00EF02B2">
        <w:rPr>
          <w:rFonts w:ascii="Times New Roman" w:eastAsia="Arial Unicode MS" w:hAnsi="Times New Roman" w:cs="Times New Roman"/>
          <w:b/>
          <w:bCs/>
          <w:color w:val="000000"/>
          <w:sz w:val="28"/>
          <w:szCs w:val="28"/>
          <w:lang w:eastAsia="ru-RU" w:bidi="ru-RU"/>
        </w:rPr>
        <w:t>РЕШЕНИЕ:</w:t>
      </w:r>
    </w:p>
    <w:p w:rsidR="002D0778" w:rsidRPr="00EF02B2"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bookmarkStart w:id="0" w:name="sub_1"/>
      <w:r w:rsidRPr="00EF02B2">
        <w:rPr>
          <w:rFonts w:ascii="Times New Roman" w:eastAsia="Arial Unicode MS" w:hAnsi="Times New Roman" w:cs="Times New Roman"/>
          <w:color w:val="000000"/>
          <w:sz w:val="28"/>
          <w:szCs w:val="28"/>
          <w:lang w:eastAsia="ru-RU" w:bidi="ru-RU"/>
        </w:rPr>
        <w:t xml:space="preserve">Утвердить прилагаемые Правила благоустройства и санитарного содержания территории муниципального образования </w:t>
      </w:r>
      <w:r w:rsidR="00E33324" w:rsidRPr="00EF02B2">
        <w:rPr>
          <w:rFonts w:ascii="Times New Roman" w:eastAsia="Arial Unicode MS" w:hAnsi="Times New Roman" w:cs="Times New Roman"/>
          <w:iCs/>
          <w:color w:val="000000"/>
          <w:sz w:val="28"/>
          <w:szCs w:val="28"/>
          <w:lang w:eastAsia="ru-RU" w:bidi="ru-RU"/>
        </w:rPr>
        <w:t>«</w:t>
      </w:r>
      <w:r w:rsidRPr="00EF02B2">
        <w:rPr>
          <w:rFonts w:ascii="Times New Roman" w:eastAsia="Arial Unicode MS" w:hAnsi="Times New Roman" w:cs="Times New Roman"/>
          <w:iCs/>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iCs/>
          <w:color w:val="000000"/>
          <w:sz w:val="28"/>
          <w:szCs w:val="28"/>
          <w:lang w:eastAsia="ru-RU" w:bidi="ru-RU"/>
        </w:rPr>
        <w:t>»</w:t>
      </w:r>
      <w:r w:rsidRPr="00EF02B2">
        <w:rPr>
          <w:rFonts w:ascii="Times New Roman" w:eastAsia="Arial Unicode MS" w:hAnsi="Times New Roman" w:cs="Times New Roman"/>
          <w:iCs/>
          <w:color w:val="000000"/>
          <w:sz w:val="28"/>
          <w:szCs w:val="28"/>
          <w:lang w:eastAsia="ru-RU" w:bidi="ru-RU"/>
        </w:rPr>
        <w:t xml:space="preserve"> Всеволожского муниципального района Ленинградской области</w:t>
      </w:r>
      <w:r w:rsidRPr="00EF02B2">
        <w:rPr>
          <w:rFonts w:ascii="Times New Roman" w:eastAsia="Arial Unicode MS" w:hAnsi="Times New Roman" w:cs="Times New Roman"/>
          <w:color w:val="000000"/>
          <w:sz w:val="28"/>
          <w:szCs w:val="28"/>
          <w:lang w:eastAsia="ru-RU" w:bidi="ru-RU"/>
        </w:rPr>
        <w:t>.</w:t>
      </w:r>
    </w:p>
    <w:p w:rsidR="002D0778" w:rsidRPr="00EF02B2"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Признать утратившими сил</w:t>
      </w:r>
      <w:bookmarkEnd w:id="0"/>
      <w:r w:rsidRPr="00EF02B2">
        <w:rPr>
          <w:rFonts w:ascii="Times New Roman" w:eastAsia="Arial Unicode MS" w:hAnsi="Times New Roman" w:cs="Times New Roman"/>
          <w:color w:val="000000"/>
          <w:sz w:val="28"/>
          <w:szCs w:val="28"/>
          <w:lang w:eastAsia="ru-RU" w:bidi="ru-RU"/>
        </w:rPr>
        <w:t>у:</w:t>
      </w:r>
    </w:p>
    <w:p w:rsidR="002D0778" w:rsidRPr="00EF02B2"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решение совета депутатов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сельское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29.04.2013 № 16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Об утверждении Правил благоустройства, содержания и обеспечения санитарного состояния территории муниципального образования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сельское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w:t>
      </w:r>
    </w:p>
    <w:p w:rsidR="002D0778" w:rsidRPr="00EF02B2"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решение совета депутатов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22.06.2016 № 38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 внесении изменений в решение совета депутатов от 29.04.2013 № 16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Об утверждении Правил благоустройства, содержания и обеспечения санитарного состояния территории муниципального образования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сельское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w:t>
      </w:r>
    </w:p>
    <w:p w:rsidR="002D0778" w:rsidRPr="00EF02B2"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решение совета депутатов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w:t>
      </w:r>
      <w:r w:rsidRPr="00EF02B2">
        <w:rPr>
          <w:rFonts w:ascii="Times New Roman" w:eastAsia="Arial Unicode MS" w:hAnsi="Times New Roman" w:cs="Times New Roman"/>
          <w:color w:val="000000"/>
          <w:sz w:val="28"/>
          <w:szCs w:val="28"/>
          <w:lang w:eastAsia="ru-RU" w:bidi="ru-RU"/>
        </w:rPr>
        <w:lastRenderedPageBreak/>
        <w:t xml:space="preserve">24.11.2016 № 59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утвержденные решением от 29.04.2013 № 16 (с изменениями от 22.06.2016 № 38);</w:t>
      </w:r>
    </w:p>
    <w:p w:rsidR="002D0778" w:rsidRPr="00EF02B2"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решение совета депутатов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30.01.2018 № 03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29.04.2013 № 16 (с изменениями от 22.06.2016 № 38, от 24.11.2016 № 59);</w:t>
      </w:r>
    </w:p>
    <w:p w:rsidR="002D0778" w:rsidRPr="00EF02B2"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решение совета депутатов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24.05.2018 № 27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29.04.2013 № 16 (с изменениями от 22.06.2016 № 38, от 24.11.2016 № 59, от 30.01.2018 № 03);</w:t>
      </w:r>
    </w:p>
    <w:p w:rsidR="002D0778" w:rsidRPr="00EF02B2"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решение совета депутатов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28.11.2018 № 63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от 29.04.2013 № 16 (с изменениями от 22.06.2016 № 38, от 24.11.2016 № 59, от 30.01.2018 № 03, от 24.05.2018 № 27).</w:t>
      </w:r>
    </w:p>
    <w:p w:rsidR="002D0778" w:rsidRPr="00EF02B2"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Настоящее решение вступает в силу после его официального опубликования в газете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Заневский вестник</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w:t>
      </w:r>
    </w:p>
    <w:p w:rsidR="002D0778" w:rsidRPr="00EF02B2"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 хозяйству, транспорту, связи и благоустройству.</w:t>
      </w:r>
    </w:p>
    <w:p w:rsidR="002D0778" w:rsidRPr="00EF02B2" w:rsidRDefault="002D0778" w:rsidP="002D46F7">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w:t>
      </w:r>
      <w:r w:rsidR="009A2410" w:rsidRPr="00EF02B2">
        <w:rPr>
          <w:rFonts w:ascii="Times New Roman" w:eastAsia="Arial Unicode MS" w:hAnsi="Times New Roman" w:cs="Times New Roman"/>
          <w:color w:val="000000"/>
          <w:sz w:val="28"/>
          <w:szCs w:val="28"/>
          <w:lang w:eastAsia="ru-RU" w:bidi="ru-RU"/>
        </w:rPr>
        <w:t xml:space="preserve"> муниципального образования</w:t>
      </w:r>
      <w:r w:rsidR="009A2410" w:rsidRPr="00EF02B2">
        <w:rPr>
          <w:rFonts w:ascii="Times New Roman" w:eastAsia="Arial Unicode MS" w:hAnsi="Times New Roman" w:cs="Times New Roman"/>
          <w:color w:val="000000"/>
          <w:sz w:val="28"/>
          <w:szCs w:val="28"/>
          <w:lang w:eastAsia="ru-RU" w:bidi="ru-RU"/>
        </w:rPr>
        <w:tab/>
      </w:r>
      <w:r w:rsidR="009A2410" w:rsidRPr="00EF02B2">
        <w:rPr>
          <w:rFonts w:ascii="Times New Roman" w:eastAsia="Arial Unicode MS" w:hAnsi="Times New Roman" w:cs="Times New Roman"/>
          <w:color w:val="000000"/>
          <w:sz w:val="28"/>
          <w:szCs w:val="28"/>
          <w:lang w:eastAsia="ru-RU" w:bidi="ru-RU"/>
        </w:rPr>
        <w:tab/>
      </w:r>
      <w:r w:rsidR="009A2410" w:rsidRPr="00EF02B2">
        <w:rPr>
          <w:rFonts w:ascii="Times New Roman" w:eastAsia="Arial Unicode MS" w:hAnsi="Times New Roman" w:cs="Times New Roman"/>
          <w:color w:val="000000"/>
          <w:sz w:val="28"/>
          <w:szCs w:val="28"/>
          <w:lang w:eastAsia="ru-RU" w:bidi="ru-RU"/>
        </w:rPr>
        <w:tab/>
        <w:t xml:space="preserve">            </w:t>
      </w:r>
      <w:r w:rsidRPr="00EF02B2">
        <w:rPr>
          <w:rFonts w:ascii="Times New Roman" w:eastAsia="Arial Unicode MS" w:hAnsi="Times New Roman" w:cs="Times New Roman"/>
          <w:color w:val="000000"/>
          <w:sz w:val="28"/>
          <w:szCs w:val="28"/>
          <w:lang w:eastAsia="ru-RU" w:bidi="ru-RU"/>
        </w:rPr>
        <w:t xml:space="preserve">В.Е. Кондратьев </w:t>
      </w: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ab/>
      </w:r>
    </w:p>
    <w:p w:rsidR="002D0778" w:rsidRPr="00EF02B2"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p>
    <w:p w:rsidR="002D0778" w:rsidRPr="00EF02B2" w:rsidRDefault="009A2410" w:rsidP="002D0778">
      <w:pPr>
        <w:widowControl w:val="0"/>
        <w:spacing w:after="0"/>
        <w:ind w:left="6372"/>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П</w:t>
      </w:r>
      <w:r w:rsidR="002D0778" w:rsidRPr="00EF02B2">
        <w:rPr>
          <w:rFonts w:ascii="Times New Roman" w:eastAsia="Arial Unicode MS" w:hAnsi="Times New Roman" w:cs="Times New Roman"/>
          <w:color w:val="000000"/>
          <w:sz w:val="20"/>
          <w:szCs w:val="20"/>
          <w:lang w:eastAsia="ru-RU" w:bidi="ru-RU"/>
        </w:rPr>
        <w:t xml:space="preserve">риложение к решению </w:t>
      </w:r>
    </w:p>
    <w:p w:rsidR="002D0778" w:rsidRPr="00EF02B2" w:rsidRDefault="002D0778" w:rsidP="002D0778">
      <w:pPr>
        <w:widowControl w:val="0"/>
        <w:spacing w:after="0"/>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от  </w:t>
      </w:r>
      <w:r w:rsidR="00E91484" w:rsidRPr="00EF02B2">
        <w:rPr>
          <w:rFonts w:ascii="Times New Roman" w:eastAsia="Arial Unicode MS" w:hAnsi="Times New Roman" w:cs="Times New Roman"/>
          <w:color w:val="000000"/>
          <w:sz w:val="20"/>
          <w:szCs w:val="20"/>
          <w:lang w:eastAsia="ru-RU" w:bidi="ru-RU"/>
        </w:rPr>
        <w:t>25.02.2020 года №  07</w:t>
      </w:r>
    </w:p>
    <w:p w:rsidR="002D0778" w:rsidRPr="00EF02B2" w:rsidRDefault="002D0778" w:rsidP="002D0778">
      <w:pPr>
        <w:widowControl w:val="0"/>
        <w:spacing w:after="0" w:line="240" w:lineRule="auto"/>
        <w:jc w:val="right"/>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Правила</w:t>
      </w:r>
    </w:p>
    <w:p w:rsidR="002D0778" w:rsidRPr="00EF02B2" w:rsidRDefault="002D0778" w:rsidP="002D0778">
      <w:pPr>
        <w:widowControl w:val="0"/>
        <w:spacing w:after="0" w:line="240" w:lineRule="auto"/>
        <w:jc w:val="center"/>
        <w:rPr>
          <w:rFonts w:ascii="Times New Roman" w:eastAsia="Arial Unicode MS" w:hAnsi="Times New Roman" w:cs="Times New Roman"/>
          <w:iCs/>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благоустройства и санитарного содержания территории муниципального образования </w:t>
      </w:r>
      <w:r w:rsidR="00E33324" w:rsidRPr="00EF02B2">
        <w:rPr>
          <w:rFonts w:ascii="Times New Roman" w:eastAsia="Arial Unicode MS" w:hAnsi="Times New Roman" w:cs="Times New Roman"/>
          <w:iCs/>
          <w:color w:val="000000"/>
          <w:sz w:val="28"/>
          <w:szCs w:val="28"/>
          <w:lang w:eastAsia="ru-RU" w:bidi="ru-RU"/>
        </w:rPr>
        <w:t>«</w:t>
      </w:r>
      <w:r w:rsidRPr="00EF02B2">
        <w:rPr>
          <w:rFonts w:ascii="Times New Roman" w:eastAsia="Arial Unicode MS" w:hAnsi="Times New Roman" w:cs="Times New Roman"/>
          <w:iCs/>
          <w:color w:val="000000"/>
          <w:sz w:val="28"/>
          <w:szCs w:val="28"/>
          <w:lang w:eastAsia="ru-RU" w:bidi="ru-RU"/>
        </w:rPr>
        <w:t>Заневское городское поселение</w:t>
      </w:r>
      <w:r w:rsidR="00E33324" w:rsidRPr="00EF02B2">
        <w:rPr>
          <w:rFonts w:ascii="Times New Roman" w:eastAsia="Arial Unicode MS" w:hAnsi="Times New Roman" w:cs="Times New Roman"/>
          <w:iCs/>
          <w:color w:val="000000"/>
          <w:sz w:val="28"/>
          <w:szCs w:val="28"/>
          <w:lang w:eastAsia="ru-RU" w:bidi="ru-RU"/>
        </w:rPr>
        <w:t>»</w:t>
      </w:r>
      <w:r w:rsidRPr="00EF02B2">
        <w:rPr>
          <w:rFonts w:ascii="Times New Roman" w:eastAsia="Arial Unicode MS"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17"/>
          <w:szCs w:val="17"/>
          <w:lang w:eastAsia="ru-RU" w:bidi="ru-RU"/>
        </w:rPr>
      </w:pP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Содержание</w:t>
      </w:r>
    </w:p>
    <w:p w:rsidR="002D0778" w:rsidRPr="00EF02B2" w:rsidRDefault="002D0778" w:rsidP="002D0778">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w:t>
      </w:r>
      <w:r w:rsidRPr="00EF02B2">
        <w:rPr>
          <w:rFonts w:ascii="Times New Roman" w:eastAsia="Arial Unicode MS" w:hAnsi="Times New Roman" w:cs="Times New Roman"/>
          <w:color w:val="000000"/>
          <w:sz w:val="28"/>
          <w:szCs w:val="28"/>
          <w:lang w:eastAsia="ru-RU" w:bidi="ru-RU"/>
        </w:rPr>
        <w:t>. Общие принципы и подходы</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 Общие положения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2. Общие требования к благоустройству территории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3. Перечень сводов правил и национальных стандартов, применяемых при осуществлении деятельности по благоустройству</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II</w:t>
      </w:r>
      <w:r w:rsidRPr="00EF02B2">
        <w:rPr>
          <w:rFonts w:ascii="Times New Roman" w:eastAsia="Arial Unicode MS" w:hAnsi="Times New Roman" w:cs="Times New Roman"/>
          <w:color w:val="000000"/>
          <w:sz w:val="28"/>
          <w:szCs w:val="28"/>
          <w:lang w:eastAsia="ru-RU" w:bidi="ru-RU"/>
        </w:rPr>
        <w:t>. Требования к объектам и элементам благоустройства</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 Размещение объектов и элементов благоустройства</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3. Внешний вид фасадов и ограждающих конструкций зданий, строений, сооружений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4. Подсветка зданий, декоративное освещение территорий, содержание средств освещения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5. Инженерно-техническое оборудование фасадов зданий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6. Правила размещения дополнительного оборудования на фасадах зданий и сооружений</w:t>
      </w:r>
    </w:p>
    <w:p w:rsidR="002D0778" w:rsidRPr="00EF02B2" w:rsidRDefault="002D0778" w:rsidP="002D0778">
      <w:pPr>
        <w:widowControl w:val="0"/>
        <w:tabs>
          <w:tab w:val="left" w:pos="1397"/>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7. Требования к внешнему виду и размещению наружной информации (объектов для размещения информации), включая вывески, указатели, меню, витрины, пилоны автозаправочных станций, пилоны автодилеров, информационные щиты и стенды, знаки адресации, рекламу</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8. Домовые знаки (аншлаги)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9. Порядок размещения и использования нестационарных торговых объектов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10. Инженерная подготовка и защита территории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11. Ступени, лестницы, пандусы</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12. Ограждения, парковочные барьеры</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13. Покрытия поверхностей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14. Организация озеленения территории муниципального образования, включая порядок создания, содержания, восстановления и охраны</w:t>
      </w:r>
      <w:r w:rsidR="006A666D"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расположенных в границах населенных пунктов газонов, цветников и иных территорий, занятых зелеными насаждениями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15. Площадки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16. Конструкции павильонов ожидания общественного транспорта</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III</w:t>
      </w:r>
      <w:r w:rsidRPr="00EF02B2">
        <w:rPr>
          <w:rFonts w:ascii="Times New Roman" w:eastAsia="Arial Unicode MS" w:hAnsi="Times New Roman" w:cs="Times New Roman"/>
          <w:color w:val="000000"/>
          <w:sz w:val="28"/>
          <w:szCs w:val="28"/>
          <w:lang w:eastAsia="ru-RU" w:bidi="ru-RU"/>
        </w:rPr>
        <w:t>. Содержание объектов и элементов благоустройства</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 Содержание фасадов зданий, строений, сооружений и земельных участков, на которых они расположены</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Глава 2. Кровля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3. Содержание земельных участков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4. Ограждения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5. Содержание дорог</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6. Содержание индивидуальных жилых домов и благоустройство территории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7. Содержание подъездов многоквартирных домов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8. Содержание сетей ливневой канализации, колодцев, водоотводящих сооружений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9. Содержание технических средств связи (в том числе слаботочных линий электропередач)</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10. Содержание произведений монументального искусства, малых архитектурных форм, декоративных устройств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11. Содержание нестационарных объектов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12. Содержание мест производства строительных работ</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13. Содержание мест погребения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14. Содержание стоянок длительного и краткосрочного хранения автотранспортных средств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IV</w:t>
      </w:r>
      <w:r w:rsidRPr="00EF02B2">
        <w:rPr>
          <w:rFonts w:ascii="Times New Roman" w:eastAsia="Arial Unicode MS" w:hAnsi="Times New Roman" w:cs="Times New Roman"/>
          <w:color w:val="000000"/>
          <w:sz w:val="28"/>
          <w:szCs w:val="28"/>
          <w:lang w:eastAsia="ru-RU" w:bidi="ru-RU"/>
        </w:rPr>
        <w:t>. Уборка территории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 Общие требования к уборке и содержанию территории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2. Особенности уборки территории в весенне-летний период</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3. Особенности уборки территории в осенне-зимний период</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4. Уборка автомобильных дорог местного значения в границах населенных пунктов муниципального образования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5. Уборка, санитарное содержание и благоустройство мест отдыха и массового пребывания людей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6. Уборка, содержание и благоустройство придомовой территории многоквартирного дома</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7. Уборка территорий индивидуальной жилой застройки</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8. Удаление борщевика Сосновского на землях населенных пунктов</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V</w:t>
      </w:r>
      <w:r w:rsidRPr="00EF02B2">
        <w:rPr>
          <w:rFonts w:ascii="Times New Roman" w:eastAsia="Arial Unicode MS" w:hAnsi="Times New Roman" w:cs="Times New Roman"/>
          <w:color w:val="000000"/>
          <w:sz w:val="28"/>
          <w:szCs w:val="28"/>
          <w:lang w:eastAsia="ru-RU" w:bidi="ru-RU"/>
        </w:rPr>
        <w:t xml:space="preserve">. Основные требования к проведению земляных работ при строительстве, ремонте, реконструкции </w:t>
      </w:r>
    </w:p>
    <w:p w:rsidR="002D0778" w:rsidRPr="00EF02B2" w:rsidRDefault="002D0778" w:rsidP="002D0778">
      <w:pPr>
        <w:widowControl w:val="0"/>
        <w:spacing w:after="0" w:line="240" w:lineRule="auto"/>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sz w:val="28"/>
          <w:szCs w:val="28"/>
          <w:lang w:eastAsia="ru-RU" w:bidi="ru-RU"/>
        </w:rPr>
        <w:t xml:space="preserve">Раздел </w:t>
      </w:r>
      <w:r w:rsidRPr="00EF02B2">
        <w:rPr>
          <w:rFonts w:ascii="Times New Roman" w:eastAsia="Arial Unicode MS" w:hAnsi="Times New Roman" w:cs="Times New Roman"/>
          <w:sz w:val="28"/>
          <w:szCs w:val="28"/>
          <w:lang w:val="en-US" w:eastAsia="ru-RU" w:bidi="ru-RU"/>
        </w:rPr>
        <w:t>VI</w:t>
      </w:r>
      <w:r w:rsidRPr="00EF02B2">
        <w:rPr>
          <w:rFonts w:ascii="Times New Roman" w:eastAsia="Arial Unicode MS" w:hAnsi="Times New Roman" w:cs="Times New Roman"/>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 xml:space="preserve">Порядок </w:t>
      </w:r>
      <w:r w:rsidRPr="00EF02B2">
        <w:rPr>
          <w:rFonts w:ascii="Times New Roman" w:eastAsia="Arial Unicode MS" w:hAnsi="Times New Roman" w:cs="Times New Roman"/>
          <w:bCs/>
          <w:color w:val="000000"/>
          <w:sz w:val="28"/>
          <w:szCs w:val="28"/>
          <w:lang w:eastAsia="ru-RU" w:bidi="ru-RU"/>
        </w:rPr>
        <w:t>участия собственников и (или) иных законных владельцев зданий, строений, сооружений, земельных участков в содержании прилегающих территорий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 xml:space="preserve">Раздел </w:t>
      </w:r>
      <w:r w:rsidRPr="00EF02B2">
        <w:rPr>
          <w:rFonts w:ascii="Times New Roman" w:eastAsia="Arial Unicode MS" w:hAnsi="Times New Roman" w:cs="Times New Roman"/>
          <w:bCs/>
          <w:color w:val="000000"/>
          <w:sz w:val="28"/>
          <w:szCs w:val="28"/>
          <w:lang w:val="en-US" w:eastAsia="ru-RU" w:bidi="ru-RU"/>
        </w:rPr>
        <w:t>VII</w:t>
      </w:r>
      <w:r w:rsidRPr="00EF02B2">
        <w:rPr>
          <w:rFonts w:ascii="Times New Roman" w:eastAsia="Arial Unicode MS" w:hAnsi="Times New Roman" w:cs="Times New Roman"/>
          <w:bCs/>
          <w:color w:val="000000"/>
          <w:sz w:val="28"/>
          <w:szCs w:val="28"/>
          <w:lang w:eastAsia="ru-RU" w:bidi="ru-RU"/>
        </w:rPr>
        <w:t>. Определение границ прилегающих территорий</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VIII</w:t>
      </w:r>
      <w:r w:rsidRPr="00EF02B2">
        <w:rPr>
          <w:rFonts w:ascii="Times New Roman" w:eastAsia="Arial Unicode MS" w:hAnsi="Times New Roman" w:cs="Times New Roman"/>
          <w:color w:val="000000"/>
          <w:sz w:val="28"/>
          <w:szCs w:val="28"/>
          <w:lang w:eastAsia="ru-RU" w:bidi="ru-RU"/>
        </w:rPr>
        <w:t>. Особые требования к доступной среде</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IX</w:t>
      </w:r>
      <w:r w:rsidRPr="00EF02B2">
        <w:rPr>
          <w:rFonts w:ascii="Times New Roman" w:eastAsia="Arial Unicode MS" w:hAnsi="Times New Roman" w:cs="Times New Roman"/>
          <w:color w:val="000000"/>
          <w:sz w:val="28"/>
          <w:szCs w:val="28"/>
          <w:lang w:eastAsia="ru-RU" w:bidi="ru-RU"/>
        </w:rPr>
        <w:t>. Праздничное, декоративно-художественное световое оформление населенных пунктов муниципального образования</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X</w:t>
      </w:r>
      <w:r w:rsidRPr="00EF02B2">
        <w:rPr>
          <w:rFonts w:ascii="Times New Roman" w:eastAsia="Arial Unicode MS" w:hAnsi="Times New Roman" w:cs="Times New Roman"/>
          <w:color w:val="000000"/>
          <w:sz w:val="28"/>
          <w:szCs w:val="28"/>
          <w:lang w:eastAsia="ru-RU" w:bidi="ru-RU"/>
        </w:rPr>
        <w:t>. Содержание животных</w:t>
      </w:r>
    </w:p>
    <w:p w:rsidR="002D0778" w:rsidRPr="00EF02B2"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XI</w:t>
      </w:r>
      <w:r w:rsidRPr="00EF02B2">
        <w:rPr>
          <w:rFonts w:ascii="Times New Roman" w:eastAsia="Arial Unicode MS" w:hAnsi="Times New Roman" w:cs="Times New Roman"/>
          <w:color w:val="000000"/>
          <w:sz w:val="28"/>
          <w:szCs w:val="28"/>
          <w:lang w:eastAsia="ru-RU" w:bidi="ru-RU"/>
        </w:rPr>
        <w:t>. Формирование современной городской среды муниципального образования</w:t>
      </w:r>
    </w:p>
    <w:p w:rsidR="002D0778" w:rsidRPr="00EF02B2" w:rsidRDefault="002D0778" w:rsidP="002D0778">
      <w:pPr>
        <w:widowControl w:val="0"/>
        <w:spacing w:after="0" w:line="240" w:lineRule="auto"/>
        <w:rPr>
          <w:rFonts w:ascii="Times New Roman" w:eastAsia="Arial Unicode MS" w:hAnsi="Times New Roman" w:cs="Times New Roman"/>
          <w:color w:val="000000"/>
          <w:sz w:val="2"/>
          <w:szCs w:val="2"/>
          <w:lang w:eastAsia="ru-RU" w:bidi="ru-RU"/>
        </w:rPr>
      </w:pPr>
    </w:p>
    <w:p w:rsidR="002D0778" w:rsidRPr="00EF02B2" w:rsidRDefault="002D0778" w:rsidP="002D0778">
      <w:pPr>
        <w:widowControl w:val="0"/>
        <w:spacing w:after="0" w:line="240" w:lineRule="auto"/>
        <w:rPr>
          <w:rFonts w:ascii="Times New Roman" w:eastAsia="Arial Unicode MS" w:hAnsi="Times New Roman" w:cs="Times New Roman"/>
          <w:color w:val="000000"/>
          <w:sz w:val="2"/>
          <w:szCs w:val="2"/>
          <w:lang w:eastAsia="ru-RU" w:bidi="ru-RU"/>
        </w:rPr>
      </w:pPr>
    </w:p>
    <w:p w:rsidR="00F95104" w:rsidRPr="00EF02B2" w:rsidRDefault="00F95104">
      <w:pPr>
        <w:rPr>
          <w:rFonts w:ascii="Times New Roman" w:eastAsia="Arial Unicode MS" w:hAnsi="Times New Roman" w:cs="Times New Roman"/>
          <w:color w:val="000000"/>
          <w:sz w:val="28"/>
          <w:szCs w:val="28"/>
          <w:lang w:eastAsia="ru-RU" w:bidi="ru-RU"/>
        </w:rPr>
      </w:pPr>
      <w:bookmarkStart w:id="1" w:name="bookmark6"/>
      <w:r w:rsidRPr="00EF02B2">
        <w:rPr>
          <w:rFonts w:ascii="Times New Roman" w:eastAsia="Arial Unicode MS" w:hAnsi="Times New Roman" w:cs="Times New Roman"/>
          <w:color w:val="000000"/>
          <w:sz w:val="28"/>
          <w:szCs w:val="28"/>
          <w:lang w:eastAsia="ru-RU" w:bidi="ru-RU"/>
        </w:rPr>
        <w:br w:type="page"/>
      </w:r>
    </w:p>
    <w:p w:rsidR="00E91484" w:rsidRPr="00EF02B2" w:rsidRDefault="00E91484"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w:t>
      </w:r>
      <w:r w:rsidRPr="00EF02B2">
        <w:rPr>
          <w:rFonts w:ascii="Times New Roman" w:eastAsia="Arial Unicode MS" w:hAnsi="Times New Roman" w:cs="Times New Roman"/>
          <w:color w:val="000000"/>
          <w:sz w:val="28"/>
          <w:szCs w:val="28"/>
          <w:lang w:eastAsia="ru-RU" w:bidi="ru-RU"/>
        </w:rPr>
        <w:t xml:space="preserve">. </w:t>
      </w:r>
      <w:r w:rsidRPr="00EF02B2">
        <w:rPr>
          <w:rFonts w:ascii="Times New Roman" w:eastAsia="Arial Unicode MS" w:hAnsi="Times New Roman" w:cs="Times New Roman"/>
          <w:sz w:val="28"/>
          <w:szCs w:val="28"/>
          <w:lang w:eastAsia="ru-RU"/>
        </w:rPr>
        <w:t>Общие принципы и подходы</w:t>
      </w: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jc w:val="center"/>
        <w:rPr>
          <w:rFonts w:ascii="Times New Roman" w:eastAsia="Times New Roman" w:hAnsi="Times New Roman" w:cs="Times New Roman"/>
          <w:bCs/>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 Общие положения</w:t>
      </w:r>
    </w:p>
    <w:p w:rsidR="002D0778" w:rsidRPr="00EF02B2" w:rsidRDefault="002D0778" w:rsidP="002D0778">
      <w:pPr>
        <w:keepNext/>
        <w:keepLines/>
        <w:widowControl w:val="0"/>
        <w:tabs>
          <w:tab w:val="left" w:pos="1526"/>
        </w:tabs>
        <w:spacing w:after="0" w:line="240" w:lineRule="auto"/>
        <w:ind w:left="820"/>
        <w:outlineLvl w:val="3"/>
        <w:rPr>
          <w:rFonts w:ascii="Times New Roman" w:eastAsia="Times New Roman" w:hAnsi="Times New Roman" w:cs="Times New Roman"/>
          <w:bCs/>
          <w:color w:val="000000"/>
          <w:sz w:val="28"/>
          <w:szCs w:val="28"/>
          <w:lang w:eastAsia="ru-RU" w:bidi="ru-RU"/>
        </w:rPr>
      </w:pPr>
    </w:p>
    <w:p w:rsidR="002D0778" w:rsidRPr="00EF02B2" w:rsidRDefault="00CD0F10" w:rsidP="002D0778">
      <w:pPr>
        <w:widowControl w:val="0"/>
        <w:numPr>
          <w:ilvl w:val="0"/>
          <w:numId w:val="1"/>
        </w:numPr>
        <w:autoSpaceDE w:val="0"/>
        <w:autoSpaceDN w:val="0"/>
        <w:adjustRightInd w:val="0"/>
        <w:spacing w:after="0" w:line="240" w:lineRule="auto"/>
        <w:ind w:firstLine="720"/>
        <w:contextualSpacing/>
        <w:jc w:val="both"/>
        <w:rPr>
          <w:rFonts w:ascii="Times New Roman" w:eastAsia="Arial Unicode MS" w:hAnsi="Times New Roman" w:cs="Times New Roman"/>
          <w:sz w:val="28"/>
          <w:szCs w:val="28"/>
          <w:lang w:eastAsia="ru-RU"/>
        </w:rPr>
      </w:pPr>
      <w:r w:rsidRPr="00EF02B2">
        <w:rPr>
          <w:rFonts w:ascii="Times New Roman" w:hAnsi="Times New Roman" w:cs="Times New Roman"/>
          <w:sz w:val="28"/>
          <w:szCs w:val="28"/>
        </w:rPr>
        <w:t xml:space="preserve">Правила благоустройства и санитарного содержания территории муниципального образования «Заневское городское поселение» Всеволожского муниципального района Ленинградской области (далее –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30.03.1999 № 52-ФЗ «О санитарно-эпидемиологическом благополучии населения», от 13.03.2006 № 38-ФЗ «О рекламе», от 24.06.1998 № 89-ФЗ «Об отходах производства и потребления», сводом правил «СП 82.13330.2016. Свод правил. Благоустройство территорий. Актуализированная редакция СНиП III-10-75», утвержденным приказом Минстроя России от 16.12.2016 № 972/пр»,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приказом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 «Указаниями по организации и проведению работ при содержании придомовых территорий», утвержденными </w:t>
      </w:r>
      <w:proofErr w:type="spellStart"/>
      <w:r w:rsidRPr="00EF02B2">
        <w:rPr>
          <w:rFonts w:ascii="Times New Roman" w:hAnsi="Times New Roman" w:cs="Times New Roman"/>
          <w:sz w:val="28"/>
          <w:szCs w:val="28"/>
        </w:rPr>
        <w:t>Минжилкомхозом</w:t>
      </w:r>
      <w:proofErr w:type="spellEnd"/>
      <w:r w:rsidRPr="00EF02B2">
        <w:rPr>
          <w:rFonts w:ascii="Times New Roman" w:hAnsi="Times New Roman" w:cs="Times New Roman"/>
          <w:sz w:val="28"/>
          <w:szCs w:val="28"/>
        </w:rPr>
        <w:t xml:space="preserve"> РСФСР 07.04.1988, областными законами Ленинградской области от 02.07.2003 № 47-оз «Об административных правонарушениях», от 14.11.2018 № 118-оз «О порядке определения органами местного самоуправления границ прилегающих территорий на территории Ленинградской области», от 25.12.2018 № 132-оз «О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«Об административных правонарушениях», Уставом муниципального образования «Заневское городское поселение» Всеволожского муниципального района Ленинградской области, а также иными нормативными правовыми актами Российской Федерации, Ленинградской области и муниципальными правовыми актами.</w:t>
      </w:r>
    </w:p>
    <w:p w:rsidR="002D0778" w:rsidRPr="00EF02B2" w:rsidRDefault="002D0778" w:rsidP="002D0778">
      <w:pPr>
        <w:widowControl w:val="0"/>
        <w:numPr>
          <w:ilvl w:val="0"/>
          <w:numId w:val="1"/>
        </w:numPr>
        <w:tabs>
          <w:tab w:val="left" w:pos="1152"/>
        </w:tabs>
        <w:spacing w:after="0" w:line="240" w:lineRule="auto"/>
        <w:ind w:firstLine="58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муниципального образования </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Заневское городское поселение</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lastRenderedPageBreak/>
        <w:t xml:space="preserve">Всеволожского муниципального района Ленинградской области (далее – муниципальное образование) и обязательны для исполнения всеми физическими, юридическими лицами, иными хозяйствующими субъектами, </w:t>
      </w:r>
      <w:r w:rsidR="006964E6" w:rsidRPr="00EF02B2">
        <w:rPr>
          <w:rFonts w:ascii="Times New Roman" w:eastAsia="Times New Roman" w:hAnsi="Times New Roman" w:cs="Times New Roman"/>
          <w:color w:val="000000"/>
          <w:sz w:val="28"/>
          <w:szCs w:val="28"/>
          <w:lang w:eastAsia="ru-RU" w:bidi="ru-RU"/>
        </w:rPr>
        <w:t>независимо от их организационно</w:t>
      </w:r>
      <w:r w:rsidRPr="00EF02B2">
        <w:rPr>
          <w:rFonts w:ascii="Times New Roman" w:eastAsia="Times New Roman" w:hAnsi="Times New Roman" w:cs="Times New Roman"/>
          <w:color w:val="000000"/>
          <w:sz w:val="28"/>
          <w:szCs w:val="28"/>
          <w:lang w:eastAsia="ru-RU" w:bidi="ru-RU"/>
        </w:rPr>
        <w:t xml:space="preserve">-правовой формы и формы собственности, осуществляющих свою деятельность в муниципальном </w:t>
      </w:r>
      <w:r w:rsidRPr="00EF02B2">
        <w:rPr>
          <w:rFonts w:ascii="Times New Roman" w:eastAsia="Times New Roman" w:hAnsi="Times New Roman" w:cs="Times New Roman"/>
          <w:sz w:val="28"/>
          <w:szCs w:val="28"/>
          <w:lang w:eastAsia="ru-RU" w:bidi="ru-RU"/>
        </w:rPr>
        <w:t>образовании, а также иностранных граждан и лиц без гражданства, проживающих или временно находящихся на территории поселения.</w:t>
      </w:r>
    </w:p>
    <w:p w:rsidR="002D0778" w:rsidRPr="00EF02B2" w:rsidRDefault="002D0778" w:rsidP="002D0778">
      <w:pPr>
        <w:widowControl w:val="0"/>
        <w:numPr>
          <w:ilvl w:val="0"/>
          <w:numId w:val="1"/>
        </w:numPr>
        <w:tabs>
          <w:tab w:val="left" w:pos="1152"/>
        </w:tabs>
        <w:spacing w:after="0" w:line="240" w:lineRule="auto"/>
        <w:ind w:firstLine="5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rPr>
        <w:t>Деятельность по благоустройству территорий муниципального образования включает в себя разработку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D0778" w:rsidRPr="00EF02B2" w:rsidRDefault="002D0778" w:rsidP="002D0778">
      <w:pPr>
        <w:widowControl w:val="0"/>
        <w:numPr>
          <w:ilvl w:val="0"/>
          <w:numId w:val="1"/>
        </w:numPr>
        <w:tabs>
          <w:tab w:val="left" w:pos="1144"/>
        </w:tabs>
        <w:spacing w:after="0" w:line="240" w:lineRule="auto"/>
        <w:ind w:firstLine="61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Участниками деятельности по благоустройству являются:</w:t>
      </w:r>
    </w:p>
    <w:p w:rsidR="002D0778" w:rsidRPr="00EF02B2"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2D0778" w:rsidRPr="00EF02B2"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D0778" w:rsidRPr="00EF02B2"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D0778" w:rsidRPr="00EF02B2"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D0778" w:rsidRPr="00EF02B2"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д) исполнители работ, специалисты по благоустройству и озеленению, в том числе возведению малых архитектурных форм;</w:t>
      </w:r>
    </w:p>
    <w:p w:rsidR="002D0778" w:rsidRPr="00EF02B2"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е) иные лица.</w:t>
      </w:r>
    </w:p>
    <w:p w:rsidR="002D0778" w:rsidRPr="00EF02B2" w:rsidRDefault="002D0778" w:rsidP="002D0778">
      <w:pPr>
        <w:widowControl w:val="0"/>
        <w:numPr>
          <w:ilvl w:val="0"/>
          <w:numId w:val="1"/>
        </w:numPr>
        <w:tabs>
          <w:tab w:val="left" w:pos="1144"/>
        </w:tabs>
        <w:spacing w:after="0" w:line="240" w:lineRule="auto"/>
        <w:ind w:firstLine="6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Проектная документация объектов, элементов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муниципального образования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2D0778" w:rsidRPr="00EF02B2" w:rsidRDefault="002D0778" w:rsidP="002D0778">
      <w:pPr>
        <w:widowControl w:val="0"/>
        <w:numPr>
          <w:ilvl w:val="0"/>
          <w:numId w:val="1"/>
        </w:numPr>
        <w:tabs>
          <w:tab w:val="left" w:pos="1144"/>
        </w:tabs>
        <w:spacing w:after="0" w:line="240" w:lineRule="auto"/>
        <w:ind w:firstLine="6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w:t>
      </w:r>
      <w:r w:rsidRPr="00EF02B2">
        <w:rPr>
          <w:rFonts w:ascii="Times New Roman" w:eastAsia="Times New Roman" w:hAnsi="Times New Roman" w:cs="Times New Roman"/>
          <w:color w:val="000000"/>
          <w:sz w:val="28"/>
          <w:szCs w:val="28"/>
          <w:lang w:eastAsia="ru-RU" w:bidi="ru-RU"/>
        </w:rPr>
        <w:lastRenderedPageBreak/>
        <w:t>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2D0778" w:rsidRPr="00EF02B2" w:rsidRDefault="002D0778" w:rsidP="002D0778">
      <w:pPr>
        <w:widowControl w:val="0"/>
        <w:numPr>
          <w:ilvl w:val="0"/>
          <w:numId w:val="1"/>
        </w:numPr>
        <w:tabs>
          <w:tab w:val="left" w:pos="1164"/>
        </w:tabs>
        <w:spacing w:after="0" w:line="240" w:lineRule="auto"/>
        <w:ind w:firstLine="6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Организация, выполнение работ по благоустройству, уборке и санитарному содержанию объектов, а также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муниципального образования, поддержание чистоты и порядка возлагается на администрацию муниципального образования (далее – администрация) и муниципальные учреждения в соответствии с их полномочиями, на собственников и арендаторов зданий, строений, помещений и земельных участков, в соответствии с действующим законодательством.</w:t>
      </w:r>
    </w:p>
    <w:p w:rsidR="002D0778" w:rsidRPr="00EF02B2" w:rsidRDefault="002D0778" w:rsidP="002D0778">
      <w:pPr>
        <w:widowControl w:val="0"/>
        <w:numPr>
          <w:ilvl w:val="0"/>
          <w:numId w:val="1"/>
        </w:numPr>
        <w:tabs>
          <w:tab w:val="left" w:pos="1164"/>
        </w:tabs>
        <w:spacing w:after="0" w:line="240" w:lineRule="auto"/>
        <w:ind w:firstLine="6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Контроль за деятельностью по благоустройству территории, за выполнением программ в области благоустройства, заключение договоров (контрактов) для выполнения работ, оказания услуг в области благоустройства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осуществляется администрацией.</w:t>
      </w:r>
    </w:p>
    <w:p w:rsidR="002D0778" w:rsidRPr="00EF02B2"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Методическое обеспечение в части рассмотрения и согласования проектной документации объектов благоустройства, в том числе содержащей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на территории муниципального образования, возлагаются на администрацию.</w:t>
      </w:r>
    </w:p>
    <w:p w:rsidR="002D0778" w:rsidRPr="00EF02B2"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Координацию деятельности служб, оказывающих услуги по благоустройству и поддержанию санитарного состояния территории, уборке территории муниципального образования, обеспечению чистоты и порядка поселения, осуществляет администрация.</w:t>
      </w:r>
    </w:p>
    <w:p w:rsidR="002D0778" w:rsidRPr="00EF02B2"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детские, спортивные и другие площадки отдыха и досуга жителей;</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площадки для выгула и дрессировки собак;</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площадки автостоянок;</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улицы (в том числе пешеходные) и дороги, проезды, придомовые территории;</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парки, скверы, бульвары и иные зеленые насаждения;</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площади, набережные, территории общего пользования;</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технические и инфраструктурные зоны транспортных, инженерных коммуникаций, водоохранные зоны, охраняемые природные зоны;</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контейнерные площадки и площадки для складирования отдельных групп </w:t>
      </w:r>
      <w:r w:rsidRPr="00EF02B2">
        <w:rPr>
          <w:rFonts w:ascii="Times New Roman" w:eastAsia="Times New Roman" w:hAnsi="Times New Roman" w:cs="Times New Roman"/>
          <w:color w:val="000000"/>
          <w:sz w:val="28"/>
          <w:szCs w:val="28"/>
          <w:lang w:eastAsia="ru-RU" w:bidi="ru-RU"/>
        </w:rPr>
        <w:lastRenderedPageBreak/>
        <w:t>коммунальных отходов;</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специализированные и естественные общественные пространства.</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 элементам благоустройства относят, в том числе:</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озеленения;</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покрытия;</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ограждения (заборы), в том числе ландшафтного характера;</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водные устройства;</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уличное коммунально-бытовое и техническое оборудование;</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игровое, спортивное, досуговое, декоративное оборудование;</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освещения;</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средства размещения информации и рекламные конструкции;</w:t>
      </w:r>
    </w:p>
    <w:p w:rsidR="002D0778" w:rsidRPr="00EF02B2" w:rsidRDefault="002D0778" w:rsidP="002D0778">
      <w:pPr>
        <w:widowControl w:val="0"/>
        <w:tabs>
          <w:tab w:val="left" w:pos="1164"/>
        </w:tabs>
        <w:spacing w:after="0" w:line="240" w:lineRule="auto"/>
        <w:ind w:left="442"/>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малые архитектурные формы и городская мебель;</w:t>
      </w:r>
    </w:p>
    <w:p w:rsidR="002D0778" w:rsidRPr="00EF02B2" w:rsidRDefault="002D0778" w:rsidP="002D0778">
      <w:pPr>
        <w:widowControl w:val="0"/>
        <w:tabs>
          <w:tab w:val="left" w:pos="1164"/>
          <w:tab w:val="left" w:pos="6605"/>
        </w:tabs>
        <w:spacing w:after="0" w:line="240" w:lineRule="auto"/>
        <w:ind w:left="442"/>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некапитальные нестационарные сооружения;</w:t>
      </w:r>
    </w:p>
    <w:p w:rsidR="002D0778" w:rsidRPr="00EF02B2" w:rsidRDefault="002D0778" w:rsidP="002D0778">
      <w:pPr>
        <w:widowControl w:val="0"/>
        <w:tabs>
          <w:tab w:val="left" w:pos="1164"/>
          <w:tab w:val="left" w:pos="6605"/>
        </w:tabs>
        <w:spacing w:after="0" w:line="240" w:lineRule="auto"/>
        <w:ind w:left="442"/>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нестационарные торговые объекты, сооружения и оборудование для уличной торговли, в том числе торговые павильоны, киоски, торговые палатки, бахчевой развал, торговая галерея, торговые ряды, торговые тележки, лотки, прилавки, елочный базар, специально приспособленные для уличной торговли автомототранспортные средства;</w:t>
      </w:r>
    </w:p>
    <w:p w:rsidR="002D0778" w:rsidRPr="00EF02B2"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элементы тактического</w:t>
      </w:r>
      <w:r w:rsidRPr="00EF02B2">
        <w:rPr>
          <w:rFonts w:ascii="Times New Roman" w:eastAsia="Times New Roman" w:hAnsi="Times New Roman" w:cs="Times New Roman"/>
          <w:color w:val="000000"/>
          <w:sz w:val="28"/>
          <w:szCs w:val="28"/>
          <w:lang w:eastAsia="ru-RU" w:bidi="ru-RU"/>
        </w:rPr>
        <w:t xml:space="preserve"> (сезонного, праздничного или временного) благоустройства;</w:t>
      </w:r>
    </w:p>
    <w:p w:rsidR="002D0778" w:rsidRPr="00EF02B2"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композиционно-эстетические сочетания элементов городской среды;</w:t>
      </w:r>
    </w:p>
    <w:p w:rsidR="002D0778" w:rsidRPr="00EF02B2"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культурного, исторического, архитектурного и природного наследия;</w:t>
      </w:r>
    </w:p>
    <w:p w:rsidR="002D0778" w:rsidRPr="00EF02B2"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объектов капитального строительства.</w:t>
      </w: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keepNext/>
        <w:keepLines/>
        <w:widowControl w:val="0"/>
        <w:tabs>
          <w:tab w:val="left" w:pos="1571"/>
        </w:tabs>
        <w:spacing w:after="252" w:line="280" w:lineRule="exact"/>
        <w:ind w:left="880"/>
        <w:jc w:val="both"/>
        <w:outlineLvl w:val="3"/>
        <w:rPr>
          <w:rFonts w:ascii="Times New Roman" w:eastAsia="Times New Roman" w:hAnsi="Times New Roman" w:cs="Times New Roman"/>
          <w:bCs/>
          <w:color w:val="000000"/>
          <w:spacing w:val="-10"/>
          <w:sz w:val="28"/>
          <w:szCs w:val="28"/>
          <w:lang w:eastAsia="ru-RU" w:bidi="ru-RU"/>
        </w:rPr>
      </w:pPr>
      <w:bookmarkStart w:id="2" w:name="bookmark8"/>
      <w:r w:rsidRPr="00EF02B2">
        <w:rPr>
          <w:rFonts w:ascii="Times New Roman" w:eastAsia="Times New Roman" w:hAnsi="Times New Roman" w:cs="Times New Roman"/>
          <w:bCs/>
          <w:color w:val="000000"/>
          <w:spacing w:val="-10"/>
          <w:sz w:val="28"/>
          <w:szCs w:val="28"/>
          <w:lang w:eastAsia="ru-RU" w:bidi="ru-RU"/>
        </w:rPr>
        <w:t>Глава 2. Общие требования к благоустройству территории</w:t>
      </w:r>
      <w:bookmarkEnd w:id="2"/>
    </w:p>
    <w:p w:rsidR="002D0778" w:rsidRPr="00EF02B2" w:rsidRDefault="002D0778" w:rsidP="002D46F7">
      <w:pPr>
        <w:widowControl w:val="0"/>
        <w:numPr>
          <w:ilvl w:val="0"/>
          <w:numId w:val="53"/>
        </w:numPr>
        <w:tabs>
          <w:tab w:val="left" w:pos="1957"/>
          <w:tab w:val="center" w:pos="6986"/>
          <w:tab w:val="right" w:pos="9459"/>
        </w:tabs>
        <w:spacing w:after="0" w:line="307" w:lineRule="exact"/>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Благоустройству, содержанию и уборке</w:t>
      </w:r>
      <w:r w:rsidRPr="00EF02B2">
        <w:rPr>
          <w:rFonts w:ascii="Times New Roman" w:eastAsia="Times New Roman" w:hAnsi="Times New Roman" w:cs="Times New Roman"/>
          <w:color w:val="000000"/>
          <w:sz w:val="28"/>
          <w:szCs w:val="28"/>
          <w:lang w:eastAsia="ru-RU" w:bidi="ru-RU"/>
        </w:rPr>
        <w:tab/>
        <w:t xml:space="preserve"> подлежит вся территория муниципального образования, все расположенные на ней здания, строения, сооружения, а также все объекты и элементы благоустройства.</w:t>
      </w:r>
    </w:p>
    <w:p w:rsidR="002D0778" w:rsidRPr="00EF02B2" w:rsidRDefault="002D0778" w:rsidP="006623A8">
      <w:pPr>
        <w:widowControl w:val="0"/>
        <w:numPr>
          <w:ilvl w:val="0"/>
          <w:numId w:val="53"/>
        </w:numPr>
        <w:tabs>
          <w:tab w:val="left" w:pos="1957"/>
          <w:tab w:val="center" w:pos="6986"/>
          <w:tab w:val="right" w:pos="9459"/>
        </w:tabs>
        <w:spacing w:after="0" w:line="317" w:lineRule="exact"/>
        <w:ind w:left="14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Физические, юридические лица, иные </w:t>
      </w:r>
      <w:r w:rsidRPr="00EF02B2">
        <w:rPr>
          <w:rFonts w:ascii="Times New Roman" w:eastAsia="Times New Roman" w:hAnsi="Times New Roman" w:cs="Times New Roman"/>
          <w:color w:val="000000"/>
          <w:sz w:val="28"/>
          <w:szCs w:val="28"/>
          <w:lang w:eastAsia="ru-RU" w:bidi="ru-RU"/>
        </w:rPr>
        <w:tab/>
        <w:t>хозяйствующие 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основной территории самостоятельно или посредством привлечения специализированных организаций за счет собственных средств.</w:t>
      </w:r>
    </w:p>
    <w:p w:rsidR="002D0778" w:rsidRPr="00EF02B2" w:rsidRDefault="002D0778" w:rsidP="006623A8">
      <w:pPr>
        <w:widowControl w:val="0"/>
        <w:numPr>
          <w:ilvl w:val="0"/>
          <w:numId w:val="53"/>
        </w:numPr>
        <w:tabs>
          <w:tab w:val="left" w:pos="1957"/>
          <w:tab w:val="center" w:pos="6986"/>
          <w:tab w:val="right" w:pos="9459"/>
        </w:tabs>
        <w:spacing w:after="0" w:line="317" w:lineRule="exact"/>
        <w:ind w:left="14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Физические, юридические лица, иные</w:t>
      </w:r>
      <w:r w:rsidRPr="00EF02B2">
        <w:rPr>
          <w:rFonts w:ascii="Times New Roman" w:eastAsia="Times New Roman" w:hAnsi="Times New Roman" w:cs="Times New Roman"/>
          <w:color w:val="000000"/>
          <w:sz w:val="28"/>
          <w:szCs w:val="28"/>
          <w:lang w:eastAsia="ru-RU" w:bidi="ru-RU"/>
        </w:rPr>
        <w:tab/>
        <w:t xml:space="preserve"> хозяйствующие субъекты, независимо от их организационно-правовой формы и формы собственности осуществляют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прилегающей территории самостоятельно или посредством привлечения специализированных организаций за счет собственных средств.</w:t>
      </w:r>
    </w:p>
    <w:p w:rsidR="002D0778" w:rsidRPr="00EF02B2" w:rsidRDefault="002D0778" w:rsidP="006623A8">
      <w:pPr>
        <w:widowControl w:val="0"/>
        <w:numPr>
          <w:ilvl w:val="0"/>
          <w:numId w:val="53"/>
        </w:numPr>
        <w:spacing w:after="0" w:line="317" w:lineRule="exact"/>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 случае если здание, сооружение принадлежат на праве </w:t>
      </w:r>
      <w:r w:rsidRPr="00EF02B2">
        <w:rPr>
          <w:rFonts w:ascii="Times New Roman" w:eastAsia="Times New Roman" w:hAnsi="Times New Roman" w:cs="Times New Roman"/>
          <w:color w:val="000000"/>
          <w:sz w:val="28"/>
          <w:szCs w:val="28"/>
          <w:lang w:eastAsia="ru-RU" w:bidi="ru-RU"/>
        </w:rPr>
        <w:lastRenderedPageBreak/>
        <w:t>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2D0778" w:rsidRPr="00EF02B2"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рекомендуется определять соглашением сторон. При отсутствии такого соглашения территорию, подлежащую уборке, рекомендуется определять в равных долях между всеми собственниками или иными владельцами (пользователями) зданий, строений, сооружений.</w:t>
      </w:r>
      <w:r w:rsidRPr="00EF02B2">
        <w:rPr>
          <w:rFonts w:ascii="Times New Roman" w:eastAsia="Times New Roman" w:hAnsi="Times New Roman" w:cs="Times New Roman"/>
          <w:color w:val="000000"/>
          <w:sz w:val="28"/>
          <w:szCs w:val="28"/>
          <w:lang w:eastAsia="ru-RU" w:bidi="ru-RU"/>
        </w:rPr>
        <w:tab/>
      </w:r>
    </w:p>
    <w:p w:rsidR="002D0778" w:rsidRPr="00EF02B2"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2D0778" w:rsidRPr="00EF02B2"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иными объектами, осуществляет администрация.</w:t>
      </w:r>
    </w:p>
    <w:p w:rsidR="002D0778" w:rsidRPr="00EF02B2"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Железнодорожные пути, проходящие на территории муниципального образования, в пределах полосы отвода, переезды и пешеходные переходы через пути содержатся силами организаций, эксплуатирующих данные сооружения и линейные объекты.</w:t>
      </w:r>
    </w:p>
    <w:p w:rsidR="002D0778" w:rsidRPr="00EF02B2"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Содержание и уборка основных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2D0778" w:rsidRPr="00EF02B2"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уборка прилегающих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2D0778" w:rsidRPr="00EF02B2"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уборка основных территорий индивидуальных жилых домов осуществляется собственниками (арендаторами, нанимателями, пользователями) таких домов.</w:t>
      </w:r>
    </w:p>
    <w:p w:rsidR="002D0778" w:rsidRPr="00EF02B2"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уборка прилегающих территорий индивидуальных жилых домов осуществляется собственниками (арендаторами, нанимателями, пользователями) таких домов.</w:t>
      </w:r>
    </w:p>
    <w:p w:rsidR="002D0778" w:rsidRPr="00EF02B2"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уход за объектами и элементами благоустройства осуществляют: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границах озелененных территорий общего пользования - уполномоченный орган либо специализированная организация, выигравшая аукцион (конкурс) на производство данных работ по результатам размещения муниципального заказа;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w:t>
      </w:r>
      <w:r w:rsidRPr="00EF02B2">
        <w:rPr>
          <w:rFonts w:ascii="Times New Roman" w:eastAsia="Times New Roman" w:hAnsi="Times New Roman" w:cs="Times New Roman"/>
          <w:color w:val="000000"/>
          <w:sz w:val="28"/>
          <w:szCs w:val="28"/>
          <w:lang w:eastAsia="ru-RU" w:bidi="ru-RU"/>
        </w:rPr>
        <w:lastRenderedPageBreak/>
        <w:t>данных объектов;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охранных зонах линейных объектов - владельцы указанных линейных объектов, либо эксплуатирующие организации.</w:t>
      </w:r>
    </w:p>
    <w:p w:rsidR="002D0778" w:rsidRPr="00EF02B2"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2D0778" w:rsidRPr="00EF02B2"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случае если указанные в данном пункте сети являются бесхозяйными, уборку и очистку территорий охранных зон осуществляет организация, с которой заключен договор об обеспечении сохранности и эксплуатации бесхозяйного имущества. В случае отсутствия такого договора, очистку рекомендуется выполнять лицу, ответственному за содержание территории, в гра</w:t>
      </w:r>
      <w:r w:rsidR="006964E6" w:rsidRPr="00EF02B2">
        <w:rPr>
          <w:rFonts w:ascii="Times New Roman" w:eastAsia="Times New Roman" w:hAnsi="Times New Roman" w:cs="Times New Roman"/>
          <w:color w:val="000000"/>
          <w:sz w:val="28"/>
          <w:szCs w:val="28"/>
          <w:lang w:eastAsia="ru-RU" w:bidi="ru-RU"/>
        </w:rPr>
        <w:t>ницах которой расположены сети.</w:t>
      </w:r>
    </w:p>
    <w:p w:rsidR="002D0778" w:rsidRPr="00EF02B2"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r w:rsidRPr="00EF02B2">
        <w:rPr>
          <w:rFonts w:ascii="Times New Roman" w:eastAsia="Times New Roman" w:hAnsi="Times New Roman" w:cs="Times New Roman"/>
          <w:color w:val="000000"/>
          <w:sz w:val="28"/>
          <w:szCs w:val="28"/>
          <w:lang w:eastAsia="ru-RU" w:bidi="ru-RU"/>
        </w:rPr>
        <w:tab/>
      </w:r>
    </w:p>
    <w:p w:rsidR="002D0778" w:rsidRPr="00EF02B2" w:rsidRDefault="002D0778" w:rsidP="006623A8">
      <w:pPr>
        <w:widowControl w:val="0"/>
        <w:numPr>
          <w:ilvl w:val="0"/>
          <w:numId w:val="53"/>
        </w:numPr>
        <w:tabs>
          <w:tab w:val="left" w:pos="10206"/>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Ответственность за санитарное и техническое состояние туалетов несут </w:t>
      </w:r>
    </w:p>
    <w:p w:rsidR="002D0778" w:rsidRPr="00EF02B2" w:rsidRDefault="002D0778" w:rsidP="002D0778">
      <w:pPr>
        <w:widowControl w:val="0"/>
        <w:tabs>
          <w:tab w:val="left" w:pos="10206"/>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их собственники, владельцы, арендаторы или специализированные организации, на обслуживании которых находятся туалеты.</w:t>
      </w:r>
    </w:p>
    <w:p w:rsidR="002D0778" w:rsidRPr="00EF02B2"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w:t>
      </w:r>
      <w:r w:rsidRPr="00EF02B2">
        <w:rPr>
          <w:rFonts w:ascii="Times New Roman" w:eastAsia="Times New Roman" w:hAnsi="Times New Roman" w:cs="Times New Roman"/>
          <w:sz w:val="28"/>
          <w:szCs w:val="28"/>
          <w:lang w:eastAsia="ru-RU" w:bidi="ru-RU"/>
        </w:rPr>
        <w:t>ой документации объектов, элементов благоустройства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w:t>
      </w:r>
    </w:p>
    <w:p w:rsidR="002D0778" w:rsidRPr="00EF02B2"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Проектная документация объектов, элементов благоустройства должна содержать материалы </w:t>
      </w:r>
      <w:r w:rsidR="00157F76" w:rsidRPr="00EF02B2">
        <w:rPr>
          <w:rFonts w:ascii="Times New Roman" w:eastAsia="Times New Roman" w:hAnsi="Times New Roman" w:cs="Times New Roman"/>
          <w:sz w:val="28"/>
          <w:szCs w:val="28"/>
          <w:lang w:eastAsia="ru-RU" w:bidi="ru-RU"/>
        </w:rPr>
        <w:t>в текстовой и графической форме</w:t>
      </w:r>
      <w:r w:rsidRPr="00EF02B2">
        <w:rPr>
          <w:rFonts w:ascii="Times New Roman" w:eastAsia="Times New Roman" w:hAnsi="Times New Roman" w:cs="Times New Roman"/>
          <w:sz w:val="28"/>
          <w:szCs w:val="28"/>
          <w:lang w:eastAsia="ru-RU" w:bidi="ru-RU"/>
        </w:rPr>
        <w:t xml:space="preserve"> в виде карт (схем) и определя</w:t>
      </w:r>
      <w:r w:rsidR="00157F76" w:rsidRPr="00EF02B2">
        <w:rPr>
          <w:rFonts w:ascii="Times New Roman" w:eastAsia="Times New Roman" w:hAnsi="Times New Roman" w:cs="Times New Roman"/>
          <w:sz w:val="28"/>
          <w:szCs w:val="28"/>
          <w:lang w:eastAsia="ru-RU" w:bidi="ru-RU"/>
        </w:rPr>
        <w:t>ть</w:t>
      </w:r>
      <w:r w:rsidRPr="00EF02B2">
        <w:rPr>
          <w:rFonts w:ascii="Times New Roman" w:eastAsia="Times New Roman" w:hAnsi="Times New Roman" w:cs="Times New Roman"/>
          <w:sz w:val="28"/>
          <w:szCs w:val="28"/>
          <w:lang w:eastAsia="ru-RU" w:bidi="ru-RU"/>
        </w:rPr>
        <w:t xml:space="preserve"> внешний облик, архитектурные, функционально-технологические, конструктивные и инженерно-технические решения (в том числе инженерную защиту территорий, в случае необходимости) для обеспечения строительства, реконструкции, ремонта и эксплуатации объектов, элементов благоустройства, их частей, в том числе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а также должна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20. В проекте благоустройства необходимо отображать следующую информацию:</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 собственниках и границах земельных участков, формирующих территорию объекта благоустройства;</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lastRenderedPageBreak/>
        <w:t>ситуационный план;</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перечень элементов благоустройства с описанием параметров и характеристик;</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сведения о текущем состоянии;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сведения о планируемых мероприятиях по благоустройству объектов и территорий.</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Элементы благоустройства следует изготавливать из долговечных и безопасных для здоровья человека материалов.</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Для целей реализации комплексных проектов благоустройства территорий рекомендуется разработка и предоставление общей проектной документации в отношении всех объектов и элементов благоустройства, образующих единую архитектурную композицию.</w:t>
      </w:r>
    </w:p>
    <w:p w:rsidR="002D0778" w:rsidRPr="00EF02B2" w:rsidRDefault="002D0778" w:rsidP="002D46F7">
      <w:pPr>
        <w:widowControl w:val="0"/>
        <w:numPr>
          <w:ilvl w:val="0"/>
          <w:numId w:val="54"/>
        </w:numPr>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 Для согласования проектной документации объекта, элемента благоустройства заинтересованное лицо подает (направляет почтой) в администрацию или представляет лично следующие документы: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заявление о согласовании проектной документации объекта, элемента благоустройства;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проектную документацию объекта, элемента благоустройства;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EF02B2" w:rsidRDefault="002D0778" w:rsidP="002D46F7">
      <w:pPr>
        <w:widowControl w:val="0"/>
        <w:numPr>
          <w:ilvl w:val="0"/>
          <w:numId w:val="54"/>
        </w:numPr>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 Администрация принимает одно из следующих решений:</w:t>
      </w:r>
    </w:p>
    <w:p w:rsidR="002D0778" w:rsidRPr="00EF02B2" w:rsidRDefault="002D0778" w:rsidP="006964E6">
      <w:pPr>
        <w:widowControl w:val="0"/>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 согласовании проектной документации объекта, элемента благоустройства;</w:t>
      </w:r>
    </w:p>
    <w:p w:rsidR="002D0778" w:rsidRPr="00EF02B2" w:rsidRDefault="002D0778" w:rsidP="006964E6">
      <w:pPr>
        <w:widowControl w:val="0"/>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об отказе в согласовании проектной документации объекта, элемента благоустройства.</w:t>
      </w:r>
    </w:p>
    <w:p w:rsidR="002D0778" w:rsidRPr="00EF02B2" w:rsidRDefault="002D0778" w:rsidP="002D46F7">
      <w:pPr>
        <w:widowControl w:val="0"/>
        <w:numPr>
          <w:ilvl w:val="0"/>
          <w:numId w:val="54"/>
        </w:numPr>
        <w:spacing w:after="0" w:line="240" w:lineRule="auto"/>
        <w:ind w:left="0" w:firstLine="855"/>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Администрация принимает решение об отказе в согласовании проектной документации объекта, элемента благоустройства в следующих случаях: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в местах, в которых действующим законодательством размещение таких объектов не допускается,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в </w:t>
      </w:r>
      <w:r w:rsidRPr="00EF02B2">
        <w:rPr>
          <w:rFonts w:ascii="Times New Roman" w:eastAsia="Times New Roman" w:hAnsi="Times New Roman" w:cs="Times New Roman"/>
          <w:sz w:val="28"/>
          <w:szCs w:val="28"/>
          <w:lang w:eastAsia="ru-RU"/>
        </w:rP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объекта, элемента благоустройства с собственниками соответствующих сетей;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проектной документацией предусматривается размещение объектов, элементов благоустройства на земельных участках, назначение, вид разрешенного использования которых не предусматривает возможности размещения на них объектов, элементов благоустройства;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w:t>
      </w:r>
      <w:r w:rsidRPr="00EF02B2">
        <w:rPr>
          <w:rFonts w:ascii="Times New Roman" w:eastAsia="Times New Roman" w:hAnsi="Times New Roman" w:cs="Times New Roman"/>
          <w:sz w:val="28"/>
          <w:szCs w:val="28"/>
          <w:lang w:eastAsia="ru-RU" w:bidi="ru-RU"/>
        </w:rPr>
        <w:lastRenderedPageBreak/>
        <w:t>элементов благоустройства, внешний вид и архитектурное решение которых не соответствует установленным муниципальными правовыми актами муниципального образования требованиям;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не представлены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EF02B2" w:rsidRDefault="002D0778" w:rsidP="002D0778">
      <w:pPr>
        <w:widowControl w:val="0"/>
        <w:spacing w:after="0" w:line="293" w:lineRule="exact"/>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w:t>
      </w:r>
      <w:r w:rsidRPr="00EF02B2">
        <w:rPr>
          <w:rFonts w:ascii="Times New Roman" w:eastAsia="Times New Roman" w:hAnsi="Times New Roman" w:cs="Times New Roman"/>
          <w:sz w:val="28"/>
          <w:szCs w:val="28"/>
          <w:lang w:eastAsia="ru-RU"/>
        </w:rPr>
        <w:t>на территории, выделенных технических (охранных) зон;</w:t>
      </w:r>
    </w:p>
    <w:p w:rsidR="002D0778" w:rsidRPr="00EF02B2"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которые </w:t>
      </w:r>
      <w:r w:rsidRPr="00EF02B2">
        <w:rPr>
          <w:rFonts w:ascii="Times New Roman" w:eastAsia="Arial Unicode MS" w:hAnsi="Times New Roman" w:cs="Times New Roman"/>
          <w:sz w:val="28"/>
          <w:szCs w:val="28"/>
          <w:lang w:eastAsia="ru-RU"/>
        </w:rPr>
        <w:t>препятствуют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D0778" w:rsidRPr="00EF02B2"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w:t>
      </w:r>
      <w:r w:rsidRPr="00EF02B2">
        <w:rPr>
          <w:rFonts w:ascii="Times New Roman" w:eastAsia="Arial Unicode MS" w:hAnsi="Times New Roman" w:cs="Times New Roman"/>
          <w:sz w:val="28"/>
          <w:szCs w:val="28"/>
          <w:lang w:eastAsia="ru-RU"/>
        </w:rPr>
        <w:t>с нарушением санитарных, градостроительных, противопожарных норм и правил благоустройства территорий муниципального образования;</w:t>
      </w:r>
    </w:p>
    <w:p w:rsidR="002D0778" w:rsidRPr="00EF02B2"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bidi="ru-RU"/>
        </w:rPr>
        <w:t>проектной документацией предусматривается размещение объектов, элементов благоустройства, в</w:t>
      </w:r>
      <w:r w:rsidRPr="00EF02B2">
        <w:rPr>
          <w:rFonts w:ascii="Times New Roman" w:eastAsia="Arial Unicode MS" w:hAnsi="Times New Roman" w:cs="Times New Roman"/>
          <w:sz w:val="28"/>
          <w:szCs w:val="28"/>
          <w:lang w:eastAsia="ru-RU"/>
        </w:rPr>
        <w:t>нешний вид которых не соответствует внешнему архитектурному облику сложившейся застройки муниципального образования и правилам благоустройства.</w:t>
      </w:r>
    </w:p>
    <w:p w:rsidR="002D0778" w:rsidRPr="00EF02B2" w:rsidRDefault="002D0778" w:rsidP="002D46F7">
      <w:pPr>
        <w:widowControl w:val="0"/>
        <w:numPr>
          <w:ilvl w:val="0"/>
          <w:numId w:val="54"/>
        </w:numPr>
        <w:spacing w:after="0" w:line="317" w:lineRule="exact"/>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Срок рассмотрения администрацией проектной документации объекта, элемента благоустройства и принятия решения о согласовании или об отказе в согласовании проектной документации объекта, элемента благоустройства – 30 дней. Администрация уведомляет заявителя о принятом решении в письменном виде. </w:t>
      </w:r>
      <w:r w:rsidRPr="00EF02B2">
        <w:rPr>
          <w:rFonts w:ascii="Times New Roman" w:eastAsia="Times New Roman" w:hAnsi="Times New Roman" w:cs="Times New Roman"/>
          <w:sz w:val="28"/>
          <w:szCs w:val="28"/>
          <w:lang w:eastAsia="ru-RU" w:bidi="ru-RU"/>
        </w:rPr>
        <w:t>В случае необходимости, для целей реализации положений настоящих Правил благоустройства, администрация создает (формирует) архитектурно-художественный совет или комиссию, привлекаемые к рассмотрению проектов благоустройства в порядке, устанавливаемом администрацией.</w:t>
      </w:r>
    </w:p>
    <w:p w:rsidR="002D0778" w:rsidRPr="00EF02B2" w:rsidRDefault="002D0778" w:rsidP="002D46F7">
      <w:pPr>
        <w:widowControl w:val="0"/>
        <w:numPr>
          <w:ilvl w:val="0"/>
          <w:numId w:val="54"/>
        </w:numPr>
        <w:spacing w:after="0" w:line="317" w:lineRule="exact"/>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Работы по благоустройству выполняются с периодичностью</w:t>
      </w:r>
      <w:r w:rsidR="00792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 xml:space="preserve"> обеспечивающей должное санитарное и техническое состояние объектов, но не реже чем необходимо для обеспечения соблюдения требований настоящих Правил.</w:t>
      </w:r>
    </w:p>
    <w:p w:rsidR="002D0778" w:rsidRPr="00EF02B2" w:rsidRDefault="002D0778" w:rsidP="002D46F7">
      <w:pPr>
        <w:widowControl w:val="0"/>
        <w:numPr>
          <w:ilvl w:val="0"/>
          <w:numId w:val="54"/>
        </w:numPr>
        <w:tabs>
          <w:tab w:val="left" w:pos="0"/>
        </w:tabs>
        <w:spacing w:after="0" w:line="317" w:lineRule="exact"/>
        <w:ind w:left="0" w:right="18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rsidR="002D0778" w:rsidRPr="00EF02B2" w:rsidRDefault="002D0778" w:rsidP="002D46F7">
      <w:pPr>
        <w:widowControl w:val="0"/>
        <w:numPr>
          <w:ilvl w:val="0"/>
          <w:numId w:val="54"/>
        </w:numPr>
        <w:tabs>
          <w:tab w:val="left" w:pos="0"/>
        </w:tabs>
        <w:spacing w:after="0" w:line="317" w:lineRule="exact"/>
        <w:ind w:left="0" w:right="18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Произведения монументально-декоративного искусства (скульптуры, обелиски, стелы, панно) устанавливаются на территориях общего пользования на основании решения администрации на основании проектной документации объекта, элемента благоустройства, согласованной в установленном порядке.</w:t>
      </w:r>
    </w:p>
    <w:p w:rsidR="002D0778" w:rsidRPr="00EF02B2" w:rsidRDefault="002D0778" w:rsidP="002D0778">
      <w:pPr>
        <w:widowControl w:val="0"/>
        <w:tabs>
          <w:tab w:val="left" w:pos="0"/>
        </w:tabs>
        <w:spacing w:after="0" w:line="317" w:lineRule="exact"/>
        <w:ind w:left="709" w:right="180"/>
        <w:jc w:val="center"/>
        <w:rPr>
          <w:rFonts w:ascii="Times New Roman" w:eastAsia="Times New Roman" w:hAnsi="Times New Roman" w:cs="Times New Roman"/>
          <w:color w:val="000000"/>
          <w:sz w:val="28"/>
          <w:szCs w:val="28"/>
          <w:lang w:eastAsia="ru-RU" w:bidi="ru-RU"/>
        </w:rPr>
      </w:pPr>
    </w:p>
    <w:p w:rsidR="002D0778" w:rsidRPr="00EF02B2" w:rsidRDefault="002D0778" w:rsidP="00CD0F10">
      <w:pPr>
        <w:keepNext/>
        <w:keepLines/>
        <w:widowControl w:val="0"/>
        <w:tabs>
          <w:tab w:val="left" w:pos="1666"/>
        </w:tabs>
        <w:spacing w:after="252" w:line="302" w:lineRule="exact"/>
        <w:ind w:right="180"/>
        <w:jc w:val="center"/>
        <w:outlineLvl w:val="3"/>
        <w:rPr>
          <w:rFonts w:ascii="Times New Roman" w:eastAsia="Times New Roman" w:hAnsi="Times New Roman" w:cs="Times New Roman"/>
          <w:bCs/>
          <w:color w:val="000000"/>
          <w:spacing w:val="-10"/>
          <w:sz w:val="28"/>
          <w:szCs w:val="28"/>
          <w:lang w:eastAsia="ru-RU" w:bidi="ru-RU"/>
        </w:rPr>
      </w:pPr>
      <w:bookmarkStart w:id="3" w:name="bookmark9"/>
      <w:r w:rsidRPr="00EF02B2">
        <w:rPr>
          <w:rFonts w:ascii="Times New Roman" w:eastAsia="Times New Roman" w:hAnsi="Times New Roman" w:cs="Times New Roman"/>
          <w:bCs/>
          <w:color w:val="000000"/>
          <w:spacing w:val="-10"/>
          <w:sz w:val="28"/>
          <w:szCs w:val="28"/>
          <w:lang w:eastAsia="ru-RU" w:bidi="ru-RU"/>
        </w:rPr>
        <w:t>Глава 3. Перечень сводов правил и национальных стандартов, применяемых при осуществлении деятельности по благоустройству</w:t>
      </w:r>
      <w:bookmarkEnd w:id="3"/>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Настоящие Правила разработаны на указанных сводах правил и национальных стандартах.</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42.13330.2016 «</w:t>
      </w:r>
      <w:hyperlink r:id="rId9" w:history="1">
        <w:r w:rsidRPr="00EF02B2">
          <w:rPr>
            <w:rFonts w:ascii="Times New Roman" w:hAnsi="Times New Roman" w:cs="Times New Roman"/>
            <w:sz w:val="28"/>
            <w:szCs w:val="28"/>
          </w:rPr>
          <w:t>СНиП 2.07.01-89</w:t>
        </w:r>
      </w:hyperlink>
      <w:r w:rsidRPr="00EF02B2">
        <w:rPr>
          <w:rFonts w:ascii="Times New Roman" w:hAnsi="Times New Roman" w:cs="Times New Roman"/>
          <w:sz w:val="28"/>
          <w:szCs w:val="28"/>
        </w:rPr>
        <w:t>* Градостроительство. Планировка и застройка городских и сельских поселений»;</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82.13330.2016 «</w:t>
      </w:r>
      <w:hyperlink r:id="rId10" w:history="1">
        <w:r w:rsidRPr="00EF02B2">
          <w:rPr>
            <w:rFonts w:ascii="Times New Roman" w:hAnsi="Times New Roman" w:cs="Times New Roman"/>
            <w:sz w:val="28"/>
            <w:szCs w:val="28"/>
          </w:rPr>
          <w:t>СНиП III-10-75</w:t>
        </w:r>
      </w:hyperlink>
      <w:r w:rsidRPr="00EF02B2">
        <w:rPr>
          <w:rFonts w:ascii="Times New Roman" w:hAnsi="Times New Roman" w:cs="Times New Roman"/>
          <w:sz w:val="28"/>
          <w:szCs w:val="28"/>
        </w:rPr>
        <w:t xml:space="preserve"> Благоустройство территорий»;</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45.13330.2017. Свод правил. Земляные сооружения, основания и фундаменты. Актуализированная редакция СНиП 3.02.01-87 (утв. и введен в действие Приказом Минстроя России от 27.02.2017 № 125/пр);</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Приказе Минстроя России от 24.12.2019 № 861/пр «Об утверждении СП 48.13330.2019 «СНиП 12-01-2004 Организация строительства»;</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CD0F10" w:rsidRPr="00EF02B2">
          <w:rPr>
            <w:rFonts w:ascii="Times New Roman" w:hAnsi="Times New Roman" w:cs="Times New Roman"/>
            <w:sz w:val="28"/>
            <w:szCs w:val="28"/>
          </w:rPr>
          <w:t>СП 116.13330.2012</w:t>
        </w:r>
      </w:hyperlink>
      <w:r w:rsidR="00CD0F10" w:rsidRPr="00EF02B2">
        <w:rPr>
          <w:rFonts w:ascii="Times New Roman" w:hAnsi="Times New Roman" w:cs="Times New Roman"/>
          <w:sz w:val="28"/>
          <w:szCs w:val="28"/>
        </w:rPr>
        <w:t xml:space="preserve"> «СНиП 22-02-2003 Инженерная защита территорий, зданий и сооружений от опасных геологических процессов. Основные положения»;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104.13330.2016 «</w:t>
      </w:r>
      <w:hyperlink r:id="rId12" w:history="1">
        <w:r w:rsidRPr="00EF02B2">
          <w:rPr>
            <w:rFonts w:ascii="Times New Roman" w:hAnsi="Times New Roman" w:cs="Times New Roman"/>
            <w:sz w:val="28"/>
            <w:szCs w:val="28"/>
          </w:rPr>
          <w:t>СНиП 2.06.15-85</w:t>
        </w:r>
      </w:hyperlink>
      <w:r w:rsidRPr="00EF02B2">
        <w:rPr>
          <w:rFonts w:ascii="Times New Roman" w:hAnsi="Times New Roman" w:cs="Times New Roman"/>
          <w:sz w:val="28"/>
          <w:szCs w:val="28"/>
        </w:rPr>
        <w:t xml:space="preserve"> Инженерная защита территории от затопления и подтопления»;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 904/пр);</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CD0F10" w:rsidRPr="00EF02B2">
          <w:rPr>
            <w:rFonts w:ascii="Times New Roman" w:hAnsi="Times New Roman" w:cs="Times New Roman"/>
            <w:sz w:val="28"/>
            <w:szCs w:val="28"/>
          </w:rPr>
          <w:t>СП 140.13330.2012</w:t>
        </w:r>
      </w:hyperlink>
      <w:r w:rsidR="00CD0F10" w:rsidRPr="00EF02B2">
        <w:rPr>
          <w:rFonts w:ascii="Times New Roman" w:hAnsi="Times New Roman" w:cs="Times New Roman"/>
          <w:sz w:val="28"/>
          <w:szCs w:val="28"/>
        </w:rPr>
        <w:t xml:space="preserve"> «Городская среда. Правила проектирования для маломобильных групп населения»;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CD0F10" w:rsidRPr="00EF02B2">
          <w:rPr>
            <w:rFonts w:ascii="Times New Roman" w:hAnsi="Times New Roman" w:cs="Times New Roman"/>
            <w:sz w:val="28"/>
            <w:szCs w:val="28"/>
          </w:rPr>
          <w:t>СП 136.13330.2012</w:t>
        </w:r>
      </w:hyperlink>
      <w:r w:rsidR="00CD0F10" w:rsidRPr="00EF02B2">
        <w:rPr>
          <w:rFonts w:ascii="Times New Roman" w:hAnsi="Times New Roman" w:cs="Times New Roman"/>
          <w:sz w:val="28"/>
          <w:szCs w:val="28"/>
        </w:rPr>
        <w:t xml:space="preserve"> «Здания и сооружения. Общие положения проектирования с учетом доступности для маломобильных групп населения»;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CD0F10" w:rsidRPr="00EF02B2">
          <w:rPr>
            <w:rFonts w:ascii="Times New Roman" w:hAnsi="Times New Roman" w:cs="Times New Roman"/>
            <w:sz w:val="28"/>
            <w:szCs w:val="28"/>
          </w:rPr>
          <w:t>СП 138.13330.2012</w:t>
        </w:r>
      </w:hyperlink>
      <w:r w:rsidR="00CD0F10" w:rsidRPr="00EF02B2">
        <w:rPr>
          <w:rFonts w:ascii="Times New Roman" w:hAnsi="Times New Roman" w:cs="Times New Roman"/>
          <w:sz w:val="28"/>
          <w:szCs w:val="28"/>
        </w:rPr>
        <w:t xml:space="preserve"> «Общественные здания и сооружения, доступные маломобильным группам населения. Правила проектирования»;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CD0F10" w:rsidRPr="00EF02B2">
          <w:rPr>
            <w:rFonts w:ascii="Times New Roman" w:hAnsi="Times New Roman" w:cs="Times New Roman"/>
            <w:sz w:val="28"/>
            <w:szCs w:val="28"/>
          </w:rPr>
          <w:t>СП 137.13330.2012</w:t>
        </w:r>
      </w:hyperlink>
      <w:r w:rsidR="00CD0F10" w:rsidRPr="00EF02B2">
        <w:rPr>
          <w:rFonts w:ascii="Times New Roman" w:hAnsi="Times New Roman" w:cs="Times New Roman"/>
          <w:sz w:val="28"/>
          <w:szCs w:val="28"/>
        </w:rPr>
        <w:t xml:space="preserve"> «Жилая среда с планировочными элементами, доступными инвалидам. Правила проектирования»;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32.13330.2018. Свод правил. Канализация. Наружные сети и сооружения. СНиП 2.04.03-85 (утв. и введен в действие Приказом Минстроя России от 25.12.2018 № 860/пр);</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CD0F10" w:rsidRPr="00EF02B2">
          <w:rPr>
            <w:rFonts w:ascii="Times New Roman" w:hAnsi="Times New Roman" w:cs="Times New Roman"/>
            <w:sz w:val="28"/>
            <w:szCs w:val="28"/>
          </w:rPr>
          <w:t>СП 31.13330.2012</w:t>
        </w:r>
      </w:hyperlink>
      <w:r w:rsidR="00CD0F10" w:rsidRPr="00EF02B2">
        <w:rPr>
          <w:rFonts w:ascii="Times New Roman" w:hAnsi="Times New Roman" w:cs="Times New Roman"/>
          <w:sz w:val="28"/>
          <w:szCs w:val="28"/>
        </w:rPr>
        <w:t xml:space="preserve"> «СНиП 2.04.02-84* Водоснабжение. Наружные сети и сооружения»;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CD0F10" w:rsidRPr="00EF02B2">
          <w:rPr>
            <w:rFonts w:ascii="Times New Roman" w:hAnsi="Times New Roman" w:cs="Times New Roman"/>
            <w:sz w:val="28"/>
            <w:szCs w:val="28"/>
          </w:rPr>
          <w:t>СП 124.13330.2012</w:t>
        </w:r>
      </w:hyperlink>
      <w:r w:rsidR="00CD0F10" w:rsidRPr="00EF02B2">
        <w:rPr>
          <w:rFonts w:ascii="Times New Roman" w:hAnsi="Times New Roman" w:cs="Times New Roman"/>
          <w:sz w:val="28"/>
          <w:szCs w:val="28"/>
        </w:rPr>
        <w:t xml:space="preserve"> «СНиП 41-02-2003 Тепловые сети»;</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34.13330.2021. Свод правил. Автомобильные дороги. СНиП 2.05.02-85* (утв. и введен в действие Приказом Минстроя России от 09.02.2021 № 53/пр);</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52.13330.2016 «</w:t>
      </w:r>
      <w:hyperlink r:id="rId19" w:history="1">
        <w:r w:rsidRPr="00EF02B2">
          <w:rPr>
            <w:rFonts w:ascii="Times New Roman" w:hAnsi="Times New Roman" w:cs="Times New Roman"/>
            <w:sz w:val="28"/>
            <w:szCs w:val="28"/>
          </w:rPr>
          <w:t>СНиП 23-05-95*</w:t>
        </w:r>
      </w:hyperlink>
      <w:r w:rsidRPr="00EF02B2">
        <w:rPr>
          <w:rFonts w:ascii="Times New Roman" w:hAnsi="Times New Roman" w:cs="Times New Roman"/>
          <w:sz w:val="28"/>
          <w:szCs w:val="28"/>
        </w:rPr>
        <w:t xml:space="preserve"> Естественное и искусственное освещение»;</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0" w:history="1">
        <w:r w:rsidR="00CD0F10" w:rsidRPr="00EF02B2">
          <w:rPr>
            <w:rFonts w:ascii="Times New Roman" w:hAnsi="Times New Roman" w:cs="Times New Roman"/>
            <w:sz w:val="28"/>
            <w:szCs w:val="28"/>
          </w:rPr>
          <w:t>СП 50.13330.2012</w:t>
        </w:r>
      </w:hyperlink>
      <w:r w:rsidR="00CD0F10" w:rsidRPr="00EF02B2">
        <w:rPr>
          <w:rFonts w:ascii="Times New Roman" w:hAnsi="Times New Roman" w:cs="Times New Roman"/>
          <w:sz w:val="28"/>
          <w:szCs w:val="28"/>
        </w:rPr>
        <w:t xml:space="preserve"> «СНиП 23-02-2003 Тепловая защита зданий»;</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00CD0F10" w:rsidRPr="00EF02B2">
          <w:rPr>
            <w:rFonts w:ascii="Times New Roman" w:hAnsi="Times New Roman" w:cs="Times New Roman"/>
            <w:sz w:val="28"/>
            <w:szCs w:val="28"/>
          </w:rPr>
          <w:t>СП 51.13330.2011</w:t>
        </w:r>
      </w:hyperlink>
      <w:r w:rsidR="00CD0F10" w:rsidRPr="00EF02B2">
        <w:rPr>
          <w:rFonts w:ascii="Times New Roman" w:hAnsi="Times New Roman" w:cs="Times New Roman"/>
          <w:sz w:val="28"/>
          <w:szCs w:val="28"/>
        </w:rPr>
        <w:t xml:space="preserve"> «СНиП 23-03-2003 Защита от шума»;</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lastRenderedPageBreak/>
        <w:t>Приказе Минстроя России от 14.10.2019 № 618/пр «Об утверждении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2" w:history="1">
        <w:r w:rsidR="00CD0F10" w:rsidRPr="00EF02B2">
          <w:rPr>
            <w:rFonts w:ascii="Times New Roman" w:hAnsi="Times New Roman" w:cs="Times New Roman"/>
            <w:sz w:val="28"/>
            <w:szCs w:val="28"/>
          </w:rPr>
          <w:t>СП 118.13330.2012</w:t>
        </w:r>
      </w:hyperlink>
      <w:r w:rsidR="00CD0F10" w:rsidRPr="00EF02B2">
        <w:rPr>
          <w:rFonts w:ascii="Times New Roman" w:hAnsi="Times New Roman" w:cs="Times New Roman"/>
          <w:sz w:val="28"/>
          <w:szCs w:val="28"/>
        </w:rPr>
        <w:t xml:space="preserve"> «СНиП 31-06-2009 Общественные здания и сооружения»;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Приказе Минстроя России от 03.12.2016 № 883/пр «Об утверждении СП 54.13330 «СНиП 31-01-2003 Здания жилые многоквартирные»;</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3" w:history="1">
        <w:r w:rsidR="00CD0F10" w:rsidRPr="00EF02B2">
          <w:rPr>
            <w:rFonts w:ascii="Times New Roman" w:hAnsi="Times New Roman" w:cs="Times New Roman"/>
            <w:sz w:val="28"/>
            <w:szCs w:val="28"/>
          </w:rPr>
          <w:t>СП 251.1325800.2016</w:t>
        </w:r>
      </w:hyperlink>
      <w:r w:rsidR="00CD0F10" w:rsidRPr="00EF02B2">
        <w:rPr>
          <w:rFonts w:ascii="Times New Roman" w:hAnsi="Times New Roman" w:cs="Times New Roman"/>
          <w:sz w:val="28"/>
          <w:szCs w:val="28"/>
        </w:rPr>
        <w:t xml:space="preserve"> «Здания общеобразовательных организаций. Правила проектирования»;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4" w:history="1">
        <w:r w:rsidR="00CD0F10" w:rsidRPr="00EF02B2">
          <w:rPr>
            <w:rFonts w:ascii="Times New Roman" w:hAnsi="Times New Roman" w:cs="Times New Roman"/>
            <w:sz w:val="28"/>
            <w:szCs w:val="28"/>
          </w:rPr>
          <w:t>СП 252.1325800.2016</w:t>
        </w:r>
      </w:hyperlink>
      <w:r w:rsidR="00CD0F10" w:rsidRPr="00EF02B2">
        <w:rPr>
          <w:rFonts w:ascii="Times New Roman" w:hAnsi="Times New Roman" w:cs="Times New Roman"/>
          <w:sz w:val="28"/>
          <w:szCs w:val="28"/>
        </w:rPr>
        <w:t xml:space="preserve"> «Здания дошкольных образовательных организаций. Правила проектирования»;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113.13330.2016. Свод правил. Стоянки автомобилей. Актуализированная редакция СНиП 21-02-99* (утв. Приказом Минстроя России от 07.11.2016 № 776/пр);</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5" w:history="1">
        <w:r w:rsidR="00CD0F10" w:rsidRPr="00EF02B2">
          <w:rPr>
            <w:rFonts w:ascii="Times New Roman" w:hAnsi="Times New Roman" w:cs="Times New Roman"/>
            <w:sz w:val="28"/>
            <w:szCs w:val="28"/>
          </w:rPr>
          <w:t>СП 158.13330.2014</w:t>
        </w:r>
      </w:hyperlink>
      <w:r w:rsidR="00CD0F10" w:rsidRPr="00EF02B2">
        <w:rPr>
          <w:rFonts w:ascii="Times New Roman" w:hAnsi="Times New Roman" w:cs="Times New Roman"/>
          <w:sz w:val="28"/>
          <w:szCs w:val="28"/>
        </w:rPr>
        <w:t xml:space="preserve"> «Здания и помещения медицинских организаций. Правила проектирования»;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257.1325800.2020. Свод правил. Здания гостиниц. Правила проектирования (утв. Приказом Минстроя России от 30.12.2020 № 922/пр);</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6" w:history="1">
        <w:r w:rsidR="00CD0F10" w:rsidRPr="00EF02B2">
          <w:rPr>
            <w:rFonts w:ascii="Times New Roman" w:hAnsi="Times New Roman" w:cs="Times New Roman"/>
            <w:sz w:val="28"/>
            <w:szCs w:val="28"/>
          </w:rPr>
          <w:t>СП 35.13330.2011</w:t>
        </w:r>
      </w:hyperlink>
      <w:r w:rsidR="00CD0F10" w:rsidRPr="00EF02B2">
        <w:rPr>
          <w:rFonts w:ascii="Times New Roman" w:hAnsi="Times New Roman" w:cs="Times New Roman"/>
          <w:sz w:val="28"/>
          <w:szCs w:val="28"/>
        </w:rPr>
        <w:t xml:space="preserve"> «СНиП 2.05.03-84* Мосты и трубы»;</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CD0F10" w:rsidRPr="00EF02B2">
          <w:rPr>
            <w:rFonts w:ascii="Times New Roman" w:hAnsi="Times New Roman" w:cs="Times New Roman"/>
            <w:sz w:val="28"/>
            <w:szCs w:val="28"/>
          </w:rPr>
          <w:t>СП 101.13330.2012</w:t>
        </w:r>
      </w:hyperlink>
      <w:r w:rsidR="00CD0F10" w:rsidRPr="00EF02B2">
        <w:rPr>
          <w:rFonts w:ascii="Times New Roman" w:hAnsi="Times New Roman" w:cs="Times New Roman"/>
          <w:sz w:val="28"/>
          <w:szCs w:val="28"/>
        </w:rPr>
        <w:t xml:space="preserve"> «СНиП 2.06.07-87 Подпорные стены, судоходные шлюзы, рыбопропускные и </w:t>
      </w:r>
      <w:proofErr w:type="spellStart"/>
      <w:r w:rsidR="00CD0F10" w:rsidRPr="00EF02B2">
        <w:rPr>
          <w:rFonts w:ascii="Times New Roman" w:hAnsi="Times New Roman" w:cs="Times New Roman"/>
          <w:sz w:val="28"/>
          <w:szCs w:val="28"/>
        </w:rPr>
        <w:t>рыбозащитные</w:t>
      </w:r>
      <w:proofErr w:type="spellEnd"/>
      <w:r w:rsidR="00CD0F10" w:rsidRPr="00EF02B2">
        <w:rPr>
          <w:rFonts w:ascii="Times New Roman" w:hAnsi="Times New Roman" w:cs="Times New Roman"/>
          <w:sz w:val="28"/>
          <w:szCs w:val="28"/>
        </w:rPr>
        <w:t xml:space="preserve"> сооружения»;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8" w:history="1">
        <w:r w:rsidR="00CD0F10" w:rsidRPr="00EF02B2">
          <w:rPr>
            <w:rFonts w:ascii="Times New Roman" w:hAnsi="Times New Roman" w:cs="Times New Roman"/>
            <w:sz w:val="28"/>
            <w:szCs w:val="28"/>
          </w:rPr>
          <w:t>СП 102.13330.2012</w:t>
        </w:r>
      </w:hyperlink>
      <w:r w:rsidR="00CD0F10" w:rsidRPr="00EF02B2">
        <w:rPr>
          <w:rFonts w:ascii="Times New Roman" w:hAnsi="Times New Roman" w:cs="Times New Roman"/>
          <w:sz w:val="28"/>
          <w:szCs w:val="28"/>
        </w:rPr>
        <w:t xml:space="preserve"> «СНиП 2.06.09-84 Туннели гидротехнические»;</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58.13330.2019. Свод правил. Гидротехнические сооружения. Основные положения. СНиП 33-01-2003 (утв. и введен в действие Приказом Минстроя России от 16.12.2019 № 811/пр);</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38.13330.2018. Свод правил. Нагрузки и воздействия на гидротехнические сооружения (волновые, ледовые и от судов). СНиП 2.06.04-82* (утв. и введен в действие Приказом Минстроя России от 16.08.2018 № 531/пр);</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29" w:history="1">
        <w:r w:rsidR="00CD0F10" w:rsidRPr="00EF02B2">
          <w:rPr>
            <w:rFonts w:ascii="Times New Roman" w:hAnsi="Times New Roman" w:cs="Times New Roman"/>
            <w:sz w:val="28"/>
            <w:szCs w:val="28"/>
          </w:rPr>
          <w:t>СП 39.13330.2012</w:t>
        </w:r>
      </w:hyperlink>
      <w:r w:rsidR="00CD0F10" w:rsidRPr="00EF02B2">
        <w:rPr>
          <w:rFonts w:ascii="Times New Roman" w:hAnsi="Times New Roman" w:cs="Times New Roman"/>
          <w:sz w:val="28"/>
          <w:szCs w:val="28"/>
        </w:rPr>
        <w:t xml:space="preserve"> «СНиП 2.06.05-84* Плотины из грунтовых материалов»;</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00CD0F10" w:rsidRPr="00EF02B2">
          <w:rPr>
            <w:rFonts w:ascii="Times New Roman" w:hAnsi="Times New Roman" w:cs="Times New Roman"/>
            <w:sz w:val="28"/>
            <w:szCs w:val="28"/>
          </w:rPr>
          <w:t>СП 40.13330.2012</w:t>
        </w:r>
      </w:hyperlink>
      <w:r w:rsidR="00CD0F10" w:rsidRPr="00EF02B2">
        <w:rPr>
          <w:rFonts w:ascii="Times New Roman" w:hAnsi="Times New Roman" w:cs="Times New Roman"/>
          <w:sz w:val="28"/>
          <w:szCs w:val="28"/>
        </w:rPr>
        <w:t xml:space="preserve"> «СНиП 2.06.06-85 Плотины бетонные и железобетонные»;</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1" w:history="1">
        <w:r w:rsidR="00CD0F10" w:rsidRPr="00EF02B2">
          <w:rPr>
            <w:rFonts w:ascii="Times New Roman" w:hAnsi="Times New Roman" w:cs="Times New Roman"/>
            <w:sz w:val="28"/>
            <w:szCs w:val="28"/>
          </w:rPr>
          <w:t>СП 41.13330.2012</w:t>
        </w:r>
      </w:hyperlink>
      <w:r w:rsidR="00CD0F10" w:rsidRPr="00EF02B2">
        <w:rPr>
          <w:rFonts w:ascii="Times New Roman" w:hAnsi="Times New Roman" w:cs="Times New Roman"/>
          <w:sz w:val="28"/>
          <w:szCs w:val="28"/>
        </w:rPr>
        <w:t xml:space="preserve"> «СНиП 2.06.08-87 Бетонные и железобетонные конструкции гидротехнических сооружений»;</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CD0F10" w:rsidRPr="00EF02B2">
          <w:rPr>
            <w:rFonts w:ascii="Times New Roman" w:hAnsi="Times New Roman" w:cs="Times New Roman"/>
            <w:sz w:val="28"/>
            <w:szCs w:val="28"/>
          </w:rPr>
          <w:t>СП 101.13330.2012</w:t>
        </w:r>
      </w:hyperlink>
      <w:r w:rsidR="00CD0F10" w:rsidRPr="00EF02B2">
        <w:rPr>
          <w:rFonts w:ascii="Times New Roman" w:hAnsi="Times New Roman" w:cs="Times New Roman"/>
          <w:sz w:val="28"/>
          <w:szCs w:val="28"/>
        </w:rPr>
        <w:t xml:space="preserve"> «СНиП 2.06.07-87 Подпорные стены, судоходные шлюзы, рыбопропускные и </w:t>
      </w:r>
      <w:proofErr w:type="spellStart"/>
      <w:r w:rsidR="00CD0F10" w:rsidRPr="00EF02B2">
        <w:rPr>
          <w:rFonts w:ascii="Times New Roman" w:hAnsi="Times New Roman" w:cs="Times New Roman"/>
          <w:sz w:val="28"/>
          <w:szCs w:val="28"/>
        </w:rPr>
        <w:t>рыбозащитные</w:t>
      </w:r>
      <w:proofErr w:type="spellEnd"/>
      <w:r w:rsidR="00CD0F10" w:rsidRPr="00EF02B2">
        <w:rPr>
          <w:rFonts w:ascii="Times New Roman" w:hAnsi="Times New Roman" w:cs="Times New Roman"/>
          <w:sz w:val="28"/>
          <w:szCs w:val="28"/>
        </w:rPr>
        <w:t xml:space="preserve"> сооружения»;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CD0F10" w:rsidRPr="00EF02B2">
          <w:rPr>
            <w:rFonts w:ascii="Times New Roman" w:hAnsi="Times New Roman" w:cs="Times New Roman"/>
            <w:sz w:val="28"/>
            <w:szCs w:val="28"/>
          </w:rPr>
          <w:t>СП 102.13330.2012</w:t>
        </w:r>
      </w:hyperlink>
      <w:r w:rsidR="00CD0F10" w:rsidRPr="00EF02B2">
        <w:rPr>
          <w:rFonts w:ascii="Times New Roman" w:hAnsi="Times New Roman" w:cs="Times New Roman"/>
          <w:sz w:val="28"/>
          <w:szCs w:val="28"/>
        </w:rPr>
        <w:t xml:space="preserve"> «СНиП 2.06.09-84 Туннели гидротехнические»;</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CD0F10" w:rsidRPr="00EF02B2">
          <w:rPr>
            <w:rFonts w:ascii="Times New Roman" w:hAnsi="Times New Roman" w:cs="Times New Roman"/>
            <w:sz w:val="28"/>
            <w:szCs w:val="28"/>
          </w:rPr>
          <w:t>СП 122.13330.2012</w:t>
        </w:r>
      </w:hyperlink>
      <w:r w:rsidR="00CD0F10" w:rsidRPr="00EF02B2">
        <w:rPr>
          <w:rFonts w:ascii="Times New Roman" w:hAnsi="Times New Roman" w:cs="Times New Roman"/>
          <w:sz w:val="28"/>
          <w:szCs w:val="28"/>
        </w:rPr>
        <w:t xml:space="preserve"> «СНиП 32-04-97 Тоннели железнодорожные и автодорожные»;</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CD0F10" w:rsidRPr="00EF02B2">
          <w:rPr>
            <w:rFonts w:ascii="Times New Roman" w:hAnsi="Times New Roman" w:cs="Times New Roman"/>
            <w:sz w:val="28"/>
            <w:szCs w:val="28"/>
          </w:rPr>
          <w:t>СП 259.1325800.2016</w:t>
        </w:r>
      </w:hyperlink>
      <w:r w:rsidR="00CD0F10" w:rsidRPr="00EF02B2">
        <w:rPr>
          <w:rFonts w:ascii="Times New Roman" w:hAnsi="Times New Roman" w:cs="Times New Roman"/>
          <w:sz w:val="28"/>
          <w:szCs w:val="28"/>
        </w:rPr>
        <w:t xml:space="preserve"> «Мосты в условиях плотной городской застройки. Правила проектирования»;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CD0F10" w:rsidRPr="00EF02B2">
          <w:rPr>
            <w:rFonts w:ascii="Times New Roman" w:hAnsi="Times New Roman" w:cs="Times New Roman"/>
            <w:sz w:val="28"/>
            <w:szCs w:val="28"/>
          </w:rPr>
          <w:t>СП 132.13330.2011</w:t>
        </w:r>
      </w:hyperlink>
      <w:r w:rsidR="00CD0F10" w:rsidRPr="00EF02B2">
        <w:rPr>
          <w:rFonts w:ascii="Times New Roman" w:hAnsi="Times New Roman" w:cs="Times New Roman"/>
          <w:sz w:val="28"/>
          <w:szCs w:val="28"/>
        </w:rPr>
        <w:t xml:space="preserve"> «Обеспечение антитеррористической защищенности зданий и сооружений. Общие требования проектирования»;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7" w:history="1">
        <w:r w:rsidR="00CD0F10" w:rsidRPr="00EF02B2">
          <w:rPr>
            <w:rFonts w:ascii="Times New Roman" w:hAnsi="Times New Roman" w:cs="Times New Roman"/>
            <w:sz w:val="28"/>
            <w:szCs w:val="28"/>
          </w:rPr>
          <w:t>СП 254.1325800.2016</w:t>
        </w:r>
      </w:hyperlink>
      <w:r w:rsidR="00CD0F10" w:rsidRPr="00EF02B2">
        <w:rPr>
          <w:rFonts w:ascii="Times New Roman" w:hAnsi="Times New Roman" w:cs="Times New Roman"/>
          <w:sz w:val="28"/>
          <w:szCs w:val="28"/>
        </w:rPr>
        <w:t xml:space="preserve"> «Здания и территории. Правила проектирования защиты от производственного шума»;</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18.13330.2019. Свод правил. Производственные объекты. Планировочная организация земельного участка (СНиП II-89-80* «Генеральные планы промышленных предприятий») (утв. Приказом Минстроя России от 17.09.2019 № 544/пр);</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 и введен в действие Приказом Минстроя России от 14.10.2019 № 620/пр);</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СП 131.13330.2020. Свод правил. Строительная климатология. СНиП 23-01-99* (утв. и введен в действие Приказом Минстроя России от 24.12.2020 № 859/пр);</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Постановлении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8" w:history="1">
        <w:r w:rsidR="00CD0F10" w:rsidRPr="00EF02B2">
          <w:rPr>
            <w:rFonts w:ascii="Times New Roman" w:hAnsi="Times New Roman" w:cs="Times New Roman"/>
            <w:sz w:val="28"/>
            <w:szCs w:val="28"/>
          </w:rPr>
          <w:t>ГОСТ Р 52024-2003</w:t>
        </w:r>
      </w:hyperlink>
      <w:r w:rsidR="00CD0F10" w:rsidRPr="00EF02B2">
        <w:rPr>
          <w:rFonts w:ascii="Times New Roman" w:hAnsi="Times New Roman" w:cs="Times New Roman"/>
          <w:sz w:val="28"/>
          <w:szCs w:val="28"/>
        </w:rPr>
        <w:t xml:space="preserve"> «Услуги физкультурно-оздоровительные и спортивные.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39" w:history="1">
        <w:r w:rsidR="00CD0F10" w:rsidRPr="00EF02B2">
          <w:rPr>
            <w:rFonts w:ascii="Times New Roman" w:hAnsi="Times New Roman" w:cs="Times New Roman"/>
            <w:sz w:val="28"/>
            <w:szCs w:val="28"/>
          </w:rPr>
          <w:t>ГОСТ Р 52025-2003</w:t>
        </w:r>
      </w:hyperlink>
      <w:r w:rsidR="00CD0F10" w:rsidRPr="00EF02B2">
        <w:rPr>
          <w:rFonts w:ascii="Times New Roman" w:hAnsi="Times New Roman" w:cs="Times New Roman"/>
          <w:sz w:val="28"/>
          <w:szCs w:val="28"/>
        </w:rPr>
        <w:t xml:space="preserve"> «Услуги физкультурно-оздоровительные и спортивные. Требования безопасности потребителей»;</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Р 53102-2015 «Оборудование детских игровых площадок. Термины и определения»;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0" w:history="1">
        <w:r w:rsidR="00CD0F10" w:rsidRPr="00EF02B2">
          <w:rPr>
            <w:rFonts w:ascii="Times New Roman" w:hAnsi="Times New Roman" w:cs="Times New Roman"/>
            <w:sz w:val="28"/>
            <w:szCs w:val="28"/>
          </w:rPr>
          <w:t>ГОСТ Р 52169-2012</w:t>
        </w:r>
      </w:hyperlink>
      <w:r w:rsidR="00CD0F10" w:rsidRPr="00EF02B2">
        <w:rPr>
          <w:rFonts w:ascii="Times New Roman" w:hAnsi="Times New Roman" w:cs="Times New Roman"/>
          <w:sz w:val="28"/>
          <w:szCs w:val="28"/>
        </w:rPr>
        <w:t xml:space="preserve"> «Оборудование и покрытия детских игровых площадок. Безопасность конструкции и методы испытаний.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1" w:history="1">
        <w:r w:rsidR="00CD0F10" w:rsidRPr="00EF02B2">
          <w:rPr>
            <w:rFonts w:ascii="Times New Roman" w:hAnsi="Times New Roman" w:cs="Times New Roman"/>
            <w:sz w:val="28"/>
            <w:szCs w:val="28"/>
          </w:rPr>
          <w:t>ГОСТ Р 52167-2012</w:t>
        </w:r>
      </w:hyperlink>
      <w:r w:rsidR="00CD0F10" w:rsidRPr="00EF02B2">
        <w:rPr>
          <w:rFonts w:ascii="Times New Roman" w:hAnsi="Times New Roman" w:cs="Times New Roman"/>
          <w:sz w:val="28"/>
          <w:szCs w:val="28"/>
        </w:rPr>
        <w:t xml:space="preserve"> «Оборудование детских игровых площадок. Безопасность конструкции и методы испытаний качелей.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2" w:history="1">
        <w:r w:rsidR="00CD0F10" w:rsidRPr="00EF02B2">
          <w:rPr>
            <w:rFonts w:ascii="Times New Roman" w:hAnsi="Times New Roman" w:cs="Times New Roman"/>
            <w:sz w:val="28"/>
            <w:szCs w:val="28"/>
          </w:rPr>
          <w:t>ГОСТ Р 52168-2012</w:t>
        </w:r>
      </w:hyperlink>
      <w:r w:rsidR="00CD0F10" w:rsidRPr="00EF02B2">
        <w:rPr>
          <w:rFonts w:ascii="Times New Roman" w:hAnsi="Times New Roman" w:cs="Times New Roman"/>
          <w:sz w:val="28"/>
          <w:szCs w:val="28"/>
        </w:rPr>
        <w:t xml:space="preserve"> «Оборудование детских игровых площадок. Безопасность конструкции и методы испытаний горок.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3" w:history="1">
        <w:r w:rsidR="00CD0F10" w:rsidRPr="00EF02B2">
          <w:rPr>
            <w:rFonts w:ascii="Times New Roman" w:hAnsi="Times New Roman" w:cs="Times New Roman"/>
            <w:sz w:val="28"/>
            <w:szCs w:val="28"/>
          </w:rPr>
          <w:t>ГОСТ Р 52299-2013</w:t>
        </w:r>
      </w:hyperlink>
      <w:r w:rsidR="00CD0F10" w:rsidRPr="00EF02B2">
        <w:rPr>
          <w:rFonts w:ascii="Times New Roman" w:hAnsi="Times New Roman" w:cs="Times New Roman"/>
          <w:sz w:val="28"/>
          <w:szCs w:val="28"/>
        </w:rPr>
        <w:t xml:space="preserve"> «Оборудование детских игровых площадок. Безопасность конструкции и методы испытаний качалок.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4" w:history="1">
        <w:r w:rsidR="00CD0F10" w:rsidRPr="00EF02B2">
          <w:rPr>
            <w:rFonts w:ascii="Times New Roman" w:hAnsi="Times New Roman" w:cs="Times New Roman"/>
            <w:sz w:val="28"/>
            <w:szCs w:val="28"/>
          </w:rPr>
          <w:t>ГОСТ Р 52300-2013</w:t>
        </w:r>
      </w:hyperlink>
      <w:r w:rsidR="00CD0F10" w:rsidRPr="00EF02B2">
        <w:rPr>
          <w:rFonts w:ascii="Times New Roman" w:hAnsi="Times New Roman" w:cs="Times New Roman"/>
          <w:sz w:val="28"/>
          <w:szCs w:val="28"/>
        </w:rPr>
        <w:t xml:space="preserve"> «Оборудование детских игровых площадок. Безопасность конструкции и методы испытаний каруселей.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5" w:history="1">
        <w:r w:rsidR="00CD0F10" w:rsidRPr="00EF02B2">
          <w:rPr>
            <w:rFonts w:ascii="Times New Roman" w:hAnsi="Times New Roman" w:cs="Times New Roman"/>
            <w:sz w:val="28"/>
            <w:szCs w:val="28"/>
          </w:rPr>
          <w:t>ГОСТ Р 52169-2012</w:t>
        </w:r>
      </w:hyperlink>
      <w:r w:rsidR="00CD0F10" w:rsidRPr="00EF02B2">
        <w:rPr>
          <w:rFonts w:ascii="Times New Roman" w:hAnsi="Times New Roman" w:cs="Times New Roman"/>
          <w:sz w:val="28"/>
          <w:szCs w:val="28"/>
        </w:rPr>
        <w:t xml:space="preserve"> «Оборудование и покрытия детских игровых площадок. Безопасность конструкции и методы испытаний. Общие требования»;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Росстандарта от 24.06.2013 № 182-ст);</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 xml:space="preserve">ГОСТ Р ЕН 1177-2013. Национальный стандарт Российской Федерации. Покрытия игровых площадок </w:t>
      </w:r>
      <w:proofErr w:type="spellStart"/>
      <w:r w:rsidRPr="00EF02B2">
        <w:rPr>
          <w:rFonts w:ascii="Times New Roman" w:hAnsi="Times New Roman" w:cs="Times New Roman"/>
          <w:sz w:val="28"/>
          <w:szCs w:val="28"/>
        </w:rPr>
        <w:t>ударопоглощающие</w:t>
      </w:r>
      <w:proofErr w:type="spellEnd"/>
      <w:r w:rsidRPr="00EF02B2">
        <w:rPr>
          <w:rFonts w:ascii="Times New Roman" w:hAnsi="Times New Roman" w:cs="Times New Roman"/>
          <w:sz w:val="28"/>
          <w:szCs w:val="28"/>
        </w:rPr>
        <w:t xml:space="preserve">. Определение критической </w:t>
      </w:r>
      <w:r w:rsidRPr="00EF02B2">
        <w:rPr>
          <w:rFonts w:ascii="Times New Roman" w:hAnsi="Times New Roman" w:cs="Times New Roman"/>
          <w:sz w:val="28"/>
          <w:szCs w:val="28"/>
        </w:rPr>
        <w:lastRenderedPageBreak/>
        <w:t>высоты падения (утв. и введен в действие Приказом Росстандарта от 24.06.2013 № 181-ст);</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6" w:history="1">
        <w:r w:rsidR="00CD0F10" w:rsidRPr="00EF02B2">
          <w:rPr>
            <w:rFonts w:ascii="Times New Roman" w:hAnsi="Times New Roman" w:cs="Times New Roman"/>
            <w:sz w:val="28"/>
            <w:szCs w:val="28"/>
          </w:rPr>
          <w:t>ГОСТ Р 55677-2013</w:t>
        </w:r>
      </w:hyperlink>
      <w:r w:rsidR="00CD0F10" w:rsidRPr="00EF02B2">
        <w:rPr>
          <w:rFonts w:ascii="Times New Roman" w:hAnsi="Times New Roman" w:cs="Times New Roman"/>
          <w:sz w:val="28"/>
          <w:szCs w:val="28"/>
        </w:rPr>
        <w:t xml:space="preserve"> «Оборудование детских спортивных площадок. Безопасность конструкций и методы испытания. Общие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7" w:history="1">
        <w:r w:rsidR="00CD0F10" w:rsidRPr="00EF02B2">
          <w:rPr>
            <w:rFonts w:ascii="Times New Roman" w:hAnsi="Times New Roman" w:cs="Times New Roman"/>
            <w:sz w:val="28"/>
            <w:szCs w:val="28"/>
          </w:rPr>
          <w:t>ГОСТ Р 55678-2013</w:t>
        </w:r>
      </w:hyperlink>
      <w:r w:rsidR="00CD0F10" w:rsidRPr="00EF02B2">
        <w:rPr>
          <w:rFonts w:ascii="Times New Roman" w:hAnsi="Times New Roman" w:cs="Times New Roman"/>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8" w:history="1">
        <w:r w:rsidR="00CD0F10" w:rsidRPr="00EF02B2">
          <w:rPr>
            <w:rFonts w:ascii="Times New Roman" w:hAnsi="Times New Roman" w:cs="Times New Roman"/>
            <w:sz w:val="28"/>
            <w:szCs w:val="28"/>
          </w:rPr>
          <w:t>ГОСТ Р 55679-2013</w:t>
        </w:r>
      </w:hyperlink>
      <w:r w:rsidR="00CD0F10" w:rsidRPr="00EF02B2">
        <w:rPr>
          <w:rFonts w:ascii="Times New Roman" w:hAnsi="Times New Roman" w:cs="Times New Roman"/>
          <w:sz w:val="28"/>
          <w:szCs w:val="28"/>
        </w:rPr>
        <w:t xml:space="preserve"> «Оборудование детских спортивных площадок. Безопасность при эксплуатации»;</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Р 52766-2007. Дороги автомобильные общего пользования. Элементы обустройства. Общие требования (утв. Приказом Ростехрегулирования от 23.10.2007 № 270-ст);</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 1425-ст);</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49" w:history="1">
        <w:r w:rsidR="00CD0F10" w:rsidRPr="00EF02B2">
          <w:rPr>
            <w:rFonts w:ascii="Times New Roman" w:hAnsi="Times New Roman" w:cs="Times New Roman"/>
            <w:sz w:val="28"/>
            <w:szCs w:val="28"/>
          </w:rPr>
          <w:t>ГОСТ 33127-2014</w:t>
        </w:r>
      </w:hyperlink>
      <w:r w:rsidR="00CD0F10" w:rsidRPr="00EF02B2">
        <w:rPr>
          <w:rFonts w:ascii="Times New Roman" w:hAnsi="Times New Roman" w:cs="Times New Roman"/>
          <w:sz w:val="28"/>
          <w:szCs w:val="28"/>
        </w:rPr>
        <w:t xml:space="preserve"> «Дороги автомобильные общего пользования. Ограждения дорожные. Классификация»;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0" w:history="1">
        <w:r w:rsidR="00CD0F10" w:rsidRPr="00EF02B2">
          <w:rPr>
            <w:rFonts w:ascii="Times New Roman" w:hAnsi="Times New Roman" w:cs="Times New Roman"/>
            <w:sz w:val="28"/>
            <w:szCs w:val="28"/>
          </w:rPr>
          <w:t>ГОСТ Р 52607-2006</w:t>
        </w:r>
      </w:hyperlink>
      <w:r w:rsidR="00CD0F10" w:rsidRPr="00EF02B2">
        <w:rPr>
          <w:rFonts w:ascii="Times New Roman" w:hAnsi="Times New Roman" w:cs="Times New Roman"/>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1" w:history="1">
        <w:r w:rsidR="00CD0F10" w:rsidRPr="00EF02B2">
          <w:rPr>
            <w:rFonts w:ascii="Times New Roman" w:hAnsi="Times New Roman" w:cs="Times New Roman"/>
            <w:sz w:val="28"/>
            <w:szCs w:val="28"/>
          </w:rPr>
          <w:t>ГОСТ 26213-91</w:t>
        </w:r>
      </w:hyperlink>
      <w:r w:rsidR="00CD0F10" w:rsidRPr="00EF02B2">
        <w:rPr>
          <w:rFonts w:ascii="Times New Roman" w:hAnsi="Times New Roman" w:cs="Times New Roman"/>
          <w:sz w:val="28"/>
          <w:szCs w:val="28"/>
        </w:rPr>
        <w:t xml:space="preserve"> «Почвы. Методы определения органического вещества»;</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2" w:history="1">
        <w:r w:rsidR="00CD0F10" w:rsidRPr="00EF02B2">
          <w:rPr>
            <w:rFonts w:ascii="Times New Roman" w:hAnsi="Times New Roman" w:cs="Times New Roman"/>
            <w:sz w:val="28"/>
            <w:szCs w:val="28"/>
          </w:rPr>
          <w:t>ГОСТ Р 53381-2009</w:t>
        </w:r>
      </w:hyperlink>
      <w:r w:rsidR="00CD0F10" w:rsidRPr="00EF02B2">
        <w:rPr>
          <w:rFonts w:ascii="Times New Roman" w:hAnsi="Times New Roman" w:cs="Times New Roman"/>
          <w:sz w:val="28"/>
          <w:szCs w:val="28"/>
        </w:rPr>
        <w:t xml:space="preserve"> «Почвы и грунты. Грунты питательные. Технические условия»;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3" w:history="1">
        <w:r w:rsidR="00CD0F10" w:rsidRPr="00EF02B2">
          <w:rPr>
            <w:rFonts w:ascii="Times New Roman" w:hAnsi="Times New Roman" w:cs="Times New Roman"/>
            <w:sz w:val="28"/>
            <w:szCs w:val="28"/>
          </w:rPr>
          <w:t>ГОСТ 17.4.3.04-85</w:t>
        </w:r>
      </w:hyperlink>
      <w:r w:rsidR="00CD0F10" w:rsidRPr="00EF02B2">
        <w:rPr>
          <w:rFonts w:ascii="Times New Roman" w:hAnsi="Times New Roman" w:cs="Times New Roman"/>
          <w:sz w:val="28"/>
          <w:szCs w:val="28"/>
        </w:rPr>
        <w:t xml:space="preserve"> «Охрана природы. Почвы. Общие требования к контролю и охране от загрязнения»;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4" w:history="1">
        <w:r w:rsidR="00CD0F10" w:rsidRPr="00EF02B2">
          <w:rPr>
            <w:rFonts w:ascii="Times New Roman" w:hAnsi="Times New Roman" w:cs="Times New Roman"/>
            <w:sz w:val="28"/>
            <w:szCs w:val="28"/>
          </w:rPr>
          <w:t>ГОСТ 17.5.3.06-85</w:t>
        </w:r>
      </w:hyperlink>
      <w:r w:rsidR="00CD0F10" w:rsidRPr="00EF02B2">
        <w:rPr>
          <w:rFonts w:ascii="Times New Roman" w:hAnsi="Times New Roman" w:cs="Times New Roman"/>
          <w:sz w:val="28"/>
          <w:szCs w:val="28"/>
        </w:rPr>
        <w:t xml:space="preserve"> «Охрана природы. Земли. Требования к определению норм снятия плодородного слоя почвы при производстве земляных работ»;</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5" w:history="1">
        <w:r w:rsidR="00CD0F10" w:rsidRPr="00EF02B2">
          <w:rPr>
            <w:rFonts w:ascii="Times New Roman" w:hAnsi="Times New Roman" w:cs="Times New Roman"/>
            <w:sz w:val="28"/>
            <w:szCs w:val="28"/>
          </w:rPr>
          <w:t>ГОСТ 32110-2013</w:t>
        </w:r>
      </w:hyperlink>
      <w:r w:rsidR="00CD0F10" w:rsidRPr="00EF02B2">
        <w:rPr>
          <w:rFonts w:ascii="Times New Roman" w:hAnsi="Times New Roman" w:cs="Times New Roman"/>
          <w:sz w:val="28"/>
          <w:szCs w:val="28"/>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6" w:history="1">
        <w:r w:rsidR="00CD0F10" w:rsidRPr="00EF02B2">
          <w:rPr>
            <w:rFonts w:ascii="Times New Roman" w:hAnsi="Times New Roman" w:cs="Times New Roman"/>
            <w:sz w:val="28"/>
            <w:szCs w:val="28"/>
          </w:rPr>
          <w:t>ГОСТ Р 17.4.3.07-2001</w:t>
        </w:r>
      </w:hyperlink>
      <w:r w:rsidR="00CD0F10" w:rsidRPr="00EF02B2">
        <w:rPr>
          <w:rFonts w:ascii="Times New Roman" w:hAnsi="Times New Roman" w:cs="Times New Roman"/>
          <w:sz w:val="28"/>
          <w:szCs w:val="28"/>
        </w:rPr>
        <w:t xml:space="preserve"> «Охрана природы. Почвы. Требования к свойствам осадков сточных вод при использовании их в качестве удобрений»;</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7" w:history="1">
        <w:r w:rsidR="00CD0F10" w:rsidRPr="00EF02B2">
          <w:rPr>
            <w:rFonts w:ascii="Times New Roman" w:hAnsi="Times New Roman" w:cs="Times New Roman"/>
            <w:sz w:val="28"/>
            <w:szCs w:val="28"/>
          </w:rPr>
          <w:t>ГОСТ 28329-89</w:t>
        </w:r>
      </w:hyperlink>
      <w:r w:rsidR="00CD0F10" w:rsidRPr="00EF02B2">
        <w:rPr>
          <w:rFonts w:ascii="Times New Roman" w:hAnsi="Times New Roman" w:cs="Times New Roman"/>
          <w:sz w:val="28"/>
          <w:szCs w:val="28"/>
        </w:rPr>
        <w:t xml:space="preserve"> Озеленение городов. Термины и определения;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8" w:history="1">
        <w:r w:rsidR="00CD0F10" w:rsidRPr="00EF02B2">
          <w:rPr>
            <w:rFonts w:ascii="Times New Roman" w:hAnsi="Times New Roman" w:cs="Times New Roman"/>
            <w:sz w:val="28"/>
            <w:szCs w:val="28"/>
          </w:rPr>
          <w:t>ГОСТ 24835-81</w:t>
        </w:r>
      </w:hyperlink>
      <w:r w:rsidR="00CD0F10" w:rsidRPr="00EF02B2">
        <w:rPr>
          <w:rFonts w:ascii="Times New Roman" w:hAnsi="Times New Roman" w:cs="Times New Roman"/>
          <w:sz w:val="28"/>
          <w:szCs w:val="28"/>
        </w:rPr>
        <w:t xml:space="preserve"> Саженцы деревьев и кустарников. Технические условия;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59" w:history="1">
        <w:r w:rsidR="00CD0F10" w:rsidRPr="00EF02B2">
          <w:rPr>
            <w:rFonts w:ascii="Times New Roman" w:hAnsi="Times New Roman" w:cs="Times New Roman"/>
            <w:sz w:val="28"/>
            <w:szCs w:val="28"/>
          </w:rPr>
          <w:t>ГОСТ 24909-81</w:t>
        </w:r>
      </w:hyperlink>
      <w:r w:rsidR="00CD0F10" w:rsidRPr="00EF02B2">
        <w:rPr>
          <w:rFonts w:ascii="Times New Roman" w:hAnsi="Times New Roman" w:cs="Times New Roman"/>
          <w:sz w:val="28"/>
          <w:szCs w:val="28"/>
        </w:rPr>
        <w:t xml:space="preserve"> «Саженцы деревьев декоративных лиственных пород. Технические условия»;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60" w:history="1">
        <w:r w:rsidR="00CD0F10" w:rsidRPr="00EF02B2">
          <w:rPr>
            <w:rFonts w:ascii="Times New Roman" w:hAnsi="Times New Roman" w:cs="Times New Roman"/>
            <w:sz w:val="28"/>
            <w:szCs w:val="28"/>
          </w:rPr>
          <w:t>ГОСТ 25769-83</w:t>
        </w:r>
      </w:hyperlink>
      <w:r w:rsidR="00CD0F10" w:rsidRPr="00EF02B2">
        <w:rPr>
          <w:rFonts w:ascii="Times New Roman" w:hAnsi="Times New Roman" w:cs="Times New Roman"/>
          <w:sz w:val="28"/>
          <w:szCs w:val="28"/>
        </w:rPr>
        <w:t xml:space="preserve"> «Саженцы деревьев хвойных пород для озеленения городов. Технические условия»;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2874-73 «Вода питьевая»;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61" w:history="1">
        <w:r w:rsidR="00CD0F10" w:rsidRPr="00EF02B2">
          <w:rPr>
            <w:rFonts w:ascii="Times New Roman" w:hAnsi="Times New Roman" w:cs="Times New Roman"/>
            <w:sz w:val="28"/>
            <w:szCs w:val="28"/>
          </w:rPr>
          <w:t>ГОСТ Р 55935-2013</w:t>
        </w:r>
      </w:hyperlink>
      <w:r w:rsidR="00CD0F10" w:rsidRPr="00EF02B2">
        <w:rPr>
          <w:rFonts w:ascii="Times New Roman" w:hAnsi="Times New Roman" w:cs="Times New Roman"/>
          <w:sz w:val="28"/>
          <w:szCs w:val="28"/>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D0F10" w:rsidRPr="00EF02B2" w:rsidRDefault="0034108A" w:rsidP="00CD0F10">
      <w:pPr>
        <w:autoSpaceDE w:val="0"/>
        <w:autoSpaceDN w:val="0"/>
        <w:adjustRightInd w:val="0"/>
        <w:spacing w:after="0" w:line="240" w:lineRule="auto"/>
        <w:ind w:firstLine="709"/>
        <w:jc w:val="both"/>
        <w:rPr>
          <w:rFonts w:ascii="Times New Roman" w:hAnsi="Times New Roman" w:cs="Times New Roman"/>
          <w:sz w:val="28"/>
          <w:szCs w:val="28"/>
        </w:rPr>
      </w:pPr>
      <w:hyperlink r:id="rId62" w:history="1">
        <w:r w:rsidR="00CD0F10" w:rsidRPr="00EF02B2">
          <w:rPr>
            <w:rFonts w:ascii="Times New Roman" w:hAnsi="Times New Roman" w:cs="Times New Roman"/>
            <w:sz w:val="28"/>
            <w:szCs w:val="28"/>
          </w:rPr>
          <w:t>ГОСТ Р 55627-2013</w:t>
        </w:r>
      </w:hyperlink>
      <w:r w:rsidR="00CD0F10" w:rsidRPr="00EF02B2">
        <w:rPr>
          <w:rFonts w:ascii="Times New Roman" w:hAnsi="Times New Roman" w:cs="Times New Roman"/>
          <w:sz w:val="28"/>
          <w:szCs w:val="28"/>
        </w:rPr>
        <w:t xml:space="preserve"> «Археологические изыскания в составе работ по реставрации, консервации, ремонту и приспособлению объектов культурного наследия»;</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(утв. и введен в действие Приказом Росстандарта от 18.08.2020 № 504-ст);</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ГОСТ Р 51303-2013 «Национальный стандарт Российской Федерации. Торговля. Термины и определения» (утв. Приказом Росстандарта от 28.08.2013 № 582-ст);</w:t>
      </w:r>
    </w:p>
    <w:p w:rsidR="00CD0F10"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Постановлении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D0778" w:rsidRPr="00EF02B2" w:rsidRDefault="00CD0F10" w:rsidP="00CD0F10">
      <w:pPr>
        <w:autoSpaceDE w:val="0"/>
        <w:autoSpaceDN w:val="0"/>
        <w:adjustRightInd w:val="0"/>
        <w:spacing w:after="0" w:line="240" w:lineRule="auto"/>
        <w:ind w:firstLine="709"/>
        <w:jc w:val="both"/>
        <w:rPr>
          <w:rFonts w:ascii="Times New Roman" w:hAnsi="Times New Roman" w:cs="Times New Roman"/>
          <w:sz w:val="28"/>
          <w:szCs w:val="28"/>
        </w:rPr>
      </w:pPr>
      <w:r w:rsidRPr="00EF02B2">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tabs>
          <w:tab w:val="left" w:pos="1434"/>
        </w:tabs>
        <w:spacing w:after="0" w:line="240" w:lineRule="auto"/>
        <w:jc w:val="center"/>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 xml:space="preserve">Раздел </w:t>
      </w:r>
      <w:r w:rsidRPr="00EF02B2">
        <w:rPr>
          <w:rFonts w:ascii="Times New Roman" w:eastAsia="Times New Roman" w:hAnsi="Times New Roman" w:cs="Times New Roman"/>
          <w:bCs/>
          <w:color w:val="000000"/>
          <w:sz w:val="28"/>
          <w:szCs w:val="28"/>
          <w:lang w:val="en-US" w:eastAsia="ru-RU" w:bidi="ru-RU"/>
        </w:rPr>
        <w:t>II</w:t>
      </w:r>
      <w:r w:rsidRPr="00EF02B2">
        <w:rPr>
          <w:rFonts w:ascii="Times New Roman" w:eastAsia="Times New Roman" w:hAnsi="Times New Roman" w:cs="Times New Roman"/>
          <w:bCs/>
          <w:color w:val="000000"/>
          <w:sz w:val="28"/>
          <w:szCs w:val="28"/>
          <w:lang w:eastAsia="ru-RU" w:bidi="ru-RU"/>
        </w:rPr>
        <w:t>. Требования к объектам и элементам благоустройства</w:t>
      </w:r>
    </w:p>
    <w:p w:rsidR="002D0778" w:rsidRPr="00EF02B2" w:rsidRDefault="002D0778" w:rsidP="002D0778">
      <w:pPr>
        <w:widowControl w:val="0"/>
        <w:tabs>
          <w:tab w:val="left" w:pos="1434"/>
        </w:tabs>
        <w:spacing w:after="0" w:line="240" w:lineRule="auto"/>
        <w:ind w:left="238"/>
        <w:jc w:val="both"/>
        <w:rPr>
          <w:rFonts w:ascii="Times New Roman" w:eastAsia="Times New Roman" w:hAnsi="Times New Roman" w:cs="Times New Roman"/>
          <w:bCs/>
          <w:sz w:val="28"/>
          <w:szCs w:val="28"/>
          <w:lang w:eastAsia="ru-RU" w:bidi="ru-RU"/>
        </w:rPr>
      </w:pPr>
    </w:p>
    <w:p w:rsidR="002D0778" w:rsidRPr="00EF02B2" w:rsidRDefault="002D0778" w:rsidP="002D0778">
      <w:pPr>
        <w:widowControl w:val="0"/>
        <w:tabs>
          <w:tab w:val="left" w:pos="709"/>
        </w:tabs>
        <w:spacing w:after="0" w:line="240" w:lineRule="auto"/>
        <w:jc w:val="center"/>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Глава 1. Размещение объектов и элементов благоустройства</w:t>
      </w:r>
    </w:p>
    <w:p w:rsidR="002D0778" w:rsidRPr="00EF02B2" w:rsidRDefault="002D0778" w:rsidP="002D0778">
      <w:pPr>
        <w:widowControl w:val="0"/>
        <w:tabs>
          <w:tab w:val="left" w:pos="1654"/>
        </w:tabs>
        <w:spacing w:after="0" w:line="240" w:lineRule="auto"/>
        <w:ind w:left="720"/>
        <w:jc w:val="both"/>
        <w:rPr>
          <w:rFonts w:ascii="Times New Roman" w:eastAsia="Times New Roman" w:hAnsi="Times New Roman" w:cs="Times New Roman"/>
          <w:b/>
          <w:sz w:val="28"/>
          <w:szCs w:val="28"/>
          <w:lang w:eastAsia="ru-RU" w:bidi="ru-RU"/>
        </w:rPr>
      </w:pPr>
    </w:p>
    <w:p w:rsidR="002D0778" w:rsidRPr="00EF02B2" w:rsidRDefault="002D0778" w:rsidP="002D46F7">
      <w:pPr>
        <w:widowControl w:val="0"/>
        <w:numPr>
          <w:ilvl w:val="1"/>
          <w:numId w:val="33"/>
        </w:numPr>
        <w:tabs>
          <w:tab w:val="left" w:pos="1134"/>
        </w:tabs>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Строительство, реконструкция, ремонт и эксплуатация объектов и элементов благоустройства, их частей, в том числе на территории зеленых насаждении, осуществляется на основании разработанного заинтересованным лицом и согласованного с администрацией проекта благоустройства, если иное не установлено законодательством Российской Федерации.</w:t>
      </w:r>
    </w:p>
    <w:p w:rsidR="002D0778" w:rsidRPr="00EF02B2" w:rsidRDefault="002D0778" w:rsidP="002D46F7">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Решение имущественно-правовых вопросов является самостоятельной обязанностью заинтересованного лица в соответствии с Гражданским кодексом Российской Федерации, Земельным кодексом Российской Федерации, Жилищным кодексом Российской Федерации.</w:t>
      </w:r>
    </w:p>
    <w:p w:rsidR="002D0778" w:rsidRPr="00EF02B2" w:rsidRDefault="002D0778" w:rsidP="002D46F7">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Порядок приемки работ на соответствие проекту благоустройства:</w:t>
      </w:r>
    </w:p>
    <w:p w:rsidR="002D0778" w:rsidRPr="00EF02B2" w:rsidRDefault="002D0778" w:rsidP="002D0778">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ab/>
        <w:t>3.1.</w:t>
      </w:r>
      <w:r w:rsidRPr="00EF02B2">
        <w:rPr>
          <w:rFonts w:ascii="Times New Roman" w:eastAsia="Times New Roman" w:hAnsi="Times New Roman" w:cs="Times New Roman"/>
          <w:sz w:val="28"/>
          <w:szCs w:val="28"/>
          <w:lang w:eastAsia="ru-RU" w:bidi="ru-RU"/>
        </w:rPr>
        <w:tab/>
        <w:t xml:space="preserve"> Приемка работ по</w:t>
      </w:r>
      <w:r w:rsidRPr="00EF02B2">
        <w:rPr>
          <w:rFonts w:ascii="Times New Roman" w:eastAsia="Times New Roman" w:hAnsi="Times New Roman" w:cs="Times New Roman"/>
          <w:sz w:val="28"/>
          <w:szCs w:val="28"/>
          <w:vertAlign w:val="superscript"/>
          <w:lang w:eastAsia="ru-RU" w:bidi="ru-RU"/>
        </w:rPr>
        <w:t xml:space="preserve"> </w:t>
      </w:r>
      <w:r w:rsidRPr="00EF02B2">
        <w:rPr>
          <w:rFonts w:ascii="Times New Roman" w:eastAsia="Times New Roman" w:hAnsi="Times New Roman" w:cs="Times New Roman"/>
          <w:sz w:val="28"/>
          <w:szCs w:val="28"/>
          <w:lang w:eastAsia="ru-RU" w:bidi="ru-RU"/>
        </w:rPr>
        <w:t xml:space="preserve">строительству, реконструкции, ремонту объектов, элементов благоустройства, их частей производится на соответствие проекту благоустройства, согласованному с администрацией в установленном настоящими Правилами порядке. </w:t>
      </w:r>
    </w:p>
    <w:p w:rsidR="002D0778" w:rsidRPr="00EF02B2" w:rsidRDefault="002D0778" w:rsidP="002D0778">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ab/>
        <w:t>3.2. Приемка работ на соответствие проекту благоустройства осуществляется комиссией администрации по приемке работ (далее - Комиссия), состав и положение о которой утверждаются постановлением администрации. В состав Комиссии входят сотрудники администрации. В состав комиссии по согласованию могут входить: лицо, реализовавшее проект благоустройства, иные лица.</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z w:val="28"/>
          <w:szCs w:val="28"/>
          <w:lang w:eastAsia="ru-RU" w:bidi="ru-RU"/>
        </w:rPr>
        <w:lastRenderedPageBreak/>
        <w:t xml:space="preserve">3.3. </w:t>
      </w:r>
      <w:r w:rsidRPr="00EF02B2">
        <w:rPr>
          <w:rFonts w:ascii="Times New Roman" w:eastAsia="Times New Roman" w:hAnsi="Times New Roman" w:cs="Times New Roman"/>
          <w:bCs/>
          <w:spacing w:val="-10"/>
          <w:sz w:val="28"/>
          <w:szCs w:val="28"/>
          <w:lang w:eastAsia="ru-RU" w:bidi="ru-RU"/>
        </w:rPr>
        <w:t xml:space="preserve">Заинтересованное лицо в течение </w:t>
      </w:r>
      <w:r w:rsidRPr="00EF02B2">
        <w:rPr>
          <w:rFonts w:ascii="Times New Roman" w:eastAsia="Times New Roman" w:hAnsi="Times New Roman" w:cs="Times New Roman"/>
          <w:sz w:val="28"/>
          <w:szCs w:val="28"/>
          <w:lang w:eastAsia="ru-RU" w:bidi="ru-RU"/>
        </w:rPr>
        <w:t xml:space="preserve">30 </w:t>
      </w:r>
      <w:r w:rsidRPr="00EF02B2">
        <w:rPr>
          <w:rFonts w:ascii="Times New Roman" w:eastAsia="Times New Roman" w:hAnsi="Times New Roman" w:cs="Times New Roman"/>
          <w:bCs/>
          <w:spacing w:val="-10"/>
          <w:sz w:val="28"/>
          <w:szCs w:val="28"/>
          <w:lang w:eastAsia="ru-RU" w:bidi="ru-RU"/>
        </w:rPr>
        <w:t>дней после завершения работ по строительству, реконструкции, ремонту объектов, элементов благоустройства, их частей направляет в администрацию заявление о приемке работ на соответствие объекта, элемента благоустройства проектной документации.</w:t>
      </w:r>
    </w:p>
    <w:p w:rsidR="002D0778" w:rsidRPr="00EF02B2" w:rsidRDefault="002D0778" w:rsidP="006623A8">
      <w:pPr>
        <w:widowControl w:val="0"/>
        <w:numPr>
          <w:ilvl w:val="1"/>
          <w:numId w:val="56"/>
        </w:numPr>
        <w:spacing w:after="0" w:line="240" w:lineRule="auto"/>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К заявлению прилагаются:</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доверенность, оформленная в установленном законодательством порядке (при обращении лица, уполномоченного заявителем);</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копии документов, содержащие фотоматериалы и подтверждающие выполнение работ в строгом соответствии проекту благоустройства, согласованному в установленном настоящими Правилами порядке;</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документ, удостоверяющий личность заявителя.</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 xml:space="preserve">3.5. Приемка работ на соответствие проекту благоустройства осуществляется в течение 10 (десяти) календарных дней с даты регистрации заявления и документов, указанных в пункте 3.4 главы 1 раздела </w:t>
      </w:r>
      <w:r w:rsidRPr="00EF02B2">
        <w:rPr>
          <w:rFonts w:ascii="Times New Roman" w:eastAsia="Times New Roman" w:hAnsi="Times New Roman" w:cs="Times New Roman"/>
          <w:bCs/>
          <w:spacing w:val="-10"/>
          <w:sz w:val="28"/>
          <w:szCs w:val="28"/>
          <w:lang w:val="en-US" w:eastAsia="ru-RU" w:bidi="ru-RU"/>
        </w:rPr>
        <w:t>II</w:t>
      </w:r>
      <w:r w:rsidRPr="00EF02B2">
        <w:rPr>
          <w:rFonts w:ascii="Times New Roman" w:eastAsia="Times New Roman" w:hAnsi="Times New Roman" w:cs="Times New Roman"/>
          <w:bCs/>
          <w:spacing w:val="-10"/>
          <w:sz w:val="28"/>
          <w:szCs w:val="28"/>
          <w:lang w:eastAsia="ru-RU" w:bidi="ru-RU"/>
        </w:rPr>
        <w:t xml:space="preserve"> настоящих Правил.</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3.6. Приемка работ на соответствие проекту благоустройства оформляется актом, форма которого утверждается постановлением администрации, определяющим состав и порядок работы комиссии по приемке работ.</w:t>
      </w:r>
    </w:p>
    <w:p w:rsidR="002D0778" w:rsidRPr="00EF02B2"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bCs/>
          <w:sz w:val="28"/>
          <w:szCs w:val="28"/>
          <w:lang w:eastAsia="ru-RU" w:bidi="ru-RU"/>
        </w:rPr>
        <w:t>Размещение объектов и элементов благоустройства является самовольным в случаях:</w:t>
      </w:r>
    </w:p>
    <w:p w:rsidR="002D0778" w:rsidRPr="00EF02B2"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Отсутствия документа, подтверждающего приемку работ на соответствие проекту благоустройства, согласованному в установленном настоящими Правилами порядке.</w:t>
      </w:r>
    </w:p>
    <w:p w:rsidR="002D0778" w:rsidRPr="00EF02B2"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Несоответствия размещения объектов и элементов благоустройства проекту благоустройства, согласованному в установленном настоящими Правилами порядке.</w:t>
      </w:r>
    </w:p>
    <w:p w:rsidR="002D0778" w:rsidRPr="00EF02B2"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Отсутствия документов, указанных в пункте 2 главы 2 раздела </w:t>
      </w:r>
      <w:r w:rsidRPr="00EF02B2">
        <w:rPr>
          <w:rFonts w:ascii="Times New Roman" w:eastAsia="Times New Roman" w:hAnsi="Times New Roman" w:cs="Times New Roman"/>
          <w:sz w:val="28"/>
          <w:szCs w:val="28"/>
          <w:lang w:val="en-US" w:eastAsia="ru-RU" w:bidi="ru-RU"/>
        </w:rPr>
        <w:t>II</w:t>
      </w:r>
      <w:r w:rsidRPr="00EF02B2">
        <w:rPr>
          <w:rFonts w:ascii="Times New Roman" w:eastAsia="Times New Roman" w:hAnsi="Times New Roman" w:cs="Times New Roman"/>
          <w:sz w:val="28"/>
          <w:szCs w:val="28"/>
          <w:lang w:eastAsia="ru-RU" w:bidi="ru-RU"/>
        </w:rPr>
        <w:t xml:space="preserve"> настоящих Правил.</w:t>
      </w:r>
    </w:p>
    <w:p w:rsidR="002D0778" w:rsidRPr="00EF02B2"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Приемка работ по размещению элементов благоустройства на фасаде здания, строения, сооружения, осуществленных при его капитальном ремонте, осуществляется комиссией администрации по приемке работ. В состав Комиссии по согласованию могут входить: лицо, разместившее элементы благоустройства на фасаде здания, сооружения при его капитальном ремонте, иные лица.</w:t>
      </w:r>
    </w:p>
    <w:p w:rsidR="002D0778" w:rsidRPr="00EF02B2"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Приемка работ осуществляется на основании заявления лица, осуществившего размещение элементов благоустройства на фасаде здания, сооружения при его капитальном ремонте (далее - заявитель).</w:t>
      </w:r>
    </w:p>
    <w:p w:rsidR="002D0778" w:rsidRPr="00EF02B2"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Заявление на приемку работ (далее - заявление) подается заявителем в течение 30 (тридцати) календарных дней со дня окончания работ по размещению элементов благоустройства на фасаде здания, сооружения при его капитальном ремонте с приложением документов, указанных в пункте 3.4 главы 1 раздела </w:t>
      </w:r>
      <w:r w:rsidRPr="00EF02B2">
        <w:rPr>
          <w:rFonts w:ascii="Times New Roman" w:eastAsia="Times New Roman" w:hAnsi="Times New Roman" w:cs="Times New Roman"/>
          <w:sz w:val="28"/>
          <w:szCs w:val="28"/>
          <w:lang w:val="en-US" w:eastAsia="ru-RU" w:bidi="ru-RU"/>
        </w:rPr>
        <w:t>II</w:t>
      </w:r>
      <w:r w:rsidRPr="00EF02B2">
        <w:rPr>
          <w:rFonts w:ascii="Times New Roman" w:eastAsia="Times New Roman" w:hAnsi="Times New Roman" w:cs="Times New Roman"/>
          <w:sz w:val="28"/>
          <w:szCs w:val="28"/>
          <w:lang w:eastAsia="ru-RU" w:bidi="ru-RU"/>
        </w:rPr>
        <w:t xml:space="preserve"> настоящих Правил.</w:t>
      </w:r>
    </w:p>
    <w:p w:rsidR="002D0778" w:rsidRPr="00EF02B2" w:rsidRDefault="002D0778" w:rsidP="002D46F7">
      <w:pPr>
        <w:widowControl w:val="0"/>
        <w:numPr>
          <w:ilvl w:val="0"/>
          <w:numId w:val="38"/>
        </w:numPr>
        <w:tabs>
          <w:tab w:val="left" w:pos="0"/>
        </w:tabs>
        <w:spacing w:after="0" w:line="240" w:lineRule="auto"/>
        <w:ind w:left="0"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 Основания для отказа в приеме заявления:</w:t>
      </w:r>
    </w:p>
    <w:p w:rsidR="002D0778" w:rsidRPr="00EF02B2" w:rsidRDefault="002D0778" w:rsidP="002D46F7">
      <w:pPr>
        <w:widowControl w:val="0"/>
        <w:numPr>
          <w:ilvl w:val="3"/>
          <w:numId w:val="34"/>
        </w:numPr>
        <w:tabs>
          <w:tab w:val="left" w:pos="709"/>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непредставление заявителем документов, указанных в пункте 3.5 главы 1 раздела </w:t>
      </w:r>
      <w:r w:rsidRPr="00EF02B2">
        <w:rPr>
          <w:rFonts w:ascii="Times New Roman" w:eastAsia="Times New Roman" w:hAnsi="Times New Roman" w:cs="Times New Roman"/>
          <w:sz w:val="28"/>
          <w:szCs w:val="28"/>
          <w:lang w:val="en-US" w:eastAsia="ru-RU" w:bidi="ru-RU"/>
        </w:rPr>
        <w:t>II</w:t>
      </w:r>
      <w:r w:rsidRPr="00EF02B2">
        <w:rPr>
          <w:rFonts w:ascii="Times New Roman" w:eastAsia="Times New Roman" w:hAnsi="Times New Roman" w:cs="Times New Roman"/>
          <w:sz w:val="28"/>
          <w:szCs w:val="28"/>
          <w:lang w:eastAsia="ru-RU" w:bidi="ru-RU"/>
        </w:rPr>
        <w:t xml:space="preserve"> настоящих Правил;</w:t>
      </w:r>
    </w:p>
    <w:p w:rsidR="002D0778" w:rsidRPr="00EF02B2" w:rsidRDefault="002D0778" w:rsidP="002D46F7">
      <w:pPr>
        <w:widowControl w:val="0"/>
        <w:numPr>
          <w:ilvl w:val="3"/>
          <w:numId w:val="34"/>
        </w:numPr>
        <w:tabs>
          <w:tab w:val="left" w:pos="709"/>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отсутствие согласованного проекта благоустройства.</w:t>
      </w:r>
    </w:p>
    <w:p w:rsidR="002D0778" w:rsidRPr="00EF02B2" w:rsidRDefault="002D0778" w:rsidP="002D0778">
      <w:pPr>
        <w:widowControl w:val="0"/>
        <w:tabs>
          <w:tab w:val="left" w:pos="426"/>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9.Основанием для отказа в приемке работ является несоответствие </w:t>
      </w:r>
      <w:r w:rsidRPr="00EF02B2">
        <w:rPr>
          <w:rFonts w:ascii="Times New Roman" w:eastAsia="Times New Roman" w:hAnsi="Times New Roman" w:cs="Times New Roman"/>
          <w:sz w:val="28"/>
          <w:szCs w:val="28"/>
          <w:lang w:eastAsia="ru-RU" w:bidi="ru-RU"/>
        </w:rPr>
        <w:lastRenderedPageBreak/>
        <w:t>размещенных элементов благоустройства на фасаде здания, сооружения при его капитальном ремонте проекту благоустройства, согласованному в порядке, установленном настоящими Правилами.</w:t>
      </w:r>
    </w:p>
    <w:p w:rsidR="002D0778" w:rsidRPr="00EF02B2" w:rsidRDefault="002D0778" w:rsidP="002D0778">
      <w:pPr>
        <w:widowControl w:val="0"/>
        <w:tabs>
          <w:tab w:val="left" w:pos="851"/>
        </w:tabs>
        <w:spacing w:after="0" w:line="240" w:lineRule="auto"/>
        <w:ind w:left="1418"/>
        <w:jc w:val="both"/>
        <w:rPr>
          <w:rFonts w:ascii="Times New Roman" w:eastAsia="Times New Roman" w:hAnsi="Times New Roman" w:cs="Times New Roman"/>
          <w:sz w:val="28"/>
          <w:szCs w:val="28"/>
          <w:lang w:eastAsia="ru-RU" w:bidi="ru-RU"/>
        </w:rPr>
      </w:pPr>
    </w:p>
    <w:p w:rsidR="00EE68A6" w:rsidRPr="00EF02B2" w:rsidRDefault="00EE68A6" w:rsidP="002D0778">
      <w:pPr>
        <w:widowControl w:val="0"/>
        <w:tabs>
          <w:tab w:val="left" w:pos="1823"/>
        </w:tabs>
        <w:spacing w:after="0" w:line="240" w:lineRule="auto"/>
        <w:jc w:val="center"/>
        <w:rPr>
          <w:rFonts w:ascii="Times New Roman" w:eastAsia="Times New Roman" w:hAnsi="Times New Roman" w:cs="Times New Roman"/>
          <w:sz w:val="28"/>
          <w:szCs w:val="28"/>
          <w:lang w:eastAsia="ru-RU" w:bidi="ru-RU"/>
        </w:rPr>
      </w:pPr>
    </w:p>
    <w:p w:rsidR="002D0778" w:rsidRPr="00EF02B2" w:rsidRDefault="002D0778" w:rsidP="002D0778">
      <w:pPr>
        <w:widowControl w:val="0"/>
        <w:tabs>
          <w:tab w:val="left" w:pos="1823"/>
        </w:tabs>
        <w:spacing w:after="0" w:line="240" w:lineRule="auto"/>
        <w:jc w:val="center"/>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2D0778" w:rsidRPr="00EF02B2" w:rsidRDefault="002D0778" w:rsidP="002D0778">
      <w:pPr>
        <w:widowControl w:val="0"/>
        <w:tabs>
          <w:tab w:val="left" w:pos="1823"/>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EF02B2" w:rsidRDefault="002D0778" w:rsidP="002D46F7">
      <w:pPr>
        <w:widowControl w:val="0"/>
        <w:numPr>
          <w:ilvl w:val="0"/>
          <w:numId w:val="39"/>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 территории муниципального образования запрещена самовольная установка (размещение) объектов и элементов благоустройства.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2. Документами, являющимися основанием для размещения объекта и (или) элемента благоустройства, являются решение администрации о согласовании проектной документации объекта, элемента благоустройства, проектная документация объекта, элемента благоустройства;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 xml:space="preserve">3. </w:t>
      </w:r>
      <w:r w:rsidRPr="00EF02B2">
        <w:rPr>
          <w:rFonts w:ascii="Times New Roman" w:eastAsia="Times New Roman" w:hAnsi="Times New Roman" w:cs="Times New Roman"/>
          <w:color w:val="000000"/>
          <w:sz w:val="28"/>
          <w:szCs w:val="28"/>
          <w:lang w:eastAsia="ru-RU" w:bidi="ru-RU"/>
        </w:rPr>
        <w:t>Лица, осуществляющие размещение объектов и элементов благоустройства после вступления настоящих Правил в силу, обязаны иметь согласованный проект благоустройства, документы, подтверждающие приемку объекта благоустройства и (или) размещения элементов благоустройства. В случае их отсутствия размещение объекта благоустройства и (или) элементов благоустройства считается самовольным.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Деятельность по выявлению самовольно установленных объектов и (или) элементов благоустройства на территории муниципального образования осуществляется администрацией и (или) уполномоченным администрацией муниципальным учреждением (далее – уполномоченные лица).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Деятельность по демонтажу, хранению, возврату правообладателю самовольно установленных объектов и (или) элементов обеспечивается уполномоченным лицом.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Уполномоченные лица осуществляют на постоянной основе мониторинг и выявление самовольно установленных (размещенных) объектов и (или) элементов.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7. </w:t>
      </w:r>
      <w:r w:rsidRPr="00EF02B2">
        <w:rPr>
          <w:rFonts w:ascii="Times New Roman" w:eastAsia="Times New Roman" w:hAnsi="Times New Roman" w:cs="Times New Roman"/>
          <w:sz w:val="28"/>
          <w:szCs w:val="28"/>
          <w:lang w:eastAsia="ru-RU" w:bidi="ru-RU"/>
        </w:rPr>
        <w:t>В случае выявления объекта и (или) элемента благоустройства, обладающего признаками самовольно установленного (размещенного) объекта и (или) элемента, уполномоченное лицо п</w:t>
      </w:r>
      <w:r w:rsidR="00DA7D2F" w:rsidRPr="00EF02B2">
        <w:rPr>
          <w:rFonts w:ascii="Times New Roman" w:eastAsia="Times New Roman" w:hAnsi="Times New Roman" w:cs="Times New Roman"/>
          <w:sz w:val="28"/>
          <w:szCs w:val="28"/>
          <w:lang w:eastAsia="ru-RU" w:bidi="ru-RU"/>
        </w:rPr>
        <w:t>роизводит фотофиксацию элемента</w:t>
      </w:r>
      <w:r w:rsidRPr="00EF02B2">
        <w:rPr>
          <w:rFonts w:ascii="Times New Roman" w:eastAsia="Times New Roman" w:hAnsi="Times New Roman" w:cs="Times New Roman"/>
          <w:sz w:val="28"/>
          <w:szCs w:val="28"/>
          <w:lang w:eastAsia="ru-RU" w:bidi="ru-RU"/>
        </w:rPr>
        <w:t xml:space="preserve"> (позволяющую определить местоположение элемента с привязкой к местности), составляет акт выявления объекта и (или) элемента благоустройства, обладающего признаками самовольно установленного (размещенного) объекта и (или) элемента (далее - акт выявления). Форма акта выявления установлена в Приложении 1 к настоящим Правилам.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8. </w:t>
      </w:r>
      <w:r w:rsidRPr="00EF02B2">
        <w:rPr>
          <w:rFonts w:ascii="Times New Roman" w:eastAsia="Times New Roman" w:hAnsi="Times New Roman" w:cs="Times New Roman"/>
          <w:sz w:val="28"/>
          <w:szCs w:val="28"/>
          <w:lang w:eastAsia="ru-RU" w:bidi="ru-RU"/>
        </w:rPr>
        <w:t xml:space="preserve">После составления акта выявления уполномоченное лицо осуществляет </w:t>
      </w:r>
      <w:r w:rsidRPr="00EF02B2">
        <w:rPr>
          <w:rFonts w:ascii="Times New Roman" w:eastAsia="Times New Roman" w:hAnsi="Times New Roman" w:cs="Times New Roman"/>
          <w:sz w:val="28"/>
          <w:szCs w:val="28"/>
          <w:lang w:eastAsia="ru-RU" w:bidi="ru-RU"/>
        </w:rPr>
        <w:lastRenderedPageBreak/>
        <w:t>выявление правообладателей земельного участка, объекта, оснований для размещения объекта и (или) элемента. В случае отсутствия информации о правообладателе земельного участка, об основаниях размещения объекта и (или) элемента направляет запрос о зарегистрированных правах на земельный участок.</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9. </w:t>
      </w:r>
      <w:r w:rsidRPr="00EF02B2">
        <w:rPr>
          <w:rFonts w:ascii="Times New Roman" w:eastAsia="Times New Roman" w:hAnsi="Times New Roman" w:cs="Times New Roman"/>
          <w:sz w:val="28"/>
          <w:szCs w:val="28"/>
          <w:lang w:eastAsia="ru-RU" w:bidi="ru-RU"/>
        </w:rPr>
        <w:t>Материалы фотофиксации объекта и (или) элемента и полученные ответы на запросы</w:t>
      </w:r>
      <w:r w:rsidRPr="00EF02B2">
        <w:rPr>
          <w:rFonts w:ascii="Times New Roman" w:eastAsia="Times New Roman" w:hAnsi="Times New Roman" w:cs="Times New Roman"/>
          <w:color w:val="000000"/>
          <w:sz w:val="28"/>
          <w:szCs w:val="28"/>
          <w:lang w:eastAsia="ru-RU" w:bidi="ru-RU"/>
        </w:rPr>
        <w:t xml:space="preserve"> прилагаются к акту выявления.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10. </w:t>
      </w:r>
      <w:r w:rsidRPr="00EF02B2">
        <w:rPr>
          <w:rFonts w:ascii="Times New Roman" w:eastAsia="Times New Roman" w:hAnsi="Times New Roman" w:cs="Times New Roman"/>
          <w:sz w:val="28"/>
          <w:szCs w:val="28"/>
          <w:lang w:eastAsia="ru-RU" w:bidi="ru-RU"/>
        </w:rPr>
        <w:t>При п</w:t>
      </w:r>
      <w:r w:rsidRPr="00EF02B2">
        <w:rPr>
          <w:rFonts w:ascii="Times New Roman" w:eastAsia="Times New Roman" w:hAnsi="Times New Roman" w:cs="Times New Roman"/>
          <w:color w:val="000000"/>
          <w:sz w:val="28"/>
          <w:szCs w:val="28"/>
          <w:lang w:eastAsia="ru-RU" w:bidi="ru-RU"/>
        </w:rPr>
        <w:t xml:space="preserve">одтверждении </w:t>
      </w:r>
      <w:r w:rsidRPr="00EF02B2">
        <w:rPr>
          <w:rFonts w:ascii="Times New Roman" w:eastAsia="Times New Roman" w:hAnsi="Times New Roman" w:cs="Times New Roman"/>
          <w:sz w:val="28"/>
          <w:szCs w:val="28"/>
          <w:lang w:eastAsia="ru-RU" w:bidi="ru-RU"/>
        </w:rPr>
        <w:t xml:space="preserve">самовольной установки (размещения) объектов и (или) элементов благоустройства на территории муниципального образования уполномоченное лицо вручает (направляет) собственнику объекта и (или) элемента уведомление о демонтаже самовольно установленного (размещенного) объекта и (или) элемента благоустройства по форме в соответствии с приложением 2 к настоящим Правилам (далее - уведомление) и копию акта выявления с установлением срока самостоятельного освобождения земельного участка. В случае невозможности вручения (направления) уведомления собственнику объекта и (или) элемента уведомление размещается на объекте и (или) элементе. Также уполномоченный орган обеспечивает размещение информации об объекте и (или) элементе на официальном сайте муниципального образования в информационно-телекоммуникационной сети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Интернет</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 xml:space="preserve"> (далее – официальный сайт) с указанием местоположения объекта и (или) элемента</w:t>
      </w:r>
      <w:r w:rsidRPr="00EF02B2">
        <w:rPr>
          <w:rFonts w:ascii="Times New Roman" w:eastAsia="Times New Roman" w:hAnsi="Times New Roman" w:cs="Times New Roman"/>
          <w:color w:val="000000"/>
          <w:sz w:val="28"/>
          <w:szCs w:val="28"/>
          <w:lang w:eastAsia="ru-RU" w:bidi="ru-RU"/>
        </w:rPr>
        <w:t>.</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 </w:t>
      </w:r>
      <w:r w:rsidRPr="00EF02B2">
        <w:rPr>
          <w:rFonts w:ascii="Times New Roman" w:eastAsia="Times New Roman" w:hAnsi="Times New Roman" w:cs="Times New Roman"/>
          <w:sz w:val="28"/>
          <w:szCs w:val="28"/>
          <w:lang w:eastAsia="ru-RU" w:bidi="ru-RU"/>
        </w:rPr>
        <w:t>Срок самостоятельного освобождения земельного участка собственником от объекта и (или) элемента</w:t>
      </w:r>
      <w:r w:rsidRPr="00EF02B2">
        <w:rPr>
          <w:rFonts w:ascii="Times New Roman" w:eastAsia="Times New Roman" w:hAnsi="Times New Roman" w:cs="Times New Roman"/>
          <w:color w:val="000000"/>
          <w:sz w:val="28"/>
          <w:szCs w:val="28"/>
          <w:lang w:eastAsia="ru-RU" w:bidi="ru-RU"/>
        </w:rPr>
        <w:t xml:space="preserve"> не может быть более 7 календарных дней после вручения (направления) ему уведомления или размещения уведомления на объекте и (или) элементе.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12. </w:t>
      </w:r>
      <w:r w:rsidRPr="00EF02B2">
        <w:rPr>
          <w:rFonts w:ascii="Times New Roman" w:eastAsia="Times New Roman" w:hAnsi="Times New Roman" w:cs="Times New Roman"/>
          <w:sz w:val="28"/>
          <w:szCs w:val="28"/>
          <w:lang w:eastAsia="ru-RU" w:bidi="ru-RU"/>
        </w:rPr>
        <w:t>Собственник за свой счет в течение указанного в уведомлении срока должен демонтировать объект и (или) элемент, а также провести мероприятия по восстановлению объектов и элементов благоустройства, в том числе поврежденное покрытие.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13. По истечении срока, предоставленного собственнику объекта и (или) элемента для самостоятельного освобождения земельного участка от объекта и (или) элемента, уполномоченное лицо в течение 3-х календарных дней осуществляет повторную проверку и предпринимает следующие действия:</w:t>
      </w:r>
    </w:p>
    <w:p w:rsidR="002D0778" w:rsidRPr="00EF02B2" w:rsidRDefault="002D0778" w:rsidP="002D46F7">
      <w:pPr>
        <w:widowControl w:val="0"/>
        <w:numPr>
          <w:ilvl w:val="0"/>
          <w:numId w:val="40"/>
        </w:numPr>
        <w:tabs>
          <w:tab w:val="left" w:pos="105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 xml:space="preserve">в случае установления по результатам повторной проверки факта освобождения земельного </w:t>
      </w:r>
      <w:r w:rsidRPr="00EF02B2">
        <w:rPr>
          <w:rFonts w:ascii="Times New Roman" w:eastAsia="Times New Roman" w:hAnsi="Times New Roman" w:cs="Times New Roman"/>
          <w:color w:val="000000"/>
          <w:sz w:val="28"/>
          <w:szCs w:val="28"/>
          <w:lang w:eastAsia="ru-RU" w:bidi="ru-RU"/>
        </w:rPr>
        <w:t>участка в добровольном порядке, заполняет оборотную сторону акта выявления с пометкой о самостоятельном освобождении</w:t>
      </w:r>
      <w:r w:rsidRPr="00EF02B2">
        <w:rPr>
          <w:rFonts w:ascii="Times New Roman" w:eastAsia="Times New Roman" w:hAnsi="Times New Roman" w:cs="Times New Roman"/>
          <w:color w:val="000000"/>
          <w:sz w:val="28"/>
          <w:szCs w:val="28"/>
          <w:lang w:eastAsia="ru-RU" w:bidi="ru-RU"/>
        </w:rPr>
        <w:tab/>
        <w:t>земельного участка владельцем объекта и (или) элемента и производит повторную фотофиксацию;</w:t>
      </w:r>
    </w:p>
    <w:p w:rsidR="002D0778" w:rsidRPr="00EF02B2" w:rsidRDefault="002D0778" w:rsidP="002D46F7">
      <w:pPr>
        <w:widowControl w:val="0"/>
        <w:numPr>
          <w:ilvl w:val="0"/>
          <w:numId w:val="40"/>
        </w:numPr>
        <w:tabs>
          <w:tab w:val="left" w:pos="105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в</w:t>
      </w:r>
      <w:r w:rsidRPr="00EF02B2">
        <w:rPr>
          <w:rFonts w:ascii="Times New Roman" w:eastAsia="Times New Roman" w:hAnsi="Times New Roman" w:cs="Times New Roman"/>
          <w:color w:val="000000"/>
          <w:sz w:val="28"/>
          <w:szCs w:val="28"/>
          <w:lang w:eastAsia="ru-RU" w:bidi="ru-RU"/>
        </w:rPr>
        <w:t xml:space="preserve"> случае установления по результатам повторной проверки факта не освобождения земельного участка от объекта и (или) элемента заполняет оборотную сторону акта выявления с пометкой о не освобождении земельного участка от элемента и направляет заявление в администрацию с указанием на истечение срока по уведомлению об освобождении земельного участка от объекта и (или) элемента с приложением акта выявления, материалов фотофиксации, ответов на запросы.</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14.</w:t>
      </w:r>
      <w:r w:rsidRPr="00EF02B2">
        <w:rPr>
          <w:rFonts w:ascii="Times New Roman" w:eastAsia="Times New Roman" w:hAnsi="Times New Roman" w:cs="Times New Roman"/>
          <w:color w:val="000000"/>
          <w:sz w:val="28"/>
          <w:szCs w:val="28"/>
          <w:lang w:eastAsia="ru-RU" w:bidi="ru-RU"/>
        </w:rPr>
        <w:t xml:space="preserve"> Решение о демонтаже объекта и (или) элемента принимается администрацией в течение 10 дней. Администрация организовывает демонтаж и </w:t>
      </w:r>
      <w:r w:rsidRPr="00EF02B2">
        <w:rPr>
          <w:rFonts w:ascii="Times New Roman" w:eastAsia="Times New Roman" w:hAnsi="Times New Roman" w:cs="Times New Roman"/>
          <w:color w:val="000000"/>
          <w:sz w:val="28"/>
          <w:szCs w:val="28"/>
          <w:lang w:eastAsia="ru-RU" w:bidi="ru-RU"/>
        </w:rPr>
        <w:lastRenderedPageBreak/>
        <w:t>(или) перемещение объекта и (или) элемента на площадку для хранения и в течение пяти рабочих дней обеспечивает размещение в средствах массовой информации, на официальном сайте муниципального образования информацию о проведении на территории объекта благоустройства проверки законности размещения объектов и (или) элементов и реализуемых мерах по демонтажу объектов и (или) элементов, об осуществлении администрацией демонтажа и (или) перемещения объекта и (или) элемента на площадку для хранения в случае отказа правообладателей объекта и (или) элемента в добровольном</w:t>
      </w:r>
      <w:r w:rsidRPr="00EF02B2">
        <w:rPr>
          <w:rFonts w:ascii="Times New Roman" w:eastAsia="Times New Roman" w:hAnsi="Times New Roman" w:cs="Times New Roman"/>
          <w:color w:val="000000"/>
          <w:sz w:val="28"/>
          <w:szCs w:val="28"/>
          <w:vertAlign w:val="superscript"/>
          <w:lang w:eastAsia="ru-RU" w:bidi="ru-RU"/>
        </w:rPr>
        <w:t xml:space="preserve"> </w:t>
      </w:r>
      <w:r w:rsidRPr="00EF02B2">
        <w:rPr>
          <w:rFonts w:ascii="Times New Roman" w:eastAsia="Times New Roman" w:hAnsi="Times New Roman" w:cs="Times New Roman"/>
          <w:color w:val="000000"/>
          <w:sz w:val="28"/>
          <w:szCs w:val="28"/>
          <w:lang w:eastAsia="ru-RU" w:bidi="ru-RU"/>
        </w:rPr>
        <w:t>порядке освободить земельный участок от объекта и (или) элемента, о месте и сроке хранения демонтированных и (или) перемещенных объекта и (или) элемента (их составных частей), перечне документов, необходимых для возврата правообладателям находящихся на хранении объектов и (или) элементов.</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 Отсутствие правообладателя объекта и (или) элемента при его демонтаже и (или) перемещении не является препятствием для осуществления действий по демонтажу и (или) перемещению объекта и (или) элемента на площадку для хранения.</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 Хранение, демонтаж и (или) перемещение объектов и (или) элементов, организация уничтожения элементов может быть возложены администрацией на учреждение (предприятие), подведомственное администрации, или организацию, определяемую в соответствии с законодательством.</w:t>
      </w:r>
      <w:r w:rsidRPr="00EF02B2">
        <w:rPr>
          <w:rFonts w:ascii="Times New Roman" w:eastAsia="Times New Roman" w:hAnsi="Times New Roman" w:cs="Times New Roman"/>
          <w:color w:val="000000"/>
          <w:sz w:val="28"/>
          <w:szCs w:val="28"/>
          <w:lang w:eastAsia="ru-RU" w:bidi="ru-RU"/>
        </w:rPr>
        <w:tab/>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17. В случае отказа правообладателя объекта и (или) элемента от демонтажа либо в случае отсутствия правообладателя объекта и (или) элемента, администрация </w:t>
      </w:r>
      <w:r w:rsidRPr="00EF02B2">
        <w:rPr>
          <w:rFonts w:ascii="Times New Roman" w:eastAsia="Times New Roman" w:hAnsi="Times New Roman" w:cs="Times New Roman"/>
          <w:sz w:val="28"/>
          <w:szCs w:val="28"/>
          <w:lang w:eastAsia="ru-RU" w:bidi="ru-RU"/>
        </w:rPr>
        <w:t xml:space="preserve">осуществляет демонтаж объекта и (или) элемента с составлением акта о демонтаже и (или) перемещении самовольно установленного (размещенного) объекта и (или) элемента благоустройства по </w:t>
      </w:r>
      <w:r w:rsidRPr="00EF02B2">
        <w:rPr>
          <w:rFonts w:ascii="Times New Roman" w:eastAsia="Times New Roman" w:hAnsi="Times New Roman" w:cs="Times New Roman"/>
          <w:bCs/>
          <w:sz w:val="28"/>
          <w:szCs w:val="28"/>
          <w:lang w:eastAsia="ru-RU" w:bidi="ru-RU"/>
        </w:rPr>
        <w:t>форме согласно приложению 3 к</w:t>
      </w:r>
      <w:r w:rsidRPr="00EF02B2">
        <w:rPr>
          <w:rFonts w:ascii="Times New Roman" w:eastAsia="Times New Roman" w:hAnsi="Times New Roman" w:cs="Times New Roman"/>
          <w:b/>
          <w:bCs/>
          <w:sz w:val="28"/>
          <w:szCs w:val="28"/>
          <w:lang w:eastAsia="ru-RU" w:bidi="ru-RU"/>
        </w:rPr>
        <w:t xml:space="preserve"> </w:t>
      </w:r>
      <w:r w:rsidRPr="00EF02B2">
        <w:rPr>
          <w:rFonts w:ascii="Times New Roman" w:eastAsia="Times New Roman" w:hAnsi="Times New Roman" w:cs="Times New Roman"/>
          <w:sz w:val="28"/>
          <w:szCs w:val="28"/>
          <w:lang w:eastAsia="ru-RU" w:bidi="ru-RU"/>
        </w:rPr>
        <w:t>настоящим Правилам (далее - акт о демонтаже), фотофиксацию объекта и (или) элемента, идентифицирует его на время хранения и обеспечивает перемещение элемента на площадку для хранения и передачу элемента (его составляющих частей в случае невозможности демонтажа без нанесения ущерба) уполномоченной на хранение организации. В акте о демонтаже делается отметка о передаче</w:t>
      </w:r>
      <w:r w:rsidRPr="00EF02B2">
        <w:rPr>
          <w:rFonts w:ascii="Times New Roman" w:eastAsia="Times New Roman" w:hAnsi="Times New Roman" w:cs="Times New Roman"/>
          <w:color w:val="000000"/>
          <w:sz w:val="28"/>
          <w:szCs w:val="28"/>
          <w:lang w:eastAsia="ru-RU" w:bidi="ru-RU"/>
        </w:rPr>
        <w:t xml:space="preserve"> элемента на хранение с проставлением подписей уполномоченной на демонтаж и </w:t>
      </w:r>
      <w:r w:rsidRPr="00EF02B2">
        <w:rPr>
          <w:rFonts w:ascii="Times New Roman" w:eastAsia="Times New Roman" w:hAnsi="Times New Roman" w:cs="Times New Roman"/>
          <w:bCs/>
          <w:color w:val="000000"/>
          <w:sz w:val="28"/>
          <w:szCs w:val="28"/>
          <w:lang w:eastAsia="ru-RU" w:bidi="ru-RU"/>
        </w:rPr>
        <w:t>хранение</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организации</w:t>
      </w:r>
      <w:r w:rsidRPr="00EF02B2">
        <w:rPr>
          <w:rFonts w:ascii="Times New Roman" w:eastAsia="Times New Roman" w:hAnsi="Times New Roman" w:cs="Times New Roman"/>
          <w:b/>
          <w:bCs/>
          <w:color w:val="000000"/>
          <w:sz w:val="28"/>
          <w:szCs w:val="28"/>
          <w:lang w:eastAsia="ru-RU" w:bidi="ru-RU"/>
        </w:rPr>
        <w:t>.</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 В акте о демонтаже фиксируются все действия, совершаемые при демонтаже и (или) перемещении, описание и характеристики объекта и (или) элемента, наименование организаций, осуществляющих демонтаж, прием на хранение элемента, адрес хранения элемента, контактная информация. Материалы фото- и видеофиксации, осуществляемые при демонтаже являются частью акта о демонтаже в виде соответствующих приложений. Составленный акт о демонтаже подписывается всеми лицами, присутствующими при демонтаже и принятии на хранение элемента, в том числе представителями уполномоченной на демонтаж организации. Акт о демонтаже составляется в четырех экземплярах, один из которых вручается правообладателю объекта (представителю), если он известен, второй - уполномоченной на демонтаж организации, третий - уполномоченной на хранение организации, четвертый - остается в администрации.</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19. Факт присутствия (отсутствия) владельца (представителя) объекта и (или) элемента во время демонтажа и (или) перемещения фиксируется в акте о демонтаже.</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20. Уполномоченная на демонтаж организация и уполномоченная на хранение организация несут ответственность за сохранность демонтированного элемента после подписания акта о демонтаже элемента до его выдачи в установленном порядке владельцу или до его уничтожения.</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21. Владелец элемента в целях возврата ему находящегося на хранении элемента обращается с заявлением в администрацию. К заявлению прилагаются документы, подтверждающие принадлежность элемента заявителю в соответствии с гражданским законодательством.</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22. Администрация в течение 10 (десяти) рабочих дней с даты получения заявления и документов, подтверждающих принадлежность элемента заявителю,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23. Основаниями для отказа в выдаче предмета хранения являются непредставление правообладателем документов, подтверждающих принадлежность элемента правообладателю, и (или) представление документов, содержащих недостоверные сведения.</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24. В случае принятия решения о возврате предмета хранения администрация в течение 7 (семи) рабочих дней после принятия такого решения направляет владельцу элемента уведомление с информацией об элементе, в том числе месте хранения и справку о стоимости услуг по демонтажу, перемещению и хранению элемента, а также восстановлению поврежденного покрытия, подлежащих возмещению в течение 7 (семи) рабочих дней после получения справки.</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25. В случае отказа владельца от возмещения расходов, связанных с демонтажем и хранением элемента, а также восстановлением поврежденного покрытия, понесенные расходы взыскиваются администрацией в судебном порядке.</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26. Выдача элемента уполномоченной на хранение организацией владельцу осуществляется по акту приема-передачи.</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27. Мероприятия по обращению элемента в собственность муниципального образования осуществляются в соответствии с гражданским законодательством.</w:t>
      </w:r>
    </w:p>
    <w:p w:rsidR="002D0778" w:rsidRPr="00EF02B2"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28. Уничтожение объекта и (или) элемента должно осуществляться специализированными организациями в соответствии с гражданским законодательством с учетом требований санитарно-эпидемиологических, экологических и иных норм и правил.</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EE68A6" w:rsidRPr="00EF02B2" w:rsidRDefault="00EE68A6"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p>
    <w:p w:rsidR="00EE68A6" w:rsidRPr="00EF02B2" w:rsidRDefault="00EE68A6"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3. Внешний вид фасадов и ограждающих конструкций зданий, строений, сооружений</w:t>
      </w:r>
    </w:p>
    <w:p w:rsidR="002D0778" w:rsidRPr="00EF02B2" w:rsidRDefault="002D0778" w:rsidP="002D0778">
      <w:pPr>
        <w:widowControl w:val="0"/>
        <w:tabs>
          <w:tab w:val="left" w:pos="1574"/>
        </w:tabs>
        <w:spacing w:after="0" w:line="240" w:lineRule="auto"/>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Основным требованием к внешнему виду фасадов зданий, строений, сооружений и территорий земельных участков, на которых они расположены,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2D0778" w:rsidRPr="00EF02B2" w:rsidRDefault="002D0778" w:rsidP="002D0778">
      <w:pPr>
        <w:widowControl w:val="0"/>
        <w:tabs>
          <w:tab w:val="left" w:pos="1418"/>
          <w:tab w:val="left" w:pos="5776"/>
        </w:tabs>
        <w:spacing w:after="0" w:line="240" w:lineRule="auto"/>
        <w:ind w:left="142"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Внешний вид и архитектурное решение зданий, строений, сооружений должны соответствовать установленным муниципальными правовыми актами муниципального образования требованиям.</w:t>
      </w:r>
    </w:p>
    <w:p w:rsidR="002D0778" w:rsidRPr="00EF02B2"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Проектирование оформления и оборудования зданий,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D0778" w:rsidRPr="00EF02B2"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D0778" w:rsidRPr="00EF02B2"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Возможность остекления лоджий и балконов, замену рам, окраску стен рекомендуется производить в соответствии с требованиями настоящих Правил.</w:t>
      </w:r>
    </w:p>
    <w:p w:rsidR="002D0778" w:rsidRPr="00EF02B2" w:rsidRDefault="002D0778" w:rsidP="002D0778">
      <w:pPr>
        <w:widowControl w:val="0"/>
        <w:numPr>
          <w:ilvl w:val="0"/>
          <w:numId w:val="2"/>
        </w:numPr>
        <w:tabs>
          <w:tab w:val="left" w:pos="1467"/>
        </w:tabs>
        <w:spacing w:after="0" w:line="240" w:lineRule="auto"/>
        <w:ind w:firstLine="82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2D0778" w:rsidRPr="00EF02B2" w:rsidRDefault="002D0778" w:rsidP="002D0778">
      <w:pPr>
        <w:keepNext/>
        <w:keepLines/>
        <w:widowControl w:val="0"/>
        <w:numPr>
          <w:ilvl w:val="0"/>
          <w:numId w:val="2"/>
        </w:numPr>
        <w:tabs>
          <w:tab w:val="left" w:pos="1453"/>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2D0778" w:rsidRPr="00EF02B2" w:rsidRDefault="002D0778" w:rsidP="002D0778">
      <w:pPr>
        <w:widowControl w:val="0"/>
        <w:numPr>
          <w:ilvl w:val="0"/>
          <w:numId w:val="2"/>
        </w:numPr>
        <w:tabs>
          <w:tab w:val="left" w:pos="1418"/>
        </w:tabs>
        <w:spacing w:after="0" w:line="240" w:lineRule="auto"/>
        <w:ind w:firstLine="709"/>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bCs/>
          <w:sz w:val="28"/>
          <w:szCs w:val="28"/>
          <w:lang w:eastAsia="ru-RU" w:bidi="ru-RU"/>
        </w:rPr>
        <w:t>Торцы домов (боковые фасады), просматриваемые с улицы</w:t>
      </w:r>
      <w:r w:rsidRPr="00EF02B2">
        <w:rPr>
          <w:rFonts w:ascii="Times New Roman" w:eastAsia="Times New Roman" w:hAnsi="Times New Roman" w:cs="Times New Roman"/>
          <w:b/>
          <w:bCs/>
          <w:sz w:val="28"/>
          <w:szCs w:val="28"/>
          <w:lang w:eastAsia="ru-RU" w:bidi="ru-RU"/>
        </w:rPr>
        <w:t xml:space="preserve"> </w:t>
      </w:r>
      <w:r w:rsidRPr="00EF02B2">
        <w:rPr>
          <w:rFonts w:ascii="Times New Roman" w:eastAsia="Times New Roman" w:hAnsi="Times New Roman" w:cs="Times New Roman"/>
          <w:bCs/>
          <w:sz w:val="28"/>
          <w:szCs w:val="28"/>
          <w:lang w:eastAsia="ru-RU" w:bidi="ru-RU"/>
        </w:rPr>
        <w:t>стены и перекрытия арочных проездов полностью окрашиваются в цвет главного фасада.</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bCs/>
          <w:sz w:val="28"/>
          <w:szCs w:val="28"/>
          <w:lang w:eastAsia="ru-RU" w:bidi="ru-RU"/>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bCs/>
          <w:sz w:val="28"/>
          <w:szCs w:val="28"/>
          <w:lang w:eastAsia="ru-RU" w:bidi="ru-RU"/>
        </w:rPr>
        <w:t>Изменение цветового тона при эксплуатации здания, сооружения или</w:t>
      </w:r>
      <w:r w:rsidRPr="00EF02B2">
        <w:rPr>
          <w:rFonts w:ascii="Times New Roman" w:eastAsia="Times New Roman" w:hAnsi="Times New Roman" w:cs="Times New Roman"/>
          <w:b/>
          <w:bCs/>
          <w:sz w:val="28"/>
          <w:szCs w:val="28"/>
          <w:lang w:eastAsia="ru-RU" w:bidi="ru-RU"/>
        </w:rPr>
        <w:t xml:space="preserve"> </w:t>
      </w:r>
      <w:r w:rsidRPr="00EF02B2">
        <w:rPr>
          <w:rFonts w:ascii="Times New Roman" w:eastAsia="Times New Roman" w:hAnsi="Times New Roman" w:cs="Times New Roman"/>
          <w:sz w:val="28"/>
          <w:szCs w:val="28"/>
          <w:lang w:eastAsia="ru-RU" w:bidi="ru-RU"/>
        </w:rPr>
        <w:t>ремонте не допускается.</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sz w:val="28"/>
          <w:szCs w:val="28"/>
          <w:lang w:eastAsia="ru-RU" w:bidi="ru-RU"/>
        </w:rPr>
        <w:t xml:space="preserve">Колористическое решение фасадов зданий, строений, </w:t>
      </w:r>
      <w:r w:rsidRPr="00EF02B2">
        <w:rPr>
          <w:rFonts w:ascii="Times New Roman" w:eastAsia="Times New Roman" w:hAnsi="Times New Roman" w:cs="Times New Roman"/>
          <w:bCs/>
          <w:sz w:val="28"/>
          <w:szCs w:val="28"/>
          <w:lang w:eastAsia="ru-RU" w:bidi="ru-RU"/>
        </w:rPr>
        <w:t>сооружений и их элементов должно осуществляться с учетом общего цветового решения и в соответствии с настоящими Правилами.</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bCs/>
          <w:sz w:val="28"/>
          <w:szCs w:val="28"/>
          <w:lang w:eastAsia="ru-RU" w:bidi="ru-RU"/>
        </w:rPr>
        <w:t>Окраска фасадов проводится только после выполнения штукатурных, кровельных и лепных работ и в соответствии с проектом благоустройства, а также с соблюдением требований стандартов, технических норм и правил.</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EF02B2">
        <w:rPr>
          <w:rFonts w:ascii="Times New Roman" w:eastAsia="Times New Roman" w:hAnsi="Times New Roman" w:cs="Times New Roman"/>
          <w:bCs/>
          <w:sz w:val="28"/>
          <w:szCs w:val="28"/>
          <w:lang w:eastAsia="ru-RU" w:bidi="ru-RU"/>
        </w:rPr>
        <w:t>Приемка работ по ремонту, отделке, окраске фасадов производится в порядке, установленном законодательством и настоящими Правилами.</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sz w:val="28"/>
          <w:szCs w:val="28"/>
          <w:lang w:eastAsia="ru-RU" w:bidi="ru-RU"/>
        </w:rPr>
        <w:lastRenderedPageBreak/>
        <w:t>На зданиях и сооружениях необходимо предусматривать размещение следующих домовых знаков: указатель наименования улицы, площади, проспекта, указатель</w:t>
      </w:r>
      <w:r w:rsidRPr="00EF02B2">
        <w:rPr>
          <w:rFonts w:ascii="Times New Roman" w:eastAsia="Times New Roman" w:hAnsi="Times New Roman" w:cs="Times New Roman"/>
          <w:bCs/>
          <w:color w:val="000000"/>
          <w:sz w:val="28"/>
          <w:szCs w:val="28"/>
          <w:lang w:eastAsia="ru-RU" w:bidi="ru-RU"/>
        </w:rPr>
        <w:t xml:space="preserve"> номера дома и корпуса, указатель номера подъезда и квартир, международный символ доступности объекта для инвалидов, </w:t>
      </w:r>
      <w:proofErr w:type="spellStart"/>
      <w:r w:rsidRPr="00EF02B2">
        <w:rPr>
          <w:rFonts w:ascii="Times New Roman" w:eastAsia="Times New Roman" w:hAnsi="Times New Roman" w:cs="Times New Roman"/>
          <w:bCs/>
          <w:color w:val="000000"/>
          <w:sz w:val="28"/>
          <w:szCs w:val="28"/>
          <w:lang w:eastAsia="ru-RU" w:bidi="ru-RU"/>
        </w:rPr>
        <w:t>флагодержатели</w:t>
      </w:r>
      <w:proofErr w:type="spellEnd"/>
      <w:r w:rsidRPr="00EF02B2">
        <w:rPr>
          <w:rFonts w:ascii="Times New Roman" w:eastAsia="Times New Roman" w:hAnsi="Times New Roman" w:cs="Times New Roman"/>
          <w:bCs/>
          <w:color w:val="000000"/>
          <w:sz w:val="28"/>
          <w:szCs w:val="28"/>
          <w:lang w:eastAsia="ru-RU" w:bidi="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2D0778" w:rsidRPr="00EF02B2"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Требования к архитектурным деталям и конструктивным элементам фасадов:</w:t>
      </w:r>
    </w:p>
    <w:p w:rsidR="002D0778" w:rsidRPr="00EF02B2" w:rsidRDefault="002D0778" w:rsidP="002D46F7">
      <w:pPr>
        <w:widowControl w:val="0"/>
        <w:numPr>
          <w:ilvl w:val="1"/>
          <w:numId w:val="55"/>
        </w:numPr>
        <w:tabs>
          <w:tab w:val="left" w:pos="0"/>
        </w:tabs>
        <w:spacing w:after="0" w:line="240" w:lineRule="auto"/>
        <w:ind w:left="0"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Окна и витрины.</w:t>
      </w:r>
    </w:p>
    <w:p w:rsidR="002D0778" w:rsidRPr="00EF02B2" w:rsidRDefault="002D0778" w:rsidP="002D0778">
      <w:pPr>
        <w:widowControl w:val="0"/>
        <w:tabs>
          <w:tab w:val="left" w:pos="1418"/>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14.1.1. Устройство, ликвидация, восстановление, изменение внешнего вида окон, витрин и их элементов, изменение габаритов и конфигурации проемов оконных и витринных конструкций, установка защитных решеток, установка конструкций остекления, изменение цветового решения осуществляется с учетом назначения помещения и должно соответствовать проекту благоустройства, согласованному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14.1.2.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 xml:space="preserve">14.1.3. Дополнительными элементами окон и витрин являются </w:t>
      </w:r>
      <w:r w:rsidRPr="00EF02B2">
        <w:rPr>
          <w:rFonts w:ascii="Times New Roman" w:eastAsia="Times New Roman" w:hAnsi="Times New Roman" w:cs="Times New Roman"/>
          <w:color w:val="000000"/>
          <w:sz w:val="28"/>
          <w:szCs w:val="28"/>
          <w:lang w:eastAsia="ru-RU" w:bidi="ru-RU"/>
        </w:rPr>
        <w:t xml:space="preserve">декоративные решетки; защитные устройства (решетки, экраны </w:t>
      </w:r>
      <w:r w:rsidRPr="00EF02B2">
        <w:rPr>
          <w:rFonts w:ascii="Times New Roman" w:eastAsia="Times New Roman" w:hAnsi="Times New Roman" w:cs="Times New Roman"/>
          <w:bCs/>
          <w:color w:val="000000"/>
          <w:spacing w:val="-10"/>
          <w:sz w:val="28"/>
          <w:szCs w:val="28"/>
          <w:lang w:eastAsia="ru-RU" w:bidi="ru-RU"/>
        </w:rPr>
        <w:t>откосы); ограждения витрин; приямки (для окон цокольного и подвального этажей); маркизы; подсветка.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 xml:space="preserve">14.1.4. </w:t>
      </w:r>
      <w:r w:rsidRPr="00EF02B2">
        <w:rPr>
          <w:rFonts w:ascii="Times New Roman" w:eastAsia="Times New Roman" w:hAnsi="Times New Roman" w:cs="Times New Roman"/>
          <w:color w:val="000000"/>
          <w:sz w:val="28"/>
          <w:szCs w:val="28"/>
          <w:lang w:eastAsia="ru-RU" w:bidi="ru-RU"/>
        </w:rPr>
        <w:t xml:space="preserve">Наружное размещение защитных решеток разрешается по </w:t>
      </w:r>
      <w:r w:rsidRPr="00EF02B2">
        <w:rPr>
          <w:rFonts w:ascii="Times New Roman" w:eastAsia="Times New Roman" w:hAnsi="Times New Roman" w:cs="Times New Roman"/>
          <w:bCs/>
          <w:color w:val="000000"/>
          <w:spacing w:val="-10"/>
          <w:sz w:val="28"/>
          <w:szCs w:val="28"/>
          <w:lang w:eastAsia="ru-RU" w:bidi="ru-RU"/>
        </w:rPr>
        <w:t>согласованию с органами пожарного надзора и в соответствии с проектом благоустройства, согласованном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 xml:space="preserve">14.1.5. При устройстве декоративных ограждений </w:t>
      </w:r>
      <w:r w:rsidRPr="00EF02B2">
        <w:rPr>
          <w:rFonts w:ascii="Times New Roman" w:eastAsia="Times New Roman" w:hAnsi="Times New Roman" w:cs="Times New Roman"/>
          <w:color w:val="000000"/>
          <w:sz w:val="28"/>
          <w:szCs w:val="28"/>
          <w:lang w:eastAsia="ru-RU" w:bidi="ru-RU"/>
        </w:rPr>
        <w:t xml:space="preserve">и </w:t>
      </w:r>
      <w:r w:rsidRPr="00EF02B2">
        <w:rPr>
          <w:rFonts w:ascii="Times New Roman" w:eastAsia="Times New Roman" w:hAnsi="Times New Roman" w:cs="Times New Roman"/>
          <w:bCs/>
          <w:color w:val="000000"/>
          <w:spacing w:val="-10"/>
          <w:sz w:val="28"/>
          <w:szCs w:val="28"/>
          <w:lang w:eastAsia="ru-RU" w:bidi="ru-RU"/>
        </w:rPr>
        <w:t xml:space="preserve">витрин </w:t>
      </w:r>
      <w:r w:rsidRPr="00EF02B2">
        <w:rPr>
          <w:rFonts w:ascii="Times New Roman" w:eastAsia="Times New Roman" w:hAnsi="Times New Roman" w:cs="Times New Roman"/>
          <w:color w:val="000000"/>
          <w:sz w:val="28"/>
          <w:szCs w:val="28"/>
          <w:lang w:eastAsia="ru-RU" w:bidi="ru-RU"/>
        </w:rPr>
        <w:t>высоту ограждения витрины от поверхности тротуара должна составлять не более 1,0 м, расстояние от поверхности фасада – не более 0,2 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14.1.6. </w:t>
      </w:r>
      <w:r w:rsidRPr="00EF02B2">
        <w:rPr>
          <w:rFonts w:ascii="Times New Roman" w:eastAsia="Times New Roman" w:hAnsi="Times New Roman" w:cs="Times New Roman"/>
          <w:bCs/>
          <w:color w:val="000000"/>
          <w:spacing w:val="-10"/>
          <w:sz w:val="28"/>
          <w:szCs w:val="28"/>
          <w:lang w:eastAsia="ru-RU" w:bidi="ru-RU"/>
        </w:rPr>
        <w:t>Устройство глухих ограждений витрин запрещено.</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14.1.7. При устройстве маркиз над окнами и витринами первого этажа зданий и сооружений нижней кромки маркиз от поверхности тротуара следует предусматривать не менее 2,5 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14.1.8. Габариты маркиз должны соответствовать габаритам и контурам архитектурного проема.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14.1.9. При устройстве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color w:val="000000"/>
          <w:spacing w:val="-10"/>
          <w:sz w:val="28"/>
          <w:szCs w:val="28"/>
          <w:lang w:eastAsia="ru-RU" w:bidi="ru-RU"/>
        </w:rPr>
        <w:t xml:space="preserve">14.1.10. </w:t>
      </w:r>
      <w:r w:rsidRPr="00EF02B2">
        <w:rPr>
          <w:rFonts w:ascii="Times New Roman" w:eastAsia="Times New Roman" w:hAnsi="Times New Roman" w:cs="Times New Roman"/>
          <w:bCs/>
          <w:spacing w:val="-10"/>
          <w:sz w:val="28"/>
          <w:szCs w:val="28"/>
          <w:lang w:eastAsia="ru-RU" w:bidi="ru-RU"/>
        </w:rPr>
        <w:t>Крепление маркиз на архитектурных деталях, элементах декора, на разной высоте в пределах фасада запрещается.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 xml:space="preserve">14.1.11. Цветовое и стилевое решение маркиз должно соответствовать </w:t>
      </w:r>
      <w:r w:rsidRPr="00EF02B2">
        <w:rPr>
          <w:rFonts w:ascii="Times New Roman" w:eastAsia="Times New Roman" w:hAnsi="Times New Roman" w:cs="Times New Roman"/>
          <w:bCs/>
          <w:spacing w:val="-10"/>
          <w:sz w:val="28"/>
          <w:szCs w:val="28"/>
          <w:lang w:eastAsia="ru-RU" w:bidi="ru-RU"/>
        </w:rPr>
        <w:lastRenderedPageBreak/>
        <w:t>визуальному облику здания и проекту благоустройства, согласованному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EF02B2">
        <w:rPr>
          <w:rFonts w:ascii="Times New Roman" w:eastAsia="Times New Roman" w:hAnsi="Times New Roman" w:cs="Times New Roman"/>
          <w:bCs/>
          <w:spacing w:val="-10"/>
          <w:sz w:val="28"/>
          <w:szCs w:val="28"/>
          <w:lang w:eastAsia="ru-RU" w:bidi="ru-RU"/>
        </w:rPr>
        <w:t>14.2. Входы и входные группы: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spacing w:val="-10"/>
          <w:sz w:val="28"/>
          <w:szCs w:val="28"/>
          <w:lang w:eastAsia="ru-RU" w:bidi="ru-RU"/>
        </w:rPr>
        <w:t xml:space="preserve">14.2.1. </w:t>
      </w:r>
      <w:r w:rsidRPr="00EF02B2">
        <w:rPr>
          <w:rFonts w:ascii="Times New Roman" w:eastAsia="Times New Roman" w:hAnsi="Times New Roman" w:cs="Times New Roman"/>
          <w:bCs/>
          <w:sz w:val="28"/>
          <w:szCs w:val="28"/>
          <w:lang w:eastAsia="ru-RU" w:bidi="ru-RU"/>
        </w:rPr>
        <w:t>Устройство, ликвидация</w:t>
      </w:r>
      <w:r w:rsidRPr="00EF02B2">
        <w:rPr>
          <w:rFonts w:ascii="Times New Roman" w:eastAsia="Times New Roman" w:hAnsi="Times New Roman" w:cs="Times New Roman"/>
          <w:bCs/>
          <w:color w:val="000000"/>
          <w:sz w:val="28"/>
          <w:szCs w:val="28"/>
          <w:lang w:eastAsia="ru-RU" w:bidi="ru-RU"/>
        </w:rPr>
        <w:t>, восстановление входов и входных групп, изменение конструктивных особенностей здания габаритов и конфигураций архитектурных проемов, установка дверных конструкций, конструкций остекления, козырьков и иных элементов входов и входных групп, изменение их стилистического и цветового решения, оборудование входов и входных групп основными и дополнительными элементами, выбор материалов, световой подсветки осуществляется с учетом назначения помещения на основании проекта благоустройства, согласованного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 xml:space="preserve">14.2.2. </w:t>
      </w:r>
      <w:r w:rsidRPr="00EF02B2">
        <w:rPr>
          <w:rFonts w:ascii="Times New Roman" w:eastAsia="Times New Roman" w:hAnsi="Times New Roman" w:cs="Times New Roman"/>
          <w:bCs/>
          <w:color w:val="000000"/>
          <w:spacing w:val="-10"/>
          <w:sz w:val="28"/>
          <w:szCs w:val="28"/>
          <w:lang w:eastAsia="ru-RU" w:bidi="ru-RU"/>
        </w:rPr>
        <w:t>Входные группы зданий, сооружений выполняются в одном уровне с прилегающей пешеходной инфраструктурой.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 xml:space="preserve">14.2.3. </w:t>
      </w:r>
      <w:r w:rsidRPr="00EF02B2">
        <w:rPr>
          <w:rFonts w:ascii="Times New Roman" w:eastAsia="Times New Roman" w:hAnsi="Times New Roman" w:cs="Times New Roman"/>
          <w:color w:val="000000"/>
          <w:sz w:val="28"/>
          <w:szCs w:val="28"/>
          <w:lang w:eastAsia="ru-RU" w:bidi="ru-RU"/>
        </w:rPr>
        <w:t>Входные группы зданий, сооружений необходимо о</w:t>
      </w:r>
      <w:r w:rsidRPr="00EF02B2">
        <w:rPr>
          <w:rFonts w:ascii="Times New Roman" w:eastAsia="Times New Roman" w:hAnsi="Times New Roman" w:cs="Times New Roman"/>
          <w:bCs/>
          <w:color w:val="000000"/>
          <w:sz w:val="28"/>
          <w:szCs w:val="28"/>
          <w:lang w:eastAsia="ru-RU" w:bidi="ru-RU"/>
        </w:rPr>
        <w:t>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в соответствии с требованиями настоящих Правил</w:t>
      </w:r>
      <w:r w:rsidRPr="00EF02B2">
        <w:rPr>
          <w:rFonts w:ascii="Times New Roman" w:eastAsia="Times New Roman" w:hAnsi="Times New Roman" w:cs="Times New Roman"/>
          <w:b/>
          <w:bCs/>
          <w:color w:val="000000"/>
          <w:sz w:val="28"/>
          <w:szCs w:val="28"/>
          <w:lang w:eastAsia="ru-RU" w:bidi="ru-RU"/>
        </w:rPr>
        <w:t xml:space="preserve"> </w:t>
      </w:r>
      <w:r w:rsidRPr="00EF02B2">
        <w:rPr>
          <w:rFonts w:ascii="Times New Roman" w:eastAsia="Times New Roman" w:hAnsi="Times New Roman" w:cs="Times New Roman"/>
          <w:bCs/>
          <w:color w:val="000000"/>
          <w:sz w:val="28"/>
          <w:szCs w:val="28"/>
          <w:lang w:eastAsia="ru-RU" w:bidi="ru-RU"/>
        </w:rPr>
        <w:t>(пандусы, перила и пр.). При входных группах размещаются площадки с твердыми видами</w:t>
      </w:r>
      <w:r w:rsidRPr="00EF02B2">
        <w:rPr>
          <w:rFonts w:ascii="Times New Roman" w:eastAsia="Times New Roman" w:hAnsi="Times New Roman" w:cs="Times New Roman"/>
          <w:b/>
          <w:bCs/>
          <w:color w:val="000000"/>
          <w:sz w:val="28"/>
          <w:szCs w:val="28"/>
          <w:lang w:eastAsia="ru-RU" w:bidi="ru-RU"/>
        </w:rPr>
        <w:t xml:space="preserve"> </w:t>
      </w:r>
      <w:r w:rsidRPr="00EF02B2">
        <w:rPr>
          <w:rFonts w:ascii="Times New Roman" w:eastAsia="Times New Roman" w:hAnsi="Times New Roman" w:cs="Times New Roman"/>
          <w:bCs/>
          <w:color w:val="000000"/>
          <w:sz w:val="28"/>
          <w:szCs w:val="28"/>
          <w:lang w:eastAsia="ru-RU" w:bidi="ru-RU"/>
        </w:rPr>
        <w:t>покрытия, скамьями и различными приемами озеленения. Организация площадок при входах может быть предусмотрена как в границах территории земельного участка, так и на прилегающий к входным группам территориях общего пользования.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 при условии сохранения ширины прохода, необходимого для пропуска пешеходного потока, не менее 2 метров.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14.2.5.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светопрозрачной части); козырек, навес; ограждение; ступени, лестница, пандус, приямок; освещение.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14.2.6.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маркизы; наружная подсветка.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 xml:space="preserve">14.2.8. Устройство входов и входных групп на глухих стенах разрешается только при обосновании необходимости их устройства требованиями действующего законодательства по пожарной безопасности и при условии </w:t>
      </w:r>
      <w:r w:rsidRPr="00EF02B2">
        <w:rPr>
          <w:rFonts w:ascii="Times New Roman" w:eastAsia="Times New Roman" w:hAnsi="Times New Roman" w:cs="Times New Roman"/>
          <w:bCs/>
          <w:color w:val="000000"/>
          <w:sz w:val="28"/>
          <w:szCs w:val="28"/>
          <w:lang w:eastAsia="ru-RU" w:bidi="ru-RU"/>
        </w:rPr>
        <w:lastRenderedPageBreak/>
        <w:t>обеспечения дальнейшей безопасной эксплуатации здания.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14.2.9. В случае изменения назначения помещений переустройство дверного проема в оконный разрешается с сохранением общего архитектурного стиля, в соответствии с проектом благоустройства, согласованным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 xml:space="preserve">14.2.10. Изменение прозрачности остекления, окраска и покрытие декоративными пленками поверхностей остекления </w:t>
      </w:r>
      <w:r w:rsidRPr="00EF02B2">
        <w:rPr>
          <w:rFonts w:ascii="Times New Roman" w:eastAsia="Times New Roman" w:hAnsi="Times New Roman" w:cs="Times New Roman"/>
          <w:bCs/>
          <w:sz w:val="28"/>
          <w:szCs w:val="28"/>
          <w:lang w:eastAsia="ru-RU" w:bidi="ru-RU"/>
        </w:rPr>
        <w:t xml:space="preserve">допускается </w:t>
      </w:r>
      <w:r w:rsidRPr="00EF02B2">
        <w:rPr>
          <w:rFonts w:ascii="Times New Roman" w:eastAsia="Times New Roman" w:hAnsi="Times New Roman" w:cs="Times New Roman"/>
          <w:bCs/>
          <w:color w:val="000000"/>
          <w:sz w:val="28"/>
          <w:szCs w:val="28"/>
          <w:lang w:eastAsia="ru-RU" w:bidi="ru-RU"/>
        </w:rPr>
        <w:t>с сохранением общего архитектурного стиля, в соответствии с проектом благоустройства, согласованным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14.2.11. Входы и входные группы в помещения подвального этажа должны иметь единое решение в пределах всего фасада, с учетом общей архитектурной концепции в границах элемента планировочной структуры,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14.2.12. Существующие парадные входы (порталы) и парадные входные группы изменению не подлежат.</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14.2.13. Запрещается предусматривать и производить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цветовой гамме и отделке фасада.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14.2.14. Устройство дополнительных элементов входов и входных групп должно иметь единый стиль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14.2.15. Благоустройство входной группы должно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14.2.16. При размещении маркиз над входами первого этажа высоту нижней кромки маркиз от поверхности тротуара следует предусматривать не менее 2,5 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14.2.17. Габариты маркиз должны соответствовать габаритам и контурам архитектурного проема.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14.2.18. При размещении маркиз запрещается перекрытие знаков адресации, знаков дорожного движения,</w:t>
      </w:r>
      <w:r w:rsidRPr="00EF02B2">
        <w:rPr>
          <w:rFonts w:ascii="Times New Roman" w:eastAsia="Times New Roman" w:hAnsi="Times New Roman" w:cs="Times New Roman"/>
          <w:bCs/>
          <w:color w:val="000000"/>
          <w:sz w:val="28"/>
          <w:szCs w:val="28"/>
          <w:lang w:eastAsia="ru-RU" w:bidi="ru-RU"/>
        </w:rPr>
        <w:tab/>
        <w:t>указателей</w:t>
      </w:r>
      <w:r w:rsidRPr="00EF02B2">
        <w:rPr>
          <w:rFonts w:ascii="Times New Roman" w:eastAsia="Times New Roman" w:hAnsi="Times New Roman" w:cs="Times New Roman"/>
          <w:bCs/>
          <w:color w:val="000000"/>
          <w:sz w:val="28"/>
          <w:szCs w:val="28"/>
          <w:lang w:eastAsia="ru-RU" w:bidi="ru-RU"/>
        </w:rPr>
        <w:tab/>
        <w:t>остановок общественного транспорта, ориентирующей информации.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14.2.19. Крепления маркиз на архитектурных деталях, элементах декора, на разной высоте в пределах фасада запрещается.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14.2.20. Установка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окраску, соответствующую колеру дверных конструкций фасада.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lastRenderedPageBreak/>
        <w:t>14.2.21. Повреждение архитектурных деталей, отделки, элементов декора фасада при монтаже, установке защитных устройств запрещается.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 xml:space="preserve">14.2.22. При перепаде уровней более 0,3 м необходимо устройство ограждения. Стиль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EF02B2">
        <w:rPr>
          <w:rFonts w:ascii="Times New Roman" w:eastAsia="Times New Roman" w:hAnsi="Times New Roman" w:cs="Times New Roman"/>
          <w:bCs/>
          <w:color w:val="000000"/>
          <w:sz w:val="28"/>
          <w:szCs w:val="28"/>
          <w:lang w:eastAsia="ru-RU" w:bidi="ru-RU"/>
        </w:rPr>
        <w:t>металлодекора</w:t>
      </w:r>
      <w:proofErr w:type="spellEnd"/>
      <w:r w:rsidRPr="00EF02B2">
        <w:rPr>
          <w:rFonts w:ascii="Times New Roman" w:eastAsia="Times New Roman" w:hAnsi="Times New Roman" w:cs="Times New Roman"/>
          <w:bCs/>
          <w:color w:val="000000"/>
          <w:sz w:val="28"/>
          <w:szCs w:val="28"/>
          <w:lang w:eastAsia="ru-RU" w:bidi="ru-RU"/>
        </w:rPr>
        <w:t xml:space="preserve"> и оборудования.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14.2.23. Поверхность ступеней должна быть шероховатой и не допускать скольжения в любое время года.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14.2.24.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14.2.25. При установке осветительного оборудования входов должна учитываться система архитектурно-художественной подсветки фасада в соответствии с требованиями настоящих Правил.</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14.2.26. Ступени, лестницы, облицовка поверхностей крылец и приямков должны выполняться в соответствии со стилем и цветовой гаммой отделки фасада.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EF02B2">
        <w:rPr>
          <w:rFonts w:ascii="Times New Roman" w:eastAsia="Times New Roman" w:hAnsi="Times New Roman" w:cs="Times New Roman"/>
          <w:bCs/>
          <w:color w:val="000000"/>
          <w:sz w:val="28"/>
          <w:szCs w:val="28"/>
          <w:lang w:eastAsia="ru-RU" w:bidi="ru-RU"/>
        </w:rPr>
        <w:t>14.2.27. При проектировании входных групп, обновлении, изменении фасадов зданий, сооружений не допускается:</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устройство опорных элементов (колонн, стоек и т.д.), препятствующих движению пешеходов;</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за пределами красных линий входных групп из легких конструкций более чем на 1,5 м;</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входной группы в многоквартирном доме без получения согласия собственников помещений в многоквартирном доме;</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использование балкона для устройства входной группы без получения согласия собственника жилого помещения;</w:t>
      </w:r>
    </w:p>
    <w:p w:rsidR="002D0778" w:rsidRPr="00EF02B2"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входных групп помещений, расположенных в многоквартирных домах, без согласования проекта благоустройства в установленном порядке.</w:t>
      </w:r>
    </w:p>
    <w:p w:rsidR="002D0778" w:rsidRPr="00EF02B2" w:rsidRDefault="002D0778" w:rsidP="002D0778">
      <w:pPr>
        <w:widowControl w:val="0"/>
        <w:spacing w:after="0" w:line="240" w:lineRule="auto"/>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ab/>
      </w:r>
      <w:r w:rsidR="002D46F7" w:rsidRPr="00EF02B2">
        <w:rPr>
          <w:rFonts w:ascii="Times New Roman" w:eastAsia="Times New Roman" w:hAnsi="Times New Roman" w:cs="Times New Roman"/>
          <w:color w:val="000000"/>
          <w:sz w:val="28"/>
          <w:szCs w:val="28"/>
          <w:lang w:eastAsia="ru-RU" w:bidi="ru-RU"/>
        </w:rPr>
        <w:t>1</w:t>
      </w:r>
      <w:r w:rsidRPr="00EF02B2">
        <w:rPr>
          <w:rFonts w:ascii="Times New Roman" w:eastAsia="Times New Roman" w:hAnsi="Times New Roman" w:cs="Times New Roman"/>
          <w:sz w:val="28"/>
          <w:szCs w:val="28"/>
          <w:lang w:eastAsia="ru-RU" w:bidi="ru-RU"/>
        </w:rPr>
        <w:t>4.3. Балконы и лоджии</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 xml:space="preserve">4.3.1. Устройство, ликвидация, восстановление, изменение внешнего вида </w:t>
      </w:r>
      <w:r w:rsidR="002D0778" w:rsidRPr="00EF02B2">
        <w:rPr>
          <w:rFonts w:ascii="Times New Roman" w:eastAsia="Times New Roman" w:hAnsi="Times New Roman" w:cs="Times New Roman"/>
          <w:color w:val="000000"/>
          <w:sz w:val="28"/>
          <w:szCs w:val="28"/>
          <w:lang w:eastAsia="ru-RU" w:bidi="ru-RU"/>
        </w:rPr>
        <w:lastRenderedPageBreak/>
        <w:t>балконов, лоджий и их элементов, установка конструкций остекления, защитных решеток, изменение их стилистического и цветового решения, выбор материалов, световой подсветки осуществляется с учетом назначения помещения и должно соответствовать проекту благоустройства, согласованному в установленном порядке.</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4.3.2. Основными элементами балконов и лоджий являются: ограждения; конструкции остекления.</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4.3.3. Дополнительными элементами балконов и лоджий являются: декоративные решетки; защитные устройства (решетки, экраны, жалюзи); маркизы.</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4.3.4.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4.3.5. Наружное размещение защитных решеток разрешается по согласованию с органами пожарного надзора в соответствии с проектом благоустройства.</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4.3.6. Реконструкция балконов и лоджий, затрагивающая конструктивные элементы фасада, разрешается только на основании заключения о техническом состоянии несущих конструкций, выданного организацией, уполномоченной на подготовку таких заключений в порядке, установленном действующим законодательством.</w:t>
      </w:r>
    </w:p>
    <w:p w:rsidR="002D0778" w:rsidRPr="00EF02B2"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002D0778" w:rsidRPr="00EF02B2">
        <w:rPr>
          <w:rFonts w:ascii="Times New Roman" w:eastAsia="Times New Roman" w:hAnsi="Times New Roman" w:cs="Times New Roman"/>
          <w:color w:val="000000"/>
          <w:sz w:val="28"/>
          <w:szCs w:val="28"/>
          <w:lang w:eastAsia="ru-RU" w:bidi="ru-RU"/>
        </w:rPr>
        <w:t>4.3.7. Запрещается фрагментарная окраска или облицовка участка фасада в границах балкона или лоджии.</w:t>
      </w:r>
    </w:p>
    <w:p w:rsidR="002D0778" w:rsidRPr="00EF02B2" w:rsidRDefault="002D0778" w:rsidP="002D0778">
      <w:pPr>
        <w:widowControl w:val="0"/>
        <w:spacing w:after="0" w:line="240" w:lineRule="auto"/>
        <w:ind w:left="780"/>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397"/>
        </w:tabs>
        <w:spacing w:after="0" w:line="240" w:lineRule="auto"/>
        <w:ind w:left="284"/>
        <w:jc w:val="center"/>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Глава 4. Подсветка зданий, декоративное освещение территорий, содержание средств освещения</w:t>
      </w:r>
    </w:p>
    <w:p w:rsidR="002D0778" w:rsidRPr="00EF02B2" w:rsidRDefault="002D0778" w:rsidP="002D0778">
      <w:pPr>
        <w:widowControl w:val="0"/>
        <w:spacing w:after="0" w:line="240" w:lineRule="auto"/>
        <w:ind w:left="645"/>
        <w:jc w:val="both"/>
        <w:rPr>
          <w:rFonts w:ascii="Times New Roman" w:eastAsia="Times New Roman" w:hAnsi="Times New Roman" w:cs="Times New Roman"/>
          <w:b/>
          <w:sz w:val="28"/>
          <w:szCs w:val="28"/>
          <w:lang w:eastAsia="ru-RU" w:bidi="ru-RU"/>
        </w:rPr>
      </w:pPr>
    </w:p>
    <w:p w:rsidR="002D0778" w:rsidRPr="00EF02B2" w:rsidRDefault="002D0778" w:rsidP="002D0778">
      <w:pPr>
        <w:widowControl w:val="0"/>
        <w:numPr>
          <w:ilvl w:val="0"/>
          <w:numId w:val="3"/>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Устройство наружного освещения и подсветки, зданий, строений, сооружений и земельных участков на которых они расположены,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r w:rsidR="004D583A" w:rsidRPr="00EF02B2">
        <w:rPr>
          <w:rFonts w:ascii="Times New Roman" w:eastAsia="Times New Roman" w:hAnsi="Times New Roman" w:cs="Times New Roman"/>
          <w:color w:val="000000"/>
          <w:sz w:val="28"/>
          <w:szCs w:val="28"/>
          <w:lang w:eastAsia="ru-RU" w:bidi="ru-RU"/>
        </w:rPr>
        <w:t xml:space="preserve"> Выделение внутренних границ занимаемого помещения на фасаде многоквартирного жилого дома любыми способами освещения не допускается.</w:t>
      </w:r>
    </w:p>
    <w:p w:rsidR="002D0778" w:rsidRPr="00EF02B2"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Физическим, юридическим лицам, иным хозяйствующим субъектам, независимо от их организационно-правовой формы и формы собственности, рекомендуется обеспечить наличие и функционирование архитектурной подсветки зданий, строений, сооружений, находящихся в собственности, владении, пользовании, аренде, а также основных и прилегающих территорий.</w:t>
      </w:r>
    </w:p>
    <w:p w:rsidR="002D0778" w:rsidRPr="00EF02B2"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Необходимо в обязательном порядке предусматривать подсветку входных групп, наружное освещение прилегающей территории объекта (зон отдыха, детских и спортивных площадок, путей подхода к объекту).</w:t>
      </w:r>
    </w:p>
    <w:p w:rsidR="002D0778" w:rsidRPr="00EF02B2"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Улицы, дороги, площади, пешеходные тротуары, жилые кварталы, </w:t>
      </w:r>
      <w:r w:rsidRPr="00EF02B2">
        <w:rPr>
          <w:rFonts w:ascii="Times New Roman" w:eastAsia="Times New Roman" w:hAnsi="Times New Roman" w:cs="Times New Roman"/>
          <w:color w:val="000000"/>
          <w:sz w:val="28"/>
          <w:szCs w:val="28"/>
          <w:lang w:eastAsia="ru-RU" w:bidi="ru-RU"/>
        </w:rPr>
        <w:lastRenderedPageBreak/>
        <w:t>дворы, территории предприятий, учреждений, организаций,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D0778" w:rsidRPr="00EF02B2"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отношении устройств функционального, архитектурного, информационного освещения и подсветки территорий требуется разработка и согласование проектов благоустройства в установленном порядке.</w:t>
      </w:r>
    </w:p>
    <w:p w:rsidR="002D0778" w:rsidRPr="00EF02B2"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осуществляющей эксплуатацию установок.</w:t>
      </w:r>
    </w:p>
    <w:p w:rsidR="002D0778" w:rsidRPr="00EF02B2"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Функциональное освещение</w:t>
      </w:r>
    </w:p>
    <w:p w:rsidR="002D0778" w:rsidRPr="00EF02B2"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EF02B2">
        <w:rPr>
          <w:rFonts w:ascii="Times New Roman" w:eastAsia="Times New Roman" w:hAnsi="Times New Roman" w:cs="Times New Roman"/>
          <w:color w:val="000000"/>
          <w:sz w:val="28"/>
          <w:szCs w:val="28"/>
          <w:lang w:eastAsia="ru-RU" w:bidi="ru-RU"/>
        </w:rPr>
        <w:t>высокомачтовые</w:t>
      </w:r>
      <w:proofErr w:type="spellEnd"/>
      <w:r w:rsidRPr="00EF02B2">
        <w:rPr>
          <w:rFonts w:ascii="Times New Roman" w:eastAsia="Times New Roman" w:hAnsi="Times New Roman" w:cs="Times New Roman"/>
          <w:color w:val="000000"/>
          <w:sz w:val="28"/>
          <w:szCs w:val="28"/>
          <w:lang w:eastAsia="ru-RU" w:bidi="ru-RU"/>
        </w:rPr>
        <w:t>, парапетные, газонные и встроенные.</w:t>
      </w:r>
    </w:p>
    <w:p w:rsidR="002D0778" w:rsidRPr="00EF02B2"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2D0778" w:rsidRPr="00EF02B2"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 </w:t>
      </w:r>
      <w:proofErr w:type="spellStart"/>
      <w:r w:rsidRPr="00EF02B2">
        <w:rPr>
          <w:rFonts w:ascii="Times New Roman" w:eastAsia="Times New Roman" w:hAnsi="Times New Roman" w:cs="Times New Roman"/>
          <w:color w:val="000000"/>
          <w:sz w:val="28"/>
          <w:szCs w:val="28"/>
          <w:lang w:eastAsia="ru-RU" w:bidi="ru-RU"/>
        </w:rPr>
        <w:t>высокомачтовых</w:t>
      </w:r>
      <w:proofErr w:type="spellEnd"/>
      <w:r w:rsidRPr="00EF02B2">
        <w:rPr>
          <w:rFonts w:ascii="Times New Roman" w:eastAsia="Times New Roman" w:hAnsi="Times New Roman" w:cs="Times New Roman"/>
          <w:color w:val="000000"/>
          <w:sz w:val="28"/>
          <w:szCs w:val="28"/>
          <w:lang w:eastAsia="ru-RU" w:bidi="ru-RU"/>
        </w:rPr>
        <w:t xml:space="preserve"> установках осветительные приборы (прожекторы или светильники) следует располагать на опорах на высоте 20 и более метров. Установки такого типа используются для освещения обширных пространств, транспортных развязок и магистралей, открытых паркингов.</w:t>
      </w:r>
    </w:p>
    <w:p w:rsidR="002D0778" w:rsidRPr="00EF02B2"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архитектурно-художественными аргументами в рамках разработки проекта благоустройства.</w:t>
      </w:r>
    </w:p>
    <w:p w:rsidR="002D0778" w:rsidRPr="00EF02B2"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0778" w:rsidRPr="00EF02B2"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2D0778" w:rsidRPr="00EF02B2" w:rsidRDefault="002D0778" w:rsidP="002D46F7">
      <w:pPr>
        <w:widowControl w:val="0"/>
        <w:numPr>
          <w:ilvl w:val="0"/>
          <w:numId w:val="3"/>
        </w:numPr>
        <w:tabs>
          <w:tab w:val="left" w:pos="1715"/>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Архитектурное освещение</w:t>
      </w:r>
    </w:p>
    <w:p w:rsidR="002D0778" w:rsidRPr="00EF02B2" w:rsidRDefault="002D0778" w:rsidP="002D46F7">
      <w:pPr>
        <w:widowControl w:val="0"/>
        <w:numPr>
          <w:ilvl w:val="1"/>
          <w:numId w:val="42"/>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К временным установкам архитектурного освещения относится праздничная иллюминация: световые гирлянды, сетки, </w:t>
      </w:r>
      <w:proofErr w:type="spellStart"/>
      <w:r w:rsidRPr="00EF02B2">
        <w:rPr>
          <w:rFonts w:ascii="Times New Roman" w:eastAsia="Times New Roman" w:hAnsi="Times New Roman" w:cs="Times New Roman"/>
          <w:color w:val="000000"/>
          <w:sz w:val="28"/>
          <w:szCs w:val="28"/>
          <w:lang w:eastAsia="ru-RU" w:bidi="ru-RU"/>
        </w:rPr>
        <w:t>светографические</w:t>
      </w:r>
      <w:proofErr w:type="spellEnd"/>
      <w:r w:rsidRPr="00EF02B2">
        <w:rPr>
          <w:rFonts w:ascii="Times New Roman" w:eastAsia="Times New Roman" w:hAnsi="Times New Roman" w:cs="Times New Roman"/>
          <w:color w:val="000000"/>
          <w:sz w:val="28"/>
          <w:szCs w:val="28"/>
          <w:lang w:eastAsia="ru-RU" w:bidi="ru-RU"/>
        </w:rPr>
        <w:t xml:space="preserve"> элементы, панно и объемные композиции из ламп накаливания, разрядных, светодиодов, </w:t>
      </w:r>
      <w:proofErr w:type="spellStart"/>
      <w:r w:rsidRPr="00EF02B2">
        <w:rPr>
          <w:rFonts w:ascii="Times New Roman" w:eastAsia="Times New Roman" w:hAnsi="Times New Roman" w:cs="Times New Roman"/>
          <w:color w:val="000000"/>
          <w:sz w:val="28"/>
          <w:szCs w:val="28"/>
          <w:lang w:eastAsia="ru-RU" w:bidi="ru-RU"/>
        </w:rPr>
        <w:t>световодов</w:t>
      </w:r>
      <w:proofErr w:type="spellEnd"/>
      <w:r w:rsidRPr="00EF02B2">
        <w:rPr>
          <w:rFonts w:ascii="Times New Roman" w:eastAsia="Times New Roman" w:hAnsi="Times New Roman" w:cs="Times New Roman"/>
          <w:color w:val="000000"/>
          <w:sz w:val="28"/>
          <w:szCs w:val="28"/>
          <w:lang w:eastAsia="ru-RU" w:bidi="ru-RU"/>
        </w:rPr>
        <w:t xml:space="preserve">, световые проекции, лазерные рисунки и т.п. </w:t>
      </w:r>
    </w:p>
    <w:p w:rsidR="002D0778" w:rsidRPr="00EF02B2" w:rsidRDefault="002D0778" w:rsidP="002D46F7">
      <w:pPr>
        <w:widowControl w:val="0"/>
        <w:numPr>
          <w:ilvl w:val="1"/>
          <w:numId w:val="42"/>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Виды архитектурного освещения объектов и элементов благоустройства, зданий, территорий, применяемые в обязательном порядке в соответствии с проектом благоустройства, согласованным в установленном </w:t>
      </w:r>
      <w:r w:rsidRPr="00EF02B2">
        <w:rPr>
          <w:rFonts w:ascii="Times New Roman" w:eastAsia="Times New Roman" w:hAnsi="Times New Roman" w:cs="Times New Roman"/>
          <w:color w:val="000000"/>
          <w:sz w:val="28"/>
          <w:szCs w:val="28"/>
          <w:lang w:eastAsia="ru-RU" w:bidi="ru-RU"/>
        </w:rPr>
        <w:lastRenderedPageBreak/>
        <w:t>порядке:</w:t>
      </w:r>
    </w:p>
    <w:p w:rsidR="002D0778" w:rsidRPr="00EF02B2"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заливающая архитектурная подсветка (подсветка прожекторами);</w:t>
      </w:r>
    </w:p>
    <w:p w:rsidR="002D0778" w:rsidRPr="00EF02B2"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контурная подсветка (светодиодные и неоновые ленты, подчеркивающие контуры фасадов зданий); силуэтная подсветка (освещение служит задним фоном зданию, сооружению);</w:t>
      </w:r>
    </w:p>
    <w:p w:rsidR="002D0778" w:rsidRPr="00EF02B2"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spellStart"/>
      <w:r w:rsidRPr="00EF02B2">
        <w:rPr>
          <w:rFonts w:ascii="Times New Roman" w:eastAsia="Times New Roman" w:hAnsi="Times New Roman" w:cs="Times New Roman"/>
          <w:color w:val="000000"/>
          <w:sz w:val="28"/>
          <w:szCs w:val="28"/>
          <w:lang w:eastAsia="ru-RU" w:bidi="ru-RU"/>
        </w:rPr>
        <w:t>цветодинамическая</w:t>
      </w:r>
      <w:proofErr w:type="spellEnd"/>
      <w:r w:rsidRPr="00EF02B2">
        <w:rPr>
          <w:rFonts w:ascii="Times New Roman" w:eastAsia="Times New Roman" w:hAnsi="Times New Roman" w:cs="Times New Roman"/>
          <w:color w:val="000000"/>
          <w:sz w:val="28"/>
          <w:szCs w:val="28"/>
          <w:lang w:eastAsia="ru-RU" w:bidi="ru-RU"/>
        </w:rPr>
        <w:t xml:space="preserve"> подсветка (изменение яркости света, оттенка палитры, а также эффекта световых пятен и теней при помощи прожекторов, светильников и светодиодных лент);</w:t>
      </w:r>
    </w:p>
    <w:p w:rsidR="002D0778" w:rsidRPr="00EF02B2"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декоративная подсветка (деревьев, кустов и других объектов, которые находятся на прилегающей территории).</w:t>
      </w:r>
    </w:p>
    <w:p w:rsidR="002D0778" w:rsidRPr="00EF02B2" w:rsidRDefault="002D0778" w:rsidP="002D46F7">
      <w:pPr>
        <w:widowControl w:val="0"/>
        <w:numPr>
          <w:ilvl w:val="1"/>
          <w:numId w:val="4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D0778" w:rsidRPr="00EF02B2" w:rsidRDefault="002D0778" w:rsidP="002D0778">
      <w:pPr>
        <w:widowControl w:val="0"/>
        <w:numPr>
          <w:ilvl w:val="0"/>
          <w:numId w:val="3"/>
        </w:numPr>
        <w:tabs>
          <w:tab w:val="left" w:pos="1418"/>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Световая информация (далее - СИ), в том числе, световая реклама, должна помогать ориентации пешеходов и водителей автотранспорта и участвовать в решении </w:t>
      </w:r>
      <w:proofErr w:type="spellStart"/>
      <w:r w:rsidRPr="00EF02B2">
        <w:rPr>
          <w:rFonts w:ascii="Times New Roman" w:eastAsia="Times New Roman" w:hAnsi="Times New Roman" w:cs="Times New Roman"/>
          <w:color w:val="000000"/>
          <w:sz w:val="28"/>
          <w:szCs w:val="28"/>
          <w:lang w:eastAsia="ru-RU" w:bidi="ru-RU"/>
        </w:rPr>
        <w:t>светокомпозиционных</w:t>
      </w:r>
      <w:proofErr w:type="spellEnd"/>
      <w:r w:rsidRPr="00EF02B2">
        <w:rPr>
          <w:rFonts w:ascii="Times New Roman" w:eastAsia="Times New Roman" w:hAnsi="Times New Roman" w:cs="Times New Roman"/>
          <w:color w:val="000000"/>
          <w:sz w:val="28"/>
          <w:szCs w:val="28"/>
          <w:lang w:eastAsia="ru-RU" w:bidi="ru-RU"/>
        </w:rPr>
        <w:t xml:space="preserve">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0778" w:rsidRPr="00EF02B2" w:rsidRDefault="002D0778" w:rsidP="002D0778">
      <w:pPr>
        <w:widowControl w:val="0"/>
        <w:numPr>
          <w:ilvl w:val="0"/>
          <w:numId w:val="3"/>
        </w:numPr>
        <w:tabs>
          <w:tab w:val="left" w:pos="1560"/>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Источники света</w:t>
      </w:r>
    </w:p>
    <w:p w:rsidR="002D0778" w:rsidRPr="00EF02B2"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0778" w:rsidRPr="00EF02B2"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Источники света в установках функционального освещения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0778" w:rsidRPr="00EF02B2"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установках архитектурного освещения и световой информации следует использовать источники белого света и различного хроматического спектра, в том числе изменяющегося (</w:t>
      </w:r>
      <w:proofErr w:type="spellStart"/>
      <w:r w:rsidRPr="00EF02B2">
        <w:rPr>
          <w:rFonts w:ascii="Times New Roman" w:eastAsia="Times New Roman" w:hAnsi="Times New Roman" w:cs="Times New Roman"/>
          <w:color w:val="000000"/>
          <w:sz w:val="28"/>
          <w:szCs w:val="28"/>
          <w:lang w:eastAsia="ru-RU" w:bidi="ru-RU"/>
        </w:rPr>
        <w:t>цветодинамического</w:t>
      </w:r>
      <w:proofErr w:type="spellEnd"/>
      <w:r w:rsidRPr="00EF02B2">
        <w:rPr>
          <w:rFonts w:ascii="Times New Roman" w:eastAsia="Times New Roman" w:hAnsi="Times New Roman" w:cs="Times New Roman"/>
          <w:color w:val="000000"/>
          <w:sz w:val="28"/>
          <w:szCs w:val="28"/>
          <w:lang w:eastAsia="ru-RU" w:bidi="ru-RU"/>
        </w:rPr>
        <w:t>),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D0778" w:rsidRPr="00EF02B2" w:rsidRDefault="002D0778" w:rsidP="002D0778">
      <w:pPr>
        <w:widowControl w:val="0"/>
        <w:numPr>
          <w:ilvl w:val="0"/>
          <w:numId w:val="3"/>
        </w:numPr>
        <w:tabs>
          <w:tab w:val="left" w:pos="1560"/>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Освещение транспортных и пешеходных зон</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11.1.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F02B2">
        <w:rPr>
          <w:rFonts w:ascii="Times New Roman" w:eastAsia="Times New Roman" w:hAnsi="Times New Roman" w:cs="Times New Roman"/>
          <w:color w:val="000000"/>
          <w:sz w:val="28"/>
          <w:szCs w:val="28"/>
          <w:lang w:eastAsia="ru-RU" w:bidi="ru-RU"/>
        </w:rPr>
        <w:t>светораспределением</w:t>
      </w:r>
      <w:proofErr w:type="spellEnd"/>
      <w:r w:rsidRPr="00EF02B2">
        <w:rPr>
          <w:rFonts w:ascii="Times New Roman" w:eastAsia="Times New Roman" w:hAnsi="Times New Roman" w:cs="Times New Roman"/>
          <w:color w:val="000000"/>
          <w:sz w:val="28"/>
          <w:szCs w:val="28"/>
          <w:lang w:eastAsia="ru-RU" w:bidi="ru-RU"/>
        </w:rPr>
        <w:t xml:space="preserve"> (типа шаров из прозрачного или светорассеивающего материала) допускается в установках: </w:t>
      </w:r>
      <w:r w:rsidRPr="00EF02B2">
        <w:rPr>
          <w:rFonts w:ascii="Times New Roman" w:eastAsia="Times New Roman" w:hAnsi="Times New Roman" w:cs="Times New Roman"/>
          <w:color w:val="000000"/>
          <w:sz w:val="28"/>
          <w:szCs w:val="28"/>
          <w:lang w:eastAsia="ru-RU" w:bidi="ru-RU"/>
        </w:rPr>
        <w:lastRenderedPageBreak/>
        <w:t>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11.2. Для освещения проезжей части улиц и сопутствующих им тротуаров в зонах интенсивного пешеходного движения следует применять двухконсольные опоры со </w:t>
      </w:r>
      <w:r w:rsidRPr="00EF02B2">
        <w:rPr>
          <w:rFonts w:ascii="Times New Roman" w:eastAsia="Times New Roman" w:hAnsi="Times New Roman" w:cs="Times New Roman"/>
          <w:sz w:val="28"/>
          <w:szCs w:val="28"/>
          <w:lang w:eastAsia="ru-RU" w:bidi="ru-RU"/>
        </w:rPr>
        <w:t xml:space="preserve">светильниками на разной высоте, снабженными </w:t>
      </w:r>
      <w:proofErr w:type="spellStart"/>
      <w:r w:rsidRPr="00EF02B2">
        <w:rPr>
          <w:rFonts w:ascii="Times New Roman" w:eastAsia="Times New Roman" w:hAnsi="Times New Roman" w:cs="Times New Roman"/>
          <w:sz w:val="28"/>
          <w:szCs w:val="28"/>
          <w:lang w:eastAsia="ru-RU" w:bidi="ru-RU"/>
        </w:rPr>
        <w:t>разноспектральными</w:t>
      </w:r>
      <w:proofErr w:type="spellEnd"/>
      <w:r w:rsidRPr="00EF02B2">
        <w:rPr>
          <w:rFonts w:ascii="Times New Roman" w:eastAsia="Times New Roman" w:hAnsi="Times New Roman" w:cs="Times New Roman"/>
          <w:sz w:val="28"/>
          <w:szCs w:val="28"/>
          <w:lang w:eastAsia="ru-RU" w:bidi="ru-RU"/>
        </w:rPr>
        <w:t xml:space="preserve"> источниками света. В зонах пешеходных переходов выполняется усиление освещенности в соответствии с действующими требованиями нормативной документации (ГОСТ Р 55706-2013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Освещение наружное утилитарное. Классификация и нормы</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11.3. 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EF02B2">
        <w:rPr>
          <w:rFonts w:ascii="Times New Roman" w:eastAsia="Times New Roman" w:hAnsi="Times New Roman" w:cs="Times New Roman"/>
          <w:color w:val="000000"/>
          <w:sz w:val="28"/>
          <w:szCs w:val="28"/>
          <w:lang w:eastAsia="ru-RU" w:bidi="ru-RU"/>
        </w:rPr>
        <w:t>светопространств</w:t>
      </w:r>
      <w:proofErr w:type="spellEnd"/>
      <w:r w:rsidRPr="00EF02B2">
        <w:rPr>
          <w:rFonts w:ascii="Times New Roman" w:eastAsia="Times New Roman" w:hAnsi="Times New Roman" w:cs="Times New Roman"/>
          <w:color w:val="000000"/>
          <w:sz w:val="28"/>
          <w:szCs w:val="28"/>
          <w:lang w:eastAsia="ru-RU" w:bidi="ru-RU"/>
        </w:rPr>
        <w:t>. 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11.4.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движения общественного транспорта,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11.6.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D0778" w:rsidRPr="00EF02B2" w:rsidRDefault="002D0778" w:rsidP="002D0778">
      <w:pPr>
        <w:widowControl w:val="0"/>
        <w:numPr>
          <w:ilvl w:val="0"/>
          <w:numId w:val="3"/>
        </w:numPr>
        <w:tabs>
          <w:tab w:val="left" w:pos="1711"/>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Режимы работы осветительных установок</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12.1. При проектировании всех трех групп осветительных установок (функциональное, архитектурное и информационное освещение)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2D0778" w:rsidRPr="00EF02B2" w:rsidRDefault="002D0778" w:rsidP="002D0778">
      <w:pPr>
        <w:widowControl w:val="0"/>
        <w:tabs>
          <w:tab w:val="left" w:pos="1007"/>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2D0778" w:rsidRPr="00EF02B2" w:rsidRDefault="002D0778" w:rsidP="002D0778">
      <w:pPr>
        <w:widowControl w:val="0"/>
        <w:tabs>
          <w:tab w:val="left" w:pos="1007"/>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 ночной дежурный режим, когда в установках функционального, архитектурного и информационного освещения может отключаться часть </w:t>
      </w:r>
      <w:r w:rsidRPr="00EF02B2">
        <w:rPr>
          <w:rFonts w:ascii="Times New Roman" w:eastAsia="Times New Roman" w:hAnsi="Times New Roman" w:cs="Times New Roman"/>
          <w:color w:val="000000"/>
          <w:sz w:val="28"/>
          <w:szCs w:val="28"/>
          <w:lang w:eastAsia="ru-RU" w:bidi="ru-RU"/>
        </w:rPr>
        <w:lastRenderedPageBreak/>
        <w:t>осветительных приборов, допускаемая нормами освещенности и распоряжениями администрации;</w:t>
      </w:r>
    </w:p>
    <w:p w:rsidR="002D0778" w:rsidRPr="00EF02B2"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D0778" w:rsidRPr="00EF02B2" w:rsidRDefault="002D0778" w:rsidP="002D0778">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12.2.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w:t>
      </w:r>
      <w:proofErr w:type="spellStart"/>
      <w:r w:rsidRPr="00EF02B2">
        <w:rPr>
          <w:rFonts w:ascii="Times New Roman" w:eastAsia="Times New Roman" w:hAnsi="Times New Roman" w:cs="Times New Roman"/>
          <w:color w:val="000000"/>
          <w:sz w:val="28"/>
          <w:szCs w:val="28"/>
          <w:lang w:eastAsia="ru-RU" w:bidi="ru-RU"/>
        </w:rPr>
        <w:t>лк</w:t>
      </w:r>
      <w:proofErr w:type="spellEnd"/>
      <w:r w:rsidRPr="00EF02B2">
        <w:rPr>
          <w:rFonts w:ascii="Times New Roman" w:eastAsia="Times New Roman" w:hAnsi="Times New Roman" w:cs="Times New Roman"/>
          <w:color w:val="000000"/>
          <w:sz w:val="28"/>
          <w:szCs w:val="28"/>
          <w:lang w:eastAsia="ru-RU" w:bidi="ru-RU"/>
        </w:rPr>
        <w:t>. Отключение следует производить:</w:t>
      </w:r>
    </w:p>
    <w:p w:rsidR="002D0778" w:rsidRPr="00EF02B2"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установок функционального освещения - утром при повышении освещенности до 10 </w:t>
      </w:r>
      <w:proofErr w:type="spellStart"/>
      <w:r w:rsidRPr="00EF02B2">
        <w:rPr>
          <w:rFonts w:ascii="Times New Roman" w:eastAsia="Times New Roman" w:hAnsi="Times New Roman" w:cs="Times New Roman"/>
          <w:color w:val="000000"/>
          <w:sz w:val="28"/>
          <w:szCs w:val="28"/>
          <w:lang w:eastAsia="ru-RU" w:bidi="ru-RU"/>
        </w:rPr>
        <w:t>лк</w:t>
      </w:r>
      <w:proofErr w:type="spellEnd"/>
      <w:r w:rsidRPr="00EF02B2">
        <w:rPr>
          <w:rFonts w:ascii="Times New Roman" w:eastAsia="Times New Roman" w:hAnsi="Times New Roman" w:cs="Times New Roman"/>
          <w:color w:val="000000"/>
          <w:sz w:val="28"/>
          <w:szCs w:val="28"/>
          <w:lang w:eastAsia="ru-RU" w:bidi="ru-RU"/>
        </w:rPr>
        <w:t>;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D0778" w:rsidRPr="00EF02B2"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установок архитектурного освещения - в соответствии с решением администрации, устанавливаемой для большинства освещаемых объектов вечерний режим в зимнее и летнее полугодие до полуночи и до часу ночи соответственно, а на ряде объектов (градостроительные доминанты, въезды в населенные пункты и т.п.) установки АО функционируют от заката до рассвета;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установок информационного освещения - по решению их владельцев.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12.3.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2D0778" w:rsidRPr="00EF02B2" w:rsidRDefault="002D0778" w:rsidP="002D0778">
      <w:pPr>
        <w:widowControl w:val="0"/>
        <w:numPr>
          <w:ilvl w:val="0"/>
          <w:numId w:val="3"/>
        </w:numPr>
        <w:tabs>
          <w:tab w:val="left" w:pos="1704"/>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объектов (средств) наружного освещения</w:t>
      </w:r>
    </w:p>
    <w:p w:rsidR="002D0778" w:rsidRPr="00EF02B2"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2D0778" w:rsidRPr="00EF02B2"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13.2.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два года, и поддерживаться в исправном состоянии.</w:t>
      </w:r>
    </w:p>
    <w:p w:rsidR="002D0778" w:rsidRPr="00EF02B2" w:rsidRDefault="002D0778" w:rsidP="002D46F7">
      <w:pPr>
        <w:widowControl w:val="0"/>
        <w:numPr>
          <w:ilvl w:val="1"/>
          <w:numId w:val="44"/>
        </w:numPr>
        <w:tabs>
          <w:tab w:val="left" w:pos="156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двух суток.</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Поврежденные устройства наружного освещения при дорожно-транспортных происшествиях восстанавливаются за счет виновных лиц либо за свой счет с последующим возмещением ущерба виновным лицом в течение двух дней.</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 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(железнодорожного) транспорта, несет ответственность собственник (владелец) данных опор.</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допускается эксплуатация устройств наружного освещения при наличии обрывов проводов, повреждений опор, изоляторов.</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допускается самовольное подсоединение и подключение проводов и кабелей к сетям и устройствам наружного освещения.</w:t>
      </w:r>
    </w:p>
    <w:p w:rsidR="002D0778" w:rsidRPr="00EF02B2"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Собственники (правообладатели)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следить за включением и отключением освещения в соответствии с установленным порядком;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соблюдать правила установки, содержания, размещения и эксплуатации наружного освещения и оформления;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 своевременно производить замену фонарей наружного освещения.</w:t>
      </w:r>
    </w:p>
    <w:p w:rsidR="002D0778" w:rsidRPr="00EF02B2"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2D0778" w:rsidRPr="00EF02B2"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Ответственность за уборку прилегающих территорий вокруг мачт и </w:t>
      </w:r>
      <w:r w:rsidRPr="00EF02B2">
        <w:rPr>
          <w:rFonts w:ascii="Times New Roman" w:eastAsia="Times New Roman" w:hAnsi="Times New Roman" w:cs="Times New Roman"/>
          <w:color w:val="000000"/>
          <w:sz w:val="28"/>
          <w:szCs w:val="28"/>
          <w:lang w:eastAsia="ru-RU" w:bidi="ru-RU"/>
        </w:rPr>
        <w:lastRenderedPageBreak/>
        <w:t>опор наружного освещения и контактной сети общественного транспорта, расположенных на тротуарах, возлагается на лиц, ответственных за уборку тротуаров.</w:t>
      </w:r>
    </w:p>
    <w:p w:rsidR="002D0778" w:rsidRPr="00EF02B2"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 либо собственники помещений в многоквартирном доме, в зависимости от типа управления.</w:t>
      </w:r>
    </w:p>
    <w:p w:rsidR="002D0778" w:rsidRPr="00EF02B2" w:rsidRDefault="002D0778" w:rsidP="002D0778">
      <w:pPr>
        <w:widowControl w:val="0"/>
        <w:tabs>
          <w:tab w:val="left" w:pos="2113"/>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392"/>
        </w:tabs>
        <w:spacing w:after="0" w:line="240" w:lineRule="auto"/>
        <w:ind w:left="284"/>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5. Инженерно-техническое оборудование фасадов зданий</w:t>
      </w:r>
    </w:p>
    <w:p w:rsidR="002D0778" w:rsidRPr="00EF02B2" w:rsidRDefault="002D0778" w:rsidP="002D0778">
      <w:pPr>
        <w:widowControl w:val="0"/>
        <w:tabs>
          <w:tab w:val="left" w:pos="1392"/>
        </w:tabs>
        <w:spacing w:after="0" w:line="240" w:lineRule="auto"/>
        <w:ind w:left="645"/>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Деятельность, связанная с размещением инженерного и технического оборудования фасадов объектов и элементов благоустройства осуществляется с учетом назначения объекта на основании проекта благоустройства, согласованного в установленном порядке с администрацией.</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оборудование для освещения территории; кабельные линии, настенные электрощиты, газопроводы.</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Цветовое решение инженерного и технического оборудования фасадов должно соответствовать основной цветовой гамме фасада.</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Инженерное и техническое оборудование фасадов должно иметь дизайн, соответствующий общему архитектурному стилю здания, строения и быть унифицированным.</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Конструкция крепления должна предусматривать минимальный контакт с поверхностью фасада, группировку ряда элементов на общей несущей основе, технологичность крепежа, а также необходимую прочность с учетом сейсмичности.</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Флагштоки следует устанавливать на фасаде дома в соответствии с проектом благоустройства, согласованным в установленном порядке.</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 сохранность и исправность вышеуказанных знаков ответственность несут установившие их организации.</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организации стока воды со скатных крыш через водосточные </w:t>
      </w:r>
      <w:r w:rsidRPr="00EF02B2">
        <w:rPr>
          <w:rFonts w:ascii="Times New Roman" w:eastAsia="Times New Roman" w:hAnsi="Times New Roman" w:cs="Times New Roman"/>
          <w:color w:val="000000"/>
          <w:sz w:val="28"/>
          <w:szCs w:val="28"/>
          <w:lang w:eastAsia="ru-RU" w:bidi="ru-RU"/>
        </w:rPr>
        <w:lastRenderedPageBreak/>
        <w:t>трубы: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D0778" w:rsidRPr="00EF02B2"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эксплуатации фасадов не допускается: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 размещение элементов инженерного и технического оборудования фасадов на архитектурных деталях, элементах декора, поверхностях с ценной архитектурной отделкой, а также крепление, ведущее к повреждению поверхностей;</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размещение наружных кондиционеров на главных и боковых фасадах зданий, расположенных на главных улицах и общегородских дорогах, перечень которых утверждается муниципальн</w:t>
      </w:r>
      <w:r w:rsidR="004D583A" w:rsidRPr="00EF02B2">
        <w:rPr>
          <w:rFonts w:ascii="Times New Roman" w:eastAsia="Times New Roman" w:hAnsi="Times New Roman" w:cs="Times New Roman"/>
          <w:color w:val="000000"/>
          <w:sz w:val="28"/>
          <w:szCs w:val="28"/>
          <w:lang w:eastAsia="ru-RU" w:bidi="ru-RU"/>
        </w:rPr>
        <w:t>ым правовым актом администрации, за исключением многоквартирных жилых домов, имеющих сложную конфигурацию, на которых отсутствует возможность выноса блоков наружных кондиционеров на дворовые фасады.</w:t>
      </w:r>
    </w:p>
    <w:p w:rsidR="002D0778" w:rsidRPr="00EF02B2"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2D0778" w:rsidRPr="00EF02B2" w:rsidRDefault="002D0778" w:rsidP="002D0778">
      <w:pPr>
        <w:widowControl w:val="0"/>
        <w:tabs>
          <w:tab w:val="left" w:pos="1177"/>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 на главных фасадах;</w:t>
      </w:r>
    </w:p>
    <w:p w:rsidR="002D0778" w:rsidRPr="00EF02B2"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на брандмауэрах, дворовых и боковых фасадах;</w:t>
      </w:r>
    </w:p>
    <w:p w:rsidR="002D0778" w:rsidRPr="00EF02B2" w:rsidRDefault="002D0778" w:rsidP="002D0778">
      <w:pPr>
        <w:widowControl w:val="0"/>
        <w:tabs>
          <w:tab w:val="left" w:pos="1177"/>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на силуэтных завершениях зданий и сооружений (башнях, куполах), на парапетах, ограждениях кровли, вентиляционных трубах;</w:t>
      </w:r>
    </w:p>
    <w:p w:rsidR="002D0778" w:rsidRPr="00EF02B2"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 на угловой части фасада;</w:t>
      </w:r>
    </w:p>
    <w:p w:rsidR="002D0778" w:rsidRPr="00EF02B2"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 на ограждениях балконов, лоджий.</w:t>
      </w:r>
    </w:p>
    <w:p w:rsidR="002D0778" w:rsidRPr="00EF02B2"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Прокладку коммуникаций системы видеонаблюдения следует осуществлять внутри здания. В случае отсутствия возможности осуществить прокладку внутренним способом, прокладка осуществляется в коробах, кабель-каналах, соответствующих по цветовой гамме фасаду здания, крепление которых необходимо осуществлять вплотную под молдингами, карнизами и иными выступающими элементами.</w:t>
      </w:r>
    </w:p>
    <w:p w:rsidR="002D0778" w:rsidRPr="00EF02B2"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2D0778" w:rsidRPr="00EF02B2"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Запрещается нарушение норм безопасности, санитарных норм, норм пожарной безопасности.</w:t>
      </w:r>
    </w:p>
    <w:p w:rsidR="002D0778" w:rsidRPr="00EF02B2" w:rsidRDefault="002D0778" w:rsidP="002D0778">
      <w:pPr>
        <w:widowControl w:val="0"/>
        <w:tabs>
          <w:tab w:val="left" w:pos="1698"/>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EF02B2" w:rsidRDefault="002D0778" w:rsidP="002D0778">
      <w:pPr>
        <w:spacing w:after="0" w:line="240" w:lineRule="auto"/>
        <w:jc w:val="center"/>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Глава 6. Правила размещения дополнительного оборудования на фасадах зданий и сооружений</w:t>
      </w:r>
    </w:p>
    <w:p w:rsidR="002D0778" w:rsidRPr="00EF02B2" w:rsidRDefault="002D0778" w:rsidP="002D0778">
      <w:pPr>
        <w:widowControl w:val="0"/>
        <w:tabs>
          <w:tab w:val="left" w:pos="139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EF02B2" w:rsidRDefault="002D0778" w:rsidP="00C92C92">
      <w:pPr>
        <w:widowControl w:val="0"/>
        <w:numPr>
          <w:ilvl w:val="3"/>
          <w:numId w:val="47"/>
        </w:numPr>
        <w:spacing w:after="0" w:line="240" w:lineRule="auto"/>
        <w:ind w:left="0" w:firstLine="851"/>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Размещение дополнительного оборудования на фасадах зданий и сооружений, а также любые действия, связанные с размещением дополнительного оборудования на фасадах зданий и сооружений, должны быть </w:t>
      </w:r>
      <w:r w:rsidRPr="00EF02B2">
        <w:rPr>
          <w:rFonts w:ascii="Times New Roman" w:eastAsia="Arial Unicode MS" w:hAnsi="Times New Roman" w:cs="Times New Roman"/>
          <w:color w:val="000000"/>
          <w:sz w:val="28"/>
          <w:szCs w:val="28"/>
          <w:lang w:eastAsia="ru-RU" w:bidi="ru-RU"/>
        </w:rPr>
        <w:lastRenderedPageBreak/>
        <w:t>согласованы с администрацией.</w:t>
      </w:r>
    </w:p>
    <w:p w:rsidR="002D0778" w:rsidRPr="00EF02B2" w:rsidRDefault="002D0778" w:rsidP="00C92C92">
      <w:pPr>
        <w:widowControl w:val="0"/>
        <w:numPr>
          <w:ilvl w:val="3"/>
          <w:numId w:val="47"/>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2D0778" w:rsidRPr="00EF02B2" w:rsidRDefault="002D0778" w:rsidP="00C92C92">
      <w:pPr>
        <w:widowControl w:val="0"/>
        <w:numPr>
          <w:ilvl w:val="3"/>
          <w:numId w:val="47"/>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 Основными видами дополнительного оборудования являются: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наружные блоки систем кондиционирования и вентиляции, вентиляционные трубопроводы;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антенны;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видеокамеры наружного наблюдения;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таксофоны;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почтовые ящики;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6) часы;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7) банкоматы;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 знаки остановки городского пассажирского транспорта;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 знаки дорожного движения, светофоры;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10) оборудование для освещения территории;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11) кабельные линии, </w:t>
      </w:r>
      <w:proofErr w:type="spellStart"/>
      <w:r w:rsidRPr="00EF02B2">
        <w:rPr>
          <w:rFonts w:ascii="Times New Roman" w:eastAsia="Arial Unicode MS" w:hAnsi="Times New Roman" w:cs="Times New Roman"/>
          <w:color w:val="000000"/>
          <w:sz w:val="28"/>
          <w:szCs w:val="28"/>
          <w:lang w:eastAsia="ru-RU" w:bidi="ru-RU"/>
        </w:rPr>
        <w:t>пристенные</w:t>
      </w:r>
      <w:proofErr w:type="spellEnd"/>
      <w:r w:rsidRPr="00EF02B2">
        <w:rPr>
          <w:rFonts w:ascii="Times New Roman" w:eastAsia="Arial Unicode MS" w:hAnsi="Times New Roman" w:cs="Times New Roman"/>
          <w:color w:val="000000"/>
          <w:sz w:val="28"/>
          <w:szCs w:val="28"/>
          <w:lang w:eastAsia="ru-RU" w:bidi="ru-RU"/>
        </w:rPr>
        <w:t xml:space="preserve"> электрощиты.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4. По своему назначению дополнительное оборудование подразделяется на три группы: </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городское оборудование (таксофоны, почтовые ящики, банкоматы, часы, знаки остановки пассажирского транспорта, знаки дорожного движения);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3) техническое оборудование (светофоры, оборудование для освещения территории, кабельные линии, </w:t>
      </w:r>
      <w:proofErr w:type="spellStart"/>
      <w:r w:rsidRPr="00EF02B2">
        <w:rPr>
          <w:rFonts w:ascii="Times New Roman" w:eastAsia="Arial Unicode MS" w:hAnsi="Times New Roman" w:cs="Times New Roman"/>
          <w:color w:val="000000"/>
          <w:sz w:val="28"/>
          <w:szCs w:val="28"/>
          <w:lang w:eastAsia="ru-RU" w:bidi="ru-RU"/>
        </w:rPr>
        <w:t>пристенные</w:t>
      </w:r>
      <w:proofErr w:type="spellEnd"/>
      <w:r w:rsidRPr="00EF02B2">
        <w:rPr>
          <w:rFonts w:ascii="Times New Roman" w:eastAsia="Arial Unicode MS" w:hAnsi="Times New Roman" w:cs="Times New Roman"/>
          <w:color w:val="000000"/>
          <w:sz w:val="28"/>
          <w:szCs w:val="28"/>
          <w:lang w:eastAsia="ru-RU" w:bidi="ru-RU"/>
        </w:rPr>
        <w:t xml:space="preserve"> электрощиты).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Отличительными особенностями дополнительного оборудования являются: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современный стандартный дизайн, унификация;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утилитарное назначение.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6. Состав дополнительного оборудования и места размещения должны быть увязаны с архитектурным решением, комплексным оборудованием и оформлением фасада.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7. Общими требованиями к размещению дополнительного оборудования на фасадах зданий и сооружений являются: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размещение без ущерба для внешнего вида и технического состояния фасадов в строго определенных местах;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безопасность для людей;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комплексное решение размещения оборудования;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размещение, не ухудшающее условий проживания, движения пешеходов и транспорта;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6) удобство эксплуатации и обслуживания.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8. Размещение элементов технического обеспечения внутренней эксплуатации зданий допускается при соблюдении следующих требований: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минимальный выход технических устройств на поверхность фасада;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компактное встроенное расположение;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маскировка наружных блоков, деталей;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группировка ряда элементов на общей несущей основе;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привязка к единой системе осей на фасаде.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 Для городского оборудования выбор места определяется: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сетевой системой размещения оборудования в границах района, квартала, улицы;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унификацией мест размещения;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визуальной и физической доступностью, удобством пользования;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архитектурным решением фасада, размещением других элементов дополнительного оборудования.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10. Для технического оборудования размещение определяется нормативными требованиями устройства инженерных сетей в увязке с архитектурным решением фасада.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11. Размещение наружных блоков систем кондиционирования и вентиляции допускается: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 на кровле зданий и сооружений (крышные кондиционеры с внутренними </w:t>
      </w:r>
      <w:proofErr w:type="spellStart"/>
      <w:r w:rsidRPr="00EF02B2">
        <w:rPr>
          <w:rFonts w:ascii="Times New Roman" w:eastAsia="Arial Unicode MS" w:hAnsi="Times New Roman" w:cs="Times New Roman"/>
          <w:color w:val="000000"/>
          <w:sz w:val="28"/>
          <w:szCs w:val="28"/>
          <w:lang w:eastAsia="ru-RU" w:bidi="ru-RU"/>
        </w:rPr>
        <w:t>воздуховодными</w:t>
      </w:r>
      <w:proofErr w:type="spellEnd"/>
      <w:r w:rsidRPr="00EF02B2">
        <w:rPr>
          <w:rFonts w:ascii="Times New Roman" w:eastAsia="Arial Unicode MS" w:hAnsi="Times New Roman" w:cs="Times New Roman"/>
          <w:color w:val="000000"/>
          <w:sz w:val="28"/>
          <w:szCs w:val="28"/>
          <w:lang w:eastAsia="ru-RU" w:bidi="ru-RU"/>
        </w:rPr>
        <w:t xml:space="preserve"> каналами);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на лоджиях, в нишах - в наиболее незаметных местах;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12. Размещение наружных </w:t>
      </w:r>
      <w:r w:rsidRPr="00EF02B2">
        <w:rPr>
          <w:rFonts w:ascii="Times New Roman" w:eastAsia="Arial Unicode MS" w:hAnsi="Times New Roman" w:cs="Times New Roman"/>
          <w:sz w:val="28"/>
          <w:szCs w:val="28"/>
          <w:lang w:eastAsia="ru-RU" w:bidi="ru-RU"/>
        </w:rPr>
        <w:t xml:space="preserve">блоков систем кондиционирования и вентиляции на лицевых и дворовых фасадах допускается при обязательном условии разработки проекта размещения наружных блоков кондиционеров, с привязкой к единой системе осей на фасаде. </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w:t>
      </w:r>
      <w:r w:rsidRPr="00EF02B2">
        <w:rPr>
          <w:rFonts w:ascii="Times New Roman" w:eastAsia="Arial Unicode MS" w:hAnsi="Times New Roman" w:cs="Times New Roman"/>
          <w:color w:val="000000"/>
          <w:sz w:val="28"/>
          <w:szCs w:val="28"/>
          <w:lang w:bidi="ru-RU"/>
        </w:rPr>
        <w:t>роект р</w:t>
      </w:r>
      <w:r w:rsidRPr="00EF02B2">
        <w:rPr>
          <w:rFonts w:ascii="Times New Roman" w:eastAsia="Arial Unicode MS" w:hAnsi="Times New Roman" w:cs="Times New Roman"/>
          <w:color w:val="000000"/>
          <w:sz w:val="28"/>
          <w:szCs w:val="28"/>
          <w:lang w:eastAsia="ru-RU" w:bidi="ru-RU"/>
        </w:rPr>
        <w:t>азмещения наружных блоков систем кондиционирования и вентиляции</w:t>
      </w:r>
      <w:r w:rsidRPr="00EF02B2">
        <w:rPr>
          <w:rFonts w:ascii="Times New Roman" w:eastAsia="Arial Unicode MS" w:hAnsi="Times New Roman" w:cs="Times New Roman"/>
          <w:color w:val="000000"/>
          <w:sz w:val="28"/>
          <w:szCs w:val="28"/>
          <w:lang w:bidi="ru-RU"/>
        </w:rPr>
        <w:t xml:space="preserve"> подлежит согласованию с администрацией.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t>В</w:t>
      </w:r>
      <w:r w:rsidRPr="00EF02B2">
        <w:rPr>
          <w:rFonts w:ascii="Times New Roman" w:eastAsia="Arial Unicode MS" w:hAnsi="Times New Roman" w:cs="Times New Roman"/>
          <w:color w:val="000000"/>
          <w:sz w:val="28"/>
          <w:szCs w:val="28"/>
          <w:lang w:bidi="ru-RU"/>
        </w:rPr>
        <w:t xml:space="preserve"> рамках разработанного проекта каждый из собственников помещений, желающий установить кондиционер, должен получить согласование на установку кондиционера в администрации, а также в ТСЖ или в управляющей организации (при управлении </w:t>
      </w:r>
      <w:r w:rsidRPr="00EF02B2">
        <w:rPr>
          <w:rFonts w:ascii="Times New Roman" w:eastAsia="Arial Unicode MS" w:hAnsi="Times New Roman" w:cs="Times New Roman"/>
          <w:sz w:val="28"/>
          <w:szCs w:val="28"/>
          <w:lang w:bidi="ru-RU"/>
        </w:rPr>
        <w:t>многоквартирным жилым домом управляющей организацией).</w:t>
      </w:r>
      <w:r w:rsidR="004D583A" w:rsidRPr="00EF02B2">
        <w:rPr>
          <w:rFonts w:ascii="Times New Roman" w:eastAsia="Arial Unicode MS" w:hAnsi="Times New Roman" w:cs="Times New Roman"/>
          <w:sz w:val="28"/>
          <w:szCs w:val="28"/>
          <w:lang w:bidi="ru-RU"/>
        </w:rPr>
        <w:t xml:space="preserve"> Заинтересованному лицу до установки наружного блока системы кондиционирования и вентиляции необходимо получить согласие на общем собрании собственников помещений многоквартирного дома в соответствии с Жилищным кодексом Российской Федерации.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13. Допускается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bidi="ru-RU"/>
        </w:rPr>
        <w:t>14. Размещение</w:t>
      </w:r>
      <w:r w:rsidRPr="00EF02B2">
        <w:rPr>
          <w:rFonts w:ascii="Times New Roman" w:eastAsia="Arial Unicode MS" w:hAnsi="Times New Roman" w:cs="Times New Roman"/>
          <w:color w:val="000000"/>
          <w:sz w:val="28"/>
          <w:szCs w:val="28"/>
          <w:lang w:eastAsia="ru-RU" w:bidi="ru-RU"/>
        </w:rPr>
        <w:t xml:space="preserve"> наружных блоков систем кондиционирования и вентиляции не допускается: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 над </w:t>
      </w:r>
      <w:r w:rsidRPr="00EF02B2">
        <w:rPr>
          <w:rFonts w:ascii="Times New Roman" w:eastAsia="Arial Unicode MS" w:hAnsi="Times New Roman" w:cs="Times New Roman"/>
          <w:sz w:val="28"/>
          <w:szCs w:val="28"/>
          <w:lang w:eastAsia="ru-RU" w:bidi="ru-RU"/>
        </w:rPr>
        <w:t>пешеходными тротуарами;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lastRenderedPageBreak/>
        <w:t xml:space="preserve">2) в оконных и дверных проемах с выступанием за плоскость фасада; </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3) без использования маскирующих или декоративных ограждений.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15. Размещение антенн допускается: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bidi="ru-RU"/>
        </w:rPr>
        <w:t>1) на кровле зданий и сооружений - компактными упорядоченными группами, с использованием единой</w:t>
      </w:r>
      <w:r w:rsidRPr="00EF02B2">
        <w:rPr>
          <w:rFonts w:ascii="Times New Roman" w:eastAsia="Arial Unicode MS" w:hAnsi="Times New Roman" w:cs="Times New Roman"/>
          <w:color w:val="000000"/>
          <w:sz w:val="28"/>
          <w:szCs w:val="28"/>
          <w:lang w:eastAsia="ru-RU" w:bidi="ru-RU"/>
        </w:rPr>
        <w:t xml:space="preserve"> несущей основы (при необходимости - с устройством ограждения);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на дворовых фасадах, глухих стенах, брандмауэрах, не просматривающихся с улицы;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на дворовых фасадах - в простенках между окнами на пересечении вертикальной оси простенка и оси, соответствующей верхней границе проема;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на зданиях малоэтажной застройки - в наиболее незаметных местах, без ущерба объемным и силуэтным характеристикам зданий и сооружений.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16. Размещение антенн не допускается: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на лицевых фасадах;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на кровле, дворовых фасадах и брандмауэрах, просматривающихся с улицы;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на угловой части фасада;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на ограждениях балконов, лоджий.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17.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Крепление, ведущее к повреждению архитектурных поверхностей, не допускаются.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18.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19. Размещение видеокамер наружного наблюдения на колоннах, фронтонах, карнизах, пилястрах, порталах, козырьках, на цоколе балконов, не допускается.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20.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1,5 м.</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21. Размещение таксофонов и почтовых ящиков не допускается: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в местах, препятствующих движению пешеходов и транспорта;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в непосредственной близости от окон жилых помещений (для таксофонов);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на порталах, колоннах и других пластических элементах фасада.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22. Часы размещаются на участках фасада со значительной зоной видимости: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 xml:space="preserve">1) </w:t>
      </w:r>
      <w:proofErr w:type="spellStart"/>
      <w:r w:rsidRPr="00EF02B2">
        <w:rPr>
          <w:rFonts w:ascii="Times New Roman" w:eastAsia="Arial Unicode MS" w:hAnsi="Times New Roman" w:cs="Times New Roman"/>
          <w:color w:val="000000"/>
          <w:sz w:val="28"/>
          <w:szCs w:val="28"/>
          <w:lang w:eastAsia="ru-RU" w:bidi="ru-RU"/>
        </w:rPr>
        <w:t>консольно</w:t>
      </w:r>
      <w:proofErr w:type="spellEnd"/>
      <w:r w:rsidRPr="00EF02B2">
        <w:rPr>
          <w:rFonts w:ascii="Times New Roman" w:eastAsia="Arial Unicode MS" w:hAnsi="Times New Roman" w:cs="Times New Roman"/>
          <w:color w:val="000000"/>
          <w:sz w:val="28"/>
          <w:szCs w:val="28"/>
          <w:lang w:eastAsia="ru-RU" w:bidi="ru-RU"/>
        </w:rPr>
        <w:t xml:space="preserve"> - на уровне первого и второго этажей;</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2) на угловых участках фасада - в пределах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треугольника видимости</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у границы сопряжения соседних фасадов - на расстоянии не менее 5,0 м от других консольных объектов на фасаде и выступающих элементов фасада (эркеров, балконов);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над входом или рядом с входом в здание;</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в соответствии с осями простенков, вертикальной координацией размещения консольных объектов на фасаде;</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6) на участках фасада, нуждающихся в композиционном завершении.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23. Размещение банкоматов на фасадах допускается: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встроенное в объеме витрины при условии сохранения единой плоскости и общего характера витринного заполнения;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24. Знаки остановки пассажирского транспорта на фасадах размещаются: </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в зоне остановки пассажирского транспорта;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на расстоянии не менее 5,0 м от других консольных объектов на фасаде при соблюдении приоритета над другими консольными объектами в зоне остановки пассажирского транспорта;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на участках фасада со значительной зоной видимости;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на высоте 2,5-3,0 м от поверхности тротуара;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с привязкой к осям простенков с учетом размещения других консольных объектов на фасаде.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25. Размещение знаков остановки пассажирского транспорта не допускается: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на цоколе балконов, козырьках, навесах;</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рядом с эркерами, балконами и другими выступающими элементами фасада;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с использованием нестандартных конструкций крепления, повреждением архитектурных поверхностей и деталей.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26. Размещение знаков дорожного движения, светофоров на фасадах осуществляется в соответствии с требованиями Правил дорожного движения в Российской Федерации по согласованию с Отделом ГИБДД УМВД России по Всеволожскому району Ленинградской области в местах с оптимальной зоной видимости при соблюдении приоритета над другими видами оборудования с использованием стандартных конструкций крепления.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27. Крепление оборудования для освещения территории к фасадам должно осуществляться на основе нормативных требований без ущерба для технического состояния и внешнего вида фасада. </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28. Общими требованиями к внешнему виду дополнительного оборудования, размещаемого на фасадах, являются: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унификация;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компактные габариты;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использование современных технических решений;</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4) использование материалов с высокими декоративными и эксплуатационными свойствами.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29. 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30.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31.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32.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33. Конструкции крепления дополнительного оборудования должны иметь нейтральную окраску, приближенную к колеру фасада.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34. Городское оборудование должно иметь унифицированный внешний облик, </w:t>
      </w:r>
      <w:r w:rsidRPr="00EF02B2">
        <w:rPr>
          <w:rFonts w:ascii="Times New Roman" w:eastAsia="Arial Unicode MS" w:hAnsi="Times New Roman" w:cs="Times New Roman"/>
          <w:sz w:val="28"/>
          <w:szCs w:val="28"/>
          <w:lang w:eastAsia="ru-RU" w:bidi="ru-RU"/>
        </w:rPr>
        <w:t>окраску: таксофоны - серого, графитового, темно-зеленого цветов, почтовые ящики - темно-синего цвета.</w:t>
      </w:r>
      <w:r w:rsidRPr="00EF02B2">
        <w:rPr>
          <w:rFonts w:ascii="Times New Roman" w:eastAsia="Arial Unicode MS" w:hAnsi="Times New Roman" w:cs="Times New Roman"/>
          <w:color w:val="000000"/>
          <w:sz w:val="28"/>
          <w:szCs w:val="28"/>
          <w:lang w:eastAsia="ru-RU" w:bidi="ru-RU"/>
        </w:rPr>
        <w:t xml:space="preserve"> Нестандартные цветовые решения дополнительного оборудования фасадов, обоснованные проектным решением, должны быть согласованы с администрацией.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35.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36.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37.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38.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2D0778" w:rsidRPr="00EF02B2" w:rsidRDefault="002D0778" w:rsidP="002D0778">
      <w:pPr>
        <w:widowControl w:val="0"/>
        <w:tabs>
          <w:tab w:val="left" w:pos="1134"/>
        </w:tabs>
        <w:spacing w:after="0" w:line="240" w:lineRule="auto"/>
        <w:ind w:left="99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397"/>
        </w:tabs>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7. Требования к внешнему виду и размещению наружной информации (объектов для размещения информации), включая вывески, указатели, меню, витрины, пилоны автозаправочных станций, пилоны автодилеров, информационные щиты и стенды, знаки адресации, рекламу</w:t>
      </w:r>
    </w:p>
    <w:p w:rsidR="002D0778" w:rsidRPr="00EF02B2" w:rsidRDefault="002D0778" w:rsidP="002D0778">
      <w:pPr>
        <w:widowControl w:val="0"/>
        <w:tabs>
          <w:tab w:val="left" w:pos="139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 xml:space="preserve">1. Установка информационных конструкций (далее - вывесок), а также размещение иных графических элементов осуществляется с учетом </w:t>
      </w:r>
      <w:hyperlink r:id="rId63" w:history="1">
        <w:r w:rsidRPr="00EF02B2">
          <w:rPr>
            <w:rFonts w:ascii="Times New Roman" w:eastAsia="Times New Roman" w:hAnsi="Times New Roman" w:cs="Times New Roman"/>
            <w:sz w:val="28"/>
            <w:szCs w:val="28"/>
            <w:lang w:eastAsia="ru-RU"/>
          </w:rPr>
          <w:t>части 5.8 статьи 19</w:t>
        </w:r>
      </w:hyperlink>
      <w:r w:rsidRPr="00EF02B2">
        <w:rPr>
          <w:rFonts w:ascii="Times New Roman" w:eastAsia="Times New Roman" w:hAnsi="Times New Roman" w:cs="Times New Roman"/>
          <w:sz w:val="28"/>
          <w:szCs w:val="28"/>
          <w:lang w:eastAsia="ru-RU"/>
        </w:rPr>
        <w:t xml:space="preserve"> Федерального закона от 13.03.2006 № 38-ФЗ </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О рекламе</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2. Организации, эксплуатирующие световые рекламы и вывески, обеспечивают своевременную замену перегоревших </w:t>
      </w:r>
      <w:proofErr w:type="spellStart"/>
      <w:r w:rsidRPr="00EF02B2">
        <w:rPr>
          <w:rFonts w:ascii="Times New Roman" w:eastAsia="Arial Unicode MS" w:hAnsi="Times New Roman" w:cs="Times New Roman"/>
          <w:sz w:val="28"/>
          <w:szCs w:val="28"/>
          <w:lang w:eastAsia="ru-RU"/>
        </w:rPr>
        <w:t>газосветовых</w:t>
      </w:r>
      <w:proofErr w:type="spellEnd"/>
      <w:r w:rsidRPr="00EF02B2">
        <w:rPr>
          <w:rFonts w:ascii="Times New Roman" w:eastAsia="Arial Unicode MS" w:hAnsi="Times New Roman" w:cs="Times New Roman"/>
          <w:sz w:val="28"/>
          <w:szCs w:val="28"/>
          <w:lang w:eastAsia="ru-RU"/>
        </w:rPr>
        <w:t xml:space="preserve"> трубок и электроламп. В случае неисправности отдельных знаков рекламы или вывески выключают их полностью.</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3.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Реклама размещается на глухих фасадах зданий (брандмауэрах) в количестве не более 4-х.</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5. Размещение и эксплуатация рекламных конструкций осуществляется в соответствии с Федеральным законом от 13.03.2006 № 38-ФЗ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 рекламе</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6. Рекламные конструкции запрещается располагать отдельно от оборудования (за исключением, например, конструкций культурных и спортивных объектов, а также афишных тумб).</w:t>
      </w:r>
    </w:p>
    <w:p w:rsidR="002D0778" w:rsidRPr="00EF02B2" w:rsidRDefault="002D0778" w:rsidP="006623A8">
      <w:pPr>
        <w:widowControl w:val="0"/>
        <w:numPr>
          <w:ilvl w:val="0"/>
          <w:numId w:val="41"/>
        </w:numPr>
        <w:spacing w:after="0" w:line="240" w:lineRule="auto"/>
        <w:ind w:firstLine="416"/>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Вывески размещаются: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параллельно фасаду здания, сооружения в границах занимаемого заинтересованным лицом помещения (далее - настенные вывески);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параллельно фасаду здания, сооружения вне границ занимаемого заинтересованным лицом помещения, в пределах фасада здания, сооружения, в котором расположено помещение, занимаемое заинтересованным лицом (далее - отнесенные вывески);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перпендикулярно фасаду здания, сооружения (далее - консольные вывески);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г) в витринах зданий, сооружений (далее - вывески в витринах);</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 на крышах зданий, сооружений над венчающим карнизом, в уровнях кровли или над ней (далее - вывески на крышах).</w:t>
      </w:r>
    </w:p>
    <w:p w:rsidR="002D0778" w:rsidRPr="00EF02B2" w:rsidRDefault="002D0778" w:rsidP="006623A8">
      <w:pPr>
        <w:widowControl w:val="0"/>
        <w:numPr>
          <w:ilvl w:val="0"/>
          <w:numId w:val="41"/>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Указатели размещаются: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параллельно фасаду здания, сооружения в границах занимаемого заинтересованным лицом помещения (далее - настенные указатели);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перпендикулярно фасаду здания, сооружения в пределах фасада здания, сооружения, в котором расположено помещение, занимаемое заинтересованным лицом (далее - консольные указатели).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10. Меню размещается параллельно фасаду здания, сооружения, в границах занимаемого заинтересованным лицом помещения (далее - меню).</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 xml:space="preserve">11. Не допускается размещения вывесок, указателей, меню на фасадах в границах жилых помещений, а также в уровне выше второго </w:t>
      </w:r>
      <w:proofErr w:type="gramStart"/>
      <w:r w:rsidRPr="00EF02B2">
        <w:rPr>
          <w:rFonts w:ascii="Times New Roman" w:eastAsia="Times New Roman" w:hAnsi="Times New Roman" w:cs="Times New Roman"/>
          <w:sz w:val="28"/>
          <w:szCs w:val="28"/>
          <w:lang w:eastAsia="ru-RU"/>
        </w:rPr>
        <w:t>этажа в случае если</w:t>
      </w:r>
      <w:proofErr w:type="gramEnd"/>
      <w:r w:rsidRPr="00EF02B2">
        <w:rPr>
          <w:rFonts w:ascii="Times New Roman" w:eastAsia="Times New Roman" w:hAnsi="Times New Roman" w:cs="Times New Roman"/>
          <w:sz w:val="28"/>
          <w:szCs w:val="28"/>
          <w:lang w:eastAsia="ru-RU"/>
        </w:rPr>
        <w:t xml:space="preserve"> помещение, принадлежащее заинтересованному лицу, расположено в многоквартирном доме.</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12. Размещение вывесок, указателей, меню разрешается в уровне не выше второго этажа, на боковых фасадах и брандмауэрах многоквартирных домов в случае, если помещение, принадлежащее заинтересованному лицу, выходит на указанные фасады и брандмауэры.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13. Не допускается размещения вывесок, указателей, меню:</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 с выступом за боковые пределы фасада здания, сооружения, за исключением консольных вывесок;</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2) без соблюдения архитектурных членений фасада;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3) с креплением на архитектурных деталях и элементах декора фасадов зданий, сооружений;</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4) на козырьках;</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5) над арочными проемами;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6) в поле оконных и дверных проемов с изменением их конфигурации;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7) на воротах, оградах, в том числе с креплением на ограждения витрин, приямков и на защитные решетки окон;</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8) на крышах некапитальных объектов, в том числе нестационарных торговых объектов, за исключением случаев, когда на указанных объектах имеется выделенное архитектурное поле;</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9) на расстоянии более 0,3 м от стены;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10) на фасадах многоквартирных домов в уровне выше второго этажа;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11) на опорах стационарного электрического освещения, опорах контактной сети.</w:t>
      </w:r>
    </w:p>
    <w:p w:rsidR="002D0778" w:rsidRPr="00EF02B2" w:rsidRDefault="002D0778" w:rsidP="006623A8">
      <w:pPr>
        <w:widowControl w:val="0"/>
        <w:numPr>
          <w:ilvl w:val="0"/>
          <w:numId w:val="44"/>
        </w:numPr>
        <w:spacing w:after="0" w:line="240" w:lineRule="auto"/>
        <w:ind w:firstLine="13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Общие требования к внешнему виду вывесок, указателей, меню:</w:t>
      </w:r>
    </w:p>
    <w:p w:rsidR="002D0778" w:rsidRPr="00EF02B2" w:rsidRDefault="002D0778" w:rsidP="00C92C92">
      <w:pPr>
        <w:widowControl w:val="0"/>
        <w:numPr>
          <w:ilvl w:val="1"/>
          <w:numId w:val="5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Внешний вид вывесок, указателей, меню состоит из следующих характеристик:</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объемно-пространственное решение: количество элементов, их габариты; композиционно-графическое решение, в том числе: цветовое решение, стилистическое решение, шрифтовая композиция;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конструктивное решение: несущая конструкция, информационное поле, способ крепления к фасаду, устройство подсветки и электрооборудования.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14.2. Внешний вид вывесок, указателей, меню должен соответствовать:</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архитектурно-градостроительному облику здания, сооружения;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иным элементам благоустройства, размещенным на фасаде здания, сооружения;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установленным муниципальными правовыми актами муниципального образования требованиям.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14.3. Внешний вид вывесок, указателей, меню должен формироваться с использованием: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пропорционального соотношения площади информации (изображения) по отношению к площади информационного поля;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б) средств гармонизации формы (принципы симметрии, ритм) и средств художественной выразительности (контраст, динамика, масштабность).</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14.4. Габариты (высота, ширина, толщина) вывесок, указателей, меню определяются по крайним точкам всех элементов, входящих в состав вывески, указателя, меню.</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14.5. Цветовое решение вывесок, указателей, меню включает в себя: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цветовое решение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2D0778" w:rsidRPr="00EF02B2" w:rsidRDefault="002D0778" w:rsidP="002D0778">
      <w:pPr>
        <w:spacing w:after="0" w:line="240" w:lineRule="auto"/>
        <w:ind w:left="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цветовое решение конструкции и электрооборудования;</w:t>
      </w:r>
      <w:r w:rsidRPr="00EF02B2">
        <w:rPr>
          <w:rFonts w:ascii="Times New Roman" w:eastAsia="Times New Roman" w:hAnsi="Times New Roman" w:cs="Times New Roman"/>
          <w:sz w:val="28"/>
          <w:szCs w:val="28"/>
          <w:lang w:eastAsia="ru-RU"/>
        </w:rPr>
        <w:br/>
        <w:t xml:space="preserve">в) </w:t>
      </w:r>
      <w:proofErr w:type="gramStart"/>
      <w:r w:rsidRPr="00EF02B2">
        <w:rPr>
          <w:rFonts w:ascii="Times New Roman" w:eastAsia="Times New Roman" w:hAnsi="Times New Roman" w:cs="Times New Roman"/>
          <w:sz w:val="28"/>
          <w:szCs w:val="28"/>
          <w:lang w:eastAsia="ru-RU"/>
        </w:rPr>
        <w:t>свето-цветовое</w:t>
      </w:r>
      <w:proofErr w:type="gramEnd"/>
      <w:r w:rsidRPr="00EF02B2">
        <w:rPr>
          <w:rFonts w:ascii="Times New Roman" w:eastAsia="Times New Roman" w:hAnsi="Times New Roman" w:cs="Times New Roman"/>
          <w:sz w:val="28"/>
          <w:szCs w:val="28"/>
          <w:lang w:eastAsia="ru-RU"/>
        </w:rPr>
        <w:t xml:space="preserve"> решение подсветки.</w:t>
      </w:r>
    </w:p>
    <w:p w:rsidR="002D0778" w:rsidRPr="00EF02B2"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Стилистическое решение вывесок, указателей, меню и выбор гарнитуры шрифта выполняются с учетом фасадных решений и композиционных приемов здания, сооружения.</w:t>
      </w:r>
    </w:p>
    <w:p w:rsidR="002D0778" w:rsidRPr="00EF02B2"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Построение шрифтовой композиции вывесок, указателей, меню выполняется с учетом соблюдения </w:t>
      </w:r>
      <w:proofErr w:type="spellStart"/>
      <w:r w:rsidRPr="00EF02B2">
        <w:rPr>
          <w:rFonts w:ascii="Times New Roman" w:eastAsia="Times New Roman" w:hAnsi="Times New Roman" w:cs="Times New Roman"/>
          <w:sz w:val="28"/>
          <w:szCs w:val="28"/>
          <w:lang w:eastAsia="ru-RU"/>
        </w:rPr>
        <w:t>межбуквенного</w:t>
      </w:r>
      <w:proofErr w:type="spellEnd"/>
      <w:r w:rsidRPr="00EF02B2">
        <w:rPr>
          <w:rFonts w:ascii="Times New Roman" w:eastAsia="Times New Roman" w:hAnsi="Times New Roman" w:cs="Times New Roman"/>
          <w:sz w:val="28"/>
          <w:szCs w:val="28"/>
          <w:lang w:eastAsia="ru-RU"/>
        </w:rPr>
        <w:t xml:space="preserve"> интервала, характерного для каждого шрифта.</w:t>
      </w:r>
    </w:p>
    <w:p w:rsidR="002D0778" w:rsidRPr="00EF02B2"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Количество гарнитур, используемых в оформлении одной вывески, одного указателя, одного меню или в композиции, составленной из нескольких вывесок, указателей, меню - не более двух гарнитур.</w:t>
      </w:r>
    </w:p>
    <w:p w:rsidR="002D0778" w:rsidRPr="00EF02B2"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Допускается пропорциональное изменение: увеличение, уменьшение силуэта буквенных знаков. Иные изменения силуэта буквенных знаков не допускаются.</w:t>
      </w:r>
    </w:p>
    <w:p w:rsidR="002D0778" w:rsidRPr="00EF02B2"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Допускается выполнение конструктивного решения вывесок, указателей, меню, которое обеспечивает:</w:t>
      </w:r>
    </w:p>
    <w:p w:rsidR="002D0778" w:rsidRPr="00EF02B2" w:rsidRDefault="002D0778" w:rsidP="002D0778">
      <w:pPr>
        <w:spacing w:after="0" w:line="240" w:lineRule="auto"/>
        <w:ind w:left="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прочность, устойчивость к механическому воздействию;</w:t>
      </w:r>
    </w:p>
    <w:p w:rsidR="002D0778" w:rsidRPr="00EF02B2" w:rsidRDefault="002D0778" w:rsidP="002D0778">
      <w:pPr>
        <w:spacing w:after="0" w:line="240" w:lineRule="auto"/>
        <w:ind w:left="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минимальный контакт с фасадом здания, сооружения;</w:t>
      </w:r>
    </w:p>
    <w:p w:rsidR="002D0778" w:rsidRPr="00EF02B2" w:rsidRDefault="002D0778" w:rsidP="002D0778">
      <w:pPr>
        <w:spacing w:after="0" w:line="240" w:lineRule="auto"/>
        <w:ind w:left="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удобство монтажа и демонтажа.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14.11. Материалы и технологии, применяемые для изготовления вывесок, указателей, меню, должны обеспечивать ровную окраску, равномерные зазоры конструкции, отсутствие внешнего технологического крепежа.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14.12. Допускается использование следующих типов конструктивных решений для настенной вывески, отнесенной вывески, настенного указателя: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отдельные буквы без фоновой основы (световые, не световые);</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отдельные буквы на контурной основе, в том числе </w:t>
      </w:r>
      <w:proofErr w:type="spellStart"/>
      <w:r w:rsidRPr="00EF02B2">
        <w:rPr>
          <w:rFonts w:ascii="Times New Roman" w:eastAsia="Times New Roman" w:hAnsi="Times New Roman" w:cs="Times New Roman"/>
          <w:sz w:val="28"/>
          <w:szCs w:val="28"/>
          <w:lang w:eastAsia="ru-RU"/>
        </w:rPr>
        <w:t>бесфоновой</w:t>
      </w:r>
      <w:proofErr w:type="spellEnd"/>
      <w:r w:rsidRPr="00EF02B2">
        <w:rPr>
          <w:rFonts w:ascii="Times New Roman" w:eastAsia="Times New Roman" w:hAnsi="Times New Roman" w:cs="Times New Roman"/>
          <w:sz w:val="28"/>
          <w:szCs w:val="28"/>
          <w:lang w:eastAsia="ru-RU"/>
        </w:rPr>
        <w:t xml:space="preserve">; </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отдельные буквы на основе типа </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планшет</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 xml:space="preserve">, в том числе </w:t>
      </w:r>
      <w:proofErr w:type="spellStart"/>
      <w:r w:rsidRPr="00EF02B2">
        <w:rPr>
          <w:rFonts w:ascii="Times New Roman" w:eastAsia="Times New Roman" w:hAnsi="Times New Roman" w:cs="Times New Roman"/>
          <w:sz w:val="28"/>
          <w:szCs w:val="28"/>
          <w:lang w:eastAsia="ru-RU"/>
        </w:rPr>
        <w:t>бесфоновой</w:t>
      </w:r>
      <w:proofErr w:type="spellEnd"/>
      <w:r w:rsidRPr="00EF02B2">
        <w:rPr>
          <w:rFonts w:ascii="Times New Roman" w:eastAsia="Times New Roman" w:hAnsi="Times New Roman" w:cs="Times New Roman"/>
          <w:sz w:val="28"/>
          <w:szCs w:val="28"/>
          <w:lang w:eastAsia="ru-RU"/>
        </w:rPr>
        <w:t>;</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фигурный световой короб; световой короб типа </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планшет</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w:t>
      </w:r>
    </w:p>
    <w:p w:rsidR="002D0778" w:rsidRPr="00EF02B2"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Крепление вывесок, указателей, меню к фасаду должно быть скрытого типа.</w:t>
      </w:r>
    </w:p>
    <w:p w:rsidR="002D0778" w:rsidRPr="00EF02B2"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Крепление вывесок, указателей, меню должно осуществляться с минимальным количеством отверстий в фасад здания, сооружения.</w:t>
      </w:r>
    </w:p>
    <w:p w:rsidR="002D0778" w:rsidRPr="00EF02B2"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Крепление вывесок, имеющих конструктивное решение в виде отдельных букв, осуществляется путем крепления каждого элемента на единую монтажную раму, которая затем крепится к фасаду.</w:t>
      </w:r>
    </w:p>
    <w:p w:rsidR="002D0778" w:rsidRPr="00EF02B2"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Подсветка вывесок, указателей, меню должна быть равномерной, </w:t>
      </w:r>
      <w:r w:rsidRPr="00EF02B2">
        <w:rPr>
          <w:rFonts w:ascii="Times New Roman" w:eastAsia="Times New Roman" w:hAnsi="Times New Roman" w:cs="Times New Roman"/>
          <w:sz w:val="28"/>
          <w:szCs w:val="28"/>
          <w:lang w:eastAsia="ru-RU"/>
        </w:rPr>
        <w:lastRenderedPageBreak/>
        <w:t xml:space="preserve">обеспечивать видимость в вечернее время, излучать немерцающий, приглушенный, рассеянный свет. Применение </w:t>
      </w:r>
      <w:proofErr w:type="spellStart"/>
      <w:r w:rsidRPr="00EF02B2">
        <w:rPr>
          <w:rFonts w:ascii="Times New Roman" w:eastAsia="Times New Roman" w:hAnsi="Times New Roman" w:cs="Times New Roman"/>
          <w:sz w:val="28"/>
          <w:szCs w:val="28"/>
          <w:lang w:eastAsia="ru-RU"/>
        </w:rPr>
        <w:t>цвето</w:t>
      </w:r>
      <w:proofErr w:type="spellEnd"/>
      <w:r w:rsidRPr="00EF02B2">
        <w:rPr>
          <w:rFonts w:ascii="Times New Roman" w:eastAsia="Times New Roman" w:hAnsi="Times New Roman" w:cs="Times New Roman"/>
          <w:sz w:val="28"/>
          <w:szCs w:val="28"/>
          <w:lang w:eastAsia="ru-RU"/>
        </w:rPr>
        <w:t>-динамической и/или свето-динамической подсветки вывесок, указателей, меню не допускается.</w:t>
      </w:r>
    </w:p>
    <w:p w:rsidR="002D0778" w:rsidRPr="00EF02B2"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Допускается применение внутренней подсветки вывесок, указателей, меню: лицевой, боковой внутренней подсветки, внутренней подсветки в сторону фасада.</w:t>
      </w:r>
    </w:p>
    <w:p w:rsidR="002D0778" w:rsidRPr="00EF02B2"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Электрооборудование (провода) вывесок, указателей, меню подлежит окрашиванию в цвет фасада здания, сооружения.</w:t>
      </w:r>
    </w:p>
    <w:p w:rsidR="002D0778" w:rsidRPr="00EF02B2" w:rsidRDefault="002D0778" w:rsidP="00C92C92">
      <w:pPr>
        <w:widowControl w:val="0"/>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Специальные требования к размещению и внешнему виду настенных вывесок:</w:t>
      </w:r>
    </w:p>
    <w:p w:rsidR="002D0778" w:rsidRPr="00EF02B2"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2D0778" w:rsidRPr="00EF02B2"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При наличии возможности размещения настенных вывесок в выделенных архитектурных полях размещение настенных вывесок допускается строго в границах выделенных архитектурных полей.</w:t>
      </w:r>
    </w:p>
    <w:p w:rsidR="002D0778" w:rsidRPr="00EF02B2"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случае размещения настенной вывески в выделенном горизонтальном архитектурном поясе между первым и вторым этажами здания высота каждого из полей (верхнего и нижнего) допускается не менее 30 процентов от высоты настенной вывески.</w:t>
      </w:r>
    </w:p>
    <w:p w:rsidR="002D0778" w:rsidRPr="00EF02B2"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фасадах зданий, сооружений, имеющих сложную и протяженную линию, допускается размещение:</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нескольких вывесок, идентичных по содержанию, композиционному и техническому исполнению и принадлежащих заинтересованному лицу, в нескольких местах в пределах занимаемых заинтересованным лицом помещений. Расстояние между настенными вывесками, указанными в абзаце первом настоящего пункта, должно составлять 25 м в одной горизонтальной оси.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настенных вывесок, размещаемых на фасаде здания, сооружения в пределах занимаемым заинтересованным лицом помещений и состоящих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15.5. 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15.6. 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15.7. В зависимости от фасадных решений и композиционных приемов допускается высота настенной вывески в виде отдельных букв 250-400 мм для строчных знаков.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15.8. Максимальная высота настенной вывески в виде отдельных букв - не более 550 мм. Максимальная высота настенной вывески иного конструктивного решения - не более 620 мм.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15.9. Методом композиционно-графического решения настенных вывесок является размещение композиции (букв, знаков, символов) в одну строку.</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15.10. В случае невозможности размещения композиции в одну строку допускается размещение такой информации в количестве не более двух строк.</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15.11. 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 не допускается.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15.12. Допускается использование цветового решения фона информационного поля настенных вывесок, цветового решения конструкции и электрооборудования соответствующих цвету фасада здания, сооружения.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15.13. </w:t>
      </w:r>
      <w:proofErr w:type="gramStart"/>
      <w:r w:rsidRPr="00EF02B2">
        <w:rPr>
          <w:rFonts w:ascii="Times New Roman" w:eastAsia="Times New Roman" w:hAnsi="Times New Roman" w:cs="Times New Roman"/>
          <w:sz w:val="28"/>
          <w:szCs w:val="28"/>
          <w:lang w:eastAsia="ru-RU"/>
        </w:rPr>
        <w:t>Свето-цветовое</w:t>
      </w:r>
      <w:proofErr w:type="gramEnd"/>
      <w:r w:rsidRPr="00EF02B2">
        <w:rPr>
          <w:rFonts w:ascii="Times New Roman" w:eastAsia="Times New Roman" w:hAnsi="Times New Roman" w:cs="Times New Roman"/>
          <w:sz w:val="28"/>
          <w:szCs w:val="28"/>
          <w:lang w:eastAsia="ru-RU"/>
        </w:rPr>
        <w:t xml:space="preserve"> решение подсветки настенных вывесок определяется в соответствии с цветовым решением фасада здания, сооружения.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15.14. На фасадах зданий с большим количеством арендаторов или собственников размещение настенных вывесок, консольных вывесок, настенных и консольных указателей, иных видов элементов наружной информации должно осуществляться упорядоченно, на основе общей архитектурно-художественной концепции (графической схемы), согласованной с администрацией.</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16. Специальные требования к размещению и внешнему виду вывесок в витринах.</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16.1. В составе витрины допускается размещение вывески в витрине:</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в виде отдельных букв, установленных непосредственно на остеклении витрины с внешней или внутренней стороны остекления;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в виде пленочного изображения.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16.2. Допускается устройство внутренней подсветки в составе вывесок в витрине при условии соблюдения требований пункта 8.16 настоящей главы.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16.3. Габариты вывесок в витринах, устанавливаемых на остеклении витрины в виде отдельных букв: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в высоту до 0,3 м, в длину - длина остекления витрины;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толщина букв - не более 50 мм;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максимальный размер высоты букв - 0,15 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16.4. Допустимая площадь перекрытия поверхности витрин, при размещении элементов информационного характера в створе витрин, составляет не более 1/10 поля крупных витрин (площадью свыше 2 </w:t>
      </w:r>
      <w:proofErr w:type="spellStart"/>
      <w:proofErr w:type="gramStart"/>
      <w:r w:rsidRPr="00EF02B2">
        <w:rPr>
          <w:rFonts w:ascii="Times New Roman" w:eastAsia="Times New Roman" w:hAnsi="Times New Roman" w:cs="Times New Roman"/>
          <w:sz w:val="28"/>
          <w:szCs w:val="28"/>
          <w:lang w:eastAsia="ru-RU"/>
        </w:rPr>
        <w:t>кв.м</w:t>
      </w:r>
      <w:proofErr w:type="spellEnd"/>
      <w:proofErr w:type="gramEnd"/>
      <w:r w:rsidRPr="00EF02B2">
        <w:rPr>
          <w:rFonts w:ascii="Times New Roman" w:eastAsia="Times New Roman" w:hAnsi="Times New Roman" w:cs="Times New Roman"/>
          <w:sz w:val="28"/>
          <w:szCs w:val="28"/>
          <w:lang w:eastAsia="ru-RU"/>
        </w:rPr>
        <w:t xml:space="preserve">) и не более 1/5 поля витрин площадью до 2 </w:t>
      </w:r>
      <w:proofErr w:type="spellStart"/>
      <w:r w:rsidRPr="00EF02B2">
        <w:rPr>
          <w:rFonts w:ascii="Times New Roman" w:eastAsia="Times New Roman" w:hAnsi="Times New Roman" w:cs="Times New Roman"/>
          <w:sz w:val="28"/>
          <w:szCs w:val="28"/>
          <w:lang w:eastAsia="ru-RU"/>
        </w:rPr>
        <w:t>кв.м</w:t>
      </w:r>
      <w:proofErr w:type="spellEnd"/>
      <w:r w:rsidRPr="00EF02B2">
        <w:rPr>
          <w:rFonts w:ascii="Times New Roman" w:eastAsia="Times New Roman" w:hAnsi="Times New Roman" w:cs="Times New Roman"/>
          <w:sz w:val="28"/>
          <w:szCs w:val="28"/>
          <w:lang w:eastAsia="ru-RU"/>
        </w:rPr>
        <w:t>.</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16.5. В композиционно-графическом решении вывесок в витринах допускается: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размещение информации исключительно в виде текста;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использование изображений фирменных знаков и торговых марок.</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16.6. Освещение витрин допускается при его соответствии санитарным правилам и должно иметь единое </w:t>
      </w:r>
      <w:proofErr w:type="gramStart"/>
      <w:r w:rsidRPr="00EF02B2">
        <w:rPr>
          <w:rFonts w:ascii="Times New Roman" w:eastAsia="Times New Roman" w:hAnsi="Times New Roman" w:cs="Times New Roman"/>
          <w:sz w:val="28"/>
          <w:szCs w:val="28"/>
          <w:lang w:eastAsia="ru-RU"/>
        </w:rPr>
        <w:t>свето-цветовое</w:t>
      </w:r>
      <w:proofErr w:type="gramEnd"/>
      <w:r w:rsidRPr="00EF02B2">
        <w:rPr>
          <w:rFonts w:ascii="Times New Roman" w:eastAsia="Times New Roman" w:hAnsi="Times New Roman" w:cs="Times New Roman"/>
          <w:sz w:val="28"/>
          <w:szCs w:val="28"/>
          <w:lang w:eastAsia="ru-RU"/>
        </w:rPr>
        <w:t xml:space="preserve"> решение.</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 Специальные требования к размещению и внешнему виду консольных вывесок и консольных указателей:</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17.1. Консольные вывески размещаются в случае невозможности размещения настенных вывесок у арок, на границах и углах зданий, сооружений, </w:t>
      </w:r>
      <w:r w:rsidRPr="00EF02B2">
        <w:rPr>
          <w:rFonts w:ascii="Times New Roman" w:eastAsia="Times New Roman" w:hAnsi="Times New Roman" w:cs="Times New Roman"/>
          <w:sz w:val="28"/>
          <w:szCs w:val="28"/>
          <w:lang w:eastAsia="ru-RU"/>
        </w:rPr>
        <w:lastRenderedPageBreak/>
        <w:t>а также при протяженной и сложной архитектурной линии фасада здания, сооружения в местах архитектурных членений фасада.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17.2. Размещение заинтересованным лицом настенной вывески исключает возможность размещения консольной вывески.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17.3. Типоразмеры консольных вывесок:</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консольные вывески, информационное поле которых вертикально ориентировано по отношению к фасаду здания, сооружения и имеет соотношение ширины к высоте: 1 к 4; 1 к 5 (далее - вертикальные консольные вывески);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консольные вывески, информационное поле которых горизонтально ориентировано по отношению к фасаду здания, сооружения и имеет соотношение ширины к высоте: 1 к 1; 2 к 1; 3 к 2 (далее - малые консольные вывески).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Максимальная площадь одной стороны информационного поля малой консольной вывески составляет не более 1 </w:t>
      </w:r>
      <w:proofErr w:type="spellStart"/>
      <w:r w:rsidRPr="00EF02B2">
        <w:rPr>
          <w:rFonts w:ascii="Times New Roman" w:eastAsia="Times New Roman" w:hAnsi="Times New Roman" w:cs="Times New Roman"/>
          <w:sz w:val="28"/>
          <w:szCs w:val="28"/>
          <w:lang w:eastAsia="ru-RU"/>
        </w:rPr>
        <w:t>кв.м</w:t>
      </w:r>
      <w:proofErr w:type="spellEnd"/>
      <w:r w:rsidRPr="00EF02B2">
        <w:rPr>
          <w:rFonts w:ascii="Times New Roman" w:eastAsia="Times New Roman" w:hAnsi="Times New Roman" w:cs="Times New Roman"/>
          <w:sz w:val="28"/>
          <w:szCs w:val="28"/>
          <w:lang w:eastAsia="ru-RU"/>
        </w:rPr>
        <w:t>.</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17.4. Типоразмер консольных указателей: консольные указатели, информационное поле которых расположено перпендикулярно к поверхности стены и состоит из одного модульного светового блока или нескольких двусторонних модульных световых блоков, объединенных между собой (далее - блочные консольные указатели).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17.5. Не допускается размещения консольных вывесок, консольных указателей в пределах входной группы, определенной фасадным решением и композиционными приемами фасада здания, сооружения играющей декоративную роль и состоящей из декоративных элементов фасада здания, сооружения.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17.6. Не допускается размещения консольных вывесок, консольных указателей над и под другими консольными вывесками, консольными указателями, а также на расстоянии менее 5 м от уличных часов.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17.7. Размещение малых консольных вывесок и блочных консольных указателей допускается:</w:t>
      </w:r>
    </w:p>
    <w:p w:rsidR="002D0778" w:rsidRPr="00EF02B2" w:rsidRDefault="002D0778" w:rsidP="00C92C92">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не ниже 2,5 м от поверхности тротуара до нижнего края консоли;</w:t>
      </w:r>
    </w:p>
    <w:p w:rsidR="002D0778" w:rsidRPr="00EF02B2" w:rsidRDefault="002D0778" w:rsidP="00C92C92">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между окнами первого и второго этажей на единой горизонтальной оси с настенными вывесками, а при их отсутствии - с координацией по нижнему краю консоли с имеющимися консольными вывесками;</w:t>
      </w:r>
    </w:p>
    <w:p w:rsidR="002D0778" w:rsidRPr="00EF02B2"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 нижней отметки окон второго этажа при наличии в здании высокого цокольного или первого этажей;</w:t>
      </w:r>
    </w:p>
    <w:p w:rsidR="002D0778" w:rsidRPr="00EF02B2"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при протяженной и сложной архитектурной линии фасада здания, сооружения в местах ее архитектурных членений;</w:t>
      </w:r>
    </w:p>
    <w:p w:rsidR="002D0778" w:rsidRPr="00EF02B2"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у арок, на углах и границах фасадов зданий, сооружений.</w:t>
      </w:r>
    </w:p>
    <w:p w:rsidR="002D0778" w:rsidRPr="00EF02B2" w:rsidRDefault="002D0778" w:rsidP="005E0DB5">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Допускается размещение консольных вывесок, консольных указателей в пределах одного фасада здания, сооружения при одинаковом размере выступа внешнего края указанных консольных вывесок, консольных указателей.</w:t>
      </w:r>
    </w:p>
    <w:p w:rsidR="002D0778" w:rsidRPr="00EF02B2"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Выступ внешнего края консольных вывесок, консольных указателей от стены здания, сооружения не может превышать 1,1 м.</w:t>
      </w:r>
    </w:p>
    <w:p w:rsidR="002D0778" w:rsidRPr="00EF02B2"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 xml:space="preserve"> Установка консольных вывесок и консольных указателей в пределах одного фасада здания, сооружения или на стыках зданий допускается на расстоянии не менее 10 м друг от друга.</w:t>
      </w:r>
    </w:p>
    <w:p w:rsidR="002D0778" w:rsidRPr="00EF02B2"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Не допускается размещения малых консольных вывесок, вертикальных консольных вывесок над и под другими малыми консольными вывесками, вертикальными консольными вывесками, над и под блочными консольными указателями, а также на расстоянии менее 10 м друг от друга.</w:t>
      </w:r>
    </w:p>
    <w:p w:rsidR="002D0778" w:rsidRPr="00EF02B2"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Объемно-пространственное решение консольных вывесок, консольных указателей включает:</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а) конструкцию из металла (несущая конструкция, кронштейны, </w:t>
      </w:r>
      <w:proofErr w:type="spellStart"/>
      <w:r w:rsidRPr="00EF02B2">
        <w:rPr>
          <w:rFonts w:ascii="Times New Roman" w:eastAsia="Times New Roman" w:hAnsi="Times New Roman" w:cs="Times New Roman"/>
          <w:sz w:val="28"/>
          <w:szCs w:val="28"/>
          <w:lang w:eastAsia="ru-RU"/>
        </w:rPr>
        <w:t>металлодекор</w:t>
      </w:r>
      <w:proofErr w:type="spellEnd"/>
      <w:r w:rsidRPr="00EF02B2">
        <w:rPr>
          <w:rFonts w:ascii="Times New Roman" w:eastAsia="Times New Roman" w:hAnsi="Times New Roman" w:cs="Times New Roman"/>
          <w:sz w:val="28"/>
          <w:szCs w:val="28"/>
          <w:lang w:eastAsia="ru-RU"/>
        </w:rPr>
        <w:t>);</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информационный блок или несколько блоков.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17.13. Размещение информации заинтересованного лица допускается не более чем на одной малой консольной вывеске, или на вертикальной консольной вывеске, или на одном блоке блочного консольного указателя в пределах фасада здания, сооружения, где располагается помещение заинтересованного лица.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17.14. Композиционно-графическое решение консольных вывесок, консольных указателей включает:</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композиционно-графическое решение конструкции из металла;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композиционно-графическое решение информационного блока, в том числе - фон информационного блока, шрифтовая композиция размещаемой информации и ее декоративное оформление (при наличии).</w:t>
      </w:r>
    </w:p>
    <w:p w:rsidR="00C92C92" w:rsidRPr="00EF02B2" w:rsidRDefault="002D0778" w:rsidP="00C92C92">
      <w:pPr>
        <w:widowControl w:val="0"/>
        <w:numPr>
          <w:ilvl w:val="0"/>
          <w:numId w:val="62"/>
        </w:numPr>
        <w:spacing w:after="0" w:line="240" w:lineRule="auto"/>
        <w:ind w:left="-142"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Специальные требования к размещению и внешнему виду отнесенных вывесок:</w:t>
      </w:r>
    </w:p>
    <w:p w:rsidR="00C92C92" w:rsidRPr="00EF02B2"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отнесенных вывесок допускается при условии отсутствия возможности размещения настенной вывески над окнами или входом занимаемого заинтересованным лицом помещения либо отсутствия визуальной доступности места размещения настенной вывески.</w:t>
      </w:r>
    </w:p>
    <w:p w:rsidR="00C92C92" w:rsidRPr="00EF02B2"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Отнесенные вывески размещаются на боковых фасадах зданий, сооружений, брандмауэрах.</w:t>
      </w:r>
    </w:p>
    <w:p w:rsidR="00C92C92" w:rsidRPr="00EF02B2"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отнесенных вывесок на лицевом фасаде здания не допускается.</w:t>
      </w:r>
    </w:p>
    <w:p w:rsidR="002D0778" w:rsidRPr="00EF02B2"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Обязательной частью композиционно-графического решения отнесенной вывески является наличие элемента навигации (указание на местонахождение).</w:t>
      </w:r>
    </w:p>
    <w:p w:rsidR="002D0778" w:rsidRPr="00EF02B2" w:rsidRDefault="002D0778" w:rsidP="002D0778">
      <w:pPr>
        <w:spacing w:after="0" w:line="240" w:lineRule="auto"/>
        <w:ind w:left="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19. Специальные требования к размещению и внешнему виду настенных указателей:</w:t>
      </w:r>
    </w:p>
    <w:p w:rsidR="002D0778" w:rsidRPr="00EF02B2"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Настенные указатели размещаются на боковых фасадах зданий, сооружений, брандмауэрах.</w:t>
      </w:r>
    </w:p>
    <w:p w:rsidR="002D0778" w:rsidRPr="00EF02B2"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Настенный блочный указатель устанавливается в границах входной группы, непосредственно у входа (справа или слева) в помещение, занимаемое заинтересованными организациями, заинтересованным индивидуальным предпринимателем, или на входных дверях в него, но не выше уровня верхнего края дверного проема.</w:t>
      </w:r>
    </w:p>
    <w:p w:rsidR="002D0778" w:rsidRPr="00EF02B2"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В случае если организации находятся во дворе, допускается </w:t>
      </w:r>
      <w:r w:rsidRPr="00EF02B2">
        <w:rPr>
          <w:rFonts w:ascii="Times New Roman" w:eastAsia="Times New Roman" w:hAnsi="Times New Roman" w:cs="Times New Roman"/>
          <w:sz w:val="28"/>
          <w:szCs w:val="28"/>
          <w:lang w:eastAsia="ru-RU"/>
        </w:rPr>
        <w:lastRenderedPageBreak/>
        <w:t>размещение настенного блочного указателя вблизи арочных проездов или на откосах арки.</w:t>
      </w:r>
    </w:p>
    <w:p w:rsidR="002D0778" w:rsidRPr="00EF02B2"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Обязательной частью композиционно-графического решения настенного указателя является наличие элемента навигации (указание на местонахождение, направление движения).</w:t>
      </w:r>
    </w:p>
    <w:p w:rsidR="002D0778" w:rsidRPr="00EF02B2"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Настенный блочный указатель должен состоять из блоков, одинаковых по размеру и имеющих единый цвет фона и масштаб графической композиции информационного поля.</w:t>
      </w:r>
    </w:p>
    <w:p w:rsidR="002D0778" w:rsidRPr="00EF02B2"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Габариты настенного блочного указателя определяются с учетом мест размещения на фасаде и не должны превышать 1,2 м по высоте и 0,7 м по ширине.</w:t>
      </w:r>
      <w:r w:rsidRPr="00EF02B2">
        <w:rPr>
          <w:rFonts w:ascii="Times New Roman" w:eastAsia="Times New Roman" w:hAnsi="Times New Roman" w:cs="Times New Roman"/>
          <w:sz w:val="28"/>
          <w:szCs w:val="28"/>
          <w:lang w:eastAsia="ru-RU"/>
        </w:rPr>
        <w:br/>
        <w:t xml:space="preserve"> </w:t>
      </w:r>
      <w:r w:rsidRPr="00EF02B2">
        <w:rPr>
          <w:rFonts w:ascii="Times New Roman" w:eastAsia="Times New Roman" w:hAnsi="Times New Roman" w:cs="Times New Roman"/>
          <w:sz w:val="28"/>
          <w:szCs w:val="28"/>
          <w:lang w:eastAsia="ru-RU"/>
        </w:rPr>
        <w:tab/>
        <w:t>20. Специальные требования к размещению и внешнему виду меню:</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Меню размещается на плоских участках фасада здания, сооружения, свободных от декоративных элементов фасада здания, сооружения, непосредственно у входа (справа или слева) в помещение, занимаемое заинтересованным лицом или на входных дверях в него, не выше уровня верхнего края дверного проема.</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случае если один вход в здание, сооружение обеспечивает проход к нескольким организациям (более одной), а также в случае, если во дворе здания, сооружения размещается несколько организаций (более одной), допускается размещение информации только в составе блочного настенного указателя.</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Допускается размещение не более одного меню у входа в занимаемое помещение.</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случае если помещение, занимаемое заинтересованным лицом, имеет протяженность более 25 м, допускается размещение нескольких меню с расстоянием между ними не менее 25 м.</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Габариты меню не должны превышать 0,80 м по высоте и 0,60 м по ширине.</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Допустимые габариты меню определяются в зависимости от архитектурного решения фасада здания, сооружения, на котором устанавливается данная конструкция. </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Толщина меню не должна превышать 50 мм.</w:t>
      </w:r>
    </w:p>
    <w:p w:rsidR="002D0778" w:rsidRPr="00EF02B2"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композиционно-графическом решении меню допускается:</w:t>
      </w:r>
    </w:p>
    <w:p w:rsidR="002D0778" w:rsidRPr="00EF02B2" w:rsidRDefault="002D0778" w:rsidP="002D0778">
      <w:pPr>
        <w:spacing w:after="0" w:line="240" w:lineRule="auto"/>
        <w:ind w:left="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размещение информации исключительно в виде текста;</w:t>
      </w:r>
      <w:r w:rsidRPr="00EF02B2">
        <w:rPr>
          <w:rFonts w:ascii="Times New Roman" w:eastAsia="Times New Roman" w:hAnsi="Times New Roman" w:cs="Times New Roman"/>
          <w:sz w:val="28"/>
          <w:szCs w:val="28"/>
          <w:lang w:eastAsia="ru-RU"/>
        </w:rPr>
        <w:br/>
        <w:t>б) использование изображений фирменных знаков и торговых марок.</w:t>
      </w:r>
    </w:p>
    <w:p w:rsidR="002D0778" w:rsidRPr="00EF02B2"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20.9. Цветовое решение фона информационного поля меню и цветовое решение конструкции должны соответствовать цвету фасада здания, сооружения.</w:t>
      </w:r>
    </w:p>
    <w:p w:rsidR="002D0778" w:rsidRPr="00EF02B2"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21. Требования к размещению и внешнему виду пилонов автозаправочных станций, пилонов автодилеров, отдельно стоящих указателей, информационных стендов (далее - отдельно стоящие элементы):</w:t>
      </w:r>
    </w:p>
    <w:p w:rsidR="002D0778" w:rsidRPr="00EF02B2"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21.1. При размещении отдельно стоящих элементов, планируемых к размещению в одном направлении (на одной стороне проезда, улицы, </w:t>
      </w:r>
      <w:r w:rsidRPr="00EF02B2">
        <w:rPr>
          <w:rFonts w:ascii="Times New Roman" w:eastAsia="Times New Roman" w:hAnsi="Times New Roman" w:cs="Times New Roman"/>
          <w:sz w:val="28"/>
          <w:szCs w:val="28"/>
          <w:lang w:eastAsia="ru-RU"/>
        </w:rPr>
        <w:lastRenderedPageBreak/>
        <w:t>магистрали, одном разделительном газоне) и предназначенных для обзора с одного направления: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 расстояние от края отдельно стоящего элемента до фасада ближайшего здания, сооружения или его любого конструктивного элемента, а также ограждения должно составлять не менее 3 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 расстояние от края отдельно стоящего элемента до края проезжей части должно составлять не менее 2,5 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21.2. Расстояние между отдельно стоящими элементами по отношению ко всем другим отдельно стоящим объектам наружной рекламы и информации должно составлять не менее 25 м.</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21.3. Максимальная высота отдельно стоящих элементов для территории, на которой расположены объекты жилой застройки, составляет 3 м, в остальных случаях - 18 м.</w:t>
      </w:r>
    </w:p>
    <w:p w:rsidR="002D0778" w:rsidRPr="00EF02B2" w:rsidRDefault="00C92C92" w:rsidP="00C92C92">
      <w:pPr>
        <w:widowControl w:val="0"/>
        <w:numPr>
          <w:ilvl w:val="1"/>
          <w:numId w:val="65"/>
        </w:numPr>
        <w:spacing w:after="0" w:line="240" w:lineRule="auto"/>
        <w:ind w:left="0" w:firstLine="851"/>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w:t>
      </w:r>
      <w:r w:rsidR="002D0778" w:rsidRPr="00EF02B2">
        <w:rPr>
          <w:rFonts w:ascii="Times New Roman" w:eastAsia="Times New Roman" w:hAnsi="Times New Roman" w:cs="Times New Roman"/>
          <w:sz w:val="28"/>
          <w:szCs w:val="28"/>
          <w:lang w:eastAsia="ru-RU"/>
        </w:rPr>
        <w:t>Запрещается размещение отдельно стоящих элементов:</w:t>
      </w:r>
      <w:r w:rsidR="002D0778" w:rsidRPr="00EF02B2">
        <w:rPr>
          <w:rFonts w:ascii="Times New Roman" w:eastAsia="Times New Roman" w:hAnsi="Times New Roman" w:cs="Times New Roman"/>
          <w:sz w:val="28"/>
          <w:szCs w:val="28"/>
          <w:lang w:eastAsia="ru-RU"/>
        </w:rPr>
        <w:br/>
        <w:t>а) в радиусе 50 м от границ территорий кладбищ;</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б) под эстакадами транспортных развязок; </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 перекрывающих обзор сформированного ландшафта;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г) на тротуарах, за исключением элементов городской ориентирующей информации.</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Запрещается размещение отдельно стоящих элементов, ограничивающих видимость объектов, предназначенных для организации дорожного движения, а также на подпорных стенах, деревьях и других природных объектах ближе 25 м от остановок маршрутных транспортных средств.</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Запрещается размещение отдельно стоящих элементов, перекрывающих знаки адресации, в непосредственной близости к другим отдельно стоящим объектам наружной рекламы и информации, в результате которой происходит визуальное объединение их информационных (рекламных) полей.</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Запрещается размещение отдельно стоящих элементов путем нанесения либо вкрапления с использованием строительных материалов, краски дорожной разметки на поверхности автомобильных дорог и улиц.</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Фундаменты отдельно стоящих элементов должны быть заглублены не менее чем на 15-20 см ниже уровня грунта с последующим восстановлением газона (дорожного покрытия) на месте установки.</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Использование воздушных коммуникаций для подключения отдельно стоящих элементов к линиям электропередач не допускается.</w:t>
      </w:r>
    </w:p>
    <w:p w:rsidR="002D0778" w:rsidRPr="00EF02B2" w:rsidRDefault="002D0778" w:rsidP="00C92C92">
      <w:pPr>
        <w:widowControl w:val="0"/>
        <w:numPr>
          <w:ilvl w:val="1"/>
          <w:numId w:val="65"/>
        </w:numPr>
        <w:spacing w:after="0" w:line="240" w:lineRule="auto"/>
        <w:ind w:left="0" w:firstLine="851"/>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Информационное поле (торцы, стороны) отдельно стоящего элемента, не предназначенное для размещения изображения, информации, подлежит обязательному укрытию (декорированию).</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Внешний вид отдельно стоящего элемента определяется: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архитектурно-градостроительным обликом объектов, окружающих отдельно стоящий элемент;</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смысловым содержанием размещаемой информации.</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Не допускается аналогии (визуального сходства) внешнего вида </w:t>
      </w:r>
      <w:r w:rsidRPr="00EF02B2">
        <w:rPr>
          <w:rFonts w:ascii="Times New Roman" w:eastAsia="Times New Roman" w:hAnsi="Times New Roman" w:cs="Times New Roman"/>
          <w:sz w:val="28"/>
          <w:szCs w:val="28"/>
          <w:lang w:eastAsia="ru-RU"/>
        </w:rPr>
        <w:lastRenderedPageBreak/>
        <w:t>отдельно стоящего элемента с внешним видом технического средства организации дорожного движения.</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Электрооборудование, обеспечивающее эксплуатацию отдельно стоящих элементов, подлежит монтажу внутри опоры.</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trike/>
          <w:sz w:val="28"/>
          <w:szCs w:val="28"/>
          <w:lang w:eastAsia="ru-RU"/>
        </w:rPr>
      </w:pPr>
      <w:r w:rsidRPr="00EF02B2">
        <w:rPr>
          <w:rFonts w:ascii="Times New Roman" w:eastAsia="Times New Roman" w:hAnsi="Times New Roman" w:cs="Times New Roman"/>
          <w:sz w:val="28"/>
          <w:szCs w:val="28"/>
          <w:lang w:eastAsia="ru-RU"/>
        </w:rPr>
        <w:t xml:space="preserve"> Использование свето-динамической подсветки при размещении отдельно стоящего элемента не допускается.</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Запрещается использование в составе отдельно стоящих элементов:</w:t>
      </w:r>
    </w:p>
    <w:p w:rsidR="002D0778" w:rsidRPr="00EF02B2" w:rsidRDefault="002D0778" w:rsidP="00C92C92">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светодиодных табло, за исключением светодиодных табло в составе автозаправочных станций;</w:t>
      </w:r>
    </w:p>
    <w:p w:rsidR="002D0778" w:rsidRPr="00EF02B2" w:rsidRDefault="002D0778" w:rsidP="00C92C92">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конструкций типа </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бегущая строка</w:t>
      </w:r>
      <w:r w:rsidR="00E33324" w:rsidRPr="00EF02B2">
        <w:rPr>
          <w:rFonts w:ascii="Times New Roman" w:eastAsia="Times New Roman" w:hAnsi="Times New Roman" w:cs="Times New Roman"/>
          <w:sz w:val="28"/>
          <w:szCs w:val="28"/>
          <w:lang w:eastAsia="ru-RU"/>
        </w:rPr>
        <w:t>»</w:t>
      </w:r>
      <w:r w:rsidRPr="00EF02B2">
        <w:rPr>
          <w:rFonts w:ascii="Times New Roman" w:eastAsia="Times New Roman" w:hAnsi="Times New Roman" w:cs="Times New Roman"/>
          <w:sz w:val="28"/>
          <w:szCs w:val="28"/>
          <w:lang w:eastAsia="ru-RU"/>
        </w:rPr>
        <w:t>.</w:t>
      </w:r>
    </w:p>
    <w:p w:rsidR="002D0778" w:rsidRPr="00EF02B2"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Не допускается размещение отдельно стоящих элементов из винилового и иного полотна без использования несущей конструкции (металлического каркаса), обеспечивающей равномерную плотность натяжения.</w:t>
      </w:r>
    </w:p>
    <w:p w:rsidR="002D0778" w:rsidRPr="00EF02B2" w:rsidRDefault="002D0778" w:rsidP="00C92C92">
      <w:pPr>
        <w:widowControl w:val="0"/>
        <w:numPr>
          <w:ilvl w:val="0"/>
          <w:numId w:val="65"/>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Требования к размещению и внешнему виду вывесок на крышах:</w:t>
      </w:r>
    </w:p>
    <w:p w:rsidR="002D0778" w:rsidRPr="00EF02B2" w:rsidRDefault="002D0778" w:rsidP="00C92C92">
      <w:pPr>
        <w:widowControl w:val="0"/>
        <w:numPr>
          <w:ilvl w:val="1"/>
          <w:numId w:val="66"/>
        </w:numPr>
        <w:spacing w:after="0" w:line="240" w:lineRule="auto"/>
        <w:ind w:left="0"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вывесок на крыше допускается на магистралях и площадях с благоприятными условиями визуального восприятия.</w:t>
      </w:r>
    </w:p>
    <w:p w:rsidR="002D0778" w:rsidRPr="00EF02B2"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вывесок на крыше допускается только в случае, если здание принадлежит заинтересованному лицу на праве собственности.</w:t>
      </w:r>
    </w:p>
    <w:p w:rsidR="002D0778" w:rsidRPr="00EF02B2"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крыше здания, сооружения допускается размещение не более одной вывески на крыше в одной плоскости фасада здания, сооружения с учетом требований пункта 1.10.1 настоящих требований.</w:t>
      </w:r>
    </w:p>
    <w:p w:rsidR="002D0778" w:rsidRPr="00EF02B2"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нескольких вывесок на крышах зданий торговых комплексов допускается в случае, если указанные вывески предусмотрены общей архитектурно-художественной концепцией (графической схемой) согласованной с администрацией.</w:t>
      </w:r>
    </w:p>
    <w:p w:rsidR="002D0778" w:rsidRPr="00EF02B2"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При неравномерной высоте застройки размещение вывесок на крышах зданий, сооружений должно осуществляться на здании или на части здания, имеющей меньшую высоту.</w:t>
      </w:r>
    </w:p>
    <w:p w:rsidR="002D0778" w:rsidRPr="00EF02B2" w:rsidRDefault="002D0778" w:rsidP="00C92C92">
      <w:pPr>
        <w:widowControl w:val="0"/>
        <w:numPr>
          <w:ilvl w:val="1"/>
          <w:numId w:val="66"/>
        </w:numPr>
        <w:spacing w:after="0" w:line="240" w:lineRule="auto"/>
        <w:ind w:left="0" w:firstLine="851"/>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Установка вывесок на крышах зданий, сооружений должна осуществляться на расстоянии не более 1,0 м от карниза и не менее 1,0 м от края кровли в глубину, если это не противоречит архитектурно-градостроительному облику здания, сооружения.</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Размещение вывесок на крышах зданий, сооружений допускается только в виде отдельных букв, обозначений и элементов без использования фоновой основы.</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Вывески на крышах зданий, сооружений, должны размещаться в соответствии с вертикальными членениями фасада и быть соразмерными фасаду.</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Высота вывесок на крышах:</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не более 0,80 м для 1-2 этажных объектов;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не более 1,20 м для 3-5 этажных объектов;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не более 1,80 м для 6-9 этажных объектов;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не более 2,20 м для 10-15 этажных объектов;</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не более 3 м - для объектов, имеющих 16 и более этажей.</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 Ширина вывесок на крыше здания, сооружения не может превышать половину ширины фасада здания, сооружения, на котором они размещены.</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 xml:space="preserve"> Габариты вывесок на крышах зданий, сооружений, рассматриваются с учетом </w:t>
      </w:r>
      <w:proofErr w:type="gramStart"/>
      <w:r w:rsidRPr="00EF02B2">
        <w:rPr>
          <w:rFonts w:ascii="Times New Roman" w:eastAsia="Times New Roman" w:hAnsi="Times New Roman" w:cs="Times New Roman"/>
          <w:sz w:val="28"/>
          <w:szCs w:val="28"/>
          <w:lang w:eastAsia="ru-RU"/>
        </w:rPr>
        <w:t>свето-цветового</w:t>
      </w:r>
      <w:proofErr w:type="gramEnd"/>
      <w:r w:rsidRPr="00EF02B2">
        <w:rPr>
          <w:rFonts w:ascii="Times New Roman" w:eastAsia="Times New Roman" w:hAnsi="Times New Roman" w:cs="Times New Roman"/>
          <w:sz w:val="28"/>
          <w:szCs w:val="28"/>
          <w:lang w:eastAsia="ru-RU"/>
        </w:rPr>
        <w:t xml:space="preserve"> решения указанных конструкций.</w:t>
      </w:r>
    </w:p>
    <w:p w:rsidR="002D0778" w:rsidRPr="00EF02B2" w:rsidRDefault="002D0778" w:rsidP="00F95C20">
      <w:pPr>
        <w:widowControl w:val="0"/>
        <w:numPr>
          <w:ilvl w:val="0"/>
          <w:numId w:val="66"/>
        </w:numPr>
        <w:spacing w:after="0" w:line="240" w:lineRule="auto"/>
        <w:ind w:left="0" w:firstLine="567"/>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Специальные требования к размещению и внешнему виду информационных щитов:</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Информационные щиты размещаются:</w:t>
      </w:r>
    </w:p>
    <w:p w:rsidR="002D0778" w:rsidRPr="00EF02B2" w:rsidRDefault="002D0778" w:rsidP="00F95C20">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ограждениях строительных площадок на период строительства, реконструкции, капитального ремонта.</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Допускается размещение информационных щитов на ограждении территории строительства, высота которых не превышает высоты ограждения.</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Габариты информационного щита определяются с учетом габаритов секции ограждения и должны составлять в длину 2,5-5,0 м, в высоту 1,5-2,0 м.</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ограждении одной строительной площадки допускается размещение нескольких информационных щитов встык с максимальной общей длиной на одной магистрали, улице, проезде не более 30 м.</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Допускается размещение изображения возводимого объекта капитального строительства в составе общей площади изображения информационного щита в соотношении не более 20 процентов от общей площади графической композиции.</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Допускается размещение текстового блока в составе изображения с информацией, обязательной к размещению в соответствии с федеральным законодательством.</w:t>
      </w:r>
    </w:p>
    <w:p w:rsidR="002D0778" w:rsidRPr="00EF02B2"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Размер шрифтового блока с указанием номера телефона не должен превышать размеры названия возводимого объекта капитального строительства и логотипа компании застройщика и не должен превышать 1/3 высоты изображения.</w:t>
      </w:r>
    </w:p>
    <w:p w:rsidR="002D0778" w:rsidRPr="00EF02B2" w:rsidRDefault="002D0778" w:rsidP="00F95C20">
      <w:pPr>
        <w:widowControl w:val="0"/>
        <w:numPr>
          <w:ilvl w:val="0"/>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Внешние характеристики вывесок определяются администрацией 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w:t>
      </w:r>
    </w:p>
    <w:p w:rsidR="002D0778" w:rsidRPr="00EF02B2" w:rsidRDefault="002D0778" w:rsidP="00F95C20">
      <w:pPr>
        <w:widowControl w:val="0"/>
        <w:numPr>
          <w:ilvl w:val="0"/>
          <w:numId w:val="66"/>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При размещении и эксплуатации вывесок запрещается:</w:t>
      </w:r>
    </w:p>
    <w:p w:rsidR="002D0778" w:rsidRPr="00EF02B2" w:rsidRDefault="002D0778" w:rsidP="00F95C20">
      <w:pPr>
        <w:widowControl w:val="0"/>
        <w:numPr>
          <w:ilvl w:val="0"/>
          <w:numId w:val="49"/>
        </w:numPr>
        <w:tabs>
          <w:tab w:val="left" w:pos="0"/>
          <w:tab w:val="left" w:pos="1118"/>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окраска, покрытие декоративными пленками либо перекрытие иным способом более чем 30% площади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2D0778" w:rsidRPr="00EF02B2" w:rsidRDefault="002D0778" w:rsidP="00F95C20">
      <w:pPr>
        <w:widowControl w:val="0"/>
        <w:numPr>
          <w:ilvl w:val="0"/>
          <w:numId w:val="49"/>
        </w:numPr>
        <w:tabs>
          <w:tab w:val="left" w:pos="111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w:t>
      </w:r>
      <w:r w:rsidRPr="00EF02B2">
        <w:rPr>
          <w:rFonts w:ascii="Times New Roman" w:eastAsia="Times New Roman" w:hAnsi="Times New Roman" w:cs="Times New Roman"/>
          <w:color w:val="000000"/>
          <w:sz w:val="28"/>
          <w:szCs w:val="28"/>
          <w:lang w:eastAsia="ru-RU" w:bidi="ru-RU"/>
        </w:rPr>
        <w:t xml:space="preserve"> обликом здания, строения, сооружения; над арочными проемами;</w:t>
      </w:r>
    </w:p>
    <w:p w:rsidR="002D0778" w:rsidRPr="00EF02B2"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w:t>
      </w:r>
      <w:r w:rsidRPr="00EF02B2">
        <w:rPr>
          <w:rFonts w:ascii="Times New Roman" w:eastAsia="Times New Roman" w:hAnsi="Times New Roman" w:cs="Times New Roman"/>
          <w:color w:val="000000"/>
          <w:sz w:val="28"/>
          <w:szCs w:val="28"/>
          <w:lang w:eastAsia="ru-RU" w:bidi="ru-RU"/>
        </w:rPr>
        <w:lastRenderedPageBreak/>
        <w:t>рамах, колоннах, пилястрах;</w:t>
      </w:r>
    </w:p>
    <w:p w:rsidR="002D0778" w:rsidRPr="00EF02B2"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консольных вывесок, максимальный размер по высоте одной стороны информационного поля которых превышает 1 метр;</w:t>
      </w:r>
    </w:p>
    <w:p w:rsidR="002D0778" w:rsidRPr="00EF02B2"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допускается размещать плакаты, афиши, устанавливать приспособления в полосе отвода дороги, а также производить разметку, которые могут быть приняты за дорожные знаки или другие технические средства организации дорожного движения либо могут снижать их видимость или эффективность, либо ослеплять участников движения или отвлекать их внимание, создавая тем самым опасность для дорожного движения;</w:t>
      </w:r>
    </w:p>
    <w:p w:rsidR="002D0778" w:rsidRPr="00EF02B2"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размещение (нанесение) на стенах и кровлях зданий, строений, сооружений, ограждениях (капитальных и временных) фоновых и </w:t>
      </w:r>
      <w:proofErr w:type="spellStart"/>
      <w:r w:rsidRPr="00EF02B2">
        <w:rPr>
          <w:rFonts w:ascii="Times New Roman" w:eastAsia="Times New Roman" w:hAnsi="Times New Roman" w:cs="Times New Roman"/>
          <w:color w:val="000000"/>
          <w:sz w:val="28"/>
          <w:szCs w:val="28"/>
          <w:lang w:eastAsia="ru-RU" w:bidi="ru-RU"/>
        </w:rPr>
        <w:t>бесфоновых</w:t>
      </w:r>
      <w:proofErr w:type="spellEnd"/>
      <w:r w:rsidRPr="00EF02B2">
        <w:rPr>
          <w:rFonts w:ascii="Times New Roman" w:eastAsia="Times New Roman" w:hAnsi="Times New Roman" w:cs="Times New Roman"/>
          <w:color w:val="000000"/>
          <w:sz w:val="28"/>
          <w:szCs w:val="28"/>
          <w:lang w:eastAsia="ru-RU" w:bidi="ru-RU"/>
        </w:rPr>
        <w:t xml:space="preserve"> конструкций, не согласованных с администрацией, а также с собственником или иным законным владельцем в установленном законом порядке;</w:t>
      </w:r>
    </w:p>
    <w:p w:rsidR="002D0778" w:rsidRPr="00EF02B2"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2D0778" w:rsidRPr="00EF02B2" w:rsidRDefault="002D0778" w:rsidP="00F95C20">
      <w:pPr>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w:t>
      </w:r>
      <w:proofErr w:type="spellStart"/>
      <w:r w:rsidRPr="00EF02B2">
        <w:rPr>
          <w:rFonts w:ascii="Times New Roman" w:eastAsia="Times New Roman" w:hAnsi="Times New Roman" w:cs="Times New Roman"/>
          <w:color w:val="000000"/>
          <w:sz w:val="28"/>
          <w:szCs w:val="28"/>
          <w:lang w:eastAsia="ru-RU" w:bidi="ru-RU"/>
        </w:rPr>
        <w:t>бесфоновые</w:t>
      </w:r>
      <w:proofErr w:type="spellEnd"/>
      <w:r w:rsidRPr="00EF02B2">
        <w:rPr>
          <w:rFonts w:ascii="Times New Roman" w:eastAsia="Times New Roman" w:hAnsi="Times New Roman" w:cs="Times New Roman"/>
          <w:color w:val="000000"/>
          <w:sz w:val="28"/>
          <w:szCs w:val="28"/>
          <w:lang w:eastAsia="ru-RU" w:bidi="ru-RU"/>
        </w:rPr>
        <w:t xml:space="preserve"> конструкции с подсветкой) не должен превышать гигиенических нормативов.</w:t>
      </w:r>
    </w:p>
    <w:p w:rsidR="002D0778" w:rsidRPr="00EF02B2" w:rsidRDefault="002D0778" w:rsidP="00F95C20">
      <w:pPr>
        <w:widowControl w:val="0"/>
        <w:numPr>
          <w:ilvl w:val="0"/>
          <w:numId w:val="66"/>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2D0778" w:rsidRPr="00EF02B2" w:rsidRDefault="002D0778" w:rsidP="00F95C20">
      <w:pPr>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Собственники объектов наружной рекламы обязаны осуществлять текущий ремонт и содержание объектов в надлежащем состоянии в соответствии с требованиями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2D0778" w:rsidRPr="00EF02B2" w:rsidRDefault="002D0778" w:rsidP="00F95C20">
      <w:pPr>
        <w:widowControl w:val="0"/>
        <w:numPr>
          <w:ilvl w:val="0"/>
          <w:numId w:val="6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2D0778" w:rsidRPr="00EF02B2" w:rsidRDefault="002D0778" w:rsidP="00F95C20">
      <w:pPr>
        <w:widowControl w:val="0"/>
        <w:numPr>
          <w:ilvl w:val="0"/>
          <w:numId w:val="6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для объявлений граждан, афиш культурных и спортивных мероприятий.</w:t>
      </w:r>
    </w:p>
    <w:p w:rsidR="002D0778" w:rsidRPr="00EF02B2"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Информация, которая не относится к наружной рекламе, в том числе </w:t>
      </w:r>
      <w:r w:rsidRPr="00EF02B2">
        <w:rPr>
          <w:rFonts w:ascii="Times New Roman" w:eastAsia="Times New Roman" w:hAnsi="Times New Roman" w:cs="Times New Roman"/>
          <w:color w:val="000000"/>
          <w:sz w:val="28"/>
          <w:szCs w:val="28"/>
          <w:lang w:eastAsia="ru-RU" w:bidi="ru-RU"/>
        </w:rPr>
        <w:lastRenderedPageBreak/>
        <w:t>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2D0778" w:rsidRPr="00EF02B2"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w:t>
      </w:r>
    </w:p>
    <w:p w:rsidR="002D0778" w:rsidRPr="00EF02B2"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Необходимо обеспечить эстетический вид и своевременное санитарное содержание данной установки и прилегающей к ней территории.</w:t>
      </w:r>
    </w:p>
    <w:p w:rsidR="002D0778" w:rsidRPr="00EF02B2"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Стенды для объявлений могут размещаться в виде отдельно стоящих объектов или в виде навесных щитов на зданиях или сооружениях.</w:t>
      </w:r>
    </w:p>
    <w:p w:rsidR="002D0778" w:rsidRPr="00EF02B2"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w:t>
      </w:r>
      <w:proofErr w:type="spellStart"/>
      <w:r w:rsidRPr="00EF02B2">
        <w:rPr>
          <w:rFonts w:ascii="Times New Roman" w:eastAsia="Times New Roman" w:hAnsi="Times New Roman" w:cs="Times New Roman"/>
          <w:color w:val="000000"/>
          <w:sz w:val="28"/>
          <w:szCs w:val="28"/>
          <w:lang w:eastAsia="ru-RU" w:bidi="ru-RU"/>
        </w:rPr>
        <w:t>бесфоновые</w:t>
      </w:r>
      <w:proofErr w:type="spellEnd"/>
      <w:r w:rsidRPr="00EF02B2">
        <w:rPr>
          <w:rFonts w:ascii="Times New Roman" w:eastAsia="Times New Roman" w:hAnsi="Times New Roman" w:cs="Times New Roman"/>
          <w:color w:val="000000"/>
          <w:sz w:val="28"/>
          <w:szCs w:val="28"/>
          <w:lang w:eastAsia="ru-RU" w:bidi="ru-RU"/>
        </w:rPr>
        <w:t xml:space="preserve"> конструкции с подсветкой) не должен превышать гигиенических нормативов.</w:t>
      </w:r>
    </w:p>
    <w:p w:rsidR="002D0778" w:rsidRPr="00EF02B2"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2D0778" w:rsidRPr="00EF02B2"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Собственники установок для объявлений граждан, афиш обязаны осуществлять текущий ремонт и содержание данных объектов в надлежащем состоянии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2D0778" w:rsidRPr="00EF02B2"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D0778" w:rsidRPr="00EF02B2" w:rsidRDefault="002D0778" w:rsidP="002D0778">
      <w:pPr>
        <w:widowControl w:val="0"/>
        <w:tabs>
          <w:tab w:val="left" w:pos="6668"/>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81"/>
        </w:tabs>
        <w:spacing w:after="0" w:line="240" w:lineRule="auto"/>
        <w:ind w:left="78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8. Домовые знаки (аншлаги)</w:t>
      </w:r>
    </w:p>
    <w:p w:rsidR="002D0778" w:rsidRPr="00EF02B2" w:rsidRDefault="002D0778" w:rsidP="002D0778">
      <w:pPr>
        <w:widowControl w:val="0"/>
        <w:tabs>
          <w:tab w:val="left" w:pos="1481"/>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EF02B2"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Здания, строения, сооружения и иные объекты недвижимости, подлежащие адресации, должны быть оборудованы домовыми знаками.</w:t>
      </w:r>
    </w:p>
    <w:p w:rsidR="002D0778" w:rsidRPr="00EF02B2"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параметры и внешний вид которых утверждаются постановлением </w:t>
      </w:r>
      <w:r w:rsidRPr="00EF02B2">
        <w:rPr>
          <w:rFonts w:ascii="Times New Roman" w:eastAsia="Times New Roman" w:hAnsi="Times New Roman" w:cs="Times New Roman"/>
          <w:sz w:val="28"/>
          <w:szCs w:val="28"/>
          <w:lang w:eastAsia="ru-RU" w:bidi="ru-RU"/>
        </w:rPr>
        <w:t>администрации, жилые дома - указателями номеров подъездов и квартир.</w:t>
      </w:r>
    </w:p>
    <w:p w:rsidR="002D0778" w:rsidRPr="00EF02B2"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 xml:space="preserve">Аншлаги выполняются в едином стиле шрифтом одинакового </w:t>
      </w:r>
      <w:r w:rsidRPr="00EF02B2">
        <w:rPr>
          <w:rFonts w:ascii="Times New Roman" w:eastAsia="Times New Roman" w:hAnsi="Times New Roman" w:cs="Times New Roman"/>
          <w:sz w:val="28"/>
          <w:szCs w:val="28"/>
          <w:lang w:eastAsia="ru-RU" w:bidi="ru-RU"/>
        </w:rPr>
        <w:lastRenderedPageBreak/>
        <w:t>размера на русском языке.</w:t>
      </w:r>
    </w:p>
    <w:p w:rsidR="002D0778" w:rsidRPr="00EF02B2"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Общими требованиями к размещению</w:t>
      </w:r>
      <w:r w:rsidRPr="00EF02B2">
        <w:rPr>
          <w:rFonts w:ascii="Times New Roman" w:eastAsia="Times New Roman" w:hAnsi="Times New Roman" w:cs="Times New Roman"/>
          <w:color w:val="000000"/>
          <w:sz w:val="28"/>
          <w:szCs w:val="28"/>
          <w:lang w:eastAsia="ru-RU" w:bidi="ru-RU"/>
        </w:rPr>
        <w:t xml:space="preserve"> аншлагов являются:</w:t>
      </w:r>
    </w:p>
    <w:p w:rsidR="002D0778" w:rsidRPr="00EF02B2" w:rsidRDefault="002D0778" w:rsidP="003710A1">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унификация мест размещения, соблюдение единых правил размещения;</w:t>
      </w:r>
    </w:p>
    <w:p w:rsidR="002D0778" w:rsidRPr="00EF02B2" w:rsidRDefault="002D0778" w:rsidP="003710A1">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D0778" w:rsidRPr="00EF02B2" w:rsidRDefault="002D0778" w:rsidP="006623A8">
      <w:pPr>
        <w:widowControl w:val="0"/>
        <w:numPr>
          <w:ilvl w:val="2"/>
          <w:numId w:val="38"/>
        </w:numPr>
        <w:tabs>
          <w:tab w:val="left" w:pos="0"/>
        </w:tabs>
        <w:spacing w:after="0" w:line="240" w:lineRule="auto"/>
        <w:ind w:hanging="1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аншлагов должно отвечать следующим требованиям:</w:t>
      </w:r>
    </w:p>
    <w:p w:rsidR="002D0778" w:rsidRPr="00EF02B2" w:rsidRDefault="002D0778" w:rsidP="002D0778">
      <w:pPr>
        <w:widowControl w:val="0"/>
        <w:tabs>
          <w:tab w:val="left" w:pos="1910"/>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высота от поверхности земли - 2,5 - 3,5 м (в районах современной высотной застройки - до 5 м);</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на участке фасада, свободном от выступающих архитектурных деталей;</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привязка к вертикальной оси простенка, архитектурным членениям фасада;</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единая вертикальная отметка размещения знаков на соседних фасадах;</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отсутствие внешних заслоняющих объектов (деревьев, построек).</w:t>
      </w:r>
    </w:p>
    <w:p w:rsidR="002D0778" w:rsidRPr="00EF02B2" w:rsidRDefault="002D0778" w:rsidP="002D0778">
      <w:pPr>
        <w:widowControl w:val="0"/>
        <w:tabs>
          <w:tab w:val="left" w:pos="1910"/>
        </w:tabs>
        <w:spacing w:after="0" w:line="240" w:lineRule="auto"/>
        <w:ind w:left="7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6.Номерные знаки должны быть размещены:</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главном фасаде - в простенке с правой стороны фасада;</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улицах с односторонним движением транспорта - на стороне фасада, ближней по направлению движения транспорта;</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 арки или главного входа - с правой стороны или над проемом;</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дворовых фасадах - в простенке со стороны внутриквартального проезда;</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длине фасада более 50 м - на его противоположных сторонах;</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оградах и корпусах промышленных предприятий - справа от главного входа, въезда;</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 перекрестка улиц - в простенке на угловом участке фасада;</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размещении рядом с номерным знаком - на единой вертикальной оси над номерным знаком.</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2D0778" w:rsidRPr="00EF02B2"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Специальные требования к размещению и внешнему виду знаков адресации:</w:t>
      </w:r>
    </w:p>
    <w:p w:rsidR="002D0778" w:rsidRPr="00EF02B2" w:rsidRDefault="002D0778" w:rsidP="006623A8">
      <w:pPr>
        <w:widowControl w:val="0"/>
        <w:numPr>
          <w:ilvl w:val="1"/>
          <w:numId w:val="67"/>
        </w:numPr>
        <w:spacing w:after="0" w:line="240" w:lineRule="auto"/>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Знаки адресации размещаются:</w:t>
      </w:r>
    </w:p>
    <w:p w:rsidR="002D0778" w:rsidRPr="00EF02B2" w:rsidRDefault="002D0778" w:rsidP="00F95C20">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лицевом фасаде здания, сооружения - в простенке с правой стороны фасада;</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улицах с односторонним движением транспорта - на угловом участке фасада здания, сооружения, ближайшем по направлению движения транспорта;</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дворовых фасадах - в простенке со стороны внутриквартального проезда;</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при длине фасада более 100 м - на его противоположных угловых участках;</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ограждениях и корпусах промышленных предприятий - справа от главного входа, въезда;</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высоте от поверхности земли - 2,5-3,5 м, за исключением случаев, когда указанная высота не обеспечивает зрительного восприятия знаков адресации с дальних дистанций;</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участке фасада, свободном от выступающих архитектурных деталей и элементов декора, за исключением отделки фасада;</w:t>
      </w:r>
    </w:p>
    <w:p w:rsidR="002D0778" w:rsidRPr="00EF02B2"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на единой вертикальной отметке размещения знаков адресации на соседних фасадах зданий, сооружений при формировании ими единой линии фронта застройки.</w:t>
      </w:r>
    </w:p>
    <w:p w:rsidR="002D0778" w:rsidRPr="00EF02B2"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Указатели наименования улицы, площади с обозначением нумерации домов на участке улицы, в квартале размещаются:</w:t>
      </w:r>
      <w:r w:rsidRPr="00EF02B2">
        <w:rPr>
          <w:rFonts w:ascii="Times New Roman" w:eastAsia="Times New Roman" w:hAnsi="Times New Roman" w:cs="Times New Roman"/>
          <w:sz w:val="28"/>
          <w:szCs w:val="28"/>
          <w:lang w:eastAsia="ru-RU"/>
        </w:rPr>
        <w:br/>
        <w:t xml:space="preserve"> </w:t>
      </w:r>
      <w:r w:rsidRPr="00EF02B2">
        <w:rPr>
          <w:rFonts w:ascii="Times New Roman" w:eastAsia="Times New Roman" w:hAnsi="Times New Roman" w:cs="Times New Roman"/>
          <w:sz w:val="28"/>
          <w:szCs w:val="28"/>
          <w:lang w:eastAsia="ru-RU"/>
        </w:rPr>
        <w:tab/>
        <w:t>а) у перекрестка улиц в простенке на угловом участке фасада;</w:t>
      </w:r>
      <w:r w:rsidRPr="00EF02B2">
        <w:rPr>
          <w:rFonts w:ascii="Times New Roman" w:eastAsia="Times New Roman" w:hAnsi="Times New Roman" w:cs="Times New Roman"/>
          <w:sz w:val="28"/>
          <w:szCs w:val="28"/>
          <w:lang w:eastAsia="ru-RU"/>
        </w:rPr>
        <w:br/>
        <w:t xml:space="preserve"> </w:t>
      </w:r>
      <w:r w:rsidRPr="00EF02B2">
        <w:rPr>
          <w:rFonts w:ascii="Times New Roman" w:eastAsia="Times New Roman" w:hAnsi="Times New Roman" w:cs="Times New Roman"/>
          <w:sz w:val="28"/>
          <w:szCs w:val="28"/>
          <w:lang w:eastAsia="ru-RU"/>
        </w:rPr>
        <w:tab/>
        <w:t>б) при размещении рядом с номерным знаком - на единой вертикальной оси над номерным знаком.</w:t>
      </w:r>
    </w:p>
    <w:p w:rsidR="002D0778" w:rsidRPr="00EF02B2"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Таблички, обозначающие номера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(вертикальная табличка).</w:t>
      </w:r>
    </w:p>
    <w:p w:rsidR="002D0778" w:rsidRPr="00EF02B2"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Номерные знаки, обозначающие номера домов, размещаются совместно с указателями названий улицы, площади.</w:t>
      </w:r>
    </w:p>
    <w:p w:rsidR="002D0778" w:rsidRPr="00EF02B2"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w:t>
      </w:r>
      <w:r w:rsidRPr="00EF02B2">
        <w:rPr>
          <w:rFonts w:ascii="Times New Roman" w:eastAsia="Times New Roman" w:hAnsi="Times New Roman" w:cs="Times New Roman"/>
          <w:color w:val="000000"/>
          <w:sz w:val="28"/>
          <w:szCs w:val="28"/>
          <w:lang w:eastAsia="ru-RU" w:bidi="ru-RU"/>
        </w:rPr>
        <w:tab/>
        <w:t>а также организации, осуществляющие управление многоквартирными домами.</w:t>
      </w:r>
    </w:p>
    <w:p w:rsidR="002D0778" w:rsidRPr="00EF02B2"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Не допускается:</w:t>
      </w:r>
    </w:p>
    <w:p w:rsidR="002D0778" w:rsidRPr="00EF02B2"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рядом с номерным знаком выступающих вывесок, консолей, а также объектов, затрудняющих его восприятие;</w:t>
      </w:r>
    </w:p>
    <w:p w:rsidR="002D0778" w:rsidRPr="00EF02B2"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2D0778" w:rsidRPr="00EF02B2"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произвольное перемещение аншлагов с установленного места.</w:t>
      </w:r>
    </w:p>
    <w:p w:rsidR="002D0778" w:rsidRPr="00EF02B2" w:rsidRDefault="002D0778" w:rsidP="002D0778">
      <w:pPr>
        <w:widowControl w:val="0"/>
        <w:tabs>
          <w:tab w:val="left" w:pos="9391"/>
        </w:tabs>
        <w:spacing w:after="0" w:line="240" w:lineRule="auto"/>
        <w:ind w:left="780"/>
        <w:jc w:val="both"/>
        <w:rPr>
          <w:rFonts w:ascii="Times New Roman" w:eastAsia="Times New Roman" w:hAnsi="Times New Roman" w:cs="Times New Roman"/>
          <w:b/>
          <w:color w:val="000000"/>
          <w:sz w:val="28"/>
          <w:szCs w:val="28"/>
          <w:lang w:eastAsia="ru-RU" w:bidi="ru-RU"/>
        </w:rPr>
      </w:pPr>
      <w:r w:rsidRPr="00EF02B2">
        <w:rPr>
          <w:rFonts w:ascii="Times New Roman" w:eastAsia="Times New Roman" w:hAnsi="Times New Roman" w:cs="Times New Roman"/>
          <w:b/>
          <w:color w:val="000000"/>
          <w:sz w:val="28"/>
          <w:szCs w:val="28"/>
          <w:lang w:eastAsia="ru-RU" w:bidi="ru-RU"/>
        </w:rPr>
        <w:tab/>
      </w:r>
    </w:p>
    <w:p w:rsidR="002D0778" w:rsidRPr="00EF02B2" w:rsidRDefault="002D0778" w:rsidP="002D0778">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Глава 9. Порядок размещения и использования нестационарных торговых объектов</w:t>
      </w:r>
    </w:p>
    <w:p w:rsidR="002D0778" w:rsidRPr="00EF02B2" w:rsidRDefault="002D0778" w:rsidP="002D0778">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2D0778" w:rsidRPr="00EF02B2" w:rsidRDefault="002D0778" w:rsidP="00BC7923">
      <w:pPr>
        <w:widowControl w:val="0"/>
        <w:numPr>
          <w:ilvl w:val="0"/>
          <w:numId w:val="72"/>
        </w:numPr>
        <w:autoSpaceDE w:val="0"/>
        <w:autoSpaceDN w:val="0"/>
        <w:adjustRightInd w:val="0"/>
        <w:spacing w:after="0" w:line="240" w:lineRule="auto"/>
        <w:ind w:left="0"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торговая палатка, елочный базар, </w:t>
      </w:r>
      <w:r w:rsidRPr="00EF02B2">
        <w:rPr>
          <w:rFonts w:ascii="Times New Roman" w:eastAsia="Arial Unicode MS" w:hAnsi="Times New Roman" w:cs="Times New Roman"/>
          <w:sz w:val="28"/>
          <w:szCs w:val="28"/>
          <w:lang w:eastAsia="ru-RU"/>
        </w:rPr>
        <w:lastRenderedPageBreak/>
        <w:t>торговая тележка, торговая галерея и др.).</w:t>
      </w:r>
    </w:p>
    <w:p w:rsidR="002D0778" w:rsidRPr="00EF02B2" w:rsidRDefault="002D0778" w:rsidP="00BC7923">
      <w:pPr>
        <w:widowControl w:val="0"/>
        <w:numPr>
          <w:ilvl w:val="0"/>
          <w:numId w:val="72"/>
        </w:numPr>
        <w:autoSpaceDE w:val="0"/>
        <w:autoSpaceDN w:val="0"/>
        <w:adjustRightInd w:val="0"/>
        <w:spacing w:after="0" w:line="240" w:lineRule="auto"/>
        <w:ind w:left="0" w:firstLine="826"/>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При размещении нестационарных торговых объектов учитываются</w:t>
      </w:r>
    </w:p>
    <w:p w:rsidR="002D0778" w:rsidRPr="00EF02B2" w:rsidRDefault="002D0778" w:rsidP="002D0778">
      <w:pPr>
        <w:autoSpaceDE w:val="0"/>
        <w:autoSpaceDN w:val="0"/>
        <w:adjustRightInd w:val="0"/>
        <w:spacing w:after="0" w:line="240" w:lineRule="auto"/>
        <w:ind w:left="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обеспечение беспрепятственного развития улично-дорожной сети;</w:t>
      </w:r>
    </w:p>
    <w:p w:rsidR="002D0778" w:rsidRPr="00EF02B2" w:rsidRDefault="002D0778" w:rsidP="002D0778">
      <w:pPr>
        <w:autoSpaceDE w:val="0"/>
        <w:autoSpaceDN w:val="0"/>
        <w:adjustRightInd w:val="0"/>
        <w:spacing w:after="0" w:line="240" w:lineRule="auto"/>
        <w:ind w:left="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обеспечение беспрепятственного движения транспорта и пешеходов;</w:t>
      </w:r>
    </w:p>
    <w:p w:rsidR="002D0778" w:rsidRPr="00EF02B2" w:rsidRDefault="004D583A"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hAnsi="Times New Roman" w:cs="Times New Roman"/>
          <w:sz w:val="28"/>
          <w:szCs w:val="28"/>
        </w:rPr>
        <w:t xml:space="preserve">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64" w:history="1">
        <w:r w:rsidRPr="00EF02B2">
          <w:rPr>
            <w:rFonts w:ascii="Times New Roman" w:hAnsi="Times New Roman" w:cs="Times New Roman"/>
            <w:sz w:val="28"/>
            <w:szCs w:val="28"/>
          </w:rPr>
          <w:t>постановлением</w:t>
        </w:r>
      </w:hyperlink>
      <w:r w:rsidRPr="00EF02B2">
        <w:rPr>
          <w:rFonts w:ascii="Times New Roman" w:hAnsi="Times New Roman" w:cs="Times New Roman"/>
          <w:sz w:val="28"/>
          <w:szCs w:val="28"/>
        </w:rPr>
        <w:t xml:space="preserve"> Правительства Российской Федерации от 16.09.2020 № 1479 «Об утверждении Правил противопожарного режима в Российской Федерации»</w:t>
      </w:r>
      <w:r w:rsidR="002D0778"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необходимость обеспечения благоустройства и оборудования мест размещения нестационарных торговых объектов, в том числе:</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благоустройство площадки для размещения нестационарного торгового объекта и прилегающей территории;</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 возможность подключения нестационарных торговых объектов к сетям инженерно-технического обеспечения (при необходимости);</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удобный подъезд автотранспорта, не создающий помех для прохода пешеходов, заездные карманы;</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ограничения и запреты розничной торговли табачной продукцией, установленные </w:t>
      </w:r>
      <w:hyperlink r:id="rId65" w:history="1">
        <w:r w:rsidRPr="00EF02B2">
          <w:rPr>
            <w:rFonts w:ascii="Times New Roman" w:eastAsia="Arial Unicode MS" w:hAnsi="Times New Roman" w:cs="Times New Roman"/>
            <w:sz w:val="28"/>
            <w:szCs w:val="28"/>
            <w:lang w:eastAsia="ru-RU"/>
          </w:rPr>
          <w:t>статьей 19</w:t>
        </w:r>
      </w:hyperlink>
      <w:r w:rsidRPr="00EF02B2">
        <w:rPr>
          <w:rFonts w:ascii="Times New Roman" w:eastAsia="Arial Unicode MS" w:hAnsi="Times New Roman" w:cs="Times New Roman"/>
          <w:sz w:val="28"/>
          <w:szCs w:val="28"/>
          <w:lang w:eastAsia="ru-RU"/>
        </w:rPr>
        <w:t xml:space="preserve"> Федерального закона от 23 февраля 2013 года N 15-ФЗ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Об охране здоровья граждан от воздействия окружающего табачного дыма и последствий потребления табака</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требования к розничной продаже алкогольной продукции, установленные </w:t>
      </w:r>
      <w:hyperlink r:id="rId66" w:history="1">
        <w:r w:rsidRPr="00EF02B2">
          <w:rPr>
            <w:rFonts w:ascii="Times New Roman" w:eastAsia="Arial Unicode MS" w:hAnsi="Times New Roman" w:cs="Times New Roman"/>
            <w:sz w:val="28"/>
            <w:szCs w:val="28"/>
            <w:lang w:eastAsia="ru-RU"/>
          </w:rPr>
          <w:t>статьей 16</w:t>
        </w:r>
      </w:hyperlink>
      <w:r w:rsidRPr="00EF02B2">
        <w:rPr>
          <w:rFonts w:ascii="Times New Roman" w:eastAsia="Arial Unicode MS" w:hAnsi="Times New Roman" w:cs="Times New Roman"/>
          <w:sz w:val="28"/>
          <w:szCs w:val="28"/>
          <w:lang w:eastAsia="ru-RU"/>
        </w:rPr>
        <w:t xml:space="preserve"> Федерального закона от 22 ноября 1995 года N 171-ФЗ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3.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w:t>
      </w:r>
      <w:proofErr w:type="spellStart"/>
      <w:r w:rsidRPr="00EF02B2">
        <w:rPr>
          <w:rFonts w:ascii="Times New Roman" w:eastAsia="Arial Unicode MS" w:hAnsi="Times New Roman" w:cs="Times New Roman"/>
          <w:sz w:val="28"/>
          <w:szCs w:val="28"/>
          <w:lang w:eastAsia="ru-RU"/>
        </w:rPr>
        <w:t>безбарьерной</w:t>
      </w:r>
      <w:proofErr w:type="spellEnd"/>
      <w:r w:rsidRPr="00EF02B2">
        <w:rPr>
          <w:rFonts w:ascii="Times New Roman" w:eastAsia="Arial Unicode MS" w:hAnsi="Times New Roman" w:cs="Times New Roman"/>
          <w:sz w:val="28"/>
          <w:szCs w:val="2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требованиям муниципальных правовых актов муниципального образования к архитектурному облику нестационарных торговых объектов, требованиям настоящих Правил.</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5. 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67" w:history="1">
        <w:r w:rsidRPr="00EF02B2">
          <w:rPr>
            <w:rFonts w:ascii="Times New Roman" w:eastAsia="Arial Unicode MS" w:hAnsi="Times New Roman" w:cs="Times New Roman"/>
            <w:sz w:val="28"/>
            <w:szCs w:val="28"/>
            <w:lang w:eastAsia="ru-RU"/>
          </w:rPr>
          <w:t>ГОСТ Р 54608-2011</w:t>
        </w:r>
      </w:hyperlink>
      <w:r w:rsidRPr="00EF02B2">
        <w:rPr>
          <w:rFonts w:ascii="Times New Roman" w:eastAsia="Arial Unicode MS" w:hAnsi="Times New Roman" w:cs="Times New Roman"/>
          <w:sz w:val="28"/>
          <w:szCs w:val="28"/>
          <w:lang w:eastAsia="ru-RU"/>
        </w:rPr>
        <w:t xml:space="preserve">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 xml:space="preserve">Национальный стандарт </w:t>
      </w:r>
      <w:r w:rsidRPr="00EF02B2">
        <w:rPr>
          <w:rFonts w:ascii="Times New Roman" w:eastAsia="Arial Unicode MS" w:hAnsi="Times New Roman" w:cs="Times New Roman"/>
          <w:sz w:val="28"/>
          <w:szCs w:val="28"/>
          <w:lang w:eastAsia="ru-RU"/>
        </w:rPr>
        <w:lastRenderedPageBreak/>
        <w:t>Российской Федерации. Услуги торговли. Общие требования к объектам мелкорозничной торговли</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 xml:space="preserve">, утвержденным </w:t>
      </w:r>
      <w:hyperlink r:id="rId68" w:history="1">
        <w:r w:rsidRPr="00EF02B2">
          <w:rPr>
            <w:rFonts w:ascii="Times New Roman" w:eastAsia="Arial Unicode MS" w:hAnsi="Times New Roman" w:cs="Times New Roman"/>
            <w:sz w:val="28"/>
            <w:szCs w:val="28"/>
            <w:lang w:eastAsia="ru-RU"/>
          </w:rPr>
          <w:t>приказом</w:t>
        </w:r>
      </w:hyperlink>
      <w:r w:rsidRPr="00EF02B2">
        <w:rPr>
          <w:rFonts w:ascii="Times New Roman" w:eastAsia="Arial Unicode MS" w:hAnsi="Times New Roman" w:cs="Times New Roman"/>
          <w:sz w:val="28"/>
          <w:szCs w:val="28"/>
          <w:lang w:eastAsia="ru-RU"/>
        </w:rPr>
        <w:t xml:space="preserve"> Федерального агентства по техническому регулированию и метрологии от 08.12.2011 № 742-ст.</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6. Территория, прилегающая к нестационарному торговому объекту, должна соответствовать правилам, нормативам, в том числе правилам благоустройства и(или) нормативам градостроительного проектирования.</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7. Не допускается размещение нестационарных торговых объектов:</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в местах, не включенных в схему размещения нестационарных торговых объектов;</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в арках зданий, на газонах (без устройства настила), площадках (детских, для отдыха, спортивных, транспортных стоянках);</w:t>
      </w:r>
    </w:p>
    <w:p w:rsidR="002D0778" w:rsidRPr="00EF02B2"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color w:val="FF0000"/>
          <w:sz w:val="28"/>
          <w:szCs w:val="28"/>
          <w:lang w:eastAsia="ru-RU"/>
        </w:rPr>
      </w:pPr>
      <w:r w:rsidRPr="00EF02B2">
        <w:rPr>
          <w:rFonts w:ascii="Times New Roman" w:eastAsia="Arial Unicode MS" w:hAnsi="Times New Roman" w:cs="Times New Roman"/>
          <w:sz w:val="28"/>
          <w:szCs w:val="28"/>
          <w:lang w:eastAsia="ru-RU"/>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2D0778" w:rsidRPr="00EF02B2" w:rsidRDefault="004D583A"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hAnsi="Times New Roman" w:cs="Times New Roman"/>
          <w:sz w:val="28"/>
          <w:szCs w:val="28"/>
        </w:rPr>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69" w:history="1">
        <w:r w:rsidRPr="00EF02B2">
          <w:rPr>
            <w:rFonts w:ascii="Times New Roman" w:hAnsi="Times New Roman" w:cs="Times New Roman"/>
            <w:sz w:val="28"/>
            <w:szCs w:val="28"/>
          </w:rPr>
          <w:t>СП 42.13330.2016</w:t>
        </w:r>
      </w:hyperlink>
      <w:r w:rsidRPr="00EF02B2">
        <w:rPr>
          <w:rFonts w:ascii="Times New Roman" w:hAnsi="Times New Roman" w:cs="Times New Roman"/>
          <w:sz w:val="28"/>
          <w:szCs w:val="28"/>
        </w:rPr>
        <w:t xml:space="preserve"> «СНиП 2.07.01-89* Градостроительство. Планировка и застройка городских и сельских поселений»</w:t>
      </w:r>
      <w:r w:rsidR="002D0778"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25 метров - от вентиляционных шахт, 15 метров - от окон жилых помещений, перед витринами торговых организаций;</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на территории выделенных технических (охранных) зон;</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под железнодорожными путепроводами и автомобильными эстакадами, мостами;</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в надземных и подземных переходах, а также в 50-метровой охранной зоне от входов (выходов) в подземные переходы, за исключением объектов, используемых для реализации периодической печатной продукции;</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с нарушением санитарных, градостроительных, противопожарных норм и правил благоустройства территории муниципального образования.</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8. 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по строительству и размещению нестационарного торгового объекта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w:t>
      </w:r>
      <w:r w:rsidRPr="00EF02B2">
        <w:rPr>
          <w:rFonts w:ascii="Times New Roman" w:eastAsia="Times New Roman" w:hAnsi="Times New Roman" w:cs="Times New Roman"/>
          <w:color w:val="000000"/>
          <w:sz w:val="28"/>
          <w:szCs w:val="28"/>
          <w:lang w:eastAsia="ru-RU" w:bidi="ru-RU"/>
        </w:rPr>
        <w:lastRenderedPageBreak/>
        <w:t xml:space="preserve">национальных стандартов, настоящих Правил. Проектная документация по строительству и </w:t>
      </w:r>
      <w:r w:rsidRPr="00EF02B2">
        <w:rPr>
          <w:rFonts w:ascii="Times New Roman" w:eastAsia="Times New Roman" w:hAnsi="Times New Roman" w:cs="Times New Roman"/>
          <w:sz w:val="28"/>
          <w:szCs w:val="28"/>
          <w:lang w:eastAsia="ru-RU" w:bidi="ru-RU"/>
        </w:rPr>
        <w:t>размещению нестационарного торгового объекта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EF02B2" w:rsidRPr="00A57992" w:rsidRDefault="00EF02B2" w:rsidP="00EF02B2">
      <w:pPr>
        <w:pStyle w:val="ab"/>
        <w:autoSpaceDE w:val="0"/>
        <w:autoSpaceDN w:val="0"/>
        <w:adjustRightInd w:val="0"/>
        <w:ind w:left="0" w:firstLine="851"/>
        <w:jc w:val="both"/>
        <w:rPr>
          <w:rFonts w:ascii="Times New Roman" w:hAnsi="Times New Roman" w:cs="Times New Roman"/>
          <w:bCs/>
          <w:color w:val="auto"/>
          <w:sz w:val="28"/>
          <w:szCs w:val="28"/>
          <w:lang w:bidi="ar-SA"/>
        </w:rPr>
      </w:pPr>
      <w:r w:rsidRPr="00A57992">
        <w:rPr>
          <w:rFonts w:ascii="Times New Roman" w:hAnsi="Times New Roman" w:cs="Times New Roman"/>
          <w:color w:val="auto"/>
          <w:sz w:val="28"/>
          <w:szCs w:val="28"/>
          <w:lang w:bidi="ar-SA"/>
        </w:rPr>
        <w:t>«9. Т</w:t>
      </w:r>
      <w:r w:rsidRPr="00A57992">
        <w:rPr>
          <w:rFonts w:ascii="Times New Roman" w:hAnsi="Times New Roman" w:cs="Times New Roman"/>
          <w:bCs/>
          <w:color w:val="auto"/>
          <w:sz w:val="28"/>
          <w:szCs w:val="28"/>
          <w:lang w:bidi="ar-SA"/>
        </w:rPr>
        <w:t xml:space="preserve">ребования к внешнему виду нестационарных торговых объектов </w:t>
      </w:r>
    </w:p>
    <w:p w:rsidR="00EF02B2" w:rsidRPr="00A57992" w:rsidRDefault="00EF02B2" w:rsidP="00EF02B2">
      <w:pPr>
        <w:pStyle w:val="ab"/>
        <w:autoSpaceDE w:val="0"/>
        <w:autoSpaceDN w:val="0"/>
        <w:adjustRightInd w:val="0"/>
        <w:ind w:left="0" w:firstLine="851"/>
        <w:jc w:val="both"/>
        <w:rPr>
          <w:rFonts w:ascii="Times New Roman" w:eastAsia="Times New Roman" w:hAnsi="Times New Roman" w:cs="Times New Roman"/>
          <w:color w:val="auto"/>
          <w:sz w:val="28"/>
          <w:szCs w:val="28"/>
        </w:rPr>
      </w:pPr>
      <w:r w:rsidRPr="00A57992">
        <w:rPr>
          <w:rFonts w:ascii="Times New Roman" w:hAnsi="Times New Roman" w:cs="Times New Roman"/>
          <w:bCs/>
          <w:color w:val="auto"/>
          <w:sz w:val="28"/>
          <w:szCs w:val="28"/>
          <w:lang w:bidi="ar-SA"/>
        </w:rPr>
        <w:t xml:space="preserve">9.1. </w:t>
      </w:r>
      <w:r w:rsidRPr="00A57992">
        <w:rPr>
          <w:rFonts w:ascii="Times New Roman" w:eastAsia="Times New Roman" w:hAnsi="Times New Roman" w:cs="Times New Roman"/>
          <w:color w:val="auto"/>
          <w:sz w:val="28"/>
          <w:szCs w:val="28"/>
        </w:rPr>
        <w:t xml:space="preserve">Самовольные изменения внешнего вида </w:t>
      </w:r>
      <w:r w:rsidRPr="00A57992">
        <w:rPr>
          <w:rFonts w:ascii="Times New Roman" w:hAnsi="Times New Roman" w:cs="Times New Roman"/>
          <w:bCs/>
          <w:color w:val="auto"/>
          <w:sz w:val="28"/>
          <w:szCs w:val="28"/>
          <w:lang w:bidi="ar-SA"/>
        </w:rPr>
        <w:t xml:space="preserve">нестационарных торговых объектов </w:t>
      </w:r>
      <w:r w:rsidRPr="00A57992">
        <w:rPr>
          <w:rFonts w:ascii="Times New Roman" w:eastAsia="Times New Roman" w:hAnsi="Times New Roman" w:cs="Times New Roman"/>
          <w:color w:val="auto"/>
          <w:sz w:val="28"/>
          <w:szCs w:val="28"/>
        </w:rPr>
        <w:t xml:space="preserve">не допускаются. </w:t>
      </w:r>
    </w:p>
    <w:p w:rsidR="00EF02B2" w:rsidRPr="00A57992" w:rsidRDefault="00EF02B2" w:rsidP="00EF02B2">
      <w:pPr>
        <w:pStyle w:val="ab"/>
        <w:autoSpaceDE w:val="0"/>
        <w:autoSpaceDN w:val="0"/>
        <w:adjustRightInd w:val="0"/>
        <w:ind w:left="0"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Изменения внешнего вида </w:t>
      </w:r>
      <w:r w:rsidRPr="00A57992">
        <w:rPr>
          <w:rFonts w:ascii="Times New Roman" w:hAnsi="Times New Roman" w:cs="Times New Roman"/>
          <w:bCs/>
          <w:color w:val="auto"/>
          <w:sz w:val="28"/>
          <w:szCs w:val="28"/>
          <w:lang w:bidi="ar-SA"/>
        </w:rPr>
        <w:t>нестационарных торговых объектов допускаются только по согласовани</w:t>
      </w:r>
      <w:r>
        <w:rPr>
          <w:rFonts w:ascii="Times New Roman" w:hAnsi="Times New Roman" w:cs="Times New Roman"/>
          <w:bCs/>
          <w:color w:val="auto"/>
          <w:sz w:val="28"/>
          <w:szCs w:val="28"/>
          <w:lang w:bidi="ar-SA"/>
        </w:rPr>
        <w:t>ю</w:t>
      </w:r>
      <w:r w:rsidRPr="00A57992">
        <w:rPr>
          <w:rFonts w:ascii="Times New Roman" w:hAnsi="Times New Roman" w:cs="Times New Roman"/>
          <w:bCs/>
          <w:color w:val="auto"/>
          <w:sz w:val="28"/>
          <w:szCs w:val="28"/>
          <w:lang w:bidi="ar-SA"/>
        </w:rPr>
        <w:t xml:space="preserve"> с администрацией.</w:t>
      </w:r>
    </w:p>
    <w:p w:rsidR="00EF02B2" w:rsidRPr="00A57992" w:rsidRDefault="00EF02B2" w:rsidP="00EF02B2">
      <w:pPr>
        <w:ind w:right="-2" w:firstLine="851"/>
        <w:contextualSpacing/>
        <w:jc w:val="both"/>
        <w:rPr>
          <w:rFonts w:ascii="Times New Roman" w:hAnsi="Times New Roman" w:cs="Times New Roman"/>
          <w:sz w:val="28"/>
          <w:szCs w:val="28"/>
        </w:rPr>
      </w:pPr>
      <w:r w:rsidRPr="00A57992">
        <w:rPr>
          <w:rFonts w:ascii="Times New Roman" w:hAnsi="Times New Roman" w:cs="Times New Roman"/>
          <w:spacing w:val="2"/>
          <w:sz w:val="28"/>
          <w:szCs w:val="28"/>
          <w:shd w:val="clear" w:color="auto" w:fill="FFFFFF"/>
        </w:rPr>
        <w:t xml:space="preserve">9.2. </w:t>
      </w:r>
      <w:r w:rsidRPr="00A57992">
        <w:rPr>
          <w:rFonts w:ascii="Times New Roman" w:hAnsi="Times New Roman" w:cs="Times New Roman"/>
          <w:sz w:val="28"/>
          <w:szCs w:val="28"/>
        </w:rPr>
        <w:t xml:space="preserve">Содержание и ремонт внешних поверхностей </w:t>
      </w:r>
      <w:r w:rsidRPr="00A57992">
        <w:rPr>
          <w:rFonts w:ascii="Times New Roman" w:hAnsi="Times New Roman" w:cs="Times New Roman"/>
          <w:bCs/>
          <w:sz w:val="28"/>
          <w:szCs w:val="28"/>
        </w:rPr>
        <w:t xml:space="preserve">нестационарных торговых объектов </w:t>
      </w:r>
      <w:r w:rsidRPr="00A57992">
        <w:rPr>
          <w:rFonts w:ascii="Times New Roman" w:hAnsi="Times New Roman" w:cs="Times New Roman"/>
          <w:sz w:val="28"/>
          <w:szCs w:val="28"/>
        </w:rPr>
        <w:t>осуществляются собственниками или владельцами названных объектов.</w:t>
      </w:r>
    </w:p>
    <w:p w:rsidR="00EF02B2" w:rsidRPr="00A57992" w:rsidRDefault="00EF02B2" w:rsidP="00EF02B2">
      <w:pPr>
        <w:tabs>
          <w:tab w:val="left" w:pos="284"/>
        </w:tabs>
        <w:ind w:right="-2" w:firstLine="851"/>
        <w:contextualSpacing/>
        <w:jc w:val="both"/>
        <w:rPr>
          <w:rFonts w:ascii="Times New Roman" w:hAnsi="Times New Roman" w:cs="Times New Roman"/>
          <w:sz w:val="28"/>
          <w:szCs w:val="28"/>
        </w:rPr>
      </w:pPr>
      <w:r w:rsidRPr="00A57992">
        <w:rPr>
          <w:rFonts w:ascii="Times New Roman" w:hAnsi="Times New Roman" w:cs="Times New Roman"/>
          <w:sz w:val="28"/>
          <w:szCs w:val="28"/>
        </w:rPr>
        <w:t>9.3. При содержании нестационарного торгового объекта не допускается:</w:t>
      </w:r>
    </w:p>
    <w:p w:rsidR="00EF02B2" w:rsidRPr="00A57992" w:rsidRDefault="00EF02B2" w:rsidP="00EF02B2">
      <w:pPr>
        <w:tabs>
          <w:tab w:val="left" w:pos="284"/>
        </w:tabs>
        <w:ind w:right="-2" w:firstLine="851"/>
        <w:contextualSpacing/>
        <w:jc w:val="both"/>
        <w:rPr>
          <w:rFonts w:ascii="Times New Roman" w:hAnsi="Times New Roman" w:cs="Times New Roman"/>
          <w:spacing w:val="2"/>
          <w:sz w:val="28"/>
          <w:szCs w:val="28"/>
          <w:shd w:val="clear" w:color="auto" w:fill="FFFFFF"/>
        </w:rPr>
      </w:pPr>
      <w:r w:rsidRPr="00A57992">
        <w:rPr>
          <w:rFonts w:ascii="Times New Roman" w:hAnsi="Times New Roman" w:cs="Times New Roman"/>
          <w:sz w:val="28"/>
          <w:szCs w:val="28"/>
        </w:rPr>
        <w:t>нарушение внешнего вида, установленного проектной документацией по строительству и размещению нестационарного торгового объекта;</w:t>
      </w:r>
    </w:p>
    <w:p w:rsidR="00EF02B2" w:rsidRPr="00A57992" w:rsidRDefault="00EF02B2" w:rsidP="00EF02B2">
      <w:pPr>
        <w:tabs>
          <w:tab w:val="left" w:pos="284"/>
        </w:tabs>
        <w:ind w:right="-2" w:firstLine="851"/>
        <w:contextualSpacing/>
        <w:jc w:val="both"/>
        <w:rPr>
          <w:rFonts w:ascii="Times New Roman" w:hAnsi="Times New Roman" w:cs="Times New Roman"/>
          <w:sz w:val="28"/>
          <w:szCs w:val="28"/>
        </w:rPr>
      </w:pPr>
      <w:r w:rsidRPr="00A57992">
        <w:rPr>
          <w:rFonts w:ascii="Times New Roman" w:hAnsi="Times New Roman" w:cs="Times New Roman"/>
          <w:sz w:val="28"/>
          <w:szCs w:val="28"/>
        </w:rPr>
        <w:t>установка объектов на внешних поверхностях нестационарного торгового объекта, ставящие под угрозу обеспечение безопасности в случае их падения;</w:t>
      </w:r>
    </w:p>
    <w:p w:rsidR="00EF02B2" w:rsidRPr="00A57992" w:rsidRDefault="00EF02B2" w:rsidP="00EF02B2">
      <w:pPr>
        <w:tabs>
          <w:tab w:val="left" w:pos="284"/>
        </w:tabs>
        <w:ind w:right="-2" w:firstLine="851"/>
        <w:contextualSpacing/>
        <w:jc w:val="both"/>
        <w:rPr>
          <w:rFonts w:ascii="Times New Roman" w:hAnsi="Times New Roman" w:cs="Times New Roman"/>
          <w:bCs/>
          <w:sz w:val="28"/>
          <w:szCs w:val="28"/>
        </w:rPr>
      </w:pPr>
      <w:r w:rsidRPr="00A57992">
        <w:rPr>
          <w:rFonts w:ascii="Times New Roman" w:hAnsi="Times New Roman" w:cs="Times New Roman"/>
          <w:sz w:val="28"/>
          <w:szCs w:val="28"/>
        </w:rPr>
        <w:t xml:space="preserve">возводить к </w:t>
      </w:r>
      <w:r w:rsidRPr="00A57992">
        <w:rPr>
          <w:rFonts w:ascii="Times New Roman" w:hAnsi="Times New Roman" w:cs="Times New Roman"/>
          <w:bCs/>
          <w:sz w:val="28"/>
          <w:szCs w:val="28"/>
        </w:rPr>
        <w:t>нестационарным торговым объектам пристройки, козырьки, навесы и прочие конструкции, не предусмотренные проектной документацией;</w:t>
      </w:r>
    </w:p>
    <w:p w:rsidR="00EF02B2" w:rsidRPr="00A57992" w:rsidRDefault="00EF02B2" w:rsidP="00EF02B2">
      <w:pPr>
        <w:tabs>
          <w:tab w:val="left" w:pos="284"/>
        </w:tabs>
        <w:ind w:right="-2" w:firstLine="851"/>
        <w:contextualSpacing/>
        <w:jc w:val="both"/>
        <w:rPr>
          <w:rFonts w:ascii="Times New Roman" w:hAnsi="Times New Roman" w:cs="Times New Roman"/>
          <w:bCs/>
          <w:sz w:val="28"/>
          <w:szCs w:val="28"/>
        </w:rPr>
      </w:pPr>
      <w:r w:rsidRPr="00A57992">
        <w:rPr>
          <w:rFonts w:ascii="Times New Roman" w:hAnsi="Times New Roman" w:cs="Times New Roman"/>
          <w:bCs/>
          <w:sz w:val="28"/>
          <w:szCs w:val="28"/>
        </w:rPr>
        <w:t>выставлять торгово-холодильное оборудование около нестационарных торговых объектов;</w:t>
      </w:r>
    </w:p>
    <w:p w:rsidR="00EF02B2" w:rsidRPr="00A57992" w:rsidRDefault="00EF02B2" w:rsidP="00EF02B2">
      <w:pPr>
        <w:tabs>
          <w:tab w:val="left" w:pos="284"/>
        </w:tabs>
        <w:ind w:right="-2" w:firstLine="851"/>
        <w:contextualSpacing/>
        <w:jc w:val="both"/>
        <w:rPr>
          <w:rFonts w:ascii="Times New Roman" w:hAnsi="Times New Roman" w:cs="Times New Roman"/>
          <w:bCs/>
          <w:sz w:val="28"/>
          <w:szCs w:val="28"/>
        </w:rPr>
      </w:pPr>
      <w:r w:rsidRPr="00A57992">
        <w:rPr>
          <w:rFonts w:ascii="Times New Roman" w:hAnsi="Times New Roman" w:cs="Times New Roman"/>
          <w:bCs/>
          <w:sz w:val="28"/>
          <w:szCs w:val="28"/>
        </w:rPr>
        <w:t>складировать тару, товары, детали, иные предметы бытового и производственного характера вблизи нестационарных торговых объектов и на их крышах;</w:t>
      </w:r>
    </w:p>
    <w:p w:rsidR="00EF02B2" w:rsidRPr="00A57992" w:rsidRDefault="00EF02B2" w:rsidP="00EF02B2">
      <w:pPr>
        <w:tabs>
          <w:tab w:val="left" w:pos="284"/>
        </w:tabs>
        <w:ind w:right="-2" w:firstLine="851"/>
        <w:contextualSpacing/>
        <w:jc w:val="both"/>
        <w:rPr>
          <w:rFonts w:ascii="Times New Roman" w:hAnsi="Times New Roman" w:cs="Times New Roman"/>
          <w:sz w:val="28"/>
          <w:szCs w:val="28"/>
        </w:rPr>
      </w:pPr>
      <w:r w:rsidRPr="00A57992">
        <w:rPr>
          <w:rFonts w:ascii="Times New Roman" w:hAnsi="Times New Roman" w:cs="Times New Roman"/>
          <w:sz w:val="28"/>
          <w:szCs w:val="28"/>
        </w:rPr>
        <w:t>отсутствие визуальных средств информации, специализированных элементов, размещаемых на внешних поверхностях нестационарных торговых объектов для обеспечения беспрепятственного доступа маломобильных групп населения.</w:t>
      </w:r>
    </w:p>
    <w:p w:rsidR="00EF02B2" w:rsidRPr="00A57992" w:rsidRDefault="00EF02B2" w:rsidP="00EF02B2">
      <w:pPr>
        <w:tabs>
          <w:tab w:val="left" w:pos="284"/>
        </w:tabs>
        <w:ind w:right="-2" w:firstLine="851"/>
        <w:contextualSpacing/>
        <w:jc w:val="both"/>
        <w:rPr>
          <w:rFonts w:ascii="Times New Roman" w:eastAsia="Times New Roman" w:hAnsi="Times New Roman" w:cs="Times New Roman"/>
          <w:sz w:val="28"/>
          <w:szCs w:val="28"/>
        </w:rPr>
      </w:pPr>
      <w:r w:rsidRPr="00A57992">
        <w:rPr>
          <w:rFonts w:ascii="Times New Roman" w:hAnsi="Times New Roman" w:cs="Times New Roman"/>
          <w:spacing w:val="2"/>
          <w:sz w:val="28"/>
          <w:szCs w:val="28"/>
          <w:shd w:val="clear" w:color="auto" w:fill="FFFFFF"/>
        </w:rPr>
        <w:t xml:space="preserve">9.4. </w:t>
      </w:r>
      <w:r w:rsidRPr="00A57992">
        <w:rPr>
          <w:rFonts w:ascii="Times New Roman" w:eastAsia="Times New Roman" w:hAnsi="Times New Roman" w:cs="Times New Roman"/>
          <w:spacing w:val="2"/>
          <w:sz w:val="28"/>
          <w:szCs w:val="28"/>
          <w:shd w:val="clear" w:color="auto" w:fill="FFFFFF"/>
        </w:rPr>
        <w:t xml:space="preserve">При содержании на </w:t>
      </w:r>
      <w:r w:rsidRPr="00A57992">
        <w:rPr>
          <w:rFonts w:ascii="Times New Roman" w:eastAsia="Times New Roman" w:hAnsi="Times New Roman" w:cs="Times New Roman"/>
          <w:sz w:val="28"/>
          <w:szCs w:val="28"/>
        </w:rPr>
        <w:t xml:space="preserve">внешних поверхностях </w:t>
      </w:r>
      <w:r w:rsidRPr="00A57992">
        <w:rPr>
          <w:rFonts w:ascii="Times New Roman" w:hAnsi="Times New Roman" w:cs="Times New Roman"/>
          <w:bCs/>
          <w:sz w:val="28"/>
          <w:szCs w:val="28"/>
        </w:rPr>
        <w:t xml:space="preserve">нестационарных торговых объектов </w:t>
      </w:r>
      <w:r w:rsidRPr="00A57992">
        <w:rPr>
          <w:rFonts w:ascii="Times New Roman" w:eastAsia="Times New Roman" w:hAnsi="Times New Roman" w:cs="Times New Roman"/>
          <w:sz w:val="28"/>
          <w:szCs w:val="28"/>
        </w:rPr>
        <w:t>не допускаются:</w:t>
      </w:r>
    </w:p>
    <w:p w:rsidR="00EF02B2" w:rsidRPr="00A57992" w:rsidRDefault="00EF02B2" w:rsidP="00EF02B2">
      <w:pPr>
        <w:tabs>
          <w:tab w:val="left" w:pos="284"/>
        </w:tabs>
        <w:ind w:right="-2" w:firstLine="851"/>
        <w:contextualSpacing/>
        <w:jc w:val="both"/>
        <w:rPr>
          <w:rFonts w:ascii="Times New Roman" w:eastAsia="Times New Roman" w:hAnsi="Times New Roman" w:cs="Times New Roman"/>
          <w:sz w:val="28"/>
          <w:szCs w:val="28"/>
        </w:rPr>
      </w:pPr>
      <w:r w:rsidRPr="00A57992">
        <w:rPr>
          <w:rFonts w:ascii="Times New Roman" w:eastAsia="Times New Roman" w:hAnsi="Times New Roman" w:cs="Times New Roman"/>
          <w:sz w:val="28"/>
          <w:szCs w:val="28"/>
        </w:rPr>
        <w:t xml:space="preserve">а) эксплуатационные деформации </w:t>
      </w:r>
      <w:r w:rsidRPr="00A57992">
        <w:rPr>
          <w:rFonts w:ascii="Times New Roman" w:eastAsia="Times New Roman" w:hAnsi="Times New Roman" w:cs="Times New Roman"/>
          <w:bCs/>
          <w:noProof/>
          <w:sz w:val="28"/>
          <w:szCs w:val="28"/>
        </w:rPr>
        <w:t>внешних поверхностей</w:t>
      </w:r>
      <w:r w:rsidRPr="00A57992">
        <w:rPr>
          <w:rFonts w:ascii="Times New Roman" w:eastAsia="Times New Roman" w:hAnsi="Times New Roman" w:cs="Times New Roman"/>
          <w:sz w:val="28"/>
          <w:szCs w:val="28"/>
        </w:rPr>
        <w:t xml:space="preserve"> (</w:t>
      </w:r>
      <w:r w:rsidRPr="00A57992">
        <w:rPr>
          <w:rFonts w:ascii="Times New Roman" w:eastAsia="Times New Roman" w:hAnsi="Times New Roman" w:cs="Times New Roman"/>
          <w:spacing w:val="2"/>
          <w:sz w:val="28"/>
          <w:szCs w:val="28"/>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A57992">
        <w:rPr>
          <w:rFonts w:ascii="Times New Roman" w:eastAsia="Times New Roman" w:hAnsi="Times New Roman" w:cs="Times New Roman"/>
          <w:spacing w:val="2"/>
          <w:sz w:val="28"/>
          <w:szCs w:val="28"/>
          <w:shd w:val="clear" w:color="auto" w:fill="FFFFFF"/>
        </w:rPr>
        <w:t>высолы</w:t>
      </w:r>
      <w:proofErr w:type="spellEnd"/>
      <w:r w:rsidRPr="00A57992">
        <w:rPr>
          <w:rFonts w:ascii="Times New Roman" w:eastAsia="Times New Roman" w:hAnsi="Times New Roman" w:cs="Times New Roman"/>
          <w:spacing w:val="2"/>
          <w:sz w:val="28"/>
          <w:szCs w:val="28"/>
          <w:shd w:val="clear" w:color="auto" w:fill="FFFFFF"/>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A57992">
        <w:rPr>
          <w:rFonts w:ascii="Times New Roman" w:eastAsia="Times New Roman" w:hAnsi="Times New Roman" w:cs="Times New Roman"/>
          <w:sz w:val="28"/>
          <w:szCs w:val="28"/>
        </w:rPr>
        <w:t xml:space="preserve">визуально воспринимаемые </w:t>
      </w:r>
      <w:r w:rsidRPr="00A57992">
        <w:rPr>
          <w:rFonts w:ascii="Times New Roman" w:eastAsia="Times New Roman" w:hAnsi="Times New Roman" w:cs="Times New Roman"/>
          <w:spacing w:val="2"/>
          <w:sz w:val="28"/>
          <w:szCs w:val="28"/>
          <w:shd w:val="clear" w:color="auto" w:fill="FFFFFF"/>
        </w:rPr>
        <w:t xml:space="preserve">разрушения облицовки, </w:t>
      </w:r>
      <w:r w:rsidRPr="00A57992">
        <w:rPr>
          <w:rFonts w:ascii="Times New Roman" w:eastAsia="Times New Roman" w:hAnsi="Times New Roman" w:cs="Times New Roman"/>
          <w:sz w:val="28"/>
          <w:szCs w:val="28"/>
        </w:rPr>
        <w:t>фактурного и красочного (штукатурного) слоев);</w:t>
      </w:r>
    </w:p>
    <w:p w:rsidR="00EF02B2" w:rsidRPr="00A57992" w:rsidRDefault="00EF02B2" w:rsidP="00EF02B2">
      <w:pPr>
        <w:tabs>
          <w:tab w:val="left" w:pos="284"/>
        </w:tabs>
        <w:ind w:right="-2" w:firstLine="851"/>
        <w:contextualSpacing/>
        <w:jc w:val="both"/>
        <w:rPr>
          <w:rFonts w:ascii="Times New Roman" w:hAnsi="Times New Roman" w:cs="Times New Roman"/>
          <w:spacing w:val="2"/>
          <w:sz w:val="28"/>
          <w:szCs w:val="28"/>
          <w:shd w:val="clear" w:color="auto" w:fill="FFFFFF"/>
        </w:rPr>
      </w:pPr>
      <w:r w:rsidRPr="00A57992">
        <w:rPr>
          <w:rFonts w:ascii="Times New Roman" w:hAnsi="Times New Roman" w:cs="Times New Roman"/>
          <w:spacing w:val="2"/>
          <w:sz w:val="28"/>
          <w:szCs w:val="28"/>
          <w:shd w:val="clear" w:color="auto" w:fill="FFFFFF"/>
        </w:rPr>
        <w:lastRenderedPageBreak/>
        <w:t>б) 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EF02B2" w:rsidRPr="00A57992" w:rsidRDefault="00EF02B2" w:rsidP="00EF02B2">
      <w:pPr>
        <w:tabs>
          <w:tab w:val="left" w:pos="284"/>
        </w:tabs>
        <w:ind w:right="-2" w:firstLine="851"/>
        <w:contextualSpacing/>
        <w:jc w:val="both"/>
        <w:rPr>
          <w:rFonts w:ascii="Times New Roman" w:hAnsi="Times New Roman" w:cs="Times New Roman"/>
          <w:sz w:val="28"/>
          <w:szCs w:val="28"/>
        </w:rPr>
      </w:pPr>
      <w:r w:rsidRPr="00A57992">
        <w:rPr>
          <w:rFonts w:ascii="Times New Roman" w:eastAsia="Times New Roman" w:hAnsi="Times New Roman" w:cs="Times New Roman"/>
          <w:sz w:val="28"/>
          <w:szCs w:val="28"/>
        </w:rPr>
        <w:t xml:space="preserve">в) загрязнения, </w:t>
      </w:r>
      <w:r w:rsidRPr="00A57992">
        <w:rPr>
          <w:rFonts w:ascii="Times New Roman" w:hAnsi="Times New Roman" w:cs="Times New Roman"/>
          <w:sz w:val="28"/>
          <w:szCs w:val="28"/>
        </w:rPr>
        <w:t xml:space="preserve">сорная растительность, </w:t>
      </w:r>
      <w:proofErr w:type="spellStart"/>
      <w:r w:rsidRPr="00A57992">
        <w:rPr>
          <w:rFonts w:ascii="Times New Roman" w:hAnsi="Times New Roman" w:cs="Times New Roman"/>
          <w:sz w:val="28"/>
          <w:szCs w:val="28"/>
        </w:rPr>
        <w:t>вандальные</w:t>
      </w:r>
      <w:proofErr w:type="spellEnd"/>
      <w:r w:rsidRPr="00A57992">
        <w:rPr>
          <w:rFonts w:ascii="Times New Roman" w:hAnsi="Times New Roman" w:cs="Times New Roman"/>
          <w:sz w:val="28"/>
          <w:szCs w:val="28"/>
        </w:rPr>
        <w:t xml:space="preserve"> изображения;</w:t>
      </w:r>
    </w:p>
    <w:p w:rsidR="00EF02B2" w:rsidRPr="00A57992" w:rsidRDefault="00EF02B2" w:rsidP="00EF02B2">
      <w:pPr>
        <w:tabs>
          <w:tab w:val="left" w:pos="284"/>
        </w:tabs>
        <w:ind w:right="-2" w:firstLine="851"/>
        <w:contextualSpacing/>
        <w:jc w:val="both"/>
        <w:rPr>
          <w:rFonts w:ascii="Times New Roman" w:hAnsi="Times New Roman" w:cs="Times New Roman"/>
          <w:spacing w:val="2"/>
          <w:sz w:val="28"/>
          <w:szCs w:val="28"/>
          <w:shd w:val="clear" w:color="auto" w:fill="FFFFFF"/>
        </w:rPr>
      </w:pPr>
      <w:r w:rsidRPr="00A57992">
        <w:rPr>
          <w:rFonts w:ascii="Times New Roman" w:hAnsi="Times New Roman" w:cs="Times New Roman"/>
          <w:spacing w:val="2"/>
          <w:sz w:val="28"/>
          <w:szCs w:val="28"/>
          <w:shd w:val="clear" w:color="auto" w:fill="FFFFFF"/>
        </w:rPr>
        <w:t>г) короба, кожухи, провода, розетки на остеклении, на архитектурном декоре, не закрепленные, не соответствующие цвету фасада.</w:t>
      </w:r>
    </w:p>
    <w:p w:rsidR="00EF02B2" w:rsidRPr="00A57992" w:rsidRDefault="00EF02B2" w:rsidP="00EF02B2">
      <w:pPr>
        <w:tabs>
          <w:tab w:val="left" w:pos="284"/>
        </w:tabs>
        <w:ind w:right="-2" w:firstLine="851"/>
        <w:contextualSpacing/>
        <w:jc w:val="both"/>
        <w:rPr>
          <w:rFonts w:ascii="Times New Roman" w:hAnsi="Times New Roman" w:cs="Times New Roman"/>
          <w:spacing w:val="2"/>
          <w:sz w:val="28"/>
          <w:szCs w:val="28"/>
          <w:shd w:val="clear" w:color="auto" w:fill="FFFFFF"/>
        </w:rPr>
      </w:pPr>
      <w:r w:rsidRPr="00A57992">
        <w:rPr>
          <w:rFonts w:ascii="Times New Roman" w:hAnsi="Times New Roman" w:cs="Times New Roman"/>
          <w:sz w:val="28"/>
          <w:szCs w:val="28"/>
        </w:rPr>
        <w:t xml:space="preserve">9.5. В целях обеспечения привлекательности архитектурно- художественного облика территорий населенных пунктов муниципального образования при изменении внешнего вида </w:t>
      </w:r>
      <w:r w:rsidRPr="00A57992">
        <w:rPr>
          <w:rFonts w:ascii="Times New Roman" w:hAnsi="Times New Roman" w:cs="Times New Roman"/>
          <w:bCs/>
          <w:sz w:val="28"/>
          <w:szCs w:val="28"/>
        </w:rPr>
        <w:t xml:space="preserve">нестационарных торговых объектов </w:t>
      </w:r>
      <w:r w:rsidRPr="00A57992">
        <w:rPr>
          <w:rFonts w:ascii="Times New Roman" w:hAnsi="Times New Roman" w:cs="Times New Roman"/>
          <w:sz w:val="28"/>
          <w:szCs w:val="28"/>
        </w:rPr>
        <w:t xml:space="preserve">не допускается </w:t>
      </w:r>
      <w:r w:rsidRPr="00A57992">
        <w:rPr>
          <w:rFonts w:ascii="Times New Roman" w:hAnsi="Times New Roman" w:cs="Times New Roman"/>
          <w:bCs/>
          <w:noProof/>
          <w:spacing w:val="2"/>
          <w:sz w:val="28"/>
          <w:szCs w:val="28"/>
          <w:shd w:val="clear" w:color="auto" w:fill="FFFFFF"/>
        </w:rPr>
        <w:t>для архитектурного декора</w:t>
      </w:r>
      <w:r w:rsidRPr="00A57992">
        <w:rPr>
          <w:rFonts w:ascii="Times New Roman" w:hAnsi="Times New Roman" w:cs="Times New Roman"/>
          <w:spacing w:val="2"/>
          <w:sz w:val="28"/>
          <w:szCs w:val="28"/>
          <w:shd w:val="clear" w:color="auto" w:fill="FFFFFF"/>
        </w:rPr>
        <w:t xml:space="preserve"> окрашивание без расчистки поверхностей от ранних красок, без восполнения дефектов элементов декора.</w:t>
      </w:r>
    </w:p>
    <w:p w:rsidR="00EF02B2" w:rsidRPr="00A57992" w:rsidRDefault="00EF02B2" w:rsidP="00EF02B2">
      <w:pPr>
        <w:tabs>
          <w:tab w:val="left" w:pos="284"/>
        </w:tabs>
        <w:ind w:right="-2" w:firstLine="851"/>
        <w:contextualSpacing/>
        <w:jc w:val="both"/>
        <w:rPr>
          <w:rFonts w:ascii="Times New Roman" w:hAnsi="Times New Roman" w:cs="Times New Roman"/>
          <w:sz w:val="28"/>
          <w:szCs w:val="28"/>
        </w:rPr>
      </w:pPr>
      <w:r w:rsidRPr="00A57992">
        <w:rPr>
          <w:rFonts w:ascii="Times New Roman" w:hAnsi="Times New Roman" w:cs="Times New Roman"/>
          <w:spacing w:val="2"/>
          <w:sz w:val="28"/>
          <w:szCs w:val="28"/>
          <w:shd w:val="clear" w:color="auto" w:fill="FFFFFF"/>
        </w:rPr>
        <w:t xml:space="preserve">9.6. </w:t>
      </w:r>
      <w:r w:rsidRPr="00A57992">
        <w:rPr>
          <w:rFonts w:ascii="Times New Roman" w:eastAsia="Times New Roman" w:hAnsi="Times New Roman" w:cs="Times New Roman"/>
          <w:sz w:val="28"/>
          <w:szCs w:val="28"/>
        </w:rPr>
        <w:t xml:space="preserve">Самовольное нанесение (изменение) изображений </w:t>
      </w:r>
      <w:r w:rsidRPr="00A57992">
        <w:rPr>
          <w:rFonts w:ascii="Times New Roman" w:hAnsi="Times New Roman" w:cs="Times New Roman"/>
          <w:noProof/>
          <w:spacing w:val="2"/>
          <w:sz w:val="28"/>
          <w:szCs w:val="28"/>
          <w:shd w:val="clear" w:color="auto" w:fill="FFFFFF"/>
        </w:rPr>
        <w:t xml:space="preserve">на внешние поверхности </w:t>
      </w:r>
      <w:r w:rsidRPr="00A57992">
        <w:rPr>
          <w:rFonts w:ascii="Times New Roman" w:hAnsi="Times New Roman" w:cs="Times New Roman"/>
          <w:bCs/>
          <w:sz w:val="28"/>
          <w:szCs w:val="28"/>
        </w:rPr>
        <w:t xml:space="preserve">нестационарных торговых объектов </w:t>
      </w:r>
      <w:r w:rsidRPr="00A57992">
        <w:rPr>
          <w:rFonts w:ascii="Times New Roman" w:hAnsi="Times New Roman" w:cs="Times New Roman"/>
          <w:sz w:val="28"/>
          <w:szCs w:val="28"/>
        </w:rPr>
        <w:t>не допускается.</w:t>
      </w:r>
    </w:p>
    <w:p w:rsidR="00EF02B2" w:rsidRPr="00A57992" w:rsidRDefault="00EF02B2" w:rsidP="00EF02B2">
      <w:pPr>
        <w:tabs>
          <w:tab w:val="left" w:pos="284"/>
        </w:tabs>
        <w:ind w:right="-2" w:firstLine="851"/>
        <w:contextualSpacing/>
        <w:jc w:val="both"/>
        <w:rPr>
          <w:rFonts w:ascii="Times New Roman" w:hAnsi="Times New Roman" w:cs="Times New Roman"/>
          <w:spacing w:val="2"/>
          <w:sz w:val="28"/>
          <w:szCs w:val="28"/>
          <w:shd w:val="clear" w:color="auto" w:fill="FFFFFF"/>
        </w:rPr>
      </w:pPr>
      <w:r w:rsidRPr="00A57992">
        <w:rPr>
          <w:rFonts w:ascii="Times New Roman" w:hAnsi="Times New Roman" w:cs="Times New Roman"/>
          <w:sz w:val="28"/>
          <w:szCs w:val="28"/>
        </w:rPr>
        <w:t xml:space="preserve">9.7. </w:t>
      </w:r>
      <w:proofErr w:type="spellStart"/>
      <w:r w:rsidRPr="00A57992">
        <w:rPr>
          <w:rFonts w:ascii="Times New Roman" w:hAnsi="Times New Roman" w:cs="Times New Roman"/>
          <w:spacing w:val="2"/>
          <w:sz w:val="28"/>
          <w:szCs w:val="28"/>
          <w:shd w:val="clear" w:color="auto" w:fill="FFFFFF"/>
        </w:rPr>
        <w:t>Вандальные</w:t>
      </w:r>
      <w:proofErr w:type="spellEnd"/>
      <w:r w:rsidRPr="00A57992">
        <w:rPr>
          <w:rFonts w:ascii="Times New Roman" w:hAnsi="Times New Roman" w:cs="Times New Roman"/>
          <w:spacing w:val="2"/>
          <w:sz w:val="28"/>
          <w:szCs w:val="28"/>
          <w:shd w:val="clear" w:color="auto" w:fill="FFFFFF"/>
        </w:rPr>
        <w:t xml:space="preserve"> изображения (надписи, рисунки, листовки, объявления, различные информационные материалы и конструкции, самовольно нанесенные на внешние поверхности </w:t>
      </w:r>
      <w:r w:rsidRPr="00A57992">
        <w:rPr>
          <w:rFonts w:ascii="Times New Roman" w:hAnsi="Times New Roman" w:cs="Times New Roman"/>
          <w:bCs/>
          <w:sz w:val="28"/>
          <w:szCs w:val="28"/>
        </w:rPr>
        <w:t xml:space="preserve">нестационарных торговых объектов </w:t>
      </w:r>
      <w:r w:rsidRPr="00A57992">
        <w:rPr>
          <w:rFonts w:ascii="Times New Roman" w:hAnsi="Times New Roman" w:cs="Times New Roman"/>
          <w:spacing w:val="2"/>
          <w:sz w:val="28"/>
          <w:szCs w:val="28"/>
          <w:shd w:val="clear" w:color="auto" w:fill="FFFFFF"/>
        </w:rPr>
        <w:t xml:space="preserve">и (или) размещенные вне отведенных для этих целей местах) подлежат удалению собственниками </w:t>
      </w:r>
      <w:r w:rsidRPr="00A57992">
        <w:rPr>
          <w:rFonts w:ascii="Times New Roman" w:hAnsi="Times New Roman" w:cs="Times New Roman"/>
          <w:bCs/>
          <w:sz w:val="28"/>
          <w:szCs w:val="28"/>
        </w:rPr>
        <w:t>нестационарных торговых объектов</w:t>
      </w:r>
      <w:r w:rsidRPr="00A57992">
        <w:rPr>
          <w:rFonts w:ascii="Times New Roman" w:hAnsi="Times New Roman" w:cs="Times New Roman"/>
          <w:spacing w:val="2"/>
          <w:sz w:val="28"/>
          <w:szCs w:val="28"/>
          <w:shd w:val="clear" w:color="auto" w:fill="FFFFFF"/>
        </w:rPr>
        <w:t xml:space="preserve">, на внешних поверхностях которых </w:t>
      </w:r>
      <w:proofErr w:type="spellStart"/>
      <w:r w:rsidRPr="00A57992">
        <w:rPr>
          <w:rFonts w:ascii="Times New Roman" w:hAnsi="Times New Roman" w:cs="Times New Roman"/>
          <w:spacing w:val="2"/>
          <w:sz w:val="28"/>
          <w:szCs w:val="28"/>
          <w:shd w:val="clear" w:color="auto" w:fill="FFFFFF"/>
        </w:rPr>
        <w:t>вандальные</w:t>
      </w:r>
      <w:proofErr w:type="spellEnd"/>
      <w:r w:rsidRPr="00A57992">
        <w:rPr>
          <w:rFonts w:ascii="Times New Roman" w:hAnsi="Times New Roman" w:cs="Times New Roman"/>
          <w:spacing w:val="2"/>
          <w:sz w:val="28"/>
          <w:szCs w:val="28"/>
          <w:shd w:val="clear" w:color="auto" w:fill="FFFFFF"/>
        </w:rPr>
        <w:t xml:space="preserve"> изображения выявлены. </w:t>
      </w:r>
    </w:p>
    <w:p w:rsidR="00EF02B2" w:rsidRPr="00A57992" w:rsidRDefault="00EF02B2" w:rsidP="00EF02B2">
      <w:pPr>
        <w:tabs>
          <w:tab w:val="left" w:pos="284"/>
        </w:tabs>
        <w:ind w:right="-2" w:firstLine="851"/>
        <w:contextualSpacing/>
        <w:jc w:val="both"/>
        <w:rPr>
          <w:rFonts w:ascii="Times New Roman" w:hAnsi="Times New Roman" w:cs="Times New Roman"/>
          <w:spacing w:val="2"/>
          <w:sz w:val="28"/>
          <w:szCs w:val="28"/>
          <w:shd w:val="clear" w:color="auto" w:fill="FFFFFF"/>
        </w:rPr>
      </w:pPr>
      <w:r w:rsidRPr="00A57992">
        <w:rPr>
          <w:rFonts w:ascii="Times New Roman" w:hAnsi="Times New Roman" w:cs="Times New Roman"/>
          <w:spacing w:val="2"/>
          <w:sz w:val="28"/>
          <w:szCs w:val="28"/>
          <w:shd w:val="clear" w:color="auto" w:fill="FFFFFF"/>
        </w:rPr>
        <w:t xml:space="preserve">10. </w:t>
      </w:r>
      <w:r w:rsidRPr="00A57992">
        <w:rPr>
          <w:rFonts w:ascii="Times New Roman" w:hAnsi="Times New Roman" w:cs="Times New Roman"/>
          <w:sz w:val="28"/>
          <w:szCs w:val="28"/>
        </w:rPr>
        <w:t xml:space="preserve">Нарушение установленных настоящими Правилами требований к внешнему виду нестационарных торговых объектов и(или) порядка его согласования влечет привлечение граждан, должностных лиц и лиц, осуществляющих предпринимательскую деятельность без образования юридического лица, юридических лиц к </w:t>
      </w:r>
      <w:r w:rsidRPr="00A57992">
        <w:rPr>
          <w:rFonts w:ascii="Times New Roman" w:hAnsi="Times New Roman" w:cs="Times New Roman"/>
          <w:iCs/>
          <w:sz w:val="28"/>
          <w:szCs w:val="28"/>
        </w:rPr>
        <w:t>установленной законодательством ответственности.»</w:t>
      </w:r>
    </w:p>
    <w:p w:rsidR="002D0778" w:rsidRPr="00EF02B2" w:rsidRDefault="002D0778" w:rsidP="002D0778">
      <w:pPr>
        <w:widowControl w:val="0"/>
        <w:tabs>
          <w:tab w:val="left" w:pos="428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left="284"/>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10. Инженерная подготовка и защита территории</w:t>
      </w:r>
    </w:p>
    <w:p w:rsidR="002D0778" w:rsidRPr="00EF02B2" w:rsidRDefault="002D0778" w:rsidP="002D0778">
      <w:pPr>
        <w:widowControl w:val="0"/>
        <w:spacing w:after="0" w:line="240" w:lineRule="auto"/>
        <w:ind w:left="99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рамках разработки проекта благоустройства, включающего раздел, содержащий мероприятия по организации рельефа и стока поверхностных вод, дренажных систем и прочих элементов, обеспечивающих инженерную защиту территорий, в том числе сопряжение поверхностей.</w:t>
      </w:r>
    </w:p>
    <w:p w:rsidR="002D0778" w:rsidRPr="00EF02B2" w:rsidRDefault="002D0778" w:rsidP="002D0778">
      <w:pPr>
        <w:widowControl w:val="0"/>
        <w:numPr>
          <w:ilvl w:val="0"/>
          <w:numId w:val="5"/>
        </w:numPr>
        <w:tabs>
          <w:tab w:val="left" w:pos="1276"/>
          <w:tab w:val="left" w:pos="483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w:t>
      </w:r>
      <w:r w:rsidRPr="00EF02B2">
        <w:rPr>
          <w:rFonts w:ascii="Times New Roman" w:eastAsia="Times New Roman" w:hAnsi="Times New Roman" w:cs="Times New Roman"/>
          <w:color w:val="000000"/>
          <w:sz w:val="28"/>
          <w:szCs w:val="28"/>
          <w:lang w:eastAsia="ru-RU" w:bidi="ru-RU"/>
        </w:rPr>
        <w:lastRenderedPageBreak/>
        <w:t>реконструируемой территории следует ориентировать на максимальное сохранение естественного рельефа, почвенного покрова, имеющихся зеленых насаждений, условий существующего поверхностного водоотвода, минимального объема земляных работ и использование вытесняемых грунтов на площадке строительства.</w:t>
      </w:r>
    </w:p>
    <w:p w:rsidR="002D0778" w:rsidRPr="00EF02B2"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D0778" w:rsidRPr="00EF02B2"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 в соответствии с действующими нормам и правилами.</w:t>
      </w:r>
    </w:p>
    <w:p w:rsidR="002D0778" w:rsidRPr="00EF02B2"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D0778" w:rsidRPr="00EF02B2"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Подпорные стенки следует проектировать с учетом конструкций и разницы высот сопрягаемых террас в зависимости от каждого конкретного проектного решения.</w:t>
      </w:r>
    </w:p>
    <w:p w:rsidR="002D0778" w:rsidRPr="00EF02B2"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благоустройстве пространств следует организовывать системы поверхностного водоотвода и инфильтрации поверхностного стока. При работе на природных комплексах и озелененных территориях и других объектах благоустройства ландшафтно</w:t>
      </w:r>
      <w:r w:rsidRPr="00EF02B2">
        <w:rPr>
          <w:rFonts w:ascii="Times New Roman" w:eastAsia="Times New Roman" w:hAnsi="Times New Roman" w:cs="Times New Roman"/>
          <w:color w:val="000000"/>
          <w:sz w:val="28"/>
          <w:szCs w:val="28"/>
          <w:lang w:eastAsia="ru-RU" w:bidi="ru-RU"/>
        </w:rPr>
        <w:softHyphen/>
        <w:t>-архитектурными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2D0778" w:rsidRPr="00EF02B2"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территориях с высоким уровнем стояния грунтовых вод, на заболоченных участках следует осуществлять мероприятия по понижению уровня грунтовых вод в соответствии с требованиями технических норм и правил.</w:t>
      </w:r>
    </w:p>
    <w:p w:rsidR="002D0778" w:rsidRPr="00EF02B2" w:rsidRDefault="002D0778" w:rsidP="002D0778">
      <w:pPr>
        <w:widowControl w:val="0"/>
        <w:numPr>
          <w:ilvl w:val="0"/>
          <w:numId w:val="5"/>
        </w:numPr>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EF02B2">
        <w:rPr>
          <w:rFonts w:ascii="Times New Roman" w:eastAsia="Times New Roman" w:hAnsi="Times New Roman" w:cs="Times New Roman"/>
          <w:color w:val="000000"/>
          <w:sz w:val="28"/>
          <w:szCs w:val="28"/>
          <w:lang w:eastAsia="ru-RU" w:bidi="ru-RU"/>
        </w:rPr>
        <w:t>водопоглощения</w:t>
      </w:r>
      <w:proofErr w:type="spellEnd"/>
      <w:r w:rsidRPr="00EF02B2">
        <w:rPr>
          <w:rFonts w:ascii="Times New Roman" w:eastAsia="Times New Roman" w:hAnsi="Times New Roman" w:cs="Times New Roman"/>
          <w:color w:val="000000"/>
          <w:sz w:val="28"/>
          <w:szCs w:val="28"/>
          <w:lang w:eastAsia="ru-RU" w:bidi="ru-RU"/>
        </w:rPr>
        <w:t>. Линейный водоотвод обязательно должен быть связан с общей системой ливневой канализации.</w:t>
      </w:r>
    </w:p>
    <w:p w:rsidR="002D0778" w:rsidRPr="00EF02B2"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w:t>
      </w:r>
      <w:r w:rsidRPr="00EF02B2">
        <w:rPr>
          <w:rFonts w:ascii="Times New Roman" w:eastAsia="Times New Roman" w:hAnsi="Times New Roman" w:cs="Times New Roman"/>
          <w:color w:val="000000"/>
          <w:sz w:val="28"/>
          <w:szCs w:val="28"/>
          <w:lang w:eastAsia="ru-RU" w:bidi="ru-RU"/>
        </w:rPr>
        <w:lastRenderedPageBreak/>
        <w:t>ливневой канализации, с целью исключения образования потоков воды на тротуарах около зданий, а в холодное время года - обледенения участков возле водосточных труб.</w:t>
      </w:r>
    </w:p>
    <w:p w:rsidR="002D0778" w:rsidRPr="00EF02B2"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организации стока следует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колодцев (с учётом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D0778" w:rsidRPr="00EF02B2"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EF02B2">
        <w:rPr>
          <w:rFonts w:ascii="Times New Roman" w:eastAsia="Times New Roman" w:hAnsi="Times New Roman" w:cs="Times New Roman"/>
          <w:color w:val="000000"/>
          <w:sz w:val="28"/>
          <w:szCs w:val="28"/>
          <w:lang w:eastAsia="ru-RU" w:bidi="ru-RU"/>
        </w:rPr>
        <w:t>одерновка</w:t>
      </w:r>
      <w:proofErr w:type="spellEnd"/>
      <w:r w:rsidRPr="00EF02B2">
        <w:rPr>
          <w:rFonts w:ascii="Times New Roman" w:eastAsia="Times New Roman" w:hAnsi="Times New Roman" w:cs="Times New Roman"/>
          <w:color w:val="000000"/>
          <w:sz w:val="28"/>
          <w:szCs w:val="28"/>
          <w:lang w:eastAsia="ru-RU" w:bidi="ru-RU"/>
        </w:rPr>
        <w:t>, каменное мощение, монолитный бетон, сборный железобетон, керамика и др.), угол откосов кюветов принимается в зависимости от видов грунтов.</w:t>
      </w:r>
    </w:p>
    <w:p w:rsidR="002D0778" w:rsidRPr="00EF02B2"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Минимальные и максимальные уклоны следует назначать с учетом </w:t>
      </w:r>
      <w:proofErr w:type="spellStart"/>
      <w:r w:rsidRPr="00EF02B2">
        <w:rPr>
          <w:rFonts w:ascii="Times New Roman" w:eastAsia="Times New Roman" w:hAnsi="Times New Roman" w:cs="Times New Roman"/>
          <w:color w:val="000000"/>
          <w:sz w:val="28"/>
          <w:szCs w:val="28"/>
          <w:lang w:eastAsia="ru-RU" w:bidi="ru-RU"/>
        </w:rPr>
        <w:t>неразмывающих</w:t>
      </w:r>
      <w:proofErr w:type="spellEnd"/>
      <w:r w:rsidRPr="00EF02B2">
        <w:rPr>
          <w:rFonts w:ascii="Times New Roman" w:eastAsia="Times New Roman" w:hAnsi="Times New Roman" w:cs="Times New Roman"/>
          <w:color w:val="000000"/>
          <w:sz w:val="28"/>
          <w:szCs w:val="28"/>
          <w:lang w:eastAsia="ru-RU" w:bidi="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D0778" w:rsidRPr="00EF02B2"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w:t>
      </w:r>
      <w:proofErr w:type="spellStart"/>
      <w:r w:rsidRPr="00EF02B2">
        <w:rPr>
          <w:rFonts w:ascii="Times New Roman" w:eastAsia="Times New Roman" w:hAnsi="Times New Roman" w:cs="Times New Roman"/>
          <w:color w:val="000000"/>
          <w:sz w:val="28"/>
          <w:szCs w:val="28"/>
          <w:lang w:eastAsia="ru-RU" w:bidi="ru-RU"/>
        </w:rPr>
        <w:t>замоноличивать</w:t>
      </w:r>
      <w:proofErr w:type="spellEnd"/>
      <w:r w:rsidRPr="00EF02B2">
        <w:rPr>
          <w:rFonts w:ascii="Times New Roman" w:eastAsia="Times New Roman" w:hAnsi="Times New Roman" w:cs="Times New Roman"/>
          <w:color w:val="000000"/>
          <w:sz w:val="28"/>
          <w:szCs w:val="28"/>
          <w:lang w:eastAsia="ru-RU" w:bidi="ru-RU"/>
        </w:rPr>
        <w:t xml:space="preserve"> раствором высококачественной глины.</w:t>
      </w:r>
    </w:p>
    <w:p w:rsidR="002D0778" w:rsidRPr="00EF02B2"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proofErr w:type="spellStart"/>
      <w:r w:rsidRPr="00EF02B2">
        <w:rPr>
          <w:rFonts w:ascii="Times New Roman" w:eastAsia="Times New Roman" w:hAnsi="Times New Roman" w:cs="Times New Roman"/>
          <w:color w:val="000000"/>
          <w:sz w:val="28"/>
          <w:szCs w:val="28"/>
          <w:lang w:eastAsia="ru-RU" w:bidi="ru-RU"/>
        </w:rPr>
        <w:t>Дождеприемные</w:t>
      </w:r>
      <w:proofErr w:type="spellEnd"/>
      <w:r w:rsidRPr="00EF02B2">
        <w:rPr>
          <w:rFonts w:ascii="Times New Roman" w:eastAsia="Times New Roman" w:hAnsi="Times New Roman" w:cs="Times New Roman"/>
          <w:color w:val="000000"/>
          <w:sz w:val="28"/>
          <w:szCs w:val="28"/>
          <w:lang w:eastAsia="ru-RU" w:bidi="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населенных пунктов не следует обустраивать поглощающие колодцы и испарительные площадки.</w:t>
      </w:r>
    </w:p>
    <w:p w:rsidR="002D0778" w:rsidRPr="00EF02B2"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2D0778" w:rsidRPr="00EF02B2" w:rsidRDefault="002D0778" w:rsidP="002D0778">
      <w:pPr>
        <w:widowControl w:val="0"/>
        <w:numPr>
          <w:ilvl w:val="0"/>
          <w:numId w:val="5"/>
        </w:numPr>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2D0778" w:rsidRPr="00EF02B2"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При организации стока воды со скатных крыш через водосточные трубы:</w:t>
      </w:r>
    </w:p>
    <w:p w:rsidR="002D0778" w:rsidRPr="00EF02B2"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2D0778" w:rsidRPr="00EF02B2"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предусматривать устройство дренажа в местах стока воды из трубы на газон или иные мягкие виды покрытия.</w:t>
      </w:r>
    </w:p>
    <w:p w:rsidR="002D0778" w:rsidRPr="00EF02B2"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Сопряжение поверхностей</w:t>
      </w:r>
    </w:p>
    <w:p w:rsidR="002D0778" w:rsidRPr="00EF02B2"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19.1. К элементам сопряжения поверхностей относят различные виды бортовых камней, пандусы, ступени, лестницы.</w:t>
      </w:r>
    </w:p>
    <w:p w:rsidR="002D0778" w:rsidRPr="00EF02B2"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19.2.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2D0778" w:rsidRPr="00EF02B2"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19.3. При сопряжении покрытия пешеходных коммуникаций с газоном следует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0778" w:rsidRPr="00EF02B2"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19.4. Для сопряжения поверхностей площадки и газона следует применять садовые бортовые камни со скошенными или закругленными краями.</w:t>
      </w:r>
    </w:p>
    <w:p w:rsidR="002D0778" w:rsidRPr="00EF02B2"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D0778" w:rsidRPr="00EF02B2" w:rsidRDefault="002D0778" w:rsidP="002D0778">
      <w:pPr>
        <w:widowControl w:val="0"/>
        <w:tabs>
          <w:tab w:val="left" w:pos="1705"/>
        </w:tabs>
        <w:spacing w:after="0" w:line="240" w:lineRule="auto"/>
        <w:ind w:firstLine="7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19.6. Тротуары и </w:t>
      </w:r>
      <w:r w:rsidRPr="00EF02B2">
        <w:rPr>
          <w:rFonts w:ascii="Times New Roman" w:eastAsia="Times New Roman" w:hAnsi="Times New Roman" w:cs="Times New Roman"/>
          <w:sz w:val="28"/>
          <w:szCs w:val="28"/>
          <w:lang w:eastAsia="ru-RU" w:bidi="ru-RU"/>
        </w:rPr>
        <w:t>велосипедные дорожки следует устраивать приподнятыми на 15 см над уровнем проездов. Пересечения тротуаров и велосипедных дорожек с проездами, на подходах к школам и детским дошкольным учреждениям, а также в иных случаях, содержащих в техническом задании приоритет пешеходного трафика, выполняются в одном уровне с поднятием уровня дорожного покрытия до уровня прилегающего тротуара или велодорожки. В остальных случаях предусматриваются бордюрные пандусы для обеспечения спуска с покрытия тротуара или велодорожки на уровень дорожного покрытия. Край тротуаров должен быть оборудован ограничивающим бордюром, высотой не менее 50 мм.</w:t>
      </w:r>
    </w:p>
    <w:p w:rsidR="002D0778" w:rsidRPr="00EF02B2" w:rsidRDefault="002D0778" w:rsidP="002D0778">
      <w:pPr>
        <w:widowControl w:val="0"/>
        <w:numPr>
          <w:ilvl w:val="0"/>
          <w:numId w:val="5"/>
        </w:numPr>
        <w:tabs>
          <w:tab w:val="left" w:pos="1418"/>
        </w:tabs>
        <w:spacing w:after="0" w:line="240" w:lineRule="auto"/>
        <w:ind w:firstLine="7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Бортовые камни</w:t>
      </w:r>
    </w:p>
    <w:p w:rsidR="002D0778" w:rsidRPr="00EF02B2" w:rsidRDefault="002D0778" w:rsidP="002D0778">
      <w:pPr>
        <w:widowControl w:val="0"/>
        <w:tabs>
          <w:tab w:val="left" w:pos="1418"/>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20.1. Дорожные бортовые камни</w:t>
      </w:r>
      <w:r w:rsidRPr="00EF02B2">
        <w:rPr>
          <w:rFonts w:ascii="Times New Roman" w:eastAsia="Times New Roman" w:hAnsi="Times New Roman" w:cs="Times New Roman"/>
          <w:color w:val="000000"/>
          <w:sz w:val="28"/>
          <w:szCs w:val="28"/>
          <w:lang w:eastAsia="ru-RU" w:bidi="ru-RU"/>
        </w:rPr>
        <w:t xml:space="preserve">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20.2.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20.3. При сопряжении покрытия пешеходных коммуникаций с газоном необходимо устанавливать садовый борт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20.4.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0778" w:rsidRPr="00EF02B2" w:rsidRDefault="002D0778" w:rsidP="002D0778">
      <w:pPr>
        <w:widowControl w:val="0"/>
        <w:tabs>
          <w:tab w:val="left" w:pos="1974"/>
        </w:tabs>
        <w:spacing w:after="0" w:line="240" w:lineRule="auto"/>
        <w:ind w:left="760"/>
        <w:jc w:val="both"/>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1865"/>
        </w:tabs>
        <w:spacing w:after="0" w:line="240" w:lineRule="auto"/>
        <w:ind w:left="284"/>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11. Ступени, лестницы, пандусы</w:t>
      </w:r>
    </w:p>
    <w:p w:rsidR="002D0778" w:rsidRPr="00EF02B2" w:rsidRDefault="002D0778" w:rsidP="002D0778">
      <w:pPr>
        <w:widowControl w:val="0"/>
        <w:tabs>
          <w:tab w:val="left" w:pos="1865"/>
        </w:tabs>
        <w:spacing w:after="0" w:line="240" w:lineRule="auto"/>
        <w:ind w:left="645"/>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numPr>
          <w:ilvl w:val="0"/>
          <w:numId w:val="6"/>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проектировании объектов благоустройства необходимо придерживаться принципов </w:t>
      </w:r>
      <w:proofErr w:type="spellStart"/>
      <w:r w:rsidRPr="00EF02B2">
        <w:rPr>
          <w:rFonts w:ascii="Times New Roman" w:eastAsia="Times New Roman" w:hAnsi="Times New Roman" w:cs="Times New Roman"/>
          <w:color w:val="000000"/>
          <w:sz w:val="28"/>
          <w:szCs w:val="28"/>
          <w:lang w:eastAsia="ru-RU" w:bidi="ru-RU"/>
        </w:rPr>
        <w:t>безбарьерной</w:t>
      </w:r>
      <w:proofErr w:type="spellEnd"/>
      <w:r w:rsidRPr="00EF02B2">
        <w:rPr>
          <w:rFonts w:ascii="Times New Roman" w:eastAsia="Times New Roman" w:hAnsi="Times New Roman" w:cs="Times New Roman"/>
          <w:color w:val="000000"/>
          <w:sz w:val="28"/>
          <w:szCs w:val="28"/>
          <w:lang w:eastAsia="ru-RU" w:bidi="ru-RU"/>
        </w:rPr>
        <w:t xml:space="preserve"> среды. При наличии технической возможности, прилегающие друг к другу территории и объекты благоустройства, содержащие элементы пешеходной инфраструктуры, выполняются в одном уровне. </w:t>
      </w:r>
    </w:p>
    <w:p w:rsidR="002D0778" w:rsidRPr="00EF02B2" w:rsidRDefault="002D0778" w:rsidP="002D0778">
      <w:pPr>
        <w:widowControl w:val="0"/>
        <w:numPr>
          <w:ilvl w:val="0"/>
          <w:numId w:val="6"/>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2D0778" w:rsidRPr="00EF02B2"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пересечении пешеходных коммуникаций с проездами или в иных случаях, указанных в техническом задании на подготовку проекта благоустройства, уровень дорожного покрытия поднимается до уровня прилегающего пешеходного полотна либо предусматривается бордюрный пандус для обеспечения спуска с покрытия тротуара на уровень дорожного покрытия.</w:t>
      </w:r>
    </w:p>
    <w:p w:rsidR="002D0778" w:rsidRPr="00EF02B2"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проектировании открытых лестниц на перепадах рельефа высоту ступеней назначать не более 120 мм, ширину - не менее 400 мм и уклон 10-20 промилле в сторону вышележащей ступени. После </w:t>
      </w:r>
      <w:r w:rsidRPr="00EF02B2">
        <w:rPr>
          <w:rFonts w:ascii="Times New Roman" w:eastAsia="Times New Roman" w:hAnsi="Times New Roman" w:cs="Times New Roman"/>
          <w:sz w:val="28"/>
          <w:szCs w:val="28"/>
          <w:lang w:eastAsia="ru-RU" w:bidi="ru-RU"/>
        </w:rPr>
        <w:t>каждых 10 - 12 ступеней следует устраивать площадки длиной не менее 1,5 м. Ширина лестничных маршей открытых лестниц должна быть не менее 1,35 м. При наличии возможности, открытые лестницы на перепадах рельефа дублируются пологими спусками.</w:t>
      </w:r>
    </w:p>
    <w:p w:rsidR="002D0778" w:rsidRPr="00EF02B2"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Край первых ступеней лестниц при спуске и подъеме следует выделять полосами яркой контрастной окраски желтого цвета. Все ступени лестниц в пределах одного марша устанавливаются одинаковыми по форме в плане, по</w:t>
      </w:r>
      <w:r w:rsidRPr="00EF02B2">
        <w:rPr>
          <w:rFonts w:ascii="Times New Roman" w:eastAsia="Times New Roman" w:hAnsi="Times New Roman" w:cs="Times New Roman"/>
          <w:color w:val="000000"/>
          <w:sz w:val="28"/>
          <w:szCs w:val="28"/>
          <w:lang w:eastAsia="ru-RU" w:bidi="ru-RU"/>
        </w:rPr>
        <w:t xml:space="preserve">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D0778" w:rsidRPr="00EF02B2" w:rsidRDefault="002D0778" w:rsidP="002D0778">
      <w:pPr>
        <w:widowControl w:val="0"/>
        <w:numPr>
          <w:ilvl w:val="0"/>
          <w:numId w:val="6"/>
        </w:numPr>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Покрытие пандуса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принимается в соответствии с действующими техническими нормами и правилами. Уклон бордюрного пандуса принимают 1:12.</w:t>
      </w:r>
    </w:p>
    <w:p w:rsidR="002D0778" w:rsidRPr="00EF02B2"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Длина марша пандуса не должна превышать 9,0 м, а уклон не круче 1:20. Ширина между поручнями пандуса должна быть в пределах 0,9</w:t>
      </w:r>
      <w:r w:rsidRPr="00EF02B2">
        <w:rPr>
          <w:rFonts w:ascii="Times New Roman" w:eastAsia="Times New Roman" w:hAnsi="Times New Roman" w:cs="Times New Roman"/>
          <w:color w:val="000000"/>
          <w:sz w:val="28"/>
          <w:szCs w:val="28"/>
          <w:lang w:eastAsia="ru-RU" w:bidi="ru-RU"/>
        </w:rPr>
        <w:softHyphen/>
        <w:t xml:space="preserve"> - 1,0 м. Пандус с расчетной длиной 36,0 м и более или высотой более 3,0 м следует заменять подъемными устройствами.</w:t>
      </w:r>
    </w:p>
    <w:p w:rsidR="002D0778" w:rsidRPr="00EF02B2" w:rsidRDefault="002D0778" w:rsidP="002D0778">
      <w:pPr>
        <w:widowControl w:val="0"/>
        <w:numPr>
          <w:ilvl w:val="0"/>
          <w:numId w:val="6"/>
        </w:numPr>
        <w:tabs>
          <w:tab w:val="left" w:pos="1276"/>
          <w:tab w:val="left" w:pos="1701"/>
        </w:tabs>
        <w:spacing w:after="0" w:line="240" w:lineRule="auto"/>
        <w:ind w:firstLine="80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х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следует выполнять отличающимися от окружающих поверхностей и отчетливо маркированными текстурой или </w:t>
      </w:r>
      <w:r w:rsidRPr="00EF02B2">
        <w:rPr>
          <w:rFonts w:ascii="Times New Roman" w:eastAsia="Times New Roman" w:hAnsi="Times New Roman" w:cs="Times New Roman"/>
          <w:sz w:val="28"/>
          <w:szCs w:val="28"/>
          <w:lang w:eastAsia="ru-RU" w:bidi="ru-RU"/>
        </w:rPr>
        <w:t>цветом, контрастными относительно прилегающей поверхности.</w:t>
      </w:r>
    </w:p>
    <w:p w:rsidR="002D0778" w:rsidRPr="00EF02B2" w:rsidRDefault="002D0778" w:rsidP="002D0778">
      <w:pPr>
        <w:widowControl w:val="0"/>
        <w:numPr>
          <w:ilvl w:val="0"/>
          <w:numId w:val="6"/>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По обеим сторонам лестницы или пандуса, а также с одной из сторон пологого спуска следует предусматривать поручни на высоте 700 - 920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устанавливается больше длины</w:t>
      </w:r>
      <w:r w:rsidRPr="00EF02B2">
        <w:rPr>
          <w:rFonts w:ascii="Times New Roman" w:eastAsia="Times New Roman" w:hAnsi="Times New Roman" w:cs="Times New Roman"/>
          <w:color w:val="000000"/>
          <w:sz w:val="28"/>
          <w:szCs w:val="28"/>
          <w:lang w:eastAsia="ru-RU" w:bidi="ru-RU"/>
        </w:rPr>
        <w:t xml:space="preserve"> пандуса или лестницы с каждой стороны не менее чем на 0,3 м, с округленными и гладкими концами поручней.</w:t>
      </w:r>
    </w:p>
    <w:p w:rsidR="002D0778" w:rsidRPr="00EF02B2" w:rsidRDefault="002D0778" w:rsidP="002D0778">
      <w:pPr>
        <w:widowControl w:val="0"/>
        <w:tabs>
          <w:tab w:val="left" w:pos="1701"/>
        </w:tabs>
        <w:spacing w:after="0" w:line="240" w:lineRule="auto"/>
        <w:ind w:left="800"/>
        <w:jc w:val="both"/>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1486"/>
        </w:tabs>
        <w:spacing w:after="0" w:line="240" w:lineRule="auto"/>
        <w:ind w:left="284"/>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12. Ограждения, парковочные барьеры</w:t>
      </w:r>
    </w:p>
    <w:p w:rsidR="002D0778" w:rsidRPr="00EF02B2" w:rsidRDefault="002D0778" w:rsidP="002D0778">
      <w:pPr>
        <w:widowControl w:val="0"/>
        <w:tabs>
          <w:tab w:val="left" w:pos="1486"/>
        </w:tabs>
        <w:spacing w:after="0" w:line="240" w:lineRule="auto"/>
        <w:ind w:left="645"/>
        <w:rPr>
          <w:rFonts w:ascii="Times New Roman" w:eastAsia="Times New Roman" w:hAnsi="Times New Roman" w:cs="Times New Roman"/>
          <w:color w:val="000000"/>
          <w:sz w:val="28"/>
          <w:szCs w:val="28"/>
          <w:lang w:eastAsia="ru-RU" w:bidi="ru-RU"/>
        </w:rPr>
      </w:pP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находящихся в частной собственности и не имеющих ограждения, установленного по границе земельного участка, допускается в рамках согласования проекта благоустройства администрацией в установленном порядке.</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 xml:space="preserve">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предназначенных для размещения и эксплуатации многоквартирных жилых домов, допускается в рамках </w:t>
      </w:r>
      <w:r w:rsidRPr="00EF02B2">
        <w:rPr>
          <w:rFonts w:ascii="Times New Roman" w:eastAsia="Times New Roman" w:hAnsi="Times New Roman" w:cs="Times New Roman"/>
          <w:sz w:val="28"/>
          <w:szCs w:val="28"/>
        </w:rPr>
        <w:lastRenderedPageBreak/>
        <w:t>согласования проекта благоустройства администрацией в установленном порядке, при условии согласования общим собранием собственников помещений многоквартирного жилого дома размещения таких объектов.</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Запрещается установка ограждений и иных конструкций для обозначения (выделения) мест в целях размещения остановки, стоянки транспортных средств на проезжей части автомобильных дорог, в местах расширения проезжей части автомобильных дорог, на тротуарах, территориях общего пользования.</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Запрещается самовольная установка и (или) использование самовольно установленных ограждений и иных конструкций для обозначения (выделения) мест в целях размещения остановки, стоянки транспортных средств на территориях, прилегающих к многоквартирным жилым домам, а также на территориях, находящихся в собственности (аренде либо ином виде права) физических и юридических лиц.</w:t>
      </w:r>
    </w:p>
    <w:p w:rsidR="00A455F5" w:rsidRPr="00EF02B2" w:rsidRDefault="00EF02B2"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A57992">
        <w:rPr>
          <w:rFonts w:ascii="Times New Roman" w:eastAsia="Times New Roman" w:hAnsi="Times New Roman" w:cs="Times New Roman"/>
          <w:sz w:val="28"/>
          <w:szCs w:val="28"/>
        </w:rPr>
        <w:t>Размещение ограждений (оград)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земельных участков, строительных площадок осуществляется с применением типовых образцов ограждений, параметры и внешний вид которых утверждены муниципальным правовым актом, либо выполненных в соответствии с проектом благоустройства, согласованным в установленном настоящими Правилами порядке, с соблюдением требований градостроительных и технических регламентов и в соответствии с назначением, планировкой объекта благоустройства и стилевыми характеристиками окружающих архитектурных объектов.</w:t>
      </w:r>
      <w:r w:rsidR="00A455F5" w:rsidRPr="00EF02B2">
        <w:rPr>
          <w:rFonts w:ascii="Times New Roman" w:eastAsia="Times New Roman" w:hAnsi="Times New Roman" w:cs="Times New Roman"/>
          <w:sz w:val="28"/>
          <w:szCs w:val="28"/>
        </w:rPr>
        <w:t>.</w:t>
      </w:r>
    </w:p>
    <w:p w:rsidR="00A455F5" w:rsidRPr="00EF02B2" w:rsidRDefault="00A455F5" w:rsidP="00A455F5">
      <w:pPr>
        <w:widowControl w:val="0"/>
        <w:numPr>
          <w:ilvl w:val="0"/>
          <w:numId w:val="7"/>
        </w:numPr>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Высота и тип ограждений определяются настоящими Правилами и другими нормативными актами и техническими документами.</w:t>
      </w:r>
    </w:p>
    <w:p w:rsidR="00A455F5" w:rsidRPr="00EF02B2" w:rsidRDefault="00A455F5" w:rsidP="00A455F5">
      <w:pPr>
        <w:spacing w:after="0"/>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Высота ограждений: газонное ограждение – 0,3 - 0,5 метра; декоративное ограждение – 0,6 - 1,2 метра; ограждение площадок – 0,6 - 3,0 метра; дорожное ограждение – 0,9 метра; высота ограждений придомовой территории многоквартирного дома, территории индивидуальной жилой застройки, территории садовых участков – 1,5 - 2,0 метра; техническое и другие виды ограждения – высота в соответствии с требованиями действующего законодательства.</w:t>
      </w:r>
    </w:p>
    <w:p w:rsidR="00A455F5" w:rsidRPr="00EF02B2" w:rsidRDefault="00A455F5" w:rsidP="00A455F5">
      <w:pPr>
        <w:widowControl w:val="0"/>
        <w:numPr>
          <w:ilvl w:val="0"/>
          <w:numId w:val="7"/>
        </w:numPr>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Проектирование ограждений производится в зависимости от их местоположения и назначения.</w:t>
      </w:r>
    </w:p>
    <w:p w:rsidR="00A455F5" w:rsidRPr="00EF02B2" w:rsidRDefault="00A455F5" w:rsidP="00A455F5">
      <w:pPr>
        <w:widowControl w:val="0"/>
        <w:numPr>
          <w:ilvl w:val="0"/>
          <w:numId w:val="7"/>
        </w:numPr>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Ограждения магистралей и транспортных сооружений следует проектировать с соблюдением требований государственных и национальных стандартов, технических норм и правил. Ограждения строительных площадок следует выполнять в соответствии требованиями «</w:t>
      </w:r>
      <w:r w:rsidRPr="00EF02B2">
        <w:rPr>
          <w:rFonts w:ascii="Times New Roman" w:hAnsi="Times New Roman" w:cs="Times New Roman"/>
          <w:sz w:val="28"/>
          <w:szCs w:val="28"/>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(утв. и введен в действие Приказом Росстандарта </w:t>
      </w:r>
      <w:r w:rsidRPr="00EF02B2">
        <w:rPr>
          <w:rFonts w:ascii="Times New Roman" w:hAnsi="Times New Roman" w:cs="Times New Roman"/>
          <w:sz w:val="28"/>
          <w:szCs w:val="28"/>
        </w:rPr>
        <w:lastRenderedPageBreak/>
        <w:t>от 18.08.2020 № 504-ст).».</w:t>
      </w:r>
    </w:p>
    <w:p w:rsidR="00A455F5" w:rsidRPr="00EF02B2" w:rsidRDefault="00A455F5" w:rsidP="00A455F5">
      <w:pPr>
        <w:widowControl w:val="0"/>
        <w:numPr>
          <w:ilvl w:val="0"/>
          <w:numId w:val="7"/>
        </w:numPr>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сооружении в зависимости от каждого конкретного проектного решения.</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На территориях общественного, жилого, рекреационного назначения запрещено проектирование глухих и железобетонных ограждений.</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Не допускается установка сплошного ограждения многоквартирных домов.</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455F5" w:rsidRPr="00EF02B2" w:rsidRDefault="00A455F5" w:rsidP="00A455F5">
      <w:pPr>
        <w:widowControl w:val="0"/>
        <w:numPr>
          <w:ilvl w:val="0"/>
          <w:numId w:val="7"/>
        </w:numPr>
        <w:tabs>
          <w:tab w:val="left" w:pos="1276"/>
        </w:tabs>
        <w:spacing w:after="0" w:line="240" w:lineRule="auto"/>
        <w:ind w:firstLine="851"/>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При проектировании ограждений необходимо учитывать следующие требования:</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а) разграничить зеленую зону (газоны, клумбы, парки) с маршрутами пешеходов и транспорта;</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б) выполнять проектирование дорожек и тротуаров с учетом потоков людей и маршрутов;</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в)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г) проектировать изменение высоты и геометрии бордюрного камня с учетом сезонных снежных отвалов;</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д)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е) использовать (в особенности на границах зеленых зон) многолетних всесезонных кустистых растений;</w:t>
      </w:r>
    </w:p>
    <w:p w:rsidR="00A455F5" w:rsidRPr="00EF02B2" w:rsidRDefault="00A455F5" w:rsidP="00A455F5">
      <w:pPr>
        <w:tabs>
          <w:tab w:val="left" w:pos="709"/>
        </w:tabs>
        <w:spacing w:after="0"/>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ж) использовать светоотражающие фасадные конструкции для затененных участков газонов;</w:t>
      </w:r>
    </w:p>
    <w:p w:rsidR="002D0778" w:rsidRPr="00EF02B2" w:rsidRDefault="00A455F5" w:rsidP="00A455F5">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EF02B2">
        <w:rPr>
          <w:rFonts w:ascii="Times New Roman" w:eastAsia="Times New Roman" w:hAnsi="Times New Roman" w:cs="Times New Roman"/>
          <w:sz w:val="28"/>
          <w:szCs w:val="28"/>
        </w:rPr>
        <w:t xml:space="preserve">з) </w:t>
      </w:r>
      <w:proofErr w:type="spellStart"/>
      <w:r w:rsidRPr="00EF02B2">
        <w:rPr>
          <w:rFonts w:ascii="Times New Roman" w:eastAsia="Times New Roman" w:hAnsi="Times New Roman" w:cs="Times New Roman"/>
          <w:sz w:val="28"/>
          <w:szCs w:val="28"/>
        </w:rPr>
        <w:t>цвето</w:t>
      </w:r>
      <w:proofErr w:type="spellEnd"/>
      <w:r w:rsidRPr="00EF02B2">
        <w:rPr>
          <w:rFonts w:ascii="Times New Roman" w:eastAsia="Times New Roman" w:hAnsi="Times New Roman" w:cs="Times New Roman"/>
          <w:sz w:val="28"/>
          <w:szCs w:val="28"/>
        </w:rPr>
        <w:t xml:space="preserve">-графическое оформление ограждений (как и остальных городских объектов) выполняется максимально нейтрально к окружению. Допустимы натуральные цвета материалов (камень, металл, дерево и подобные), либо </w:t>
      </w:r>
      <w:r w:rsidRPr="00EF02B2">
        <w:rPr>
          <w:rFonts w:ascii="Times New Roman" w:eastAsia="Times New Roman" w:hAnsi="Times New Roman" w:cs="Times New Roman"/>
          <w:sz w:val="28"/>
          <w:szCs w:val="28"/>
        </w:rPr>
        <w:lastRenderedPageBreak/>
        <w:t>нейтральные цвета (черный, белый, серый, темные оттенки других цветов). Вокруг зеленых зон следует использовать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F02B2" w:rsidRPr="00A57992" w:rsidRDefault="00EF02B2" w:rsidP="00EF02B2">
      <w:pPr>
        <w:pStyle w:val="ab"/>
        <w:ind w:left="0" w:firstLine="851"/>
        <w:jc w:val="both"/>
        <w:rPr>
          <w:rFonts w:ascii="Times New Roman" w:hAnsi="Times New Roman" w:cs="Times New Roman"/>
          <w:bCs/>
          <w:color w:val="auto"/>
          <w:sz w:val="28"/>
          <w:szCs w:val="28"/>
          <w:lang w:bidi="ar-SA"/>
        </w:rPr>
      </w:pPr>
      <w:r w:rsidRPr="00A57992">
        <w:rPr>
          <w:rFonts w:ascii="Times New Roman" w:hAnsi="Times New Roman" w:cs="Times New Roman"/>
          <w:bCs/>
          <w:color w:val="auto"/>
          <w:sz w:val="28"/>
          <w:szCs w:val="28"/>
          <w:lang w:bidi="ar-SA"/>
        </w:rPr>
        <w:t>17.</w:t>
      </w:r>
      <w:r w:rsidRPr="00A57992">
        <w:rPr>
          <w:rFonts w:ascii="Times New Roman" w:hAnsi="Times New Roman" w:cs="Times New Roman"/>
          <w:iCs/>
          <w:color w:val="auto"/>
          <w:sz w:val="28"/>
          <w:szCs w:val="28"/>
        </w:rPr>
        <w:t xml:space="preserve"> </w:t>
      </w:r>
      <w:r w:rsidRPr="00A57992">
        <w:rPr>
          <w:rFonts w:ascii="Times New Roman" w:hAnsi="Times New Roman" w:cs="Times New Roman"/>
          <w:bCs/>
          <w:color w:val="auto"/>
          <w:sz w:val="28"/>
          <w:szCs w:val="28"/>
          <w:lang w:bidi="ar-SA"/>
        </w:rPr>
        <w:t>Требования к содержанию, внешнему виду ограждающих конструкций зданий, строений, сооружений</w:t>
      </w:r>
    </w:p>
    <w:p w:rsidR="00EF02B2" w:rsidRPr="00A57992" w:rsidRDefault="00EF02B2" w:rsidP="00EF02B2">
      <w:pPr>
        <w:tabs>
          <w:tab w:val="left" w:pos="284"/>
          <w:tab w:val="left" w:pos="567"/>
          <w:tab w:val="left" w:pos="851"/>
        </w:tabs>
        <w:ind w:right="-2" w:firstLine="851"/>
        <w:jc w:val="both"/>
        <w:rPr>
          <w:rFonts w:ascii="Times New Roman" w:hAnsi="Times New Roman" w:cs="Times New Roman"/>
          <w:bCs/>
          <w:noProof/>
          <w:sz w:val="28"/>
          <w:szCs w:val="28"/>
        </w:rPr>
      </w:pPr>
      <w:r w:rsidRPr="00A57992">
        <w:rPr>
          <w:rFonts w:ascii="Times New Roman" w:hAnsi="Times New Roman" w:cs="Times New Roman"/>
          <w:bCs/>
          <w:noProof/>
          <w:sz w:val="28"/>
          <w:szCs w:val="28"/>
        </w:rPr>
        <w:t xml:space="preserve">17.1. Требования к архитектурно-художественному облику </w:t>
      </w:r>
      <w:r w:rsidRPr="00A57992">
        <w:rPr>
          <w:rFonts w:ascii="Times New Roman" w:eastAsia="Times New Roman" w:hAnsi="Times New Roman" w:cs="Times New Roman"/>
          <w:sz w:val="28"/>
          <w:szCs w:val="28"/>
        </w:rPr>
        <w:t xml:space="preserve">территорий населенных пунктов в части требований к внешнему виду ограждений </w:t>
      </w:r>
      <w:r w:rsidRPr="00A57992">
        <w:rPr>
          <w:rFonts w:ascii="Times New Roman" w:hAnsi="Times New Roman" w:cs="Times New Roman"/>
          <w:bCs/>
          <w:noProof/>
          <w:sz w:val="28"/>
          <w:szCs w:val="28"/>
        </w:rPr>
        <w:t xml:space="preserve">(далее – </w:t>
      </w:r>
      <w:r w:rsidRPr="00A57992">
        <w:rPr>
          <w:rFonts w:ascii="Times New Roman" w:eastAsia="Times New Roman" w:hAnsi="Times New Roman" w:cs="Times New Roman"/>
          <w:sz w:val="28"/>
          <w:szCs w:val="28"/>
        </w:rPr>
        <w:t>требования к внешнему виду ограждений)</w:t>
      </w:r>
      <w:r w:rsidRPr="00A57992">
        <w:rPr>
          <w:rFonts w:ascii="Times New Roman" w:hAnsi="Times New Roman" w:cs="Times New Roman"/>
          <w:bCs/>
          <w:noProof/>
          <w:sz w:val="28"/>
          <w:szCs w:val="28"/>
        </w:rPr>
        <w:t xml:space="preserve"> – </w:t>
      </w:r>
      <w:r w:rsidRPr="00A57992">
        <w:rPr>
          <w:rFonts w:ascii="Times New Roman" w:eastAsia="Times New Roman" w:hAnsi="Times New Roman" w:cs="Times New Roman"/>
          <w:sz w:val="28"/>
          <w:szCs w:val="28"/>
        </w:rPr>
        <w:t>совокупность объемных, пространственных, колористических и иных решений внешних поверхностей ограждений</w:t>
      </w:r>
      <w:r w:rsidRPr="00A57992">
        <w:rPr>
          <w:rFonts w:ascii="Times New Roman" w:hAnsi="Times New Roman" w:cs="Times New Roman"/>
          <w:sz w:val="28"/>
          <w:szCs w:val="28"/>
        </w:rPr>
        <w:t>:</w:t>
      </w:r>
    </w:p>
    <w:p w:rsidR="00EF02B2" w:rsidRPr="00A57992" w:rsidRDefault="00EF02B2" w:rsidP="00EF02B2">
      <w:pPr>
        <w:pStyle w:val="ab"/>
        <w:widowControl/>
        <w:numPr>
          <w:ilvl w:val="0"/>
          <w:numId w:val="73"/>
        </w:numPr>
        <w:tabs>
          <w:tab w:val="left" w:pos="284"/>
          <w:tab w:val="left" w:pos="851"/>
        </w:tabs>
        <w:ind w:left="0" w:right="-2" w:firstLine="851"/>
        <w:jc w:val="both"/>
        <w:rPr>
          <w:rFonts w:ascii="Times New Roman" w:hAnsi="Times New Roman" w:cs="Times New Roman"/>
          <w:bCs/>
          <w:noProof/>
          <w:color w:val="auto"/>
          <w:sz w:val="28"/>
          <w:szCs w:val="28"/>
        </w:rPr>
      </w:pPr>
      <w:r w:rsidRPr="00A57992">
        <w:rPr>
          <w:rFonts w:ascii="Times New Roman" w:hAnsi="Times New Roman" w:cs="Times New Roman"/>
          <w:color w:val="auto"/>
          <w:sz w:val="28"/>
          <w:szCs w:val="28"/>
        </w:rPr>
        <w:t xml:space="preserve">постоянных – </w:t>
      </w:r>
      <w:r w:rsidRPr="00A57992">
        <w:rPr>
          <w:rFonts w:ascii="Times New Roman" w:eastAsia="Times New Roman" w:hAnsi="Times New Roman" w:cs="Times New Roman"/>
          <w:color w:val="auto"/>
          <w:sz w:val="28"/>
          <w:szCs w:val="28"/>
        </w:rPr>
        <w:t>сплошных ограждений,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EF02B2" w:rsidRPr="00A57992" w:rsidRDefault="00EF02B2" w:rsidP="00EF02B2">
      <w:pPr>
        <w:pStyle w:val="ab"/>
        <w:widowControl/>
        <w:numPr>
          <w:ilvl w:val="0"/>
          <w:numId w:val="73"/>
        </w:numPr>
        <w:tabs>
          <w:tab w:val="left" w:pos="284"/>
          <w:tab w:val="left" w:pos="851"/>
        </w:tabs>
        <w:ind w:left="0" w:right="-2" w:firstLine="851"/>
        <w:jc w:val="both"/>
        <w:rPr>
          <w:rFonts w:ascii="Times New Roman" w:hAnsi="Times New Roman" w:cs="Times New Roman"/>
          <w:bCs/>
          <w:noProof/>
          <w:color w:val="auto"/>
          <w:sz w:val="28"/>
          <w:szCs w:val="28"/>
        </w:rPr>
      </w:pPr>
      <w:r w:rsidRPr="00A57992">
        <w:rPr>
          <w:rFonts w:ascii="Times New Roman" w:hAnsi="Times New Roman" w:cs="Times New Roman"/>
          <w:color w:val="auto"/>
          <w:sz w:val="28"/>
          <w:szCs w:val="28"/>
        </w:rPr>
        <w:t>мобильных (временных) –</w:t>
      </w:r>
      <w:r w:rsidRPr="00A57992">
        <w:rPr>
          <w:rFonts w:ascii="Times New Roman" w:eastAsia="Times New Roman" w:hAnsi="Times New Roman" w:cs="Times New Roman"/>
          <w:color w:val="auto"/>
          <w:sz w:val="28"/>
          <w:szCs w:val="28"/>
        </w:rPr>
        <w:t xml:space="preserve"> ограждающих элементов: столбиков, </w:t>
      </w:r>
      <w:proofErr w:type="spellStart"/>
      <w:r w:rsidRPr="00A57992">
        <w:rPr>
          <w:rFonts w:ascii="Times New Roman" w:eastAsia="Times New Roman" w:hAnsi="Times New Roman" w:cs="Times New Roman"/>
          <w:color w:val="auto"/>
          <w:sz w:val="28"/>
          <w:szCs w:val="28"/>
        </w:rPr>
        <w:t>боллардов</w:t>
      </w:r>
      <w:proofErr w:type="spellEnd"/>
      <w:r w:rsidRPr="00A57992">
        <w:rPr>
          <w:rFonts w:ascii="Times New Roman" w:eastAsia="Times New Roman" w:hAnsi="Times New Roman" w:cs="Times New Roman"/>
          <w:color w:val="auto"/>
          <w:sz w:val="28"/>
          <w:szCs w:val="28"/>
        </w:rPr>
        <w:t xml:space="preserve">, </w:t>
      </w:r>
      <w:proofErr w:type="spellStart"/>
      <w:r w:rsidRPr="00A57992">
        <w:rPr>
          <w:rFonts w:ascii="Times New Roman" w:eastAsia="Times New Roman" w:hAnsi="Times New Roman" w:cs="Times New Roman"/>
          <w:color w:val="auto"/>
          <w:sz w:val="28"/>
          <w:szCs w:val="28"/>
        </w:rPr>
        <w:t>делиниаторов</w:t>
      </w:r>
      <w:proofErr w:type="spellEnd"/>
      <w:r w:rsidRPr="00A57992">
        <w:rPr>
          <w:rFonts w:ascii="Times New Roman" w:eastAsia="Times New Roman" w:hAnsi="Times New Roman" w:cs="Times New Roman"/>
          <w:color w:val="auto"/>
          <w:sz w:val="28"/>
          <w:szCs w:val="28"/>
        </w:rPr>
        <w:t>, блоков (пластиковых, водоналивных, бетонных), зеленых насаждений, подпорных стенок с установкой парапетных ограждений, участков рельефа;</w:t>
      </w:r>
    </w:p>
    <w:p w:rsidR="00EF02B2" w:rsidRPr="00A57992" w:rsidRDefault="00EF02B2" w:rsidP="00EF02B2">
      <w:pPr>
        <w:pStyle w:val="ab"/>
        <w:widowControl/>
        <w:numPr>
          <w:ilvl w:val="0"/>
          <w:numId w:val="73"/>
        </w:numPr>
        <w:tabs>
          <w:tab w:val="left" w:pos="284"/>
          <w:tab w:val="left" w:pos="851"/>
        </w:tabs>
        <w:ind w:left="0" w:right="-2" w:firstLine="851"/>
        <w:jc w:val="both"/>
        <w:rPr>
          <w:rFonts w:ascii="Times New Roman" w:hAnsi="Times New Roman" w:cs="Times New Roman"/>
          <w:bCs/>
          <w:noProof/>
          <w:color w:val="auto"/>
          <w:sz w:val="28"/>
          <w:szCs w:val="28"/>
        </w:rPr>
      </w:pPr>
      <w:r w:rsidRPr="00A57992">
        <w:rPr>
          <w:rFonts w:ascii="Times New Roman" w:hAnsi="Times New Roman" w:cs="Times New Roman"/>
          <w:color w:val="auto"/>
          <w:sz w:val="28"/>
          <w:szCs w:val="28"/>
        </w:rPr>
        <w:t xml:space="preserve">механических барьеров – </w:t>
      </w:r>
      <w:r w:rsidRPr="00A57992">
        <w:rPr>
          <w:rFonts w:ascii="Times New Roman" w:eastAsia="Times New Roman" w:hAnsi="Times New Roman" w:cs="Times New Roman"/>
          <w:color w:val="auto"/>
          <w:sz w:val="28"/>
          <w:szCs w:val="28"/>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 устанавливаемых отдельно или в составе ограждений;</w:t>
      </w:r>
    </w:p>
    <w:p w:rsidR="00EF02B2" w:rsidRPr="00A57992" w:rsidRDefault="00EF02B2" w:rsidP="00EF02B2">
      <w:pPr>
        <w:pStyle w:val="ab"/>
        <w:widowControl/>
        <w:numPr>
          <w:ilvl w:val="0"/>
          <w:numId w:val="73"/>
        </w:numPr>
        <w:tabs>
          <w:tab w:val="left" w:pos="284"/>
          <w:tab w:val="left" w:pos="851"/>
        </w:tabs>
        <w:ind w:left="0" w:right="-2" w:firstLine="851"/>
        <w:jc w:val="both"/>
        <w:rPr>
          <w:rFonts w:ascii="Times New Roman" w:hAnsi="Times New Roman" w:cs="Times New Roman"/>
          <w:bCs/>
          <w:noProof/>
          <w:color w:val="auto"/>
          <w:sz w:val="28"/>
          <w:szCs w:val="28"/>
        </w:rPr>
      </w:pPr>
      <w:r w:rsidRPr="00A57992">
        <w:rPr>
          <w:rFonts w:ascii="Times New Roman" w:hAnsi="Times New Roman" w:cs="Times New Roman"/>
          <w:color w:val="auto"/>
          <w:sz w:val="28"/>
          <w:szCs w:val="28"/>
        </w:rPr>
        <w:t>инвентарных (строительных) ограждений.</w:t>
      </w:r>
    </w:p>
    <w:p w:rsidR="00EF02B2" w:rsidRPr="00A57992" w:rsidRDefault="00EF02B2" w:rsidP="00EF02B2">
      <w:pPr>
        <w:tabs>
          <w:tab w:val="left" w:pos="284"/>
          <w:tab w:val="left" w:pos="709"/>
        </w:tabs>
        <w:ind w:right="-2" w:firstLine="851"/>
        <w:jc w:val="both"/>
        <w:rPr>
          <w:rFonts w:ascii="Times New Roman" w:hAnsi="Times New Roman" w:cs="Times New Roman"/>
          <w:bCs/>
          <w:noProof/>
          <w:sz w:val="28"/>
          <w:szCs w:val="28"/>
        </w:rPr>
      </w:pPr>
      <w:r w:rsidRPr="00A57992">
        <w:rPr>
          <w:rFonts w:ascii="Times New Roman" w:hAnsi="Times New Roman" w:cs="Times New Roman"/>
          <w:bCs/>
          <w:noProof/>
          <w:sz w:val="28"/>
          <w:szCs w:val="28"/>
        </w:rPr>
        <w:t xml:space="preserve">17.2. Архитектурно-художественные требования к внешнему виду ограждений не распространяются на: </w:t>
      </w:r>
    </w:p>
    <w:p w:rsidR="00EF02B2" w:rsidRPr="00A57992" w:rsidRDefault="00EF02B2" w:rsidP="00EF02B2">
      <w:pPr>
        <w:tabs>
          <w:tab w:val="left" w:pos="284"/>
          <w:tab w:val="left" w:pos="709"/>
        </w:tabs>
        <w:ind w:right="-2" w:firstLine="851"/>
        <w:jc w:val="both"/>
        <w:rPr>
          <w:rFonts w:ascii="Times New Roman" w:hAnsi="Times New Roman" w:cs="Times New Roman"/>
          <w:bCs/>
          <w:noProof/>
          <w:sz w:val="28"/>
          <w:szCs w:val="28"/>
        </w:rPr>
      </w:pPr>
      <w:r w:rsidRPr="00A57992">
        <w:rPr>
          <w:rFonts w:ascii="Times New Roman" w:hAnsi="Times New Roman" w:cs="Times New Roman"/>
          <w:bCs/>
          <w:noProof/>
          <w:sz w:val="28"/>
          <w:szCs w:val="28"/>
        </w:rPr>
        <w:t xml:space="preserve">а) </w:t>
      </w:r>
      <w:r w:rsidRPr="00A57992">
        <w:rPr>
          <w:rFonts w:ascii="Times New Roman" w:eastAsia="Times New Roman" w:hAnsi="Times New Roman" w:cs="Times New Roman"/>
          <w:sz w:val="28"/>
          <w:szCs w:val="28"/>
        </w:rPr>
        <w:t xml:space="preserve">ограждения, в отношении которых ремонтные и иные работы проводятся в соответствии с требованиями </w:t>
      </w:r>
      <w:r w:rsidRPr="00A57992">
        <w:rPr>
          <w:rFonts w:ascii="Times New Roman" w:hAnsi="Times New Roman" w:cs="Times New Roman"/>
          <w:sz w:val="28"/>
          <w:szCs w:val="28"/>
        </w:rPr>
        <w:t>Федерального закона от 25.06.2002 № 73-ФЗ «Об объектах культурного наследия (памятниках истории и культуры) народов Российской Федерации»;</w:t>
      </w:r>
    </w:p>
    <w:p w:rsidR="00EF02B2" w:rsidRPr="00A57992" w:rsidRDefault="00EF02B2" w:rsidP="00EF02B2">
      <w:pPr>
        <w:tabs>
          <w:tab w:val="left" w:pos="0"/>
        </w:tabs>
        <w:ind w:right="-2" w:firstLine="851"/>
        <w:jc w:val="both"/>
        <w:rPr>
          <w:rFonts w:ascii="Times New Roman" w:eastAsia="Times New Roman" w:hAnsi="Times New Roman" w:cs="Times New Roman"/>
          <w:sz w:val="28"/>
          <w:szCs w:val="28"/>
        </w:rPr>
      </w:pPr>
      <w:r w:rsidRPr="00A57992">
        <w:rPr>
          <w:rFonts w:ascii="Times New Roman" w:eastAsia="Times New Roman" w:hAnsi="Times New Roman" w:cs="Times New Roman"/>
          <w:sz w:val="28"/>
          <w:szCs w:val="28"/>
        </w:rPr>
        <w:t>б) 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EF02B2" w:rsidRPr="00A57992" w:rsidRDefault="00EF02B2" w:rsidP="00EF02B2">
      <w:pPr>
        <w:tabs>
          <w:tab w:val="left" w:pos="0"/>
        </w:tabs>
        <w:ind w:right="-2" w:firstLine="851"/>
        <w:jc w:val="both"/>
        <w:rPr>
          <w:rFonts w:ascii="Times New Roman" w:hAnsi="Times New Roman" w:cs="Times New Roman"/>
          <w:sz w:val="28"/>
          <w:szCs w:val="28"/>
        </w:rPr>
      </w:pPr>
      <w:r w:rsidRPr="00A57992">
        <w:rPr>
          <w:rFonts w:ascii="Times New Roman" w:eastAsia="Times New Roman" w:hAnsi="Times New Roman" w:cs="Times New Roman"/>
          <w:sz w:val="28"/>
          <w:szCs w:val="28"/>
        </w:rPr>
        <w:t xml:space="preserve">в) </w:t>
      </w:r>
      <w:r w:rsidRPr="00A57992">
        <w:rPr>
          <w:rFonts w:ascii="Times New Roman" w:hAnsi="Times New Roman" w:cs="Times New Roman"/>
          <w:spacing w:val="2"/>
          <w:sz w:val="28"/>
          <w:szCs w:val="28"/>
          <w:shd w:val="clear" w:color="auto" w:fill="FFFFFF"/>
        </w:rPr>
        <w:t xml:space="preserve">защитные устройства автомобильных дорог, </w:t>
      </w:r>
      <w:r w:rsidRPr="00A57992">
        <w:rPr>
          <w:rFonts w:ascii="Times New Roman" w:eastAsia="Times New Roman" w:hAnsi="Times New Roman" w:cs="Times New Roman"/>
          <w:sz w:val="28"/>
          <w:szCs w:val="28"/>
        </w:rPr>
        <w:t xml:space="preserve">установка, ремонтные и иные работы, в отношении которых проводятся в соответствии с требованиями </w:t>
      </w:r>
      <w:r w:rsidRPr="00A57992">
        <w:rPr>
          <w:rFonts w:ascii="Times New Roman" w:hAnsi="Times New Roman" w:cs="Times New Roman"/>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02B2" w:rsidRPr="00A57992" w:rsidRDefault="00EF02B2" w:rsidP="00EF02B2">
      <w:pPr>
        <w:tabs>
          <w:tab w:val="left" w:pos="0"/>
        </w:tabs>
        <w:ind w:right="-2" w:firstLine="851"/>
        <w:jc w:val="both"/>
        <w:rPr>
          <w:rFonts w:ascii="Times New Roman" w:hAnsi="Times New Roman" w:cs="Times New Roman"/>
          <w:bCs/>
          <w:noProof/>
          <w:sz w:val="28"/>
          <w:szCs w:val="28"/>
        </w:rPr>
      </w:pPr>
      <w:r w:rsidRPr="00A57992">
        <w:rPr>
          <w:rFonts w:ascii="Times New Roman" w:hAnsi="Times New Roman" w:cs="Times New Roman"/>
          <w:sz w:val="28"/>
          <w:szCs w:val="28"/>
        </w:rPr>
        <w:lastRenderedPageBreak/>
        <w:t xml:space="preserve">г) </w:t>
      </w:r>
      <w:r w:rsidRPr="00A57992">
        <w:rPr>
          <w:rFonts w:ascii="Times New Roman" w:hAnsi="Times New Roman" w:cs="Times New Roman"/>
          <w:bCs/>
          <w:noProof/>
          <w:sz w:val="28"/>
          <w:szCs w:val="28"/>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EF02B2" w:rsidRPr="00A57992" w:rsidRDefault="00EF02B2" w:rsidP="00EF02B2">
      <w:pPr>
        <w:tabs>
          <w:tab w:val="left" w:pos="0"/>
        </w:tabs>
        <w:ind w:right="-2" w:firstLine="851"/>
        <w:jc w:val="both"/>
        <w:rPr>
          <w:rFonts w:ascii="Times New Roman" w:eastAsia="Times New Roman" w:hAnsi="Times New Roman" w:cs="Times New Roman"/>
          <w:sz w:val="28"/>
          <w:szCs w:val="28"/>
        </w:rPr>
      </w:pPr>
      <w:r w:rsidRPr="00A57992">
        <w:rPr>
          <w:rFonts w:ascii="Times New Roman" w:hAnsi="Times New Roman" w:cs="Times New Roman"/>
          <w:bCs/>
          <w:noProof/>
          <w:sz w:val="28"/>
          <w:szCs w:val="28"/>
        </w:rPr>
        <w:t>д) 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EF02B2" w:rsidRPr="00A57992" w:rsidRDefault="00EF02B2" w:rsidP="00EF02B2">
      <w:pPr>
        <w:tabs>
          <w:tab w:val="left" w:pos="284"/>
          <w:tab w:val="left" w:pos="851"/>
        </w:tabs>
        <w:ind w:right="-2" w:firstLine="851"/>
        <w:jc w:val="both"/>
        <w:rPr>
          <w:rFonts w:ascii="Times New Roman" w:hAnsi="Times New Roman" w:cs="Times New Roman"/>
          <w:bCs/>
          <w:noProof/>
          <w:sz w:val="28"/>
          <w:szCs w:val="28"/>
        </w:rPr>
      </w:pPr>
      <w:r w:rsidRPr="00A57992">
        <w:rPr>
          <w:rFonts w:ascii="Times New Roman" w:hAnsi="Times New Roman" w:cs="Times New Roman"/>
          <w:bCs/>
          <w:noProof/>
          <w:sz w:val="28"/>
          <w:szCs w:val="28"/>
        </w:rPr>
        <w:t xml:space="preserve">17.3. Архитектурно-художественные требования не являются обязательными для существующих </w:t>
      </w:r>
      <w:r w:rsidRPr="00A57992">
        <w:rPr>
          <w:rFonts w:ascii="Times New Roman" w:hAnsi="Times New Roman" w:cs="Times New Roman"/>
          <w:sz w:val="28"/>
          <w:szCs w:val="28"/>
        </w:rPr>
        <w:t xml:space="preserve">ограждений, в отношении которых не планируется изменение внешнего вида, за исключением случаев: </w:t>
      </w:r>
    </w:p>
    <w:p w:rsidR="00EF02B2" w:rsidRPr="00A57992" w:rsidRDefault="00EF02B2" w:rsidP="00EF02B2">
      <w:pPr>
        <w:pStyle w:val="ab"/>
        <w:widowControl/>
        <w:numPr>
          <w:ilvl w:val="0"/>
          <w:numId w:val="74"/>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ненадлежащего состояния и содержания ограждений с несоблюдением требований, указанных в пункте 17.7 настоящего пункта;</w:t>
      </w:r>
    </w:p>
    <w:p w:rsidR="00EF02B2" w:rsidRPr="00A57992" w:rsidRDefault="00EF02B2" w:rsidP="00EF02B2">
      <w:pPr>
        <w:pStyle w:val="ab"/>
        <w:widowControl/>
        <w:numPr>
          <w:ilvl w:val="0"/>
          <w:numId w:val="74"/>
        </w:numPr>
        <w:tabs>
          <w:tab w:val="left" w:pos="284"/>
          <w:tab w:val="left" w:pos="851"/>
        </w:tabs>
        <w:ind w:left="0" w:right="-2" w:firstLine="851"/>
        <w:jc w:val="both"/>
        <w:rPr>
          <w:rFonts w:ascii="Times New Roman" w:hAnsi="Times New Roman" w:cs="Times New Roman"/>
          <w:bCs/>
          <w:noProof/>
          <w:color w:val="auto"/>
          <w:sz w:val="28"/>
          <w:szCs w:val="28"/>
        </w:rPr>
      </w:pPr>
      <w:r w:rsidRPr="00A57992">
        <w:rPr>
          <w:rFonts w:ascii="Times New Roman" w:eastAsia="Times New Roman" w:hAnsi="Times New Roman" w:cs="Times New Roman"/>
          <w:color w:val="auto"/>
          <w:sz w:val="28"/>
          <w:szCs w:val="28"/>
        </w:rPr>
        <w:t>самовольной установки.</w:t>
      </w:r>
    </w:p>
    <w:p w:rsidR="00EF02B2" w:rsidRPr="00A57992" w:rsidRDefault="00EF02B2" w:rsidP="00EF02B2">
      <w:pPr>
        <w:tabs>
          <w:tab w:val="left" w:pos="284"/>
          <w:tab w:val="left" w:pos="709"/>
        </w:tabs>
        <w:ind w:right="-2" w:firstLine="851"/>
        <w:jc w:val="both"/>
        <w:rPr>
          <w:rFonts w:ascii="Times New Roman" w:eastAsia="Times New Roman" w:hAnsi="Times New Roman" w:cs="Times New Roman"/>
          <w:sz w:val="28"/>
          <w:szCs w:val="28"/>
        </w:rPr>
      </w:pPr>
      <w:r w:rsidRPr="00A57992">
        <w:rPr>
          <w:rFonts w:ascii="Times New Roman" w:hAnsi="Times New Roman" w:cs="Times New Roman"/>
          <w:bCs/>
          <w:noProof/>
          <w:sz w:val="28"/>
          <w:szCs w:val="28"/>
        </w:rPr>
        <w:t xml:space="preserve">17.4. </w:t>
      </w:r>
      <w:r w:rsidRPr="00A57992">
        <w:rPr>
          <w:rFonts w:ascii="Times New Roman" w:eastAsia="Times New Roman" w:hAnsi="Times New Roman" w:cs="Times New Roman"/>
          <w:sz w:val="28"/>
          <w:szCs w:val="28"/>
        </w:rPr>
        <w:t xml:space="preserve">Самовольная установка ограждений не допускается. Установка ограждений запрещается без согласования с администрацией. </w:t>
      </w:r>
    </w:p>
    <w:p w:rsidR="00EF02B2" w:rsidRPr="00A57992" w:rsidRDefault="00EF02B2" w:rsidP="00EF02B2">
      <w:pPr>
        <w:tabs>
          <w:tab w:val="left" w:pos="284"/>
          <w:tab w:val="left" w:pos="709"/>
        </w:tabs>
        <w:ind w:right="-2" w:firstLine="851"/>
        <w:jc w:val="both"/>
        <w:rPr>
          <w:rFonts w:ascii="Times New Roman" w:hAnsi="Times New Roman" w:cs="Times New Roman"/>
          <w:bCs/>
          <w:spacing w:val="2"/>
          <w:sz w:val="28"/>
          <w:szCs w:val="28"/>
          <w:shd w:val="clear" w:color="auto" w:fill="FFFFFF"/>
        </w:rPr>
      </w:pPr>
      <w:r w:rsidRPr="00A57992">
        <w:rPr>
          <w:rFonts w:ascii="Times New Roman" w:hAnsi="Times New Roman" w:cs="Times New Roman"/>
          <w:sz w:val="28"/>
          <w:szCs w:val="28"/>
        </w:rPr>
        <w:t>17.5.</w:t>
      </w:r>
      <w:bookmarkStart w:id="4" w:name="_Hlk12559792"/>
      <w:r w:rsidRPr="00A57992">
        <w:rPr>
          <w:rFonts w:ascii="Times New Roman" w:hAnsi="Times New Roman" w:cs="Times New Roman"/>
          <w:sz w:val="28"/>
          <w:szCs w:val="28"/>
        </w:rPr>
        <w:t xml:space="preserve"> </w:t>
      </w:r>
      <w:r w:rsidRPr="00A57992">
        <w:rPr>
          <w:rFonts w:ascii="Times New Roman" w:hAnsi="Times New Roman" w:cs="Times New Roman"/>
          <w:bCs/>
          <w:spacing w:val="2"/>
          <w:sz w:val="28"/>
          <w:szCs w:val="28"/>
          <w:shd w:val="clear" w:color="auto" w:fill="FFFFFF"/>
        </w:rPr>
        <w:t>Недопустимые материалы</w:t>
      </w:r>
      <w:bookmarkEnd w:id="4"/>
      <w:r w:rsidRPr="00A57992">
        <w:rPr>
          <w:rFonts w:ascii="Times New Roman" w:hAnsi="Times New Roman" w:cs="Times New Roman"/>
          <w:bCs/>
          <w:spacing w:val="2"/>
          <w:sz w:val="28"/>
          <w:szCs w:val="28"/>
          <w:shd w:val="clear" w:color="auto" w:fill="FFFFFF"/>
        </w:rPr>
        <w:t xml:space="preserve"> постоянных ограждений</w:t>
      </w:r>
      <w:r w:rsidRPr="00A57992">
        <w:rPr>
          <w:rFonts w:ascii="Times New Roman" w:hAnsi="Times New Roman" w:cs="Times New Roman"/>
          <w:noProof/>
          <w:sz w:val="28"/>
          <w:szCs w:val="28"/>
        </w:rPr>
        <w:t>:</w:t>
      </w:r>
    </w:p>
    <w:p w:rsidR="00EF02B2" w:rsidRPr="00A57992" w:rsidRDefault="00EF02B2" w:rsidP="00EF02B2">
      <w:pPr>
        <w:pStyle w:val="ab"/>
        <w:widowControl/>
        <w:numPr>
          <w:ilvl w:val="0"/>
          <w:numId w:val="75"/>
        </w:numPr>
        <w:tabs>
          <w:tab w:val="left" w:pos="284"/>
          <w:tab w:val="left" w:pos="851"/>
        </w:tabs>
        <w:ind w:left="0" w:right="-2" w:firstLine="851"/>
        <w:jc w:val="both"/>
        <w:rPr>
          <w:rFonts w:ascii="Times New Roman" w:hAnsi="Times New Roman" w:cs="Times New Roman"/>
          <w:color w:val="auto"/>
          <w:spacing w:val="2"/>
          <w:sz w:val="28"/>
          <w:szCs w:val="28"/>
          <w:shd w:val="clear" w:color="auto" w:fill="FFFFFF"/>
        </w:rPr>
      </w:pPr>
      <w:r w:rsidRPr="00A57992">
        <w:rPr>
          <w:rFonts w:ascii="Times New Roman" w:eastAsia="Times New Roman" w:hAnsi="Times New Roman" w:cs="Times New Roman"/>
          <w:color w:val="auto"/>
          <w:sz w:val="28"/>
          <w:szCs w:val="28"/>
        </w:rPr>
        <w:t xml:space="preserve">из твердых коммунальных отходов </w:t>
      </w:r>
      <w:r w:rsidRPr="00A57992">
        <w:rPr>
          <w:rFonts w:ascii="Times New Roman" w:hAnsi="Times New Roman" w:cs="Times New Roman"/>
          <w:color w:val="auto"/>
          <w:sz w:val="28"/>
          <w:szCs w:val="28"/>
        </w:rPr>
        <w:t xml:space="preserve">(в том числе картона, бумаги, поддонов, ящиков, иных упаковочных материалов, бутылок, стеклянного боя, </w:t>
      </w:r>
      <w:r w:rsidRPr="00A57992">
        <w:rPr>
          <w:rFonts w:ascii="Times New Roman" w:hAnsi="Times New Roman" w:cs="Times New Roman"/>
          <w:color w:val="auto"/>
          <w:sz w:val="28"/>
          <w:szCs w:val="28"/>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A57992">
        <w:rPr>
          <w:rFonts w:ascii="Times New Roman" w:hAnsi="Times New Roman" w:cs="Times New Roman"/>
          <w:color w:val="auto"/>
          <w:sz w:val="28"/>
          <w:szCs w:val="28"/>
        </w:rPr>
        <w:t>шин и частей транспортных средств);</w:t>
      </w:r>
    </w:p>
    <w:p w:rsidR="00EF02B2" w:rsidRPr="00A57992" w:rsidRDefault="00EF02B2" w:rsidP="00EF02B2">
      <w:pPr>
        <w:pStyle w:val="ab"/>
        <w:widowControl/>
        <w:numPr>
          <w:ilvl w:val="0"/>
          <w:numId w:val="75"/>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rsidR="00EF02B2" w:rsidRPr="00A57992" w:rsidRDefault="00EF02B2" w:rsidP="00EF02B2">
      <w:pPr>
        <w:pStyle w:val="ab"/>
        <w:widowControl/>
        <w:numPr>
          <w:ilvl w:val="0"/>
          <w:numId w:val="75"/>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неоштукатуренны</w:t>
      </w:r>
      <w:r w:rsidRPr="00A57992">
        <w:rPr>
          <w:rFonts w:ascii="Times New Roman" w:hAnsi="Times New Roman" w:cs="Times New Roman"/>
          <w:color w:val="auto"/>
          <w:sz w:val="28"/>
          <w:szCs w:val="28"/>
        </w:rPr>
        <w:t>е</w:t>
      </w:r>
      <w:r w:rsidRPr="00A57992">
        <w:rPr>
          <w:rFonts w:ascii="Times New Roman" w:eastAsia="Times New Roman" w:hAnsi="Times New Roman" w:cs="Times New Roman"/>
          <w:color w:val="auto"/>
          <w:sz w:val="28"/>
          <w:szCs w:val="28"/>
        </w:rPr>
        <w:t xml:space="preserve"> (неокрашенны</w:t>
      </w:r>
      <w:r w:rsidRPr="00A57992">
        <w:rPr>
          <w:rFonts w:ascii="Times New Roman" w:hAnsi="Times New Roman" w:cs="Times New Roman"/>
          <w:color w:val="auto"/>
          <w:sz w:val="28"/>
          <w:szCs w:val="28"/>
        </w:rPr>
        <w:t>е</w:t>
      </w:r>
      <w:r w:rsidRPr="00A57992">
        <w:rPr>
          <w:rFonts w:ascii="Times New Roman" w:eastAsia="Times New Roman" w:hAnsi="Times New Roman" w:cs="Times New Roman"/>
          <w:color w:val="auto"/>
          <w:sz w:val="28"/>
          <w:szCs w:val="28"/>
        </w:rPr>
        <w:t>) строительны</w:t>
      </w:r>
      <w:r w:rsidRPr="00A57992">
        <w:rPr>
          <w:rFonts w:ascii="Times New Roman" w:hAnsi="Times New Roman" w:cs="Times New Roman"/>
          <w:color w:val="auto"/>
          <w:sz w:val="28"/>
          <w:szCs w:val="28"/>
        </w:rPr>
        <w:t>е</w:t>
      </w:r>
      <w:r w:rsidRPr="00A57992">
        <w:rPr>
          <w:rFonts w:ascii="Times New Roman" w:eastAsia="Times New Roman" w:hAnsi="Times New Roman" w:cs="Times New Roman"/>
          <w:color w:val="auto"/>
          <w:sz w:val="28"/>
          <w:szCs w:val="28"/>
        </w:rPr>
        <w:t xml:space="preserve"> блок</w:t>
      </w:r>
      <w:r w:rsidRPr="00A57992">
        <w:rPr>
          <w:rFonts w:ascii="Times New Roman" w:hAnsi="Times New Roman" w:cs="Times New Roman"/>
          <w:color w:val="auto"/>
          <w:sz w:val="28"/>
          <w:szCs w:val="28"/>
        </w:rPr>
        <w:t>и;</w:t>
      </w:r>
    </w:p>
    <w:p w:rsidR="00EF02B2" w:rsidRPr="00A57992" w:rsidRDefault="00EF02B2" w:rsidP="00EF02B2">
      <w:pPr>
        <w:pStyle w:val="ab"/>
        <w:widowControl/>
        <w:numPr>
          <w:ilvl w:val="0"/>
          <w:numId w:val="75"/>
        </w:numPr>
        <w:tabs>
          <w:tab w:val="left" w:pos="284"/>
          <w:tab w:val="left" w:pos="851"/>
        </w:tabs>
        <w:ind w:left="0" w:right="-2" w:firstLine="851"/>
        <w:jc w:val="both"/>
        <w:rPr>
          <w:rFonts w:ascii="Times New Roman" w:hAnsi="Times New Roman" w:cs="Times New Roman"/>
          <w:color w:val="auto"/>
          <w:spacing w:val="2"/>
          <w:sz w:val="28"/>
          <w:szCs w:val="28"/>
          <w:shd w:val="clear" w:color="auto" w:fill="FFFFFF"/>
        </w:rPr>
      </w:pPr>
      <w:r w:rsidRPr="00A57992">
        <w:rPr>
          <w:rFonts w:ascii="Times New Roman" w:hAnsi="Times New Roman" w:cs="Times New Roman"/>
          <w:color w:val="auto"/>
          <w:spacing w:val="2"/>
          <w:sz w:val="28"/>
          <w:szCs w:val="28"/>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EF02B2" w:rsidRPr="00A57992" w:rsidRDefault="00EF02B2" w:rsidP="00EF02B2">
      <w:pPr>
        <w:tabs>
          <w:tab w:val="left" w:pos="284"/>
          <w:tab w:val="left" w:pos="709"/>
        </w:tabs>
        <w:ind w:right="-2" w:firstLine="851"/>
        <w:jc w:val="both"/>
        <w:rPr>
          <w:rFonts w:ascii="Times New Roman" w:eastAsia="Times New Roman" w:hAnsi="Times New Roman" w:cs="Times New Roman"/>
          <w:sz w:val="28"/>
          <w:szCs w:val="28"/>
        </w:rPr>
      </w:pPr>
      <w:r w:rsidRPr="00A57992">
        <w:rPr>
          <w:rFonts w:ascii="Times New Roman" w:hAnsi="Times New Roman" w:cs="Times New Roman"/>
          <w:spacing w:val="2"/>
          <w:sz w:val="28"/>
          <w:szCs w:val="28"/>
          <w:shd w:val="clear" w:color="auto" w:fill="FFFFFF"/>
        </w:rPr>
        <w:t>17.6. Т</w:t>
      </w:r>
      <w:r w:rsidRPr="00A57992">
        <w:rPr>
          <w:rFonts w:ascii="Times New Roman" w:eastAsia="Times New Roman" w:hAnsi="Times New Roman" w:cs="Times New Roman"/>
          <w:sz w:val="28"/>
          <w:szCs w:val="28"/>
        </w:rPr>
        <w:t>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EF02B2" w:rsidRPr="00A57992" w:rsidRDefault="00EF02B2" w:rsidP="00EF02B2">
      <w:pPr>
        <w:pStyle w:val="ab"/>
        <w:widowControl/>
        <w:numPr>
          <w:ilvl w:val="0"/>
          <w:numId w:val="76"/>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при установке и содержании должны соблюдаться требования «</w:t>
      </w:r>
      <w:r w:rsidRPr="00A57992">
        <w:rPr>
          <w:rFonts w:ascii="Times New Roman" w:hAnsi="Times New Roman" w:cs="Times New Roman"/>
          <w:color w:val="auto"/>
          <w:sz w:val="28"/>
          <w:szCs w:val="28"/>
          <w:lang w:bidi="ar-SA"/>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Pr="00A57992">
        <w:rPr>
          <w:rFonts w:ascii="Times New Roman" w:hAnsi="Times New Roman" w:cs="Times New Roman"/>
          <w:color w:val="auto"/>
          <w:sz w:val="28"/>
          <w:szCs w:val="28"/>
        </w:rPr>
        <w:t>;</w:t>
      </w:r>
    </w:p>
    <w:p w:rsidR="00EF02B2" w:rsidRPr="00A57992" w:rsidRDefault="00EF02B2" w:rsidP="00EF02B2">
      <w:pPr>
        <w:pStyle w:val="ab"/>
        <w:widowControl/>
        <w:numPr>
          <w:ilvl w:val="0"/>
          <w:numId w:val="76"/>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должны содержать логотип и (или) наименование подрядной организации, производящей строительно-монтажные, ремонтные работы;</w:t>
      </w:r>
    </w:p>
    <w:p w:rsidR="00EF02B2" w:rsidRPr="00A57992" w:rsidRDefault="00EF02B2" w:rsidP="00EF02B2">
      <w:pPr>
        <w:pStyle w:val="ab"/>
        <w:widowControl/>
        <w:numPr>
          <w:ilvl w:val="0"/>
          <w:numId w:val="76"/>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после завершения производства работ должны быть демонтированы;</w:t>
      </w:r>
    </w:p>
    <w:p w:rsidR="00EF02B2" w:rsidRPr="00A57992" w:rsidRDefault="00EF02B2" w:rsidP="00EF02B2">
      <w:pPr>
        <w:pStyle w:val="ab"/>
        <w:widowControl/>
        <w:numPr>
          <w:ilvl w:val="0"/>
          <w:numId w:val="76"/>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требования к внешнему виду сигнальных лент:</w:t>
      </w:r>
    </w:p>
    <w:p w:rsidR="00EF02B2" w:rsidRPr="00A57992" w:rsidRDefault="00EF02B2" w:rsidP="00EF02B2">
      <w:pPr>
        <w:tabs>
          <w:tab w:val="left" w:pos="851"/>
        </w:tabs>
        <w:autoSpaceDE w:val="0"/>
        <w:autoSpaceDN w:val="0"/>
        <w:adjustRightInd w:val="0"/>
        <w:ind w:right="-2" w:firstLine="851"/>
        <w:jc w:val="both"/>
        <w:rPr>
          <w:rFonts w:ascii="Times New Roman" w:hAnsi="Times New Roman" w:cs="Times New Roman"/>
          <w:sz w:val="28"/>
          <w:szCs w:val="28"/>
        </w:rPr>
      </w:pPr>
      <w:r w:rsidRPr="00A57992">
        <w:rPr>
          <w:rFonts w:ascii="Times New Roman" w:hAnsi="Times New Roman" w:cs="Times New Roman"/>
          <w:sz w:val="28"/>
          <w:szCs w:val="28"/>
        </w:rPr>
        <w:lastRenderedPageBreak/>
        <w:t xml:space="preserve">на поверхности сигнальной ленты не должно иметься загрязнений, повреждений, должны отсутствовать разрывы, дыры, следы горения, пятна, </w:t>
      </w:r>
      <w:proofErr w:type="spellStart"/>
      <w:r w:rsidRPr="00A57992">
        <w:rPr>
          <w:rFonts w:ascii="Times New Roman" w:hAnsi="Times New Roman" w:cs="Times New Roman"/>
          <w:sz w:val="28"/>
          <w:szCs w:val="28"/>
        </w:rPr>
        <w:t>вандальные</w:t>
      </w:r>
      <w:proofErr w:type="spellEnd"/>
      <w:r w:rsidRPr="00A57992">
        <w:rPr>
          <w:rFonts w:ascii="Times New Roman" w:hAnsi="Times New Roman" w:cs="Times New Roman"/>
          <w:sz w:val="28"/>
          <w:szCs w:val="28"/>
        </w:rPr>
        <w:t xml:space="preserve"> изображения;</w:t>
      </w:r>
    </w:p>
    <w:p w:rsidR="00EF02B2" w:rsidRPr="00A57992" w:rsidRDefault="00EF02B2" w:rsidP="00EF02B2">
      <w:pPr>
        <w:autoSpaceDE w:val="0"/>
        <w:autoSpaceDN w:val="0"/>
        <w:adjustRightInd w:val="0"/>
        <w:ind w:right="-2" w:firstLine="851"/>
        <w:jc w:val="both"/>
        <w:rPr>
          <w:rFonts w:ascii="Times New Roman" w:hAnsi="Times New Roman" w:cs="Times New Roman"/>
          <w:sz w:val="28"/>
          <w:szCs w:val="28"/>
        </w:rPr>
      </w:pPr>
      <w:r w:rsidRPr="00A57992">
        <w:rPr>
          <w:rFonts w:ascii="Times New Roman" w:hAnsi="Times New Roman" w:cs="Times New Roman"/>
          <w:sz w:val="28"/>
          <w:szCs w:val="28"/>
        </w:rPr>
        <w:t>высота расположения – не ниже 0,9 м от уровня земли, не выше 1,6 м от уровня земли;</w:t>
      </w:r>
    </w:p>
    <w:p w:rsidR="00EF02B2" w:rsidRPr="00A57992" w:rsidRDefault="00EF02B2" w:rsidP="00EF02B2">
      <w:pPr>
        <w:pStyle w:val="ab"/>
        <w:widowControl/>
        <w:numPr>
          <w:ilvl w:val="0"/>
          <w:numId w:val="76"/>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внешний вид сигнальных ограждений:</w:t>
      </w:r>
    </w:p>
    <w:p w:rsidR="00EF02B2" w:rsidRPr="00A57992" w:rsidRDefault="00EF02B2" w:rsidP="00EF02B2">
      <w:pPr>
        <w:autoSpaceDE w:val="0"/>
        <w:autoSpaceDN w:val="0"/>
        <w:adjustRightInd w:val="0"/>
        <w:ind w:right="-2" w:firstLine="851"/>
        <w:jc w:val="both"/>
        <w:rPr>
          <w:rFonts w:ascii="Times New Roman" w:hAnsi="Times New Roman" w:cs="Times New Roman"/>
          <w:sz w:val="28"/>
          <w:szCs w:val="28"/>
        </w:rPr>
      </w:pPr>
      <w:r w:rsidRPr="00A57992">
        <w:rPr>
          <w:rFonts w:ascii="Times New Roman" w:hAnsi="Times New Roman" w:cs="Times New Roman"/>
          <w:sz w:val="28"/>
          <w:szCs w:val="28"/>
        </w:rPr>
        <w:t>секционное;</w:t>
      </w:r>
    </w:p>
    <w:p w:rsidR="00EF02B2" w:rsidRPr="00A57992" w:rsidRDefault="00EF02B2" w:rsidP="00EF02B2">
      <w:pPr>
        <w:autoSpaceDE w:val="0"/>
        <w:autoSpaceDN w:val="0"/>
        <w:adjustRightInd w:val="0"/>
        <w:ind w:right="-2" w:firstLine="851"/>
        <w:jc w:val="both"/>
        <w:rPr>
          <w:rFonts w:ascii="Times New Roman" w:hAnsi="Times New Roman" w:cs="Times New Roman"/>
          <w:sz w:val="28"/>
          <w:szCs w:val="28"/>
        </w:rPr>
      </w:pPr>
      <w:r w:rsidRPr="00A57992">
        <w:rPr>
          <w:rFonts w:ascii="Times New Roman" w:hAnsi="Times New Roman" w:cs="Times New Roman"/>
          <w:sz w:val="28"/>
          <w:szCs w:val="28"/>
        </w:rPr>
        <w:t xml:space="preserve">на поверхности сигнального ограждения не должно иметься загрязнений, повреждений, должны отсутствовать разрывы, дыры, следы горения, пятна, грязевые потеки, </w:t>
      </w:r>
      <w:proofErr w:type="spellStart"/>
      <w:r w:rsidRPr="00A57992">
        <w:rPr>
          <w:rFonts w:ascii="Times New Roman" w:hAnsi="Times New Roman" w:cs="Times New Roman"/>
          <w:sz w:val="28"/>
          <w:szCs w:val="28"/>
        </w:rPr>
        <w:t>вандальные</w:t>
      </w:r>
      <w:proofErr w:type="spellEnd"/>
      <w:r w:rsidRPr="00A57992">
        <w:rPr>
          <w:rFonts w:ascii="Times New Roman" w:hAnsi="Times New Roman" w:cs="Times New Roman"/>
          <w:sz w:val="28"/>
          <w:szCs w:val="28"/>
        </w:rPr>
        <w:t xml:space="preserve"> изображения;</w:t>
      </w:r>
    </w:p>
    <w:p w:rsidR="00EF02B2" w:rsidRPr="00A57992" w:rsidRDefault="00EF02B2" w:rsidP="00EF02B2">
      <w:pPr>
        <w:pStyle w:val="ab"/>
        <w:widowControl/>
        <w:numPr>
          <w:ilvl w:val="0"/>
          <w:numId w:val="76"/>
        </w:numPr>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внешний вид защитных и защитно-охранных </w:t>
      </w:r>
      <w:r w:rsidRPr="00A57992">
        <w:rPr>
          <w:rFonts w:ascii="Times New Roman" w:hAnsi="Times New Roman" w:cs="Times New Roman"/>
          <w:color w:val="auto"/>
          <w:spacing w:val="2"/>
          <w:sz w:val="28"/>
          <w:szCs w:val="28"/>
          <w:shd w:val="clear" w:color="auto" w:fill="FFFFFF"/>
        </w:rPr>
        <w:t>ограждений</w:t>
      </w:r>
      <w:r w:rsidRPr="00A57992">
        <w:rPr>
          <w:rFonts w:ascii="Times New Roman" w:eastAsia="Times New Roman" w:hAnsi="Times New Roman" w:cs="Times New Roman"/>
          <w:color w:val="auto"/>
          <w:sz w:val="28"/>
          <w:szCs w:val="28"/>
        </w:rPr>
        <w:t>:</w:t>
      </w:r>
    </w:p>
    <w:p w:rsidR="00EF02B2" w:rsidRPr="00A57992" w:rsidRDefault="00EF02B2" w:rsidP="00EF02B2">
      <w:pPr>
        <w:pStyle w:val="ab"/>
        <w:tabs>
          <w:tab w:val="left" w:pos="284"/>
        </w:tabs>
        <w:ind w:left="0" w:right="-2" w:firstLine="851"/>
        <w:jc w:val="both"/>
        <w:rPr>
          <w:rFonts w:ascii="Times New Roman" w:hAnsi="Times New Roman" w:cs="Times New Roman"/>
          <w:bCs/>
          <w:color w:val="auto"/>
          <w:spacing w:val="2"/>
          <w:sz w:val="28"/>
          <w:szCs w:val="28"/>
          <w:shd w:val="clear" w:color="auto" w:fill="FFFFFF"/>
        </w:rPr>
      </w:pPr>
      <w:r w:rsidRPr="00A57992">
        <w:rPr>
          <w:rFonts w:ascii="Times New Roman" w:hAnsi="Times New Roman" w:cs="Times New Roman"/>
          <w:color w:val="auto"/>
          <w:sz w:val="28"/>
          <w:szCs w:val="28"/>
        </w:rPr>
        <w:t>секционное, сборно-разборное</w:t>
      </w:r>
      <w:r w:rsidRPr="00A57992">
        <w:rPr>
          <w:rFonts w:ascii="Times New Roman" w:hAnsi="Times New Roman" w:cs="Times New Roman"/>
          <w:bCs/>
          <w:color w:val="auto"/>
          <w:spacing w:val="2"/>
          <w:sz w:val="28"/>
          <w:szCs w:val="28"/>
          <w:shd w:val="clear" w:color="auto" w:fill="FFFFFF"/>
        </w:rPr>
        <w:t>;</w:t>
      </w:r>
    </w:p>
    <w:p w:rsidR="00EF02B2" w:rsidRPr="00A57992" w:rsidRDefault="00EF02B2" w:rsidP="00EF02B2">
      <w:pPr>
        <w:autoSpaceDE w:val="0"/>
        <w:autoSpaceDN w:val="0"/>
        <w:adjustRightInd w:val="0"/>
        <w:ind w:right="-2" w:firstLine="851"/>
        <w:jc w:val="both"/>
        <w:rPr>
          <w:rFonts w:ascii="Times New Roman" w:hAnsi="Times New Roman" w:cs="Times New Roman"/>
          <w:sz w:val="28"/>
          <w:szCs w:val="28"/>
        </w:rPr>
      </w:pPr>
      <w:r w:rsidRPr="00A57992">
        <w:rPr>
          <w:rFonts w:ascii="Times New Roman" w:hAnsi="Times New Roman" w:cs="Times New Roman"/>
          <w:sz w:val="28"/>
          <w:szCs w:val="28"/>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EF02B2" w:rsidRPr="00A57992" w:rsidRDefault="00EF02B2" w:rsidP="00EF02B2">
      <w:pPr>
        <w:pStyle w:val="ab"/>
        <w:tabs>
          <w:tab w:val="left" w:pos="284"/>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козырьки из кровельного профнастила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и выходить за его край на 0,5 – 1 м, обеспечивать водоотведение;</w:t>
      </w:r>
    </w:p>
    <w:p w:rsidR="00EF02B2" w:rsidRPr="00A57992" w:rsidRDefault="00EF02B2" w:rsidP="00EF02B2">
      <w:pPr>
        <w:pStyle w:val="ab"/>
        <w:tabs>
          <w:tab w:val="left" w:pos="284"/>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защитные ограждения не должны иметь проемов, не оборудованных ограждающими устройствами, контролируемыми в течение рабочего времени и запираемыми после его окончания;</w:t>
      </w:r>
    </w:p>
    <w:p w:rsidR="00EF02B2" w:rsidRPr="00A57992" w:rsidRDefault="00EF02B2" w:rsidP="00EF02B2">
      <w:pPr>
        <w:ind w:right="-2" w:firstLine="851"/>
        <w:jc w:val="both"/>
        <w:rPr>
          <w:rFonts w:ascii="Times New Roman" w:eastAsia="Times New Roman" w:hAnsi="Times New Roman" w:cs="Times New Roman"/>
          <w:sz w:val="28"/>
          <w:szCs w:val="28"/>
        </w:rPr>
      </w:pPr>
      <w:r w:rsidRPr="00A57992">
        <w:rPr>
          <w:rFonts w:ascii="Times New Roman" w:eastAsia="Times New Roman" w:hAnsi="Times New Roman" w:cs="Times New Roman"/>
          <w:sz w:val="28"/>
          <w:szCs w:val="28"/>
        </w:rPr>
        <w:t xml:space="preserve">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высотой 0,9-1,1 м; </w:t>
      </w:r>
    </w:p>
    <w:p w:rsidR="00EF02B2" w:rsidRPr="00A57992" w:rsidRDefault="00EF02B2" w:rsidP="00EF02B2">
      <w:pPr>
        <w:ind w:right="-2" w:firstLine="851"/>
        <w:jc w:val="both"/>
        <w:rPr>
          <w:rFonts w:ascii="Times New Roman" w:hAnsi="Times New Roman" w:cs="Times New Roman"/>
          <w:bCs/>
          <w:spacing w:val="2"/>
          <w:sz w:val="28"/>
          <w:szCs w:val="28"/>
          <w:shd w:val="clear" w:color="auto" w:fill="FFFFFF"/>
        </w:rPr>
      </w:pPr>
      <w:r w:rsidRPr="00A57992">
        <w:rPr>
          <w:rFonts w:ascii="Times New Roman" w:eastAsia="Times New Roman" w:hAnsi="Times New Roman" w:cs="Times New Roman"/>
          <w:sz w:val="28"/>
          <w:szCs w:val="28"/>
        </w:rPr>
        <w:t xml:space="preserve">въездные ворота и калитки должны обеспечивать беспрепятственный въезд, проход на территорию производства работ, соответствовать пожарным требованиям, створки в виде рамной конструкции с заполнением </w:t>
      </w:r>
      <w:r w:rsidRPr="00A57992">
        <w:rPr>
          <w:rFonts w:ascii="Times New Roman" w:hAnsi="Times New Roman" w:cs="Times New Roman"/>
          <w:bCs/>
          <w:spacing w:val="2"/>
          <w:sz w:val="28"/>
          <w:szCs w:val="28"/>
          <w:shd w:val="clear" w:color="auto" w:fill="FFFFFF"/>
        </w:rPr>
        <w:t>металлическими профилированными листами, аналогичными по внешнему виду заполнениям секций;</w:t>
      </w:r>
    </w:p>
    <w:p w:rsidR="00EF02B2" w:rsidRPr="00A57992" w:rsidRDefault="00EF02B2" w:rsidP="00EF02B2">
      <w:pPr>
        <w:ind w:right="-2" w:firstLine="851"/>
        <w:jc w:val="both"/>
        <w:rPr>
          <w:rFonts w:ascii="Times New Roman" w:eastAsia="Times New Roman" w:hAnsi="Times New Roman" w:cs="Times New Roman"/>
          <w:sz w:val="28"/>
          <w:szCs w:val="28"/>
        </w:rPr>
      </w:pPr>
      <w:r w:rsidRPr="00A57992">
        <w:rPr>
          <w:rFonts w:ascii="Times New Roman" w:hAnsi="Times New Roman" w:cs="Times New Roman"/>
          <w:bCs/>
          <w:spacing w:val="2"/>
          <w:sz w:val="28"/>
          <w:szCs w:val="28"/>
          <w:shd w:val="clear" w:color="auto" w:fill="FFFFFF"/>
        </w:rPr>
        <w:t xml:space="preserve">въезды </w:t>
      </w:r>
      <w:r w:rsidRPr="00A57992">
        <w:rPr>
          <w:rFonts w:ascii="Times New Roman" w:eastAsia="Times New Roman" w:hAnsi="Times New Roman" w:cs="Times New Roman"/>
          <w:sz w:val="28"/>
          <w:szCs w:val="28"/>
        </w:rPr>
        <w:t>на территорию производства работ должны быть с твердыми покрытиями.</w:t>
      </w:r>
    </w:p>
    <w:p w:rsidR="00EF02B2" w:rsidRPr="00A57992" w:rsidRDefault="00EF02B2" w:rsidP="00EF02B2">
      <w:pPr>
        <w:pStyle w:val="ab"/>
        <w:numPr>
          <w:ilvl w:val="1"/>
          <w:numId w:val="79"/>
        </w:numPr>
        <w:ind w:left="0" w:right="-2" w:firstLine="851"/>
        <w:jc w:val="both"/>
        <w:rPr>
          <w:rFonts w:ascii="Times New Roman" w:eastAsia="Times New Roman" w:hAnsi="Times New Roman" w:cs="Times New Roman"/>
          <w:color w:val="auto"/>
          <w:sz w:val="28"/>
          <w:szCs w:val="28"/>
        </w:rPr>
      </w:pPr>
      <w:r w:rsidRPr="00A57992">
        <w:rPr>
          <w:rFonts w:ascii="Times New Roman" w:hAnsi="Times New Roman" w:cs="Times New Roman"/>
          <w:color w:val="auto"/>
          <w:sz w:val="28"/>
          <w:szCs w:val="28"/>
        </w:rPr>
        <w:t xml:space="preserve"> При содержании всех типов ограждений должны соблюдаться требования к расположению и поддержанию привлекательности внешнего вида.</w:t>
      </w:r>
    </w:p>
    <w:p w:rsidR="00EF02B2" w:rsidRPr="00A57992" w:rsidRDefault="00EF02B2" w:rsidP="00EF02B2">
      <w:pPr>
        <w:ind w:left="851" w:right="-2"/>
        <w:jc w:val="both"/>
        <w:rPr>
          <w:rFonts w:ascii="Times New Roman" w:eastAsia="Times New Roman" w:hAnsi="Times New Roman" w:cs="Times New Roman"/>
          <w:sz w:val="28"/>
          <w:szCs w:val="28"/>
        </w:rPr>
      </w:pPr>
      <w:r w:rsidRPr="00A57992">
        <w:rPr>
          <w:rFonts w:ascii="Times New Roman" w:hAnsi="Times New Roman" w:cs="Times New Roman"/>
          <w:sz w:val="28"/>
          <w:szCs w:val="28"/>
        </w:rPr>
        <w:t>Не допускаются:</w:t>
      </w:r>
    </w:p>
    <w:p w:rsidR="00EF02B2" w:rsidRPr="00A57992" w:rsidRDefault="00EF02B2" w:rsidP="00EF02B2">
      <w:pPr>
        <w:pStyle w:val="ac"/>
        <w:numPr>
          <w:ilvl w:val="0"/>
          <w:numId w:val="77"/>
        </w:numPr>
        <w:shd w:val="clear" w:color="auto" w:fill="FFFFFF"/>
        <w:tabs>
          <w:tab w:val="left" w:pos="284"/>
          <w:tab w:val="left" w:pos="851"/>
        </w:tabs>
        <w:spacing w:before="0" w:beforeAutospacing="0" w:after="0" w:afterAutospacing="0"/>
        <w:ind w:left="0" w:right="-2" w:firstLine="851"/>
        <w:jc w:val="both"/>
        <w:rPr>
          <w:sz w:val="28"/>
          <w:szCs w:val="28"/>
        </w:rPr>
      </w:pPr>
      <w:r w:rsidRPr="00A57992">
        <w:rPr>
          <w:sz w:val="28"/>
          <w:szCs w:val="28"/>
        </w:rPr>
        <w:t>ветхие и аварийные ограждения;</w:t>
      </w:r>
    </w:p>
    <w:p w:rsidR="00EF02B2" w:rsidRPr="00A57992" w:rsidRDefault="00EF02B2" w:rsidP="00EF02B2">
      <w:pPr>
        <w:pStyle w:val="ac"/>
        <w:numPr>
          <w:ilvl w:val="0"/>
          <w:numId w:val="77"/>
        </w:numPr>
        <w:shd w:val="clear" w:color="auto" w:fill="FFFFFF"/>
        <w:tabs>
          <w:tab w:val="left" w:pos="284"/>
          <w:tab w:val="left" w:pos="851"/>
        </w:tabs>
        <w:spacing w:before="0" w:beforeAutospacing="0" w:after="0" w:afterAutospacing="0"/>
        <w:ind w:left="0" w:right="-2" w:firstLine="851"/>
        <w:jc w:val="both"/>
        <w:rPr>
          <w:sz w:val="28"/>
          <w:szCs w:val="28"/>
        </w:rPr>
      </w:pPr>
      <w:r w:rsidRPr="00A57992">
        <w:rPr>
          <w:spacing w:val="2"/>
          <w:sz w:val="28"/>
          <w:szCs w:val="28"/>
          <w:shd w:val="clear" w:color="auto" w:fill="FFFFFF"/>
        </w:rPr>
        <w:lastRenderedPageBreak/>
        <w:t>окрашивание без промывки и расчистки от ранних красок;</w:t>
      </w:r>
    </w:p>
    <w:p w:rsidR="00EF02B2" w:rsidRPr="00A57992" w:rsidRDefault="00EF02B2" w:rsidP="00EF02B2">
      <w:pPr>
        <w:pStyle w:val="ac"/>
        <w:numPr>
          <w:ilvl w:val="0"/>
          <w:numId w:val="77"/>
        </w:numPr>
        <w:shd w:val="clear" w:color="auto" w:fill="FFFFFF"/>
        <w:tabs>
          <w:tab w:val="left" w:pos="284"/>
          <w:tab w:val="left" w:pos="851"/>
        </w:tabs>
        <w:spacing w:before="0" w:beforeAutospacing="0" w:after="0" w:afterAutospacing="0"/>
        <w:ind w:left="0" w:right="-2" w:firstLine="851"/>
        <w:jc w:val="both"/>
        <w:rPr>
          <w:sz w:val="28"/>
          <w:szCs w:val="28"/>
        </w:rPr>
      </w:pPr>
      <w:r w:rsidRPr="00A57992">
        <w:rPr>
          <w:sz w:val="28"/>
          <w:szCs w:val="28"/>
        </w:rPr>
        <w:t xml:space="preserve">эксплуатационные деформации </w:t>
      </w:r>
      <w:r w:rsidRPr="00A57992">
        <w:rPr>
          <w:bCs/>
          <w:noProof/>
          <w:sz w:val="28"/>
          <w:szCs w:val="28"/>
        </w:rPr>
        <w:t>внешних поверхностей</w:t>
      </w:r>
      <w:r w:rsidRPr="00A57992">
        <w:rPr>
          <w:sz w:val="28"/>
          <w:szCs w:val="28"/>
        </w:rPr>
        <w:t xml:space="preserve"> (</w:t>
      </w:r>
      <w:r w:rsidRPr="00A57992">
        <w:rPr>
          <w:spacing w:val="2"/>
          <w:sz w:val="28"/>
          <w:szCs w:val="28"/>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A57992">
        <w:rPr>
          <w:spacing w:val="2"/>
          <w:sz w:val="28"/>
          <w:szCs w:val="28"/>
          <w:shd w:val="clear" w:color="auto" w:fill="FFFFFF"/>
        </w:rPr>
        <w:t>высолы</w:t>
      </w:r>
      <w:proofErr w:type="spellEnd"/>
      <w:r w:rsidRPr="00A57992">
        <w:rPr>
          <w:spacing w:val="2"/>
          <w:sz w:val="28"/>
          <w:szCs w:val="28"/>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A57992">
        <w:rPr>
          <w:sz w:val="28"/>
          <w:szCs w:val="28"/>
        </w:rPr>
        <w:t xml:space="preserve">визуально воспринимаемые </w:t>
      </w:r>
      <w:r w:rsidRPr="00A57992">
        <w:rPr>
          <w:spacing w:val="2"/>
          <w:sz w:val="28"/>
          <w:szCs w:val="28"/>
          <w:shd w:val="clear" w:color="auto" w:fill="FFFFFF"/>
        </w:rPr>
        <w:t xml:space="preserve">разрушения облицовки, </w:t>
      </w:r>
      <w:r w:rsidRPr="00A57992">
        <w:rPr>
          <w:sz w:val="28"/>
          <w:szCs w:val="28"/>
        </w:rPr>
        <w:t>фактурного и красочного (штукатурного) слоев);</w:t>
      </w:r>
    </w:p>
    <w:p w:rsidR="00EF02B2" w:rsidRPr="00A57992" w:rsidRDefault="00EF02B2" w:rsidP="00EF02B2">
      <w:pPr>
        <w:pStyle w:val="ab"/>
        <w:widowControl/>
        <w:numPr>
          <w:ilvl w:val="0"/>
          <w:numId w:val="77"/>
        </w:numPr>
        <w:tabs>
          <w:tab w:val="left" w:pos="851"/>
        </w:tabs>
        <w:ind w:left="0" w:right="-2" w:firstLine="851"/>
        <w:jc w:val="both"/>
        <w:rPr>
          <w:rFonts w:ascii="Times New Roman" w:hAnsi="Times New Roman" w:cs="Times New Roman"/>
          <w:color w:val="auto"/>
          <w:spacing w:val="2"/>
          <w:sz w:val="28"/>
          <w:szCs w:val="28"/>
          <w:shd w:val="clear" w:color="auto" w:fill="FFFFFF"/>
        </w:rPr>
      </w:pPr>
      <w:r w:rsidRPr="00A57992">
        <w:rPr>
          <w:rFonts w:ascii="Times New Roman" w:hAnsi="Times New Roman" w:cs="Times New Roman"/>
          <w:color w:val="auto"/>
          <w:spacing w:val="2"/>
          <w:sz w:val="28"/>
          <w:szCs w:val="28"/>
          <w:shd w:val="clear" w:color="auto" w:fill="FFFFFF"/>
        </w:rPr>
        <w:t>подвижные секции, столбы, а также соединительные элементы, разъединяющиеся самопроизвольно или без применения специальных инструментов;</w:t>
      </w:r>
    </w:p>
    <w:p w:rsidR="00EF02B2" w:rsidRPr="00A57992" w:rsidRDefault="00EF02B2" w:rsidP="00EF02B2">
      <w:pPr>
        <w:pStyle w:val="ac"/>
        <w:numPr>
          <w:ilvl w:val="0"/>
          <w:numId w:val="77"/>
        </w:numPr>
        <w:shd w:val="clear" w:color="auto" w:fill="FFFFFF"/>
        <w:tabs>
          <w:tab w:val="left" w:pos="284"/>
          <w:tab w:val="left" w:pos="851"/>
        </w:tabs>
        <w:spacing w:before="0" w:beforeAutospacing="0" w:after="0" w:afterAutospacing="0"/>
        <w:ind w:left="0" w:right="-2" w:firstLine="851"/>
        <w:jc w:val="both"/>
        <w:rPr>
          <w:sz w:val="28"/>
          <w:szCs w:val="28"/>
        </w:rPr>
      </w:pPr>
      <w:r w:rsidRPr="00A57992">
        <w:rPr>
          <w:sz w:val="28"/>
          <w:szCs w:val="28"/>
        </w:rPr>
        <w:t xml:space="preserve">загрязнения, </w:t>
      </w:r>
      <w:proofErr w:type="spellStart"/>
      <w:r w:rsidRPr="00A57992">
        <w:rPr>
          <w:sz w:val="28"/>
          <w:szCs w:val="28"/>
        </w:rPr>
        <w:t>вандальные</w:t>
      </w:r>
      <w:proofErr w:type="spellEnd"/>
      <w:r w:rsidRPr="00A57992">
        <w:rPr>
          <w:sz w:val="28"/>
          <w:szCs w:val="28"/>
        </w:rPr>
        <w:t xml:space="preserve"> изображения;</w:t>
      </w:r>
    </w:p>
    <w:p w:rsidR="00EF02B2" w:rsidRPr="00A57992" w:rsidRDefault="00EF02B2" w:rsidP="00EF02B2">
      <w:pPr>
        <w:pStyle w:val="ac"/>
        <w:numPr>
          <w:ilvl w:val="0"/>
          <w:numId w:val="77"/>
        </w:numPr>
        <w:shd w:val="clear" w:color="auto" w:fill="FFFFFF"/>
        <w:tabs>
          <w:tab w:val="left" w:pos="284"/>
          <w:tab w:val="left" w:pos="851"/>
        </w:tabs>
        <w:spacing w:before="0" w:beforeAutospacing="0" w:after="0" w:afterAutospacing="0"/>
        <w:ind w:left="0" w:right="-2" w:firstLine="851"/>
        <w:jc w:val="both"/>
        <w:rPr>
          <w:sz w:val="28"/>
          <w:szCs w:val="28"/>
        </w:rPr>
      </w:pPr>
      <w:r w:rsidRPr="00A57992">
        <w:rPr>
          <w:sz w:val="28"/>
          <w:szCs w:val="28"/>
        </w:rPr>
        <w:t xml:space="preserve">размещение на ограждениях рекламных конструкций: </w:t>
      </w:r>
    </w:p>
    <w:p w:rsidR="00EF02B2" w:rsidRPr="00A57992" w:rsidRDefault="00EF02B2" w:rsidP="00EF02B2">
      <w:pPr>
        <w:pStyle w:val="ab"/>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самовольно размещенных; </w:t>
      </w:r>
    </w:p>
    <w:p w:rsidR="00EF02B2" w:rsidRPr="00A57992" w:rsidRDefault="00EF02B2" w:rsidP="00EF02B2">
      <w:pPr>
        <w:pStyle w:val="ab"/>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эксплуатируемых после окончания срока договора на установку; </w:t>
      </w:r>
    </w:p>
    <w:p w:rsidR="00EF02B2" w:rsidRPr="00A57992" w:rsidRDefault="00EF02B2" w:rsidP="00EF02B2">
      <w:pPr>
        <w:pStyle w:val="ab"/>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эксплуатируемых после аннулирования ранее выданного разрешения; </w:t>
      </w:r>
    </w:p>
    <w:p w:rsidR="00EF02B2" w:rsidRPr="00A57992" w:rsidRDefault="00EF02B2" w:rsidP="00EF02B2">
      <w:pPr>
        <w:pStyle w:val="ab"/>
        <w:tabs>
          <w:tab w:val="left" w:pos="284"/>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эксплуатируемых с нарушением требований к установке и эксплуатации;</w:t>
      </w:r>
    </w:p>
    <w:p w:rsidR="00EF02B2" w:rsidRPr="00A57992" w:rsidRDefault="00EF02B2" w:rsidP="00EF02B2">
      <w:pPr>
        <w:pStyle w:val="ab"/>
        <w:widowControl/>
        <w:numPr>
          <w:ilvl w:val="0"/>
          <w:numId w:val="77"/>
        </w:numPr>
        <w:tabs>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создание </w:t>
      </w:r>
      <w:r w:rsidRPr="00A57992">
        <w:rPr>
          <w:rFonts w:ascii="Times New Roman" w:hAnsi="Times New Roman" w:cs="Times New Roman"/>
          <w:color w:val="auto"/>
          <w:sz w:val="28"/>
          <w:szCs w:val="28"/>
        </w:rPr>
        <w:t>ограждениями</w:t>
      </w:r>
      <w:r w:rsidRPr="00A57992">
        <w:rPr>
          <w:rFonts w:ascii="Times New Roman" w:eastAsia="Times New Roman" w:hAnsi="Times New Roman" w:cs="Times New Roman"/>
          <w:color w:val="auto"/>
          <w:sz w:val="28"/>
          <w:szCs w:val="28"/>
        </w:rPr>
        <w:t xml:space="preserve"> препятствий </w:t>
      </w:r>
      <w:r w:rsidRPr="00A57992">
        <w:rPr>
          <w:rFonts w:ascii="Times New Roman" w:hAnsi="Times New Roman" w:cs="Times New Roman"/>
          <w:bCs/>
          <w:color w:val="auto"/>
          <w:spacing w:val="2"/>
          <w:sz w:val="28"/>
          <w:szCs w:val="28"/>
          <w:shd w:val="clear" w:color="auto" w:fill="FFFFFF"/>
        </w:rPr>
        <w:t xml:space="preserve">для использования </w:t>
      </w:r>
      <w:r w:rsidRPr="00A57992">
        <w:rPr>
          <w:rFonts w:ascii="Times New Roman" w:hAnsi="Times New Roman" w:cs="Times New Roman"/>
          <w:bCs/>
          <w:color w:val="auto"/>
          <w:sz w:val="28"/>
          <w:szCs w:val="28"/>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EF02B2" w:rsidRPr="00A57992" w:rsidRDefault="00EF02B2" w:rsidP="00EF02B2">
      <w:pPr>
        <w:pStyle w:val="ab"/>
        <w:widowControl/>
        <w:numPr>
          <w:ilvl w:val="0"/>
          <w:numId w:val="77"/>
        </w:numPr>
        <w:tabs>
          <w:tab w:val="left" w:pos="851"/>
        </w:tabs>
        <w:ind w:left="0" w:right="-2" w:firstLine="851"/>
        <w:jc w:val="both"/>
        <w:rPr>
          <w:rFonts w:ascii="Times New Roman" w:eastAsia="Times New Roman" w:hAnsi="Times New Roman" w:cs="Times New Roman"/>
          <w:color w:val="auto"/>
          <w:sz w:val="28"/>
          <w:szCs w:val="28"/>
        </w:rPr>
      </w:pPr>
      <w:r w:rsidRPr="00A57992">
        <w:rPr>
          <w:rFonts w:ascii="Times New Roman" w:hAnsi="Times New Roman" w:cs="Times New Roman"/>
          <w:color w:val="auto"/>
          <w:spacing w:val="2"/>
          <w:sz w:val="28"/>
          <w:szCs w:val="28"/>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p w:rsidR="00EF02B2" w:rsidRPr="00A57992" w:rsidRDefault="00EF02B2" w:rsidP="00EF02B2">
      <w:pPr>
        <w:pStyle w:val="ab"/>
        <w:widowControl/>
        <w:numPr>
          <w:ilvl w:val="0"/>
          <w:numId w:val="77"/>
        </w:numPr>
        <w:tabs>
          <w:tab w:val="left" w:pos="851"/>
        </w:tabs>
        <w:ind w:left="0" w:right="-2" w:firstLine="851"/>
        <w:jc w:val="both"/>
        <w:rPr>
          <w:rFonts w:ascii="Times New Roman" w:hAnsi="Times New Roman" w:cs="Times New Roman"/>
          <w:color w:val="auto"/>
          <w:spacing w:val="2"/>
          <w:sz w:val="28"/>
          <w:szCs w:val="28"/>
          <w:shd w:val="clear" w:color="auto" w:fill="FFFFFF"/>
        </w:rPr>
      </w:pPr>
      <w:r w:rsidRPr="00A57992">
        <w:rPr>
          <w:rFonts w:ascii="Times New Roman" w:hAnsi="Times New Roman" w:cs="Times New Roman"/>
          <w:color w:val="auto"/>
          <w:spacing w:val="2"/>
          <w:sz w:val="28"/>
          <w:szCs w:val="28"/>
          <w:shd w:val="clear" w:color="auto" w:fill="FFFFFF"/>
        </w:rPr>
        <w:t>отклонение по вертикали более 5 градусов.</w:t>
      </w:r>
    </w:p>
    <w:p w:rsidR="00EF02B2" w:rsidRPr="00A57992" w:rsidRDefault="00EF02B2" w:rsidP="00EF02B2">
      <w:pPr>
        <w:pStyle w:val="ab"/>
        <w:tabs>
          <w:tab w:val="left" w:pos="426"/>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w:t>
      </w:r>
    </w:p>
    <w:p w:rsidR="00EF02B2" w:rsidRPr="00A57992" w:rsidRDefault="00EF02B2" w:rsidP="00EF02B2">
      <w:pPr>
        <w:pStyle w:val="ab"/>
        <w:tabs>
          <w:tab w:val="left" w:pos="426"/>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Ограждения, внешний вид которых содержит нарушения подпунктов «б», «в», «д», «е» настоящего пункта, подлежат приведению в соответствие с требованиями </w:t>
      </w:r>
      <w:r w:rsidRPr="00A57992">
        <w:rPr>
          <w:rFonts w:ascii="Times New Roman" w:hAnsi="Times New Roman" w:cs="Times New Roman"/>
          <w:color w:val="auto"/>
          <w:sz w:val="28"/>
          <w:szCs w:val="28"/>
        </w:rPr>
        <w:t xml:space="preserve">к расположению и поддержанию привлекательности внешнего вида </w:t>
      </w:r>
      <w:r w:rsidRPr="00A57992">
        <w:rPr>
          <w:rFonts w:ascii="Times New Roman" w:eastAsia="Times New Roman" w:hAnsi="Times New Roman" w:cs="Times New Roman"/>
          <w:color w:val="auto"/>
          <w:sz w:val="28"/>
          <w:szCs w:val="28"/>
        </w:rPr>
        <w:t>за счет собственника (правообладателя) земельного участка, на котором установлены такие ограждения.</w:t>
      </w:r>
    </w:p>
    <w:p w:rsidR="00EF02B2" w:rsidRDefault="00EF02B2" w:rsidP="00EF02B2">
      <w:pPr>
        <w:pStyle w:val="ab"/>
        <w:numPr>
          <w:ilvl w:val="1"/>
          <w:numId w:val="78"/>
        </w:numPr>
        <w:tabs>
          <w:tab w:val="left" w:pos="426"/>
        </w:tabs>
        <w:ind w:left="0" w:right="-2" w:firstLine="851"/>
        <w:jc w:val="both"/>
        <w:rPr>
          <w:rFonts w:ascii="Times New Roman" w:eastAsia="Times New Roman" w:hAnsi="Times New Roman" w:cs="Times New Roman"/>
          <w:color w:val="auto"/>
          <w:sz w:val="28"/>
          <w:szCs w:val="28"/>
        </w:rPr>
      </w:pPr>
      <w:r w:rsidRPr="00A57992">
        <w:rPr>
          <w:rFonts w:ascii="Times New Roman" w:eastAsia="Times New Roman" w:hAnsi="Times New Roman" w:cs="Times New Roman"/>
          <w:color w:val="auto"/>
          <w:sz w:val="28"/>
          <w:szCs w:val="28"/>
        </w:rPr>
        <w:t xml:space="preserve"> 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p>
    <w:p w:rsidR="00A455F5" w:rsidRPr="00EF02B2" w:rsidRDefault="00EF02B2" w:rsidP="00EF02B2">
      <w:pPr>
        <w:pStyle w:val="ab"/>
        <w:numPr>
          <w:ilvl w:val="0"/>
          <w:numId w:val="78"/>
        </w:numPr>
        <w:tabs>
          <w:tab w:val="left" w:pos="1560"/>
        </w:tabs>
        <w:ind w:left="0" w:right="-2" w:firstLine="851"/>
        <w:jc w:val="both"/>
        <w:rPr>
          <w:rFonts w:ascii="Times New Roman" w:eastAsia="Times New Roman" w:hAnsi="Times New Roman" w:cs="Times New Roman"/>
          <w:color w:val="auto"/>
          <w:sz w:val="28"/>
          <w:szCs w:val="28"/>
        </w:rPr>
      </w:pPr>
      <w:r w:rsidRPr="00EF02B2">
        <w:rPr>
          <w:rFonts w:ascii="Times New Roman" w:hAnsi="Times New Roman" w:cs="Times New Roman"/>
          <w:sz w:val="28"/>
          <w:szCs w:val="28"/>
        </w:rPr>
        <w:t xml:space="preserve">Нарушение установленных настоящими Правилами требований к содержанию, внешнему виду ограждающих конструкций зданий, строений, сооружений влечет привлечение граждан, должностных лиц и лиц, осуществляющих предпринимательскую деятельность без образования </w:t>
      </w:r>
      <w:r w:rsidRPr="00EF02B2">
        <w:rPr>
          <w:rFonts w:ascii="Times New Roman" w:hAnsi="Times New Roman" w:cs="Times New Roman"/>
          <w:sz w:val="28"/>
          <w:szCs w:val="28"/>
        </w:rPr>
        <w:lastRenderedPageBreak/>
        <w:t xml:space="preserve">юридического лица, юридических лиц к </w:t>
      </w:r>
      <w:r w:rsidRPr="00EF02B2">
        <w:rPr>
          <w:rFonts w:ascii="Times New Roman" w:hAnsi="Times New Roman" w:cs="Times New Roman"/>
          <w:iCs/>
          <w:sz w:val="28"/>
          <w:szCs w:val="28"/>
        </w:rPr>
        <w:t>установленной законодательством ответственности.</w:t>
      </w:r>
    </w:p>
    <w:p w:rsidR="002D0778" w:rsidRPr="00EF02B2" w:rsidRDefault="002D0778" w:rsidP="002D0778">
      <w:pPr>
        <w:widowControl w:val="0"/>
        <w:tabs>
          <w:tab w:val="left" w:pos="1496"/>
        </w:tabs>
        <w:spacing w:after="0" w:line="240" w:lineRule="auto"/>
        <w:ind w:left="284"/>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13. Покрытия поверхностей</w:t>
      </w:r>
    </w:p>
    <w:p w:rsidR="002D0778" w:rsidRPr="00EF02B2" w:rsidRDefault="002D0778" w:rsidP="002D0778">
      <w:pPr>
        <w:widowControl w:val="0"/>
        <w:tabs>
          <w:tab w:val="left" w:pos="1496"/>
        </w:tabs>
        <w:spacing w:after="0" w:line="240" w:lineRule="auto"/>
        <w:ind w:left="284"/>
        <w:jc w:val="center"/>
        <w:rPr>
          <w:rFonts w:ascii="Times New Roman" w:eastAsia="Times New Roman" w:hAnsi="Times New Roman" w:cs="Times New Roman"/>
          <w:b/>
          <w:color w:val="000000"/>
          <w:sz w:val="28"/>
          <w:szCs w:val="28"/>
          <w:lang w:eastAsia="ru-RU" w:bidi="ru-RU"/>
        </w:rPr>
      </w:pPr>
    </w:p>
    <w:p w:rsidR="002D0778" w:rsidRPr="00EF02B2" w:rsidRDefault="002D0778" w:rsidP="00BC7923">
      <w:pPr>
        <w:widowControl w:val="0"/>
        <w:numPr>
          <w:ilvl w:val="0"/>
          <w:numId w:val="45"/>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Покрытия поверхностей обеспечивают на территории условия безопасного и комфортного передвижения, а также формируют архитектурный облик сложившейся застройки города.</w:t>
      </w:r>
    </w:p>
    <w:p w:rsidR="002D0778" w:rsidRPr="00EF02B2" w:rsidRDefault="002D0778" w:rsidP="00BC7923">
      <w:pPr>
        <w:widowControl w:val="0"/>
        <w:numPr>
          <w:ilvl w:val="0"/>
          <w:numId w:val="45"/>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Для целей благоустройства определены следующие виды покрытий:</w:t>
      </w:r>
    </w:p>
    <w:p w:rsidR="002D0778" w:rsidRPr="00EF02B2" w:rsidRDefault="002D0778" w:rsidP="002D0778">
      <w:pPr>
        <w:widowControl w:val="0"/>
        <w:numPr>
          <w:ilvl w:val="0"/>
          <w:numId w:val="8"/>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твердые (капитальные) покрытия - монолитные или сборные покрытия, выполняемые в том числе из асфальтобетона, </w:t>
      </w:r>
      <w:proofErr w:type="spellStart"/>
      <w:r w:rsidRPr="00EF02B2">
        <w:rPr>
          <w:rFonts w:ascii="Times New Roman" w:eastAsia="Times New Roman" w:hAnsi="Times New Roman" w:cs="Times New Roman"/>
          <w:color w:val="000000"/>
          <w:sz w:val="28"/>
          <w:szCs w:val="28"/>
          <w:lang w:eastAsia="ru-RU" w:bidi="ru-RU"/>
        </w:rPr>
        <w:t>цементобетона</w:t>
      </w:r>
      <w:proofErr w:type="spellEnd"/>
      <w:r w:rsidRPr="00EF02B2">
        <w:rPr>
          <w:rFonts w:ascii="Times New Roman" w:eastAsia="Times New Roman" w:hAnsi="Times New Roman" w:cs="Times New Roman"/>
          <w:color w:val="000000"/>
          <w:sz w:val="28"/>
          <w:szCs w:val="28"/>
          <w:lang w:eastAsia="ru-RU" w:bidi="ru-RU"/>
        </w:rPr>
        <w:t>, природного камня;</w:t>
      </w:r>
    </w:p>
    <w:p w:rsidR="002D0778" w:rsidRPr="00EF02B2" w:rsidRDefault="002D0778" w:rsidP="002D0778">
      <w:pPr>
        <w:widowControl w:val="0"/>
        <w:numPr>
          <w:ilvl w:val="0"/>
          <w:numId w:val="8"/>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2D0778" w:rsidRPr="00EF02B2" w:rsidRDefault="002D0778" w:rsidP="002D0778">
      <w:pPr>
        <w:widowControl w:val="0"/>
        <w:numPr>
          <w:ilvl w:val="0"/>
          <w:numId w:val="8"/>
        </w:numPr>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газонные покрытия - покрытия, выполняемые по специальным технологиям подготовки и посадки травяного покрова;</w:t>
      </w:r>
    </w:p>
    <w:p w:rsidR="002D0778" w:rsidRPr="00EF02B2" w:rsidRDefault="002D0778" w:rsidP="002D0778">
      <w:pPr>
        <w:widowControl w:val="0"/>
        <w:numPr>
          <w:ilvl w:val="0"/>
          <w:numId w:val="8"/>
        </w:numPr>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2D0778" w:rsidRPr="00EF02B2" w:rsidRDefault="002D0778" w:rsidP="00BC7923">
      <w:pPr>
        <w:widowControl w:val="0"/>
        <w:numPr>
          <w:ilvl w:val="0"/>
          <w:numId w:val="45"/>
        </w:numPr>
        <w:tabs>
          <w:tab w:val="left" w:pos="10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Применяемый в проекте вид покрытия следует устанавливать прочным, </w:t>
      </w:r>
      <w:proofErr w:type="spellStart"/>
      <w:r w:rsidRPr="00EF02B2">
        <w:rPr>
          <w:rFonts w:ascii="Times New Roman" w:eastAsia="Times New Roman" w:hAnsi="Times New Roman" w:cs="Times New Roman"/>
          <w:color w:val="000000"/>
          <w:sz w:val="28"/>
          <w:szCs w:val="28"/>
          <w:lang w:eastAsia="ru-RU" w:bidi="ru-RU"/>
        </w:rPr>
        <w:t>ремонтопригодным</w:t>
      </w:r>
      <w:proofErr w:type="spellEnd"/>
      <w:r w:rsidRPr="00EF02B2">
        <w:rPr>
          <w:rFonts w:ascii="Times New Roman" w:eastAsia="Times New Roman" w:hAnsi="Times New Roman" w:cs="Times New Roman"/>
          <w:color w:val="000000"/>
          <w:sz w:val="28"/>
          <w:szCs w:val="28"/>
          <w:lang w:eastAsia="ru-RU" w:bidi="ru-RU"/>
        </w:rPr>
        <w:t>, экологичным, не допускающим скольжения.</w:t>
      </w:r>
    </w:p>
    <w:p w:rsidR="002D0778" w:rsidRPr="00EF02B2" w:rsidRDefault="002D0778" w:rsidP="00BC7923">
      <w:pPr>
        <w:widowControl w:val="0"/>
        <w:numPr>
          <w:ilvl w:val="0"/>
          <w:numId w:val="45"/>
        </w:numPr>
        <w:tabs>
          <w:tab w:val="left" w:pos="10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Выбор видов покрытия следует осуществлять в соответствии с их целевым назначением:</w:t>
      </w:r>
    </w:p>
    <w:p w:rsidR="002D0778" w:rsidRPr="00EF02B2" w:rsidRDefault="002D0778" w:rsidP="002D0778">
      <w:pPr>
        <w:widowControl w:val="0"/>
        <w:numPr>
          <w:ilvl w:val="0"/>
          <w:numId w:val="9"/>
        </w:numPr>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2D0778" w:rsidRPr="00EF02B2" w:rsidRDefault="002D0778" w:rsidP="002D0778">
      <w:pPr>
        <w:widowControl w:val="0"/>
        <w:numPr>
          <w:ilvl w:val="0"/>
          <w:numId w:val="9"/>
        </w:numPr>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2D0778" w:rsidRPr="00EF02B2" w:rsidRDefault="002D0778" w:rsidP="002D0778">
      <w:pPr>
        <w:widowControl w:val="0"/>
        <w:numPr>
          <w:ilvl w:val="0"/>
          <w:numId w:val="9"/>
        </w:numPr>
        <w:tabs>
          <w:tab w:val="left" w:pos="1160"/>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газонных и комбинированных как наиболее экологичных.</w:t>
      </w:r>
    </w:p>
    <w:p w:rsidR="002D0778" w:rsidRPr="00EF02B2"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благоустраиваемых территориях муниципального образования не допускать наличия участков без перечисленных видов покрытий, за исключением дорожной сети, особо охраняемых природных территорий и участков территории в процессе реконструкции и строительства.</w:t>
      </w:r>
    </w:p>
    <w:p w:rsidR="002D0778" w:rsidRPr="00EF02B2"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D0778" w:rsidRPr="00EF02B2"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
    <w:p w:rsidR="002D0778" w:rsidRPr="00EF02B2"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Не допускается использовать для покрытия (мощения) дорог, тротуаров, пешеходных дорожек, открытых лестниц материалов, ухудшающих эстетические и эксплуатационные характеристики покрытия (мощения) по </w:t>
      </w:r>
      <w:r w:rsidRPr="00EF02B2">
        <w:rPr>
          <w:rFonts w:ascii="Times New Roman" w:eastAsia="Times New Roman" w:hAnsi="Times New Roman" w:cs="Times New Roman"/>
          <w:color w:val="000000"/>
          <w:sz w:val="28"/>
          <w:szCs w:val="28"/>
          <w:lang w:eastAsia="ru-RU" w:bidi="ru-RU"/>
        </w:rPr>
        <w:lastRenderedPageBreak/>
        <w:t>сравнению с заменяемым, экологически опасных материалов.</w:t>
      </w:r>
    </w:p>
    <w:p w:rsidR="002D0778" w:rsidRPr="00EF02B2"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C7923" w:rsidRPr="00EF02B2" w:rsidRDefault="002D0778" w:rsidP="002D0778">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Уклон поверхности твердых видов покрытия, обеспечивающий отвод поверхностных вод, предусматривать:</w:t>
      </w:r>
    </w:p>
    <w:p w:rsidR="002D0778" w:rsidRPr="00EF02B2" w:rsidRDefault="002D0778" w:rsidP="00BC7923">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водоразделах при наличии системы дождевой канализации не менее 4 промилле;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отсутствии системы дождевой канализации - не менее 5 промилле.</w:t>
      </w:r>
    </w:p>
    <w:p w:rsidR="002D0778" w:rsidRPr="00EF02B2"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Максимальные уклоны назначаются в зависимости от условий движения транспорта и пешеходов.</w:t>
      </w:r>
    </w:p>
    <w:p w:rsidR="002D0778" w:rsidRPr="00EF02B2"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2D0778" w:rsidRPr="00EF02B2" w:rsidRDefault="002D0778" w:rsidP="00BC7923">
      <w:pPr>
        <w:widowControl w:val="0"/>
        <w:numPr>
          <w:ilvl w:val="0"/>
          <w:numId w:val="45"/>
        </w:numPr>
        <w:tabs>
          <w:tab w:val="left" w:pos="1276"/>
        </w:tabs>
        <w:spacing w:after="0" w:line="240" w:lineRule="auto"/>
        <w:ind w:left="0" w:firstLine="85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2D0778" w:rsidRPr="00EF02B2"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обеспечивать выполнение защитных видов покрытий в радиусе не менее 1,5 м от ствола дерева: щебеночное, галечное, газонные решетки </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соты</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 xml:space="preserve"> с засевом газона. Защитное покрытие может быть выполнено в одном уровне или выше покрытия пешеходных коммуникаций. 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D0778" w:rsidRPr="00EF02B2" w:rsidRDefault="002D0778" w:rsidP="00BC7923">
      <w:pPr>
        <w:widowControl w:val="0"/>
        <w:numPr>
          <w:ilvl w:val="0"/>
          <w:numId w:val="45"/>
        </w:numPr>
        <w:tabs>
          <w:tab w:val="left" w:pos="1276"/>
          <w:tab w:val="left" w:pos="170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Цветовая гамма применяемого вида покрытия должно учитывать цветовое решение формируемой среды.</w:t>
      </w:r>
    </w:p>
    <w:p w:rsidR="002D0778" w:rsidRPr="00EF02B2"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2D0778" w:rsidRPr="00EF02B2"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Участки озеленения на территориях мест отдыха и массового пребывания людей необходимо проектировать в виде </w:t>
      </w:r>
      <w:r w:rsidRPr="00EF02B2">
        <w:rPr>
          <w:rFonts w:ascii="Times New Roman" w:eastAsia="Times New Roman" w:hAnsi="Times New Roman" w:cs="Times New Roman"/>
          <w:sz w:val="28"/>
          <w:szCs w:val="28"/>
          <w:lang w:eastAsia="ru-RU" w:bidi="ru-RU"/>
        </w:rPr>
        <w:t>цветников, газонов, одиночных, групповых, рядовых посадок, вертикальных, многоярусных, мобильных форм озеленения. Допускается проектирование озеленения в виде природных зеленых насаждений, включая лесные массивы, а также применение цветников и мобильных форм озеленения для целей осуществления сезонного или временного благоустройства.</w:t>
      </w:r>
    </w:p>
    <w:p w:rsidR="002D0778" w:rsidRPr="00EF02B2" w:rsidRDefault="002D0778" w:rsidP="002D0778">
      <w:pPr>
        <w:widowControl w:val="0"/>
        <w:tabs>
          <w:tab w:val="left" w:pos="1701"/>
        </w:tabs>
        <w:spacing w:after="0" w:line="312" w:lineRule="exact"/>
        <w:ind w:left="800"/>
        <w:jc w:val="both"/>
        <w:rPr>
          <w:rFonts w:ascii="Times New Roman" w:eastAsia="Times New Roman" w:hAnsi="Times New Roman" w:cs="Times New Roman"/>
          <w:sz w:val="28"/>
          <w:szCs w:val="28"/>
          <w:lang w:eastAsia="ru-RU" w:bidi="ru-RU"/>
        </w:rPr>
      </w:pPr>
    </w:p>
    <w:p w:rsidR="002D0778" w:rsidRPr="00EF02B2" w:rsidRDefault="002D0778" w:rsidP="002D0778">
      <w:pPr>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r w:rsidRPr="00EF02B2">
        <w:rPr>
          <w:rFonts w:ascii="Times New Roman" w:eastAsia="Arial Unicode MS" w:hAnsi="Times New Roman" w:cs="Times New Roman"/>
          <w:sz w:val="28"/>
          <w:szCs w:val="28"/>
          <w:lang w:eastAsia="ru-RU"/>
        </w:rPr>
        <w:lastRenderedPageBreak/>
        <w:t>Глава 14. Организация озеленения территории муниципального образования, включая порядок создания, содержания, восстановления и охраны</w:t>
      </w:r>
      <w:r w:rsidR="003710A1" w:rsidRPr="00EF02B2">
        <w:rPr>
          <w:rFonts w:ascii="Times New Roman" w:eastAsia="Arial Unicode MS" w:hAnsi="Times New Roman" w:cs="Times New Roman"/>
          <w:b/>
          <w:sz w:val="28"/>
          <w:szCs w:val="28"/>
          <w:lang w:eastAsia="ru-RU"/>
        </w:rPr>
        <w:t xml:space="preserve">, </w:t>
      </w:r>
      <w:r w:rsidRPr="00EF02B2">
        <w:rPr>
          <w:rFonts w:ascii="Times New Roman" w:eastAsia="Arial Unicode MS" w:hAnsi="Times New Roman" w:cs="Times New Roman"/>
          <w:sz w:val="28"/>
          <w:szCs w:val="28"/>
          <w:lang w:eastAsia="ru-RU"/>
        </w:rPr>
        <w:t>расположенных в границах населенных пунктов газонов, цветников и иных территорий, занятых зелеными насаждениями</w:t>
      </w:r>
    </w:p>
    <w:p w:rsidR="002D0778" w:rsidRPr="00EF02B2" w:rsidRDefault="002D0778" w:rsidP="002D0778">
      <w:pPr>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При реконструкции объектов рекреации предусматриваются: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б) для парков и садов: реконструкция планировочной структуры (например, изменение плотности дорожно-</w:t>
      </w:r>
      <w:proofErr w:type="spellStart"/>
      <w:r w:rsidRPr="00EF02B2">
        <w:rPr>
          <w:rFonts w:ascii="Times New Roman" w:eastAsia="Arial Unicode MS" w:hAnsi="Times New Roman" w:cs="Times New Roman"/>
          <w:color w:val="000000"/>
          <w:sz w:val="28"/>
          <w:szCs w:val="28"/>
          <w:lang w:eastAsia="ru-RU" w:bidi="ru-RU"/>
        </w:rPr>
        <w:t>тропиночной</w:t>
      </w:r>
      <w:proofErr w:type="spellEnd"/>
      <w:r w:rsidRPr="00EF02B2">
        <w:rPr>
          <w:rFonts w:ascii="Times New Roman" w:eastAsia="Arial Unicode MS" w:hAnsi="Times New Roman" w:cs="Times New Roman"/>
          <w:color w:val="000000"/>
          <w:sz w:val="28"/>
          <w:szCs w:val="28"/>
          <w:lang w:eastAsia="ru-RU" w:bidi="ru-RU"/>
        </w:rPr>
        <w:t xml:space="preserve"> сети), </w:t>
      </w:r>
      <w:proofErr w:type="spellStart"/>
      <w:r w:rsidRPr="00EF02B2">
        <w:rPr>
          <w:rFonts w:ascii="Times New Roman" w:eastAsia="Arial Unicode MS" w:hAnsi="Times New Roman" w:cs="Times New Roman"/>
          <w:color w:val="000000"/>
          <w:sz w:val="28"/>
          <w:szCs w:val="28"/>
          <w:lang w:eastAsia="ru-RU" w:bidi="ru-RU"/>
        </w:rPr>
        <w:t>разреживание</w:t>
      </w:r>
      <w:proofErr w:type="spellEnd"/>
      <w:r w:rsidRPr="00EF02B2">
        <w:rPr>
          <w:rFonts w:ascii="Times New Roman" w:eastAsia="Arial Unicode MS" w:hAnsi="Times New Roman" w:cs="Times New Roman"/>
          <w:color w:val="000000"/>
          <w:sz w:val="28"/>
          <w:szCs w:val="28"/>
          <w:lang w:eastAsia="ru-RU" w:bidi="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5. Проектирование инженерных коммуникаций на территориях рекреационного назначения проводится с учетом экологических особенностей </w:t>
      </w:r>
      <w:r w:rsidRPr="00EF02B2">
        <w:rPr>
          <w:rFonts w:ascii="Times New Roman" w:eastAsia="Arial Unicode MS" w:hAnsi="Times New Roman" w:cs="Times New Roman"/>
          <w:color w:val="000000"/>
          <w:sz w:val="28"/>
          <w:szCs w:val="28"/>
          <w:lang w:eastAsia="ru-RU" w:bidi="ru-RU"/>
        </w:rPr>
        <w:lastRenderedPageBreak/>
        <w:t>территории, преимущественно в проходных коллекторах или в обход объекта рекреации.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6. Уборка территории объекта рекреационного назначения производится собственником объекта или иным лицом в соответствии с заключенным договором (контрактом). Уборка территории объекта производится ежедневно. Вывоз (вынос) мусора с объекта производится не менее 1 раза в день или по мере наполнения мусоросборников, не допуская их переполнения.</w:t>
      </w:r>
    </w:p>
    <w:p w:rsidR="002D0778" w:rsidRPr="00EF02B2"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7. На территории зоны отдыха, парка, сада, бульвара, сквера запрещается:</w:t>
      </w:r>
    </w:p>
    <w:p w:rsidR="002D0778" w:rsidRPr="00EF02B2"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бросать мусор;</w:t>
      </w:r>
    </w:p>
    <w:p w:rsidR="002D0778" w:rsidRPr="00EF02B2"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разводить костры;</w:t>
      </w:r>
    </w:p>
    <w:p w:rsidR="002D0778" w:rsidRPr="00EF02B2"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пользоваться мангалами;</w:t>
      </w:r>
    </w:p>
    <w:p w:rsidR="002D0778" w:rsidRPr="00EF02B2"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пользоваться взрывчатыми и легковоспламеняющимися веществами, пиротехникой;</w:t>
      </w:r>
    </w:p>
    <w:p w:rsidR="002D0778" w:rsidRPr="00EF02B2"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портить деревья и кустарники;</w:t>
      </w:r>
    </w:p>
    <w:p w:rsidR="002D0778" w:rsidRPr="00EF02B2" w:rsidRDefault="002D0778" w:rsidP="002D0778">
      <w:pPr>
        <w:widowControl w:val="0"/>
        <w:spacing w:after="0" w:line="240" w:lineRule="auto"/>
        <w:ind w:firstLine="708"/>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приносить и распивать </w:t>
      </w:r>
      <w:r w:rsidRPr="00EF02B2">
        <w:rPr>
          <w:rFonts w:ascii="Times New Roman" w:eastAsia="Arial Unicode MS" w:hAnsi="Times New Roman" w:cs="Times New Roman"/>
          <w:sz w:val="28"/>
          <w:szCs w:val="28"/>
          <w:lang w:eastAsia="ru-RU" w:bidi="ru-RU"/>
        </w:rPr>
        <w:t>спиртные напитки, а также находится на территории парка в нетрезвом состоянии;</w:t>
      </w:r>
    </w:p>
    <w:p w:rsidR="002D0778" w:rsidRPr="00EF02B2" w:rsidRDefault="002D0778" w:rsidP="002D0778">
      <w:pPr>
        <w:widowControl w:val="0"/>
        <w:spacing w:after="0" w:line="240" w:lineRule="auto"/>
        <w:ind w:firstLine="708"/>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движение на моторизированных транспортных средствах;</w:t>
      </w:r>
    </w:p>
    <w:p w:rsidR="002D0778" w:rsidRPr="00EF02B2" w:rsidRDefault="002D0778" w:rsidP="002D0778">
      <w:pPr>
        <w:widowControl w:val="0"/>
        <w:spacing w:after="0" w:line="240" w:lineRule="auto"/>
        <w:ind w:firstLine="708"/>
        <w:rPr>
          <w:rFonts w:ascii="Times New Roman" w:eastAsia="Arial Unicode MS" w:hAnsi="Times New Roman" w:cs="Times New Roman"/>
          <w:sz w:val="28"/>
          <w:szCs w:val="24"/>
          <w:lang w:eastAsia="ru-RU" w:bidi="ru-RU"/>
        </w:rPr>
      </w:pPr>
      <w:r w:rsidRPr="00EF02B2">
        <w:rPr>
          <w:rFonts w:ascii="Times New Roman" w:eastAsia="Arial Unicode MS" w:hAnsi="Times New Roman" w:cs="Times New Roman"/>
          <w:sz w:val="28"/>
          <w:szCs w:val="24"/>
          <w:lang w:eastAsia="ru-RU" w:bidi="ru-RU"/>
        </w:rPr>
        <w:t>нарушение комфорта других посетителей.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 Зоны отдыха - территории, предназначенные и обустроенные для организации активного массового отдыха, купания и рекреации.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8.1.</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8.2.</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 xml:space="preserve">На территории зоны отдыха размещают: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Медпункт</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устанавливают площадью не менее 12 </w:t>
      </w:r>
      <w:proofErr w:type="spellStart"/>
      <w:r w:rsidRPr="00EF02B2">
        <w:rPr>
          <w:rFonts w:ascii="Times New Roman" w:eastAsia="Arial Unicode MS" w:hAnsi="Times New Roman" w:cs="Times New Roman"/>
          <w:color w:val="000000"/>
          <w:sz w:val="28"/>
          <w:szCs w:val="28"/>
          <w:lang w:eastAsia="ru-RU" w:bidi="ru-RU"/>
        </w:rPr>
        <w:t>кв.м</w:t>
      </w:r>
      <w:proofErr w:type="spellEnd"/>
      <w:r w:rsidRPr="00EF02B2">
        <w:rPr>
          <w:rFonts w:ascii="Times New Roman" w:eastAsia="Arial Unicode MS" w:hAnsi="Times New Roman" w:cs="Times New Roman"/>
          <w:color w:val="000000"/>
          <w:sz w:val="28"/>
          <w:szCs w:val="28"/>
          <w:lang w:eastAsia="ru-RU" w:bidi="ru-RU"/>
        </w:rPr>
        <w:t>., имеющее естественное и искусственное освещение, водопровод и туалет.</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8.3.</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Перечень элементов благоустройства на территории зоны отдыха может включать: твердые или комбинированные виды покрытия проездов и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8.4.</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При проектировании озеленения обеспечиваются: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а) сохранение травяного покрова, древесно-кустарниковой и прибрежной растительности не менее чем на 80% общей площади зоны отдыха;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б) озеленение и формирование берегов водоема (берегоукрепительный пояс на оползневых склонах, склоновые водозадерживающие пояса и пр.);</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 недопущение использования территории зоны отдыха для иных целей (выгуливания собак, устройства игровых городков, аттракционов и т.п.).</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9.</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 xml:space="preserve">На территории населенных пунктов муниципального образования проектируются следующие виды парков: </w:t>
      </w:r>
      <w:r w:rsidRPr="00EF02B2">
        <w:rPr>
          <w:rFonts w:ascii="Times New Roman" w:eastAsia="Arial Unicode MS" w:hAnsi="Times New Roman" w:cs="Times New Roman"/>
          <w:sz w:val="28"/>
          <w:szCs w:val="28"/>
          <w:lang w:eastAsia="ru-RU" w:bidi="ru-RU"/>
        </w:rPr>
        <w:t>многофункциональные, специализированные, парки жилых районов</w:t>
      </w:r>
      <w:r w:rsidRPr="00EF02B2">
        <w:rPr>
          <w:rFonts w:ascii="Times New Roman" w:eastAsia="Arial Unicode MS" w:hAnsi="Times New Roman" w:cs="Times New Roman"/>
          <w:sz w:val="28"/>
          <w:szCs w:val="24"/>
          <w:lang w:eastAsia="ru-RU" w:bidi="ru-RU"/>
        </w:rPr>
        <w:t>. Проектирование благоустройства парка зависит от его функционального назначения, местоположения, площади и рельефа, потребностей жителей.</w:t>
      </w:r>
    </w:p>
    <w:p w:rsidR="002D0778" w:rsidRPr="00EF02B2"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EF02B2">
        <w:rPr>
          <w:rFonts w:ascii="Times New Roman" w:eastAsia="Arial Unicode MS" w:hAnsi="Times New Roman" w:cs="Times New Roman"/>
          <w:sz w:val="28"/>
          <w:szCs w:val="28"/>
          <w:lang w:eastAsia="ru-RU" w:bidi="ru-RU"/>
        </w:rPr>
        <w:t xml:space="preserve">9.1. </w:t>
      </w:r>
      <w:r w:rsidRPr="00EF02B2">
        <w:rPr>
          <w:rFonts w:ascii="Times New Roman" w:eastAsia="Times New Roman" w:hAnsi="Times New Roman" w:cs="Times New Roman"/>
          <w:bCs/>
          <w:sz w:val="28"/>
          <w:szCs w:val="28"/>
          <w:lang w:eastAsia="ru-RU"/>
        </w:rPr>
        <w:t>Многофункциональный парк</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9.1.1.</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Многофункциональный парк обычно предназначен для периодического массового отдыха, развлечения, активного и тихого отдыха всех групп населения.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bidi="ru-RU"/>
        </w:rPr>
        <w:t>9.1.2.</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На территории многофункционального парка предусматривается</w:t>
      </w:r>
      <w:r w:rsidRPr="00EF02B2">
        <w:rPr>
          <w:rFonts w:ascii="Times New Roman" w:eastAsia="Arial Unicode MS" w:hAnsi="Times New Roman" w:cs="Times New Roman"/>
          <w:color w:val="000000"/>
          <w:sz w:val="28"/>
          <w:szCs w:val="28"/>
          <w:lang w:eastAsia="ru-RU" w:bidi="ru-RU"/>
        </w:rPr>
        <w:t xml:space="preserve">: система аллей, дорожек и площадок, парковые сооружения (беседки, павильоны, туалеты и др.). </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9.1.3. Обязательный перечень элементов </w:t>
      </w:r>
      <w:r w:rsidRPr="00EF02B2">
        <w:rPr>
          <w:rFonts w:ascii="Times New Roman" w:eastAsia="Arial Unicode MS" w:hAnsi="Times New Roman" w:cs="Times New Roman"/>
          <w:sz w:val="28"/>
          <w:szCs w:val="28"/>
          <w:lang w:eastAsia="ru-RU" w:bidi="ru-RU"/>
        </w:rPr>
        <w:t xml:space="preserve">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w:t>
      </w:r>
      <w:proofErr w:type="spellStart"/>
      <w:r w:rsidRPr="00EF02B2">
        <w:rPr>
          <w:rFonts w:ascii="Times New Roman" w:eastAsia="Arial Unicode MS" w:hAnsi="Times New Roman" w:cs="Times New Roman"/>
          <w:sz w:val="28"/>
          <w:szCs w:val="24"/>
          <w:lang w:eastAsia="ru-RU" w:bidi="ru-RU"/>
        </w:rPr>
        <w:t>безбарьерной</w:t>
      </w:r>
      <w:proofErr w:type="spellEnd"/>
      <w:r w:rsidRPr="00EF02B2">
        <w:rPr>
          <w:rFonts w:ascii="Times New Roman" w:eastAsia="Arial Unicode MS" w:hAnsi="Times New Roman" w:cs="Times New Roman"/>
          <w:sz w:val="28"/>
          <w:szCs w:val="24"/>
          <w:lang w:eastAsia="ru-RU" w:bidi="ru-RU"/>
        </w:rPr>
        <w:t xml:space="preserve"> среды</w:t>
      </w:r>
      <w:r w:rsidRPr="00EF02B2">
        <w:rPr>
          <w:rFonts w:ascii="Times New Roman" w:eastAsia="Arial Unicode MS" w:hAnsi="Times New Roman" w:cs="Times New Roman"/>
          <w:sz w:val="28"/>
          <w:szCs w:val="28"/>
          <w:lang w:eastAsia="ru-RU" w:bidi="ru-RU"/>
        </w:rPr>
        <w:t xml:space="preserve"> и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9.1.4.</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Применяются различные виды и приемы озеленения: вертикальное (трельяжи, шпалеры), мобильное (контейнеры, вазоны), создаются декоративные композиции из деревьев, кустарников, цветочного оформления.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9.1.5.</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Возможно размещение некапитальных нестационарных сооружений мелкорозничной торговли и питания, общественных туалетов, выполненных в единой стилистике с архитектурной концепцией парка.</w:t>
      </w:r>
    </w:p>
    <w:p w:rsidR="002D0778" w:rsidRPr="00EF02B2"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EF02B2">
        <w:rPr>
          <w:rFonts w:ascii="Times New Roman" w:eastAsia="Arial Unicode MS" w:hAnsi="Times New Roman" w:cs="Times New Roman"/>
          <w:sz w:val="28"/>
          <w:szCs w:val="28"/>
          <w:lang w:eastAsia="ru-RU" w:bidi="ru-RU"/>
        </w:rPr>
        <w:t xml:space="preserve">9.2. </w:t>
      </w:r>
      <w:r w:rsidRPr="00EF02B2">
        <w:rPr>
          <w:rFonts w:ascii="Times New Roman" w:eastAsia="Times New Roman" w:hAnsi="Times New Roman" w:cs="Times New Roman"/>
          <w:bCs/>
          <w:sz w:val="28"/>
          <w:szCs w:val="28"/>
          <w:lang w:eastAsia="ru-RU"/>
        </w:rPr>
        <w:t>Специализированные парки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9.2.1.</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w:t>
      </w:r>
      <w:r w:rsidRPr="00EF02B2">
        <w:rPr>
          <w:rFonts w:ascii="Times New Roman" w:eastAsia="Arial Unicode MS" w:hAnsi="Times New Roman" w:cs="Times New Roman"/>
          <w:color w:val="000000"/>
          <w:sz w:val="28"/>
          <w:szCs w:val="28"/>
          <w:lang w:eastAsia="ru-RU" w:bidi="ru-RU"/>
        </w:rPr>
        <w:t xml:space="preserve"> зависят от тематической направленности парка, определяются заданием на проектирование и проектным решением.</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9.2.2.</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общественных туалетов.</w:t>
      </w:r>
    </w:p>
    <w:p w:rsidR="002D0778" w:rsidRPr="00EF02B2"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EF02B2">
        <w:rPr>
          <w:rFonts w:ascii="Times New Roman" w:eastAsia="Times New Roman" w:hAnsi="Times New Roman" w:cs="Times New Roman"/>
          <w:bCs/>
          <w:sz w:val="28"/>
          <w:szCs w:val="28"/>
          <w:lang w:eastAsia="ru-RU"/>
        </w:rPr>
        <w:t>9.3. Парк жилого района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9.3.1.</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 xml:space="preserve">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w:t>
      </w:r>
      <w:r w:rsidRPr="00EF02B2">
        <w:rPr>
          <w:rFonts w:ascii="Times New Roman" w:eastAsia="Arial Unicode MS" w:hAnsi="Times New Roman" w:cs="Times New Roman"/>
          <w:sz w:val="28"/>
          <w:szCs w:val="28"/>
          <w:lang w:eastAsia="ru-RU" w:bidi="ru-RU"/>
        </w:rPr>
        <w:lastRenderedPageBreak/>
        <w:t>спортивно-игровые комплексы, места для катания на роликах.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bidi="ru-RU"/>
        </w:rPr>
        <w:t>9.3.2.</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w:t>
      </w:r>
      <w:proofErr w:type="spellStart"/>
      <w:r w:rsidRPr="00EF02B2">
        <w:rPr>
          <w:rFonts w:ascii="Times New Roman" w:eastAsia="Arial Unicode MS" w:hAnsi="Times New Roman" w:cs="Times New Roman"/>
          <w:sz w:val="28"/>
          <w:szCs w:val="28"/>
          <w:lang w:eastAsia="ru-RU" w:bidi="ru-RU"/>
        </w:rPr>
        <w:t>безбарьерной</w:t>
      </w:r>
      <w:proofErr w:type="spellEnd"/>
      <w:r w:rsidRPr="00EF02B2">
        <w:rPr>
          <w:rFonts w:ascii="Times New Roman" w:eastAsia="Arial Unicode MS" w:hAnsi="Times New Roman" w:cs="Times New Roman"/>
          <w:sz w:val="28"/>
          <w:szCs w:val="28"/>
          <w:lang w:eastAsia="ru-RU" w:bidi="ru-RU"/>
        </w:rPr>
        <w:t xml:space="preserve"> среды и сопряжения поверхностей, озеленение, скамьи, урны и малые контейнеры для мусора, оборудование площадок, осветительное</w:t>
      </w:r>
      <w:r w:rsidRPr="00EF02B2">
        <w:rPr>
          <w:rFonts w:ascii="Times New Roman" w:eastAsia="Arial Unicode MS" w:hAnsi="Times New Roman" w:cs="Times New Roman"/>
          <w:color w:val="000000"/>
          <w:sz w:val="28"/>
          <w:szCs w:val="28"/>
          <w:lang w:eastAsia="ru-RU" w:bidi="ru-RU"/>
        </w:rPr>
        <w:t xml:space="preserve"> оборудование.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9.3.3.</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9.3.4. Предусматривается ограждение территории парка, размещение уличного технического оборудования.</w:t>
      </w:r>
    </w:p>
    <w:p w:rsidR="002D0778" w:rsidRPr="00EF02B2"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000000"/>
          <w:sz w:val="28"/>
          <w:szCs w:val="28"/>
          <w:lang w:eastAsia="ru-RU"/>
        </w:rPr>
      </w:pPr>
      <w:r w:rsidRPr="00EF02B2">
        <w:rPr>
          <w:rFonts w:ascii="Times New Roman" w:eastAsia="Arial Unicode MS" w:hAnsi="Times New Roman" w:cs="Times New Roman"/>
          <w:color w:val="000000"/>
          <w:sz w:val="28"/>
          <w:szCs w:val="28"/>
          <w:lang w:eastAsia="ru-RU" w:bidi="ru-RU"/>
        </w:rPr>
        <w:t xml:space="preserve">9.4. </w:t>
      </w:r>
      <w:r w:rsidRPr="00EF02B2">
        <w:rPr>
          <w:rFonts w:ascii="Times New Roman" w:eastAsia="Times New Roman" w:hAnsi="Times New Roman" w:cs="Times New Roman"/>
          <w:bCs/>
          <w:color w:val="000000"/>
          <w:sz w:val="28"/>
          <w:szCs w:val="28"/>
          <w:lang w:eastAsia="ru-RU"/>
        </w:rPr>
        <w:t>Сады отдыха и прогулок</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9.4.1.</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9.4.3.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w:t>
      </w:r>
      <w:r w:rsidRPr="00EF02B2">
        <w:rPr>
          <w:rFonts w:ascii="Times New Roman" w:eastAsia="Arial Unicode MS" w:hAnsi="Times New Roman" w:cs="Times New Roman"/>
          <w:sz w:val="28"/>
          <w:szCs w:val="28"/>
          <w:lang w:eastAsia="ru-RU" w:bidi="ru-RU"/>
        </w:rPr>
        <w:t>осветительное оборудование.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9.4.4.</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9.4.5. Допускается размещение ограждения, некапитальных нестационарных сооружений питания (летние кафе) в соответствие с проектом благоустройства.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bidi="ru-RU"/>
        </w:rPr>
        <w:t>9.4.6.</w:t>
      </w:r>
      <w:r w:rsidRPr="00EF02B2">
        <w:rPr>
          <w:rFonts w:ascii="Times New Roman" w:eastAsia="Arial Unicode MS" w:hAnsi="Times New Roman" w:cs="Times New Roman"/>
          <w:b/>
          <w:sz w:val="28"/>
          <w:szCs w:val="28"/>
          <w:lang w:eastAsia="ru-RU" w:bidi="ru-RU"/>
        </w:rPr>
        <w:t xml:space="preserve"> </w:t>
      </w:r>
      <w:r w:rsidRPr="00EF02B2">
        <w:rPr>
          <w:rFonts w:ascii="Times New Roman" w:eastAsia="Arial Unicode MS" w:hAnsi="Times New Roman" w:cs="Times New Roman"/>
          <w:sz w:val="28"/>
          <w:szCs w:val="28"/>
          <w:lang w:eastAsia="ru-RU" w:bidi="ru-RU"/>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w:t>
      </w:r>
      <w:r w:rsidRPr="00EF02B2">
        <w:rPr>
          <w:rFonts w:ascii="Times New Roman" w:eastAsia="Arial Unicode MS" w:hAnsi="Times New Roman" w:cs="Times New Roman"/>
          <w:color w:val="000000"/>
          <w:sz w:val="28"/>
          <w:szCs w:val="28"/>
          <w:lang w:eastAsia="ru-RU" w:bidi="ru-RU"/>
        </w:rPr>
        <w:t xml:space="preserve"> эвакуацию посетителей.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9.4.7.</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Приемы озеленения и цветочного оформления применяется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9.4.8.</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9.4.9. Следует размещать информационное оборудование со схемой </w:t>
      </w:r>
      <w:r w:rsidRPr="00EF02B2">
        <w:rPr>
          <w:rFonts w:ascii="Times New Roman" w:eastAsia="Arial Unicode MS" w:hAnsi="Times New Roman" w:cs="Times New Roman"/>
          <w:color w:val="000000"/>
          <w:sz w:val="28"/>
          <w:szCs w:val="28"/>
          <w:lang w:eastAsia="ru-RU" w:bidi="ru-RU"/>
        </w:rPr>
        <w:lastRenderedPageBreak/>
        <w:t>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9.4.10.</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D0778" w:rsidRPr="00EF02B2"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000000"/>
          <w:sz w:val="28"/>
          <w:szCs w:val="28"/>
          <w:lang w:eastAsia="ru-RU"/>
        </w:rPr>
      </w:pPr>
      <w:r w:rsidRPr="00EF02B2">
        <w:rPr>
          <w:rFonts w:ascii="Times New Roman" w:eastAsia="Times New Roman" w:hAnsi="Times New Roman" w:cs="Times New Roman"/>
          <w:bCs/>
          <w:color w:val="000000"/>
          <w:sz w:val="28"/>
          <w:szCs w:val="28"/>
          <w:lang w:eastAsia="ru-RU"/>
        </w:rPr>
        <w:t>9.5. Бульвары, скверы</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9.5.1.</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Бульвары и скверы обычно предназначены для организации кратковременного отдыха, прогулок, транзитных пешеходных передвижений.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9.5.2.</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 xml:space="preserve">Обязательный перечень </w:t>
      </w:r>
      <w:r w:rsidRPr="00EF02B2">
        <w:rPr>
          <w:rFonts w:ascii="Times New Roman" w:eastAsia="Arial Unicode MS" w:hAnsi="Times New Roman" w:cs="Times New Roman"/>
          <w:sz w:val="28"/>
          <w:szCs w:val="28"/>
          <w:lang w:eastAsia="ru-RU" w:bidi="ru-RU"/>
        </w:rPr>
        <w:t xml:space="preserve">элементов благоустройства на территории бульваров и скверов включает: твердые виды покрытия дорожек и площадок, элементы </w:t>
      </w:r>
      <w:proofErr w:type="spellStart"/>
      <w:r w:rsidRPr="00EF02B2">
        <w:rPr>
          <w:rFonts w:ascii="Times New Roman" w:eastAsia="Arial Unicode MS" w:hAnsi="Times New Roman" w:cs="Times New Roman"/>
          <w:sz w:val="28"/>
          <w:szCs w:val="28"/>
          <w:lang w:eastAsia="ru-RU" w:bidi="ru-RU"/>
        </w:rPr>
        <w:t>безбарьерной</w:t>
      </w:r>
      <w:proofErr w:type="spellEnd"/>
      <w:r w:rsidRPr="00EF02B2">
        <w:rPr>
          <w:rFonts w:ascii="Times New Roman" w:eastAsia="Arial Unicode MS" w:hAnsi="Times New Roman" w:cs="Times New Roman"/>
          <w:sz w:val="28"/>
          <w:szCs w:val="28"/>
          <w:lang w:eastAsia="ru-RU" w:bidi="ru-RU"/>
        </w:rPr>
        <w:t xml:space="preserve"> среды и сопряжения поверхностей</w:t>
      </w:r>
      <w:r w:rsidRPr="00EF02B2">
        <w:rPr>
          <w:rFonts w:ascii="Times New Roman" w:eastAsia="Arial Unicode MS" w:hAnsi="Times New Roman" w:cs="Times New Roman"/>
          <w:color w:val="000000"/>
          <w:sz w:val="28"/>
          <w:szCs w:val="28"/>
          <w:lang w:eastAsia="ru-RU" w:bidi="ru-RU"/>
        </w:rPr>
        <w:t>, озеленение, скамьи, урны или малые контейнеры для мусора, осветительное оборудование, оборудование архитектурно-декоративного освещения.</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9.5.3.</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9.5.4.</w:t>
      </w:r>
      <w:r w:rsidRPr="00EF02B2">
        <w:rPr>
          <w:rFonts w:ascii="Times New Roman" w:eastAsia="Arial Unicode MS" w:hAnsi="Times New Roman" w:cs="Times New Roman"/>
          <w:b/>
          <w:color w:val="00000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9.6. Озеленение и содержание зеленых насаждений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 Уход и содержание элементов озеленения осуществляется в соответствии с настоящими Правилами.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Зеленые насаждения, расположенные на придомовых территориях, находятся на обслуживании управляющих организаций, товариществ собственников жилья, жилищных кооперативов или иных специализированных потребительских кооперативов, а также собственников помещений многоквартирных домов при непосредственном управлении многоквартирным домом.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9.6.3.</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Зеленые насаждения, расположенные на земельных участках, основных территориях, принадлежащих физическим, юридическим лицам, индивидуальным предпринимателям, иным хозяйствующим субъектам, находятся на обслуживании этих лиц. Рекомендуется обеспечивать обслуживание зеленых насаждений, расположенных на прилегающих территориях.</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9.6.4.</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 xml:space="preserve">Ответственность за качество ухода за зелеными насаждениями </w:t>
      </w:r>
      <w:r w:rsidRPr="00EF02B2">
        <w:rPr>
          <w:rFonts w:ascii="Times New Roman" w:eastAsia="Times New Roman" w:hAnsi="Times New Roman" w:cs="Times New Roman"/>
          <w:color w:val="000000"/>
          <w:sz w:val="28"/>
          <w:szCs w:val="28"/>
          <w:lang w:eastAsia="ru-RU" w:bidi="ru-RU"/>
        </w:rPr>
        <w:lastRenderedPageBreak/>
        <w:t>общего пользования и выполнение работ в соответствии с технологией содержания зеленых насаждений возлагается на подрядные организации, определенные в соответствии с законодательством, выполняющими работы по текущему содержанию и капитальному ремонту объектов зеленого хозяйства.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9.6.5.</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Контроль за надлежащим выполнением работ по уходу за зелеными насаждениями общего пользования в рамках муниципальных контрактов возлагается на муниципального заказчика.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9.6.6.</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Новые посадки деревьев и кустарников, цветочное оформление скверов и парков, работы по пересадке, капитальному ремонту, реконструкции и новому строительству объектов зеленого хозяйства рекомендуется выполнять по проектам озеленения, согласованным администрацией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9.6.7.</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Лица, на обслуживании которых находятся зеленые насаждения, обязаны:</w:t>
      </w:r>
    </w:p>
    <w:p w:rsidR="002D0778" w:rsidRPr="00EF02B2" w:rsidRDefault="002D0778" w:rsidP="002D0778">
      <w:pPr>
        <w:widowControl w:val="0"/>
        <w:numPr>
          <w:ilvl w:val="0"/>
          <w:numId w:val="10"/>
        </w:numPr>
        <w:tabs>
          <w:tab w:val="left" w:pos="1087"/>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сохранность насаждений;</w:t>
      </w:r>
    </w:p>
    <w:p w:rsidR="002D0778" w:rsidRPr="00EF02B2" w:rsidRDefault="002D0778" w:rsidP="002D0778">
      <w:pPr>
        <w:widowControl w:val="0"/>
        <w:numPr>
          <w:ilvl w:val="0"/>
          <w:numId w:val="10"/>
        </w:numPr>
        <w:tabs>
          <w:tab w:val="left" w:pos="1411"/>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квалифицированный уход за насаждениями, дорожками и оборудованием в соответствии с технологиями содержания зеленых насаждений;</w:t>
      </w:r>
    </w:p>
    <w:p w:rsidR="002D0778" w:rsidRPr="00EF02B2" w:rsidRDefault="002D0778" w:rsidP="002D0778">
      <w:pPr>
        <w:widowControl w:val="0"/>
        <w:numPr>
          <w:ilvl w:val="0"/>
          <w:numId w:val="10"/>
        </w:numPr>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Доводить до сведения администрации обо всех случаях массового появления вредителей и болезней и принимать меры борьбы с ними, 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2D0778" w:rsidRPr="00EF02B2"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9.6.8.</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На каждый объект зеленого хозяйства (парк, сквер, бульвар, рядовая посадка деревьев вдоль улиц) оформляется паспорт объекта. Ежегодно по состоянию на 1 января все текущие изменения, происшедшие с насаждениями (прирост и ликвидация зеленых насаждений, посадки и убыль деревьев, кустарников и т.д.), вносятся в паспорт.</w:t>
      </w:r>
    </w:p>
    <w:p w:rsidR="002D0778" w:rsidRPr="00EF02B2"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9.6.9.</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На территории муниципального образования запрещается осуществлять не согласованные в установленном порядке и наносящие ущерб зеленым насаждениям следующие действия:</w:t>
      </w:r>
    </w:p>
    <w:p w:rsidR="002D0778" w:rsidRPr="00EF02B2"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 вырубка деревьев и кустарников в нарушение установленного муниципальными правовыми актами и настоящими Правилами порядка;</w:t>
      </w:r>
    </w:p>
    <w:p w:rsidR="002D0778" w:rsidRPr="00EF02B2" w:rsidRDefault="002D0778" w:rsidP="002D0778">
      <w:pPr>
        <w:widowControl w:val="0"/>
        <w:tabs>
          <w:tab w:val="left" w:pos="982"/>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повреждение, уничтожение растущих деревьев и кустарников;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самовольная вырубка сухостойных деревьев;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 уничтожение или повреждение деревьев и кустарников в результате поджога или небрежного обращения с огнем;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 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2D0778" w:rsidRPr="00EF02B2" w:rsidRDefault="002D0778" w:rsidP="002D0778">
      <w:pPr>
        <w:widowControl w:val="0"/>
        <w:tabs>
          <w:tab w:val="left" w:pos="1004"/>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е) </w:t>
      </w:r>
      <w:proofErr w:type="spellStart"/>
      <w:r w:rsidRPr="00EF02B2">
        <w:rPr>
          <w:rFonts w:ascii="Times New Roman" w:eastAsia="Times New Roman" w:hAnsi="Times New Roman" w:cs="Times New Roman"/>
          <w:color w:val="000000"/>
          <w:sz w:val="28"/>
          <w:szCs w:val="28"/>
          <w:lang w:eastAsia="ru-RU" w:bidi="ru-RU"/>
        </w:rPr>
        <w:t>окольцовка</w:t>
      </w:r>
      <w:proofErr w:type="spellEnd"/>
      <w:r w:rsidRPr="00EF02B2">
        <w:rPr>
          <w:rFonts w:ascii="Times New Roman" w:eastAsia="Times New Roman" w:hAnsi="Times New Roman" w:cs="Times New Roman"/>
          <w:color w:val="000000"/>
          <w:sz w:val="28"/>
          <w:szCs w:val="28"/>
          <w:lang w:eastAsia="ru-RU" w:bidi="ru-RU"/>
        </w:rPr>
        <w:t xml:space="preserve"> стволов, подсочка;</w:t>
      </w:r>
    </w:p>
    <w:p w:rsidR="002D0778" w:rsidRPr="00EF02B2" w:rsidRDefault="002D0778" w:rsidP="002D0778">
      <w:pPr>
        <w:widowControl w:val="0"/>
        <w:tabs>
          <w:tab w:val="left" w:pos="1004"/>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ж) прочие повреждения растущих деревьев и кустарников.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9.6.10.</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В садах, парках, скверах и на территориях зеленых насаждений, в т.ч. газонах (дернине), запрещается: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складировать и хранить любые материалы (в том числе строительные), тару, оборудование, грунт, мусор (в том числе песок, смет с тротуаров и </w:t>
      </w:r>
      <w:r w:rsidRPr="00EF02B2">
        <w:rPr>
          <w:rFonts w:ascii="Times New Roman" w:eastAsia="Times New Roman" w:hAnsi="Times New Roman" w:cs="Times New Roman"/>
          <w:color w:val="000000"/>
          <w:sz w:val="28"/>
          <w:szCs w:val="28"/>
          <w:lang w:eastAsia="ru-RU" w:bidi="ru-RU"/>
        </w:rPr>
        <w:lastRenderedPageBreak/>
        <w:t>проезжей части улиц) снег, сколы льда, скошенную траву, древесину и порубочные остатки, мусор, иные предметы;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 применять </w:t>
      </w:r>
      <w:proofErr w:type="spellStart"/>
      <w:r w:rsidRPr="00EF02B2">
        <w:rPr>
          <w:rFonts w:ascii="Times New Roman" w:eastAsia="Times New Roman" w:hAnsi="Times New Roman" w:cs="Times New Roman"/>
          <w:color w:val="000000"/>
          <w:sz w:val="28"/>
          <w:szCs w:val="28"/>
          <w:lang w:eastAsia="ru-RU" w:bidi="ru-RU"/>
        </w:rPr>
        <w:t>песко</w:t>
      </w:r>
      <w:proofErr w:type="spellEnd"/>
      <w:r w:rsidRPr="00EF02B2">
        <w:rPr>
          <w:rFonts w:ascii="Times New Roman" w:eastAsia="Times New Roman" w:hAnsi="Times New Roman" w:cs="Times New Roman"/>
          <w:color w:val="000000"/>
          <w:sz w:val="28"/>
          <w:szCs w:val="28"/>
          <w:lang w:eastAsia="ru-RU" w:bidi="ru-RU"/>
        </w:rPr>
        <w:t>-соляную или соляную смесь, морскую воду, и другие химические препараты, в том числе на пешеходных дорожках и тротуарах, расположенных в непосредственной близости от территорий зеленых насаждений.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осуществлять самовольную посадку и пересадку деревьев, кустарников, устройство огородов, теплиц, выпас скота, использовать под иную сельскохозяйственную деятельность.</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отводить участки под строительство в границах городских объектов озеленения, определенных правилами землепользования и застройки, генеральным планом муниципального образования (скверы, бульвары, сады).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самовольно размещать объекты розничной торговли и общественного питания, в том числе сезонные, торговые павильоны, киоски, торговые палатки, елочные базары, торговые тележки, торговые ряды, объекты наружной рекламы, устраивать торговлю с рук, ящиков, автомашин.</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допускать остановку, стоянку, хранение и мытье всех видов транспортных средств и механизмов вне зависимости от времени года.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ходить по газонам (дернине), проводить различные зрелищно-массовые мероприятия, загорать, устраивать игры, купаться в водоемах в не отведенных для этого местах, разжигать костры и нарушать правила противопожарной безопасности.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подвешивать на деревьях гамаки, качели и т.п., веревки, забивать в стволы деревьев гвозди, прикреплять рекламные щиты и другие приспособления, способные повредить зеленые насаждения, расклеивать афиши на деревьях, оградах садов и парков.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добывать из деревьев сок, смолу, делать надрезы, надписи и наносить им другие механические повреждения.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рвать цветы и ломать ветви деревьев и кустарников.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производить обрезку, снос и пересадку зеленых насаждений без получения соответствующего разрешения, повреждать их при производстве ремонтных и строительных работ.</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повреждать газоны, цветники, растительный слой земли, выгуливать домашних животных.</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устраивать свалки ТКО.</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производить побелку и окраску стволов деревьев на территории муниципального образования.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(расстояние менее 10 метров от общественных туалетов, мест сбора мусора и бытовых отходов, предприятий химической и пищевой промышленности).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9.6.11.</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 xml:space="preserve">Не допускать касания ветвей деревьев линий электропередачи и </w:t>
      </w:r>
      <w:r w:rsidRPr="00EF02B2">
        <w:rPr>
          <w:rFonts w:ascii="Times New Roman" w:eastAsia="Times New Roman" w:hAnsi="Times New Roman" w:cs="Times New Roman"/>
          <w:color w:val="000000"/>
          <w:sz w:val="28"/>
          <w:szCs w:val="28"/>
          <w:lang w:eastAsia="ru-RU" w:bidi="ru-RU"/>
        </w:rPr>
        <w:lastRenderedPageBreak/>
        <w:t>иных объектов электросетевого хозяйства, роста ветвей, скрывающего указатели улиц и номерные знаки домов.</w:t>
      </w:r>
      <w:r w:rsidRPr="00EF02B2">
        <w:rPr>
          <w:rFonts w:ascii="Times New Roman" w:eastAsia="Times New Roman" w:hAnsi="Times New Roman" w:cs="Times New Roman"/>
          <w:color w:val="000000"/>
          <w:sz w:val="28"/>
          <w:szCs w:val="28"/>
          <w:lang w:eastAsia="ru-RU" w:bidi="ru-RU"/>
        </w:rPr>
        <w:tab/>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9.6.12.</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Своевременную обрезку ветвей в охранных зонах (в радиусе одного метра) линий электропередачи и последующей уборкой отходов, обеспечивают сетевые организации или организации, действующие на основании соответствующих договоров с сетевыми организациями.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9.6.13.</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В случае расположения линий электропередачи на придомовой территории, своевременную обрезку ветвей в охранных зонах (в радиусе одного метра) линий электропередачи и последующей уборкой отходов, обеспечивают организации, осуществляющие управление многоквартирными домами.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9.6.14.</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Обрезка производится с соблюдением требований безопасности при производстве работ, при необходимости с отключением электроэнергии.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9.6.15.</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 xml:space="preserve">Обрезку ветвей, закрывающих указатели улиц и номерные знаки домов с соблюдением </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Рекомендаций по санитарной, омолаживающей и формовочной обрезке деревьев</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 xml:space="preserve"> и последующей уборкой отходов,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9.6.16.</w:t>
      </w:r>
      <w:r w:rsidRPr="00EF02B2">
        <w:rPr>
          <w:rFonts w:ascii="Times New Roman" w:eastAsia="Times New Roman" w:hAnsi="Times New Roman" w:cs="Times New Roman"/>
          <w:b/>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Местоположение и границы озелененных территорий определяются генеральным планом муниципального образования и Правилами землепользования и застройки на территории муниципального образования.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9.6.17. Элементами озеленения территорий являются зеленые насаждения - деревья, кустарники, газоны, цветники и естественные природные растения.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9.6.18. Работы по посадке зеленых насаждений следует начинать с расчистки территории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9.6.19. При необходимости повышения уровня грунтового покрытия для сохранности существующих деревьев следует вокруг ствола устроить сухой колодец и систему дренажа; при понижении уровня для сохранности растений следует устроить систему террас и подпорные стенки или насыпать у дерева слой земли, предохраняющий корни от повреждений (при небольшом перепаде высот).</w:t>
      </w:r>
    </w:p>
    <w:p w:rsidR="002D0778" w:rsidRPr="00EF02B2" w:rsidRDefault="002D0778"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9.6.20. Новые посадки деревьев и кустарников рекомендуется производить в соответствии с проектами озеленения, согласованными с администрацией, с учетом следующих минимальных расстояний от зданий, сооружений, приводимых в таблице:</w:t>
      </w:r>
    </w:p>
    <w:p w:rsidR="00292C0D" w:rsidRPr="00EF02B2" w:rsidRDefault="00292C0D"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p>
    <w:p w:rsidR="00292C0D" w:rsidRPr="00EF02B2" w:rsidRDefault="00292C0D"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2246"/>
        <w:gridCol w:w="2256"/>
      </w:tblGrid>
      <w:tr w:rsidR="002D0778" w:rsidRPr="00EF02B2" w:rsidTr="002D46F7">
        <w:trPr>
          <w:trHeight w:hRule="exact" w:val="394"/>
          <w:jc w:val="center"/>
        </w:trPr>
        <w:tc>
          <w:tcPr>
            <w:tcW w:w="5069" w:type="dxa"/>
            <w:vMerge w:val="restart"/>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Элементы и сооружения, объекты</w:t>
            </w: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инженерного благоустройства, от</w:t>
            </w:r>
          </w:p>
          <w:p w:rsidR="002D0778" w:rsidRPr="00EF02B2" w:rsidRDefault="002D0778" w:rsidP="002D0778">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которых исчисляются расстояния</w:t>
            </w:r>
          </w:p>
        </w:tc>
        <w:tc>
          <w:tcPr>
            <w:tcW w:w="2246"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ind w:left="300"/>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Расстояния до</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ind w:left="320"/>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Расстояние до</w:t>
            </w:r>
          </w:p>
        </w:tc>
      </w:tr>
      <w:tr w:rsidR="002D0778" w:rsidRPr="00EF02B2" w:rsidTr="002D46F7">
        <w:trPr>
          <w:trHeight w:hRule="exact" w:val="350"/>
          <w:jc w:val="center"/>
        </w:trPr>
        <w:tc>
          <w:tcPr>
            <w:tcW w:w="5069" w:type="dxa"/>
            <w:vMerge/>
            <w:tcBorders>
              <w:left w:val="single" w:sz="4" w:space="0" w:color="auto"/>
            </w:tcBorders>
            <w:shd w:val="clear" w:color="auto" w:fill="FFFFFF"/>
            <w:vAlign w:val="bottom"/>
          </w:tcPr>
          <w:p w:rsidR="002D0778" w:rsidRPr="00EF02B2" w:rsidRDefault="002D0778" w:rsidP="002D0778">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оси ствола</w:t>
            </w:r>
          </w:p>
        </w:tc>
        <w:tc>
          <w:tcPr>
            <w:tcW w:w="2256" w:type="dxa"/>
            <w:tcBorders>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ind w:left="220"/>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оси кустарника,</w:t>
            </w:r>
          </w:p>
        </w:tc>
      </w:tr>
      <w:tr w:rsidR="002D0778" w:rsidRPr="00EF02B2" w:rsidTr="002D46F7">
        <w:trPr>
          <w:trHeight w:hRule="exact" w:val="283"/>
          <w:jc w:val="center"/>
        </w:trPr>
        <w:tc>
          <w:tcPr>
            <w:tcW w:w="5069" w:type="dxa"/>
            <w:vMerge/>
            <w:tcBorders>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дерева, м</w:t>
            </w:r>
          </w:p>
        </w:tc>
        <w:tc>
          <w:tcPr>
            <w:tcW w:w="2256" w:type="dxa"/>
            <w:tcBorders>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w:t>
            </w:r>
          </w:p>
        </w:tc>
      </w:tr>
      <w:tr w:rsidR="002D0778" w:rsidRPr="00EF02B2"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наружных стен зданий и сооружений</w:t>
            </w:r>
          </w:p>
        </w:tc>
        <w:tc>
          <w:tcPr>
            <w:tcW w:w="2246"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w:t>
            </w:r>
          </w:p>
        </w:tc>
      </w:tr>
      <w:tr w:rsidR="002D0778" w:rsidRPr="00EF02B2"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края трамвайного полотна</w:t>
            </w:r>
          </w:p>
        </w:tc>
        <w:tc>
          <w:tcPr>
            <w:tcW w:w="2246"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w:t>
            </w:r>
          </w:p>
        </w:tc>
      </w:tr>
      <w:tr w:rsidR="002D0778" w:rsidRPr="00EF02B2"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края тротуаров и дорожек</w:t>
            </w:r>
          </w:p>
        </w:tc>
        <w:tc>
          <w:tcPr>
            <w:tcW w:w="2246"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0,7</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0,5</w:t>
            </w:r>
          </w:p>
        </w:tc>
      </w:tr>
      <w:tr w:rsidR="002D0778" w:rsidRPr="00EF02B2" w:rsidTr="002D46F7">
        <w:trPr>
          <w:trHeight w:hRule="exact" w:val="350"/>
          <w:jc w:val="center"/>
        </w:trPr>
        <w:tc>
          <w:tcPr>
            <w:tcW w:w="5069" w:type="dxa"/>
            <w:tcBorders>
              <w:top w:val="single" w:sz="4" w:space="0" w:color="auto"/>
              <w:left w:val="single" w:sz="4" w:space="0" w:color="auto"/>
            </w:tcBorders>
            <w:shd w:val="clear" w:color="auto" w:fill="FFFFFF"/>
            <w:vAlign w:val="center"/>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Край проезжей части улиц, кромок</w:t>
            </w:r>
          </w:p>
        </w:tc>
        <w:tc>
          <w:tcPr>
            <w:tcW w:w="2246"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p>
        </w:tc>
      </w:tr>
      <w:tr w:rsidR="002D0778" w:rsidRPr="00EF02B2" w:rsidTr="002D46F7">
        <w:trPr>
          <w:trHeight w:hRule="exact" w:val="331"/>
          <w:jc w:val="center"/>
        </w:trPr>
        <w:tc>
          <w:tcPr>
            <w:tcW w:w="5069"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укрепленных обочин дорог или бровок</w:t>
            </w: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EF02B2" w:rsidTr="002D46F7">
        <w:trPr>
          <w:trHeight w:hRule="exact" w:val="307"/>
          <w:jc w:val="center"/>
        </w:trPr>
        <w:tc>
          <w:tcPr>
            <w:tcW w:w="5069"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канав</w:t>
            </w: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EF02B2" w:rsidTr="002D46F7">
        <w:trPr>
          <w:trHeight w:hRule="exact" w:val="341"/>
          <w:jc w:val="center"/>
        </w:trPr>
        <w:tc>
          <w:tcPr>
            <w:tcW w:w="5069" w:type="dxa"/>
            <w:vMerge w:val="restart"/>
            <w:tcBorders>
              <w:top w:val="single" w:sz="4" w:space="0" w:color="auto"/>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мачт и опор осветительной сети, трамвая, мостовых опор и эстакад</w:t>
            </w:r>
          </w:p>
          <w:p w:rsidR="002D0778" w:rsidRPr="00EF02B2" w:rsidRDefault="002D0778" w:rsidP="002D0778">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трамвая, мостовых опор и эстакад</w:t>
            </w:r>
          </w:p>
        </w:tc>
        <w:tc>
          <w:tcPr>
            <w:tcW w:w="2246" w:type="dxa"/>
            <w:tcBorders>
              <w:top w:val="single" w:sz="4" w:space="0" w:color="auto"/>
              <w:left w:val="single" w:sz="4" w:space="0" w:color="auto"/>
            </w:tcBorders>
            <w:shd w:val="clear" w:color="auto" w:fill="FFFFFF"/>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w:t>
            </w:r>
          </w:p>
        </w:tc>
      </w:tr>
      <w:tr w:rsidR="002D0778" w:rsidRPr="00EF02B2" w:rsidTr="002D46F7">
        <w:trPr>
          <w:trHeight w:hRule="exact" w:val="312"/>
          <w:jc w:val="center"/>
        </w:trPr>
        <w:tc>
          <w:tcPr>
            <w:tcW w:w="5069" w:type="dxa"/>
            <w:vMerge/>
            <w:tcBorders>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EF02B2" w:rsidTr="002D46F7">
        <w:trPr>
          <w:trHeight w:hRule="exact" w:val="336"/>
          <w:jc w:val="center"/>
        </w:trPr>
        <w:tc>
          <w:tcPr>
            <w:tcW w:w="5069"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подошвы откосов, террас и др.</w:t>
            </w:r>
          </w:p>
        </w:tc>
        <w:tc>
          <w:tcPr>
            <w:tcW w:w="2246" w:type="dxa"/>
            <w:tcBorders>
              <w:top w:val="single" w:sz="4" w:space="0" w:color="auto"/>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0,5</w:t>
            </w:r>
          </w:p>
        </w:tc>
      </w:tr>
      <w:tr w:rsidR="002D0778" w:rsidRPr="00EF02B2" w:rsidTr="002D46F7">
        <w:trPr>
          <w:trHeight w:hRule="exact" w:val="360"/>
          <w:jc w:val="center"/>
        </w:trPr>
        <w:tc>
          <w:tcPr>
            <w:tcW w:w="5069" w:type="dxa"/>
            <w:vMerge w:val="restart"/>
            <w:tcBorders>
              <w:top w:val="single" w:sz="4" w:space="0" w:color="auto"/>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подошвы или внутренней грани подпорных стенок</w:t>
            </w:r>
          </w:p>
          <w:p w:rsidR="002D0778" w:rsidRPr="00EF02B2" w:rsidRDefault="002D0778" w:rsidP="002D0778">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подпорных стенок</w:t>
            </w:r>
          </w:p>
        </w:tc>
        <w:tc>
          <w:tcPr>
            <w:tcW w:w="2246" w:type="dxa"/>
            <w:tcBorders>
              <w:top w:val="single" w:sz="4" w:space="0" w:color="auto"/>
              <w:left w:val="single" w:sz="4" w:space="0" w:color="auto"/>
            </w:tcBorders>
            <w:shd w:val="clear" w:color="auto" w:fill="FFFFFF"/>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p>
        </w:tc>
      </w:tr>
      <w:tr w:rsidR="002D0778" w:rsidRPr="00EF02B2" w:rsidTr="002D46F7">
        <w:trPr>
          <w:trHeight w:hRule="exact" w:val="293"/>
          <w:jc w:val="center"/>
        </w:trPr>
        <w:tc>
          <w:tcPr>
            <w:tcW w:w="5069" w:type="dxa"/>
            <w:vMerge/>
            <w:tcBorders>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EF02B2" w:rsidTr="002D46F7">
        <w:trPr>
          <w:trHeight w:hRule="exact" w:val="341"/>
          <w:jc w:val="center"/>
        </w:trPr>
        <w:tc>
          <w:tcPr>
            <w:tcW w:w="5069" w:type="dxa"/>
            <w:tcBorders>
              <w:top w:val="single" w:sz="4" w:space="0" w:color="auto"/>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 подземных сетей:</w:t>
            </w:r>
          </w:p>
        </w:tc>
        <w:tc>
          <w:tcPr>
            <w:tcW w:w="2246" w:type="dxa"/>
            <w:tcBorders>
              <w:top w:val="single" w:sz="4" w:space="0" w:color="auto"/>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top w:val="single" w:sz="4" w:space="0" w:color="auto"/>
              <w:left w:val="single" w:sz="4" w:space="0" w:color="auto"/>
              <w:righ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EF02B2" w:rsidTr="002D46F7">
        <w:trPr>
          <w:trHeight w:hRule="exact" w:val="326"/>
          <w:jc w:val="center"/>
        </w:trPr>
        <w:tc>
          <w:tcPr>
            <w:tcW w:w="5069"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 газопроводов, канализации</w:t>
            </w: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w:t>
            </w:r>
          </w:p>
        </w:tc>
        <w:tc>
          <w:tcPr>
            <w:tcW w:w="2256" w:type="dxa"/>
            <w:tcBorders>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w:t>
            </w:r>
          </w:p>
        </w:tc>
      </w:tr>
      <w:tr w:rsidR="002D0778" w:rsidRPr="00EF02B2" w:rsidTr="002D46F7">
        <w:trPr>
          <w:trHeight w:hRule="exact" w:val="312"/>
          <w:jc w:val="center"/>
        </w:trPr>
        <w:tc>
          <w:tcPr>
            <w:tcW w:w="5069"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теплопроводов (от стенок канала) и</w:t>
            </w: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p>
        </w:tc>
      </w:tr>
      <w:tr w:rsidR="002D0778" w:rsidRPr="00EF02B2" w:rsidTr="002D46F7">
        <w:trPr>
          <w:trHeight w:hRule="exact" w:val="312"/>
          <w:jc w:val="center"/>
        </w:trPr>
        <w:tc>
          <w:tcPr>
            <w:tcW w:w="5069" w:type="dxa"/>
            <w:tcBorders>
              <w:left w:val="single" w:sz="4" w:space="0" w:color="auto"/>
            </w:tcBorders>
            <w:shd w:val="clear" w:color="auto" w:fill="FFFFFF"/>
            <w:vAlign w:val="bottom"/>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трубопроводов, тепловых сетей при</w:t>
            </w:r>
          </w:p>
        </w:tc>
        <w:tc>
          <w:tcPr>
            <w:tcW w:w="2246"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EF02B2"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EF02B2" w:rsidTr="002D46F7">
        <w:trPr>
          <w:trHeight w:hRule="exact" w:val="355"/>
          <w:jc w:val="center"/>
        </w:trPr>
        <w:tc>
          <w:tcPr>
            <w:tcW w:w="5069"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roofErr w:type="spellStart"/>
            <w:r w:rsidRPr="00EF02B2">
              <w:rPr>
                <w:rFonts w:ascii="Times New Roman" w:eastAsia="Times New Roman" w:hAnsi="Times New Roman" w:cs="Times New Roman"/>
                <w:color w:val="000000"/>
                <w:sz w:val="28"/>
                <w:szCs w:val="28"/>
                <w:lang w:eastAsia="ru-RU" w:bidi="ru-RU"/>
              </w:rPr>
              <w:t>бесканальной</w:t>
            </w:r>
            <w:proofErr w:type="spellEnd"/>
            <w:r w:rsidRPr="00EF02B2">
              <w:rPr>
                <w:rFonts w:ascii="Times New Roman" w:eastAsia="Times New Roman" w:hAnsi="Times New Roman" w:cs="Times New Roman"/>
                <w:color w:val="000000"/>
                <w:sz w:val="28"/>
                <w:szCs w:val="28"/>
                <w:lang w:eastAsia="ru-RU" w:bidi="ru-RU"/>
              </w:rPr>
              <w:t xml:space="preserve"> прокладке</w:t>
            </w:r>
          </w:p>
        </w:tc>
        <w:tc>
          <w:tcPr>
            <w:tcW w:w="2246" w:type="dxa"/>
            <w:tcBorders>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w:t>
            </w:r>
          </w:p>
        </w:tc>
        <w:tc>
          <w:tcPr>
            <w:tcW w:w="2256" w:type="dxa"/>
            <w:tcBorders>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p>
        </w:tc>
      </w:tr>
      <w:tr w:rsidR="002D0778" w:rsidRPr="00EF02B2" w:rsidTr="002D46F7">
        <w:trPr>
          <w:trHeight w:hRule="exact" w:val="302"/>
          <w:jc w:val="center"/>
        </w:trPr>
        <w:tc>
          <w:tcPr>
            <w:tcW w:w="5069" w:type="dxa"/>
            <w:tcBorders>
              <w:left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водопроводов, дренажей</w:t>
            </w:r>
          </w:p>
        </w:tc>
        <w:tc>
          <w:tcPr>
            <w:tcW w:w="2246" w:type="dxa"/>
            <w:tcBorders>
              <w:left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w:t>
            </w:r>
          </w:p>
        </w:tc>
        <w:tc>
          <w:tcPr>
            <w:tcW w:w="2256" w:type="dxa"/>
            <w:tcBorders>
              <w:left w:val="single" w:sz="4" w:space="0" w:color="auto"/>
              <w:right w:val="single" w:sz="4" w:space="0" w:color="auto"/>
            </w:tcBorders>
            <w:shd w:val="clear" w:color="auto" w:fill="FFFFFF"/>
            <w:vAlign w:val="bottom"/>
          </w:tcPr>
          <w:p w:rsidR="002D0778" w:rsidRPr="00EF02B2" w:rsidRDefault="002D0778" w:rsidP="002D0778">
            <w:pPr>
              <w:widowControl w:val="0"/>
              <w:spacing w:after="0" w:line="240" w:lineRule="auto"/>
              <w:ind w:left="1060"/>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w:t>
            </w:r>
          </w:p>
        </w:tc>
      </w:tr>
      <w:tr w:rsidR="002D0778" w:rsidRPr="00EF02B2" w:rsidTr="002D46F7">
        <w:trPr>
          <w:trHeight w:hRule="exact" w:val="379"/>
          <w:jc w:val="center"/>
        </w:trPr>
        <w:tc>
          <w:tcPr>
            <w:tcW w:w="5069" w:type="dxa"/>
            <w:tcBorders>
              <w:left w:val="single" w:sz="4" w:space="0" w:color="auto"/>
              <w:bottom w:val="single" w:sz="4" w:space="0" w:color="auto"/>
            </w:tcBorders>
            <w:shd w:val="clear" w:color="auto" w:fill="FFFFFF"/>
          </w:tcPr>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 силовых кабелей и кабелей связи</w:t>
            </w:r>
          </w:p>
        </w:tc>
        <w:tc>
          <w:tcPr>
            <w:tcW w:w="2246" w:type="dxa"/>
            <w:tcBorders>
              <w:left w:val="single" w:sz="4" w:space="0" w:color="auto"/>
              <w:bottom w:val="single" w:sz="4" w:space="0" w:color="auto"/>
            </w:tcBorders>
            <w:shd w:val="clear" w:color="auto" w:fill="FFFFFF"/>
            <w:vAlign w:val="bottom"/>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w:t>
            </w:r>
          </w:p>
        </w:tc>
        <w:tc>
          <w:tcPr>
            <w:tcW w:w="2256" w:type="dxa"/>
            <w:tcBorders>
              <w:left w:val="single" w:sz="4" w:space="0" w:color="auto"/>
              <w:bottom w:val="single" w:sz="4" w:space="0" w:color="auto"/>
              <w:right w:val="single" w:sz="4" w:space="0" w:color="auto"/>
            </w:tcBorders>
            <w:shd w:val="clear" w:color="auto" w:fill="FFFFFF"/>
          </w:tcPr>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0,7</w:t>
            </w:r>
          </w:p>
        </w:tc>
      </w:tr>
    </w:tbl>
    <w:p w:rsidR="00292C0D" w:rsidRPr="00EF02B2" w:rsidRDefault="00292C0D"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Приведенные нормы относятся к деревьям с диаметром крон не более 5 м и должны быть увеличены для деревьев с кроной большего диаметра.</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Расстояния от воздушных линий электропередачи до деревьев следует принимать в соответствии с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Правилами охраны электрических сетей до 1000 вольт</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(М., 1973).</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Деревья, высаживаемые у зданий, не должны препятствовать инсоляции и освещенности жилых и общественных помещений.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На улицах с троллейбусным движением деревья следует удалять от края тротуара на 4 - 5 м, чтобы от соприкосновения с машиной они не повреждались и их ветви не задевали провода.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9.6.21. Наиболее оптимальным временем посадки растений являются весна и осень, когда растения находятся в естественном </w:t>
      </w:r>
      <w:proofErr w:type="spellStart"/>
      <w:r w:rsidRPr="00EF02B2">
        <w:rPr>
          <w:rFonts w:ascii="Times New Roman" w:eastAsia="Times New Roman" w:hAnsi="Times New Roman" w:cs="Times New Roman"/>
          <w:color w:val="000000"/>
          <w:sz w:val="28"/>
          <w:szCs w:val="28"/>
          <w:lang w:eastAsia="ru-RU" w:bidi="ru-RU"/>
        </w:rPr>
        <w:t>обезлиственном</w:t>
      </w:r>
      <w:proofErr w:type="spellEnd"/>
      <w:r w:rsidRPr="00EF02B2">
        <w:rPr>
          <w:rFonts w:ascii="Times New Roman" w:eastAsia="Times New Roman" w:hAnsi="Times New Roman" w:cs="Times New Roman"/>
          <w:color w:val="000000"/>
          <w:sz w:val="28"/>
          <w:szCs w:val="28"/>
          <w:lang w:eastAsia="ru-RU" w:bidi="ru-RU"/>
        </w:rPr>
        <w:t xml:space="preserve"> состоянии (листопадные виды) или в состоянии активности физиологических процессов растительного организма.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9.6.22. Деревья, высаживаемые у зданий, не должны препятствовать инсоляции и освещенности жилых и общественных помещений.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9.6.23. Расстояния между деревьями и кустарниками, высаживаемыми вдоль магистралей, определяются проектом.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9.6.24. Содержание и охрана зеленых насаждений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Собственникам, владельцам, пользователям и арендаторам территорий, на которых произрастают зеленые насаждения, рекомендуется обеспечивать полную сохранность и квалифицированный уход за зелеными насаждениями, а </w:t>
      </w:r>
      <w:r w:rsidRPr="00EF02B2">
        <w:rPr>
          <w:rFonts w:ascii="Times New Roman" w:eastAsia="Times New Roman" w:hAnsi="Times New Roman" w:cs="Times New Roman"/>
          <w:color w:val="000000"/>
          <w:sz w:val="28"/>
          <w:szCs w:val="28"/>
          <w:lang w:eastAsia="ru-RU" w:bidi="ru-RU"/>
        </w:rPr>
        <w:lastRenderedPageBreak/>
        <w:t>именно:</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систематически производить работы по санитарному содержанию, уборке и очистке от мусора, сорной растительности, сучьев, опавших листьев;</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обеспечить выполнение </w:t>
      </w:r>
      <w:proofErr w:type="spellStart"/>
      <w:r w:rsidRPr="00EF02B2">
        <w:rPr>
          <w:rFonts w:ascii="Times New Roman" w:eastAsia="Times New Roman" w:hAnsi="Times New Roman" w:cs="Times New Roman"/>
          <w:color w:val="000000"/>
          <w:sz w:val="28"/>
          <w:szCs w:val="28"/>
          <w:lang w:eastAsia="ru-RU" w:bidi="ru-RU"/>
        </w:rPr>
        <w:t>уходных</w:t>
      </w:r>
      <w:proofErr w:type="spellEnd"/>
      <w:r w:rsidRPr="00EF02B2">
        <w:rPr>
          <w:rFonts w:ascii="Times New Roman" w:eastAsia="Times New Roman" w:hAnsi="Times New Roman" w:cs="Times New Roman"/>
          <w:color w:val="000000"/>
          <w:sz w:val="28"/>
          <w:szCs w:val="28"/>
          <w:lang w:eastAsia="ru-RU" w:bidi="ru-RU"/>
        </w:rPr>
        <w:t>, ремонтных работ, полива;</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своевременную защиту от болезней и вредителей зеленых насаждений, предусмотрев меры безопасности для населения, животных и окружающей среды;</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целях предупреждения повреждения растений при налипании снега обеспечить их своевременную очистку;</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регулярную стрижку партерных и декоративных газонов газонокосилками, выдерживающими заданную высоту по всей площади кошениями 5-7 см;</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использовать ручные травокосилки и газонокосилки только в труднодоступных местах, по обочинам дорог, для </w:t>
      </w:r>
      <w:proofErr w:type="spellStart"/>
      <w:r w:rsidRPr="00EF02B2">
        <w:rPr>
          <w:rFonts w:ascii="Times New Roman" w:eastAsia="Times New Roman" w:hAnsi="Times New Roman" w:cs="Times New Roman"/>
          <w:color w:val="000000"/>
          <w:sz w:val="28"/>
          <w:szCs w:val="28"/>
          <w:lang w:eastAsia="ru-RU" w:bidi="ru-RU"/>
        </w:rPr>
        <w:t>обкашивания</w:t>
      </w:r>
      <w:proofErr w:type="spellEnd"/>
      <w:r w:rsidRPr="00EF02B2">
        <w:rPr>
          <w:rFonts w:ascii="Times New Roman" w:eastAsia="Times New Roman" w:hAnsi="Times New Roman" w:cs="Times New Roman"/>
          <w:color w:val="000000"/>
          <w:sz w:val="28"/>
          <w:szCs w:val="28"/>
          <w:lang w:eastAsia="ru-RU" w:bidi="ru-RU"/>
        </w:rPr>
        <w:t xml:space="preserve"> опор ограждений, мачт уличного освещения и т.п.;</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w:t>
      </w:r>
      <w:proofErr w:type="spellStart"/>
      <w:r w:rsidRPr="00EF02B2">
        <w:rPr>
          <w:rFonts w:ascii="Times New Roman" w:eastAsia="Times New Roman" w:hAnsi="Times New Roman" w:cs="Times New Roman"/>
          <w:color w:val="000000"/>
          <w:sz w:val="28"/>
          <w:szCs w:val="28"/>
          <w:lang w:eastAsia="ru-RU" w:bidi="ru-RU"/>
        </w:rPr>
        <w:t>обкашивании</w:t>
      </w:r>
      <w:proofErr w:type="spellEnd"/>
      <w:r w:rsidRPr="00EF02B2">
        <w:rPr>
          <w:rFonts w:ascii="Times New Roman" w:eastAsia="Times New Roman" w:hAnsi="Times New Roman" w:cs="Times New Roman"/>
          <w:color w:val="000000"/>
          <w:sz w:val="28"/>
          <w:szCs w:val="28"/>
          <w:lang w:eastAsia="ru-RU" w:bidi="ru-RU"/>
        </w:rPr>
        <w:t xml:space="preserve"> древесно-кустарниковой растительности отступать от стволов растений на расстояние 0,3 метра. Образовавшийся приствольный круг пропалывать вручную </w:t>
      </w:r>
      <w:proofErr w:type="spellStart"/>
      <w:r w:rsidRPr="00EF02B2">
        <w:rPr>
          <w:rFonts w:ascii="Times New Roman" w:eastAsia="Times New Roman" w:hAnsi="Times New Roman" w:cs="Times New Roman"/>
          <w:color w:val="000000"/>
          <w:sz w:val="28"/>
          <w:szCs w:val="28"/>
          <w:lang w:eastAsia="ru-RU" w:bidi="ru-RU"/>
        </w:rPr>
        <w:t>полотиками</w:t>
      </w:r>
      <w:proofErr w:type="spellEnd"/>
      <w:r w:rsidRPr="00EF02B2">
        <w:rPr>
          <w:rFonts w:ascii="Times New Roman" w:eastAsia="Times New Roman" w:hAnsi="Times New Roman" w:cs="Times New Roman"/>
          <w:color w:val="000000"/>
          <w:sz w:val="28"/>
          <w:szCs w:val="28"/>
          <w:lang w:eastAsia="ru-RU" w:bidi="ru-RU"/>
        </w:rPr>
        <w:t xml:space="preserve"> с одновременным рыхлением почвы;</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восстанавливать и сохранять плодородие почв путем регулярного внесения органических и минеральных удобрений;</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рекомендуется производить своевременный </w:t>
      </w:r>
      <w:r w:rsidRPr="00EF02B2">
        <w:rPr>
          <w:rFonts w:ascii="Times New Roman" w:eastAsia="Times New Roman" w:hAnsi="Times New Roman" w:cs="Times New Roman"/>
          <w:sz w:val="28"/>
          <w:szCs w:val="28"/>
          <w:lang w:eastAsia="ru-RU" w:bidi="ru-RU"/>
        </w:rPr>
        <w:t xml:space="preserve">снос деревьев, включая сухие, больные, деревья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угрозы</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 при наличии письменного разрешения администрации с единовременной вывозкой порубочных остатков и высадкой равнозначного количества (не менее) молодых деревьев (взрослые деревья заменяются молодыми деревьями высотой не менее 3 метров);</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производить декоративное озеленение территорий свободных от покрытий и застройки, пригодных для произрастания растений;</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посадки растений взамен удаляемых по их санитарному состоянию рекомендуется производить в соответствии с требованиями, указанными в письменном разрешении администрации;</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производить посадку цветов и текущий уход за ними;</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предусматривать в годовых сметах выделение средств на текущее содержание, капитальный ремонт, реконструкцию зеленых насаждений, их охрану и защиту от вредителей и болезней, в соответствии с комплексом агротехнических требований.</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своевременно заключать договор со специализированными предприятиями на обработку зеленых насаждений с целью ликвидации очагов вредителей и болезней;</w:t>
      </w:r>
    </w:p>
    <w:p w:rsidR="002D0778" w:rsidRPr="00EF02B2"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работы по капитальному ремонту и реконструкции зеленых насаждений производить на основании утвержденной проектно-сметной документации за счет средств владельцев зеленых насаждений с привлечением специализированного предприятия в установленном порядке.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9.6.25. Санитарная рубка (спил), санитарная, омолаживающая и формовочная обрезка древесно-кустарниковых растений осуществляется в </w:t>
      </w:r>
      <w:r w:rsidRPr="00EF02B2">
        <w:rPr>
          <w:rFonts w:ascii="Times New Roman" w:eastAsia="Times New Roman" w:hAnsi="Times New Roman" w:cs="Times New Roman"/>
          <w:color w:val="000000"/>
          <w:sz w:val="28"/>
          <w:szCs w:val="28"/>
          <w:lang w:eastAsia="ru-RU" w:bidi="ru-RU"/>
        </w:rPr>
        <w:lastRenderedPageBreak/>
        <w:t>соответствии с настоящими Правилами и иными муниципальными правовыми актами. Санитарная, омолаживающая и формовочная обрезка деревьев производится в осенне-зимний период с 01 октября по 01 апреля.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9.6.26. Погибшие и потерявшие декоративность растения должны сразу удаляться с одновременной посадкой новых растений в соответствии с проектом благоустройства.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9.6.27. Упавшие деревья должны быть удалены правообладателем земельного участка немедленно с проезжей части дорог, тротуаров, от </w:t>
      </w:r>
      <w:proofErr w:type="spellStart"/>
      <w:r w:rsidRPr="00EF02B2">
        <w:rPr>
          <w:rFonts w:ascii="Times New Roman" w:eastAsia="Times New Roman" w:hAnsi="Times New Roman" w:cs="Times New Roman"/>
          <w:color w:val="000000"/>
          <w:sz w:val="28"/>
          <w:szCs w:val="28"/>
          <w:lang w:eastAsia="ru-RU" w:bidi="ru-RU"/>
        </w:rPr>
        <w:t>токонесущих</w:t>
      </w:r>
      <w:proofErr w:type="spellEnd"/>
      <w:r w:rsidRPr="00EF02B2">
        <w:rPr>
          <w:rFonts w:ascii="Times New Roman" w:eastAsia="Times New Roman" w:hAnsi="Times New Roman" w:cs="Times New Roman"/>
          <w:color w:val="000000"/>
          <w:sz w:val="28"/>
          <w:szCs w:val="28"/>
          <w:lang w:eastAsia="ru-RU" w:bidi="ru-RU"/>
        </w:rPr>
        <w:t xml:space="preserve"> проводов, фасадов жилых и производственных зданий, а с других территорий - в течение 6 часов с момента обнаружения.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9.6.28. Пни, оставшиеся после вырезки сухостойных, аварийных деревьев, должны быть удалены в течение суток с улиц муниципального образования и в течение трех суток - с дворовых территорий.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9.6.29. Санитарные рубки древесных растений производятся в соответствии с муниципальными правовыми актами и настоящими Правилами.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9.6.30. Санитарным рубкам подлежат нижеследующие категории древесных растений: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погибшие, в том числе сухостойные, и значительно поврежденные, не поддающиеся восстановлению;</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аварийные (имеющие признаки выворота корневой системы, либо деревья, стволы которых имеют наклон более 45 градусов);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расположенные ближе 5 м от фундамента зданий;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поражённые корневой, комлевой или стволовой гнилью;</w:t>
      </w:r>
    </w:p>
    <w:p w:rsidR="002D0778" w:rsidRPr="00EF02B2" w:rsidRDefault="002D0778" w:rsidP="002D0778">
      <w:pPr>
        <w:widowControl w:val="0"/>
        <w:tabs>
          <w:tab w:val="left" w:pos="709"/>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полностью утратившие декоративный вид.</w:t>
      </w:r>
    </w:p>
    <w:p w:rsidR="002D0778" w:rsidRPr="00EF02B2" w:rsidRDefault="002D0778" w:rsidP="002D0778">
      <w:pPr>
        <w:widowControl w:val="0"/>
        <w:tabs>
          <w:tab w:val="left" w:pos="1134"/>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9.6.31. Содержание газонов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газонов заключается в регулярном кошении, поливе, подкормках, борьбе с сорняками, аэрации дернины, обрезке бровок, землевании, удалении опавших листьев осенью и ремонте.</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Обыкновенные газоны скашивают при высоте травостоя 10-15 см через каждые 10-15 дней; высота оставляемого травостоя 3-5 см. Для предохранения основании стволиков молодых деревьев и кустарников, растущих на газоне без устройства приствольных кругов, на них следует устанавливать съёмные защитные гильзы.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проводят при высоте травостоя 15-20 см или после цветения трав, последующие - один-два раза в месяц, оставляя травостой высотой 5-10 см. </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9.6.32.Требования к цветникам</w:t>
      </w:r>
    </w:p>
    <w:p w:rsidR="002D0778" w:rsidRPr="00EF02B2" w:rsidRDefault="002D0778" w:rsidP="002D0778">
      <w:pPr>
        <w:widowControl w:val="0"/>
        <w:tabs>
          <w:tab w:val="left" w:pos="2126"/>
        </w:tabs>
        <w:spacing w:after="0" w:line="240" w:lineRule="auto"/>
        <w:ind w:left="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Цветник должен иметь:</w:t>
      </w:r>
    </w:p>
    <w:p w:rsidR="002D0778" w:rsidRPr="00EF02B2" w:rsidRDefault="002D0778" w:rsidP="002D0778">
      <w:pPr>
        <w:widowControl w:val="0"/>
        <w:tabs>
          <w:tab w:val="left" w:pos="1032"/>
        </w:tabs>
        <w:spacing w:after="0" w:line="240" w:lineRule="auto"/>
        <w:ind w:left="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декоративный, ухоженный вид;</w:t>
      </w:r>
    </w:p>
    <w:p w:rsidR="002D0778" w:rsidRPr="00EF02B2"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четкие границы и художественный замысел;</w:t>
      </w:r>
    </w:p>
    <w:p w:rsidR="002D0778" w:rsidRPr="00EF02B2" w:rsidRDefault="002D0778" w:rsidP="002D0778">
      <w:pPr>
        <w:widowControl w:val="0"/>
        <w:tabs>
          <w:tab w:val="left" w:pos="1042"/>
        </w:tabs>
        <w:spacing w:after="0" w:line="240" w:lineRule="auto"/>
        <w:ind w:left="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хорошо развитую рассаду в цветущем состоянии.</w:t>
      </w:r>
    </w:p>
    <w:p w:rsidR="002D0778" w:rsidRPr="00EF02B2" w:rsidRDefault="002D0778" w:rsidP="002D0778">
      <w:pPr>
        <w:widowControl w:val="0"/>
        <w:tabs>
          <w:tab w:val="left" w:pos="212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цветнике не допускается наличие переросшей, усыхающей, поврежденной рассады, а также примеси сорной растительности.</w:t>
      </w:r>
    </w:p>
    <w:p w:rsidR="002D0778" w:rsidRPr="00EF02B2"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Содержание цветников заключается в поливе цветочных растений, рыхлении почвы и удалении сорняков, внесении удобрений, мульчировании, обрезке отцветших цветков и соцветий, защите от вредителей и болезней. Полив цветочных растений должен быть равномерным с таким расчетом, чтобы земля увлажнялась на глубину залегания корней. Цветники поливают вечером после 18-00 или утром до 9-00. В зависимости от погодных условий, вида цветочных растений и фазы их развития, цветники, в среднем, поливают с интервалом в 7-10 дней. Высаженную рассаду до её полного укоренения и цветники из ковровых растений (не суккулентов) поливают ежедневно; многолетники, начиная со второго года, раз в 5-7 дней. Расход воды на кв. м, в зависимости от обстоятельств, составляет от 3 до 10 литров. Цветники поливают способом дождевания, используя стационарные и переносные дождевальные установки, поливомоечные машины, вручную из шлангов с поливочными насадками, сочетая полив с обмывкой надземной части цветочных растений. В сухую, жаркую погоду вечером между поливами проводят освежающий полив.</w:t>
      </w:r>
    </w:p>
    <w:p w:rsidR="002D0778" w:rsidRPr="00EF02B2"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Рыхление почвы, в зависимости от сезона года, проводят по мере уплотнения почвы вручную раз в 10-20 дней, совмещая его с удалением сорняков. Средняя глубина рыхления 3-5 см и зависит от характера корневой системы конкретной цветочной культуры.</w:t>
      </w:r>
    </w:p>
    <w:p w:rsidR="002D0778" w:rsidRPr="00EF02B2"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9.6.33. Запрещается осуществлять не согласованные в установленном порядке и наносящие ущерб растительности действия. Несогласованными признаются:</w:t>
      </w:r>
    </w:p>
    <w:p w:rsidR="002D0778" w:rsidRPr="00EF02B2" w:rsidRDefault="002D0778" w:rsidP="002D0778">
      <w:pPr>
        <w:widowControl w:val="0"/>
        <w:tabs>
          <w:tab w:val="left" w:pos="1045"/>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вырубка деревьев и кустарников в нарушение установленного муниципальными правовыми актами и настоящими Правилами порядка;</w:t>
      </w:r>
    </w:p>
    <w:p w:rsidR="002D0778" w:rsidRPr="00EF02B2" w:rsidRDefault="002D0778" w:rsidP="002D0778">
      <w:pPr>
        <w:widowControl w:val="0"/>
        <w:tabs>
          <w:tab w:val="left" w:pos="112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повреждение растущих деревьев и кустарников до степени прекращения роста (уничтожение);</w:t>
      </w:r>
    </w:p>
    <w:p w:rsidR="002D0778" w:rsidRPr="00EF02B2"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самовольная вырубка сухостойных деревьев;</w:t>
      </w:r>
    </w:p>
    <w:p w:rsidR="002D0778" w:rsidRPr="00EF02B2" w:rsidRDefault="002D0778" w:rsidP="002D0778">
      <w:pPr>
        <w:widowControl w:val="0"/>
        <w:tabs>
          <w:tab w:val="left" w:pos="973"/>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уничтожение или повреждение деревьев и кустарников в результате поджога или небрежного обращения с огнем;</w:t>
      </w:r>
    </w:p>
    <w:p w:rsidR="002D0778" w:rsidRPr="00EF02B2" w:rsidRDefault="002D0778" w:rsidP="002D0778">
      <w:pPr>
        <w:widowControl w:val="0"/>
        <w:tabs>
          <w:tab w:val="left" w:pos="96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2D0778" w:rsidRPr="00EF02B2"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proofErr w:type="spellStart"/>
      <w:r w:rsidRPr="00EF02B2">
        <w:rPr>
          <w:rFonts w:ascii="Times New Roman" w:eastAsia="Times New Roman" w:hAnsi="Times New Roman" w:cs="Times New Roman"/>
          <w:color w:val="000000"/>
          <w:sz w:val="28"/>
          <w:szCs w:val="28"/>
          <w:lang w:eastAsia="ru-RU" w:bidi="ru-RU"/>
        </w:rPr>
        <w:t>окольцовка</w:t>
      </w:r>
      <w:proofErr w:type="spellEnd"/>
      <w:r w:rsidRPr="00EF02B2">
        <w:rPr>
          <w:rFonts w:ascii="Times New Roman" w:eastAsia="Times New Roman" w:hAnsi="Times New Roman" w:cs="Times New Roman"/>
          <w:color w:val="000000"/>
          <w:sz w:val="28"/>
          <w:szCs w:val="28"/>
          <w:lang w:eastAsia="ru-RU" w:bidi="ru-RU"/>
        </w:rPr>
        <w:t xml:space="preserve"> ствола, подсочка;</w:t>
      </w:r>
    </w:p>
    <w:p w:rsidR="002D0778" w:rsidRPr="00EF02B2"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прочие повреждения растущих деревьев и кустарников.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9.6.34. Юридические и физические лица, иные хозяйствующие субъекты при проектировании зданий, сооружений, линейных объектов обязаны предусматривать мероприятия по благоустройству и озеленению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rsidR="002D0778" w:rsidRPr="00EF02B2" w:rsidRDefault="002D0778" w:rsidP="002D0778">
      <w:pPr>
        <w:widowControl w:val="0"/>
        <w:tabs>
          <w:tab w:val="left" w:pos="1037"/>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88"/>
        </w:tabs>
        <w:spacing w:after="0" w:line="240" w:lineRule="auto"/>
        <w:ind w:left="284"/>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15. Площадки</w:t>
      </w:r>
    </w:p>
    <w:p w:rsidR="002D0778" w:rsidRPr="00EF02B2" w:rsidRDefault="002D0778" w:rsidP="002D0778">
      <w:pPr>
        <w:widowControl w:val="0"/>
        <w:tabs>
          <w:tab w:val="left" w:pos="1488"/>
        </w:tabs>
        <w:spacing w:after="0" w:line="240" w:lineRule="auto"/>
        <w:ind w:left="284"/>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На территории муниципального образования размещаются следующие виды площадок: для игр детей, отдыха взрослых, занятий спортом, установки </w:t>
      </w:r>
      <w:r w:rsidRPr="00EF02B2">
        <w:rPr>
          <w:rFonts w:ascii="Times New Roman" w:eastAsia="Times New Roman" w:hAnsi="Times New Roman" w:cs="Times New Roman"/>
          <w:color w:val="000000"/>
          <w:sz w:val="28"/>
          <w:szCs w:val="28"/>
          <w:lang w:eastAsia="ru-RU" w:bidi="ru-RU"/>
        </w:rPr>
        <w:lastRenderedPageBreak/>
        <w:t>мусоросборников, выгула и дрессировки собак, стоянок автомобилей, парковок велосипедов.</w:t>
      </w:r>
    </w:p>
    <w:p w:rsidR="002D0778" w:rsidRPr="00EF02B2" w:rsidRDefault="002D0778" w:rsidP="00BC7923">
      <w:pPr>
        <w:widowControl w:val="0"/>
        <w:numPr>
          <w:ilvl w:val="0"/>
          <w:numId w:val="47"/>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Придомовые территории следует обеспечивать детскими игровыми и спортивными площадками. Площадки должны быть снабжены исправным и </w:t>
      </w:r>
      <w:proofErr w:type="spellStart"/>
      <w:r w:rsidRPr="00EF02B2">
        <w:rPr>
          <w:rFonts w:ascii="Times New Roman" w:eastAsia="Times New Roman" w:hAnsi="Times New Roman" w:cs="Times New Roman"/>
          <w:color w:val="000000"/>
          <w:sz w:val="28"/>
          <w:szCs w:val="28"/>
          <w:lang w:eastAsia="ru-RU" w:bidi="ru-RU"/>
        </w:rPr>
        <w:t>травмобезопасным</w:t>
      </w:r>
      <w:proofErr w:type="spellEnd"/>
      <w:r w:rsidRPr="00EF02B2">
        <w:rPr>
          <w:rFonts w:ascii="Times New Roman" w:eastAsia="Times New Roman" w:hAnsi="Times New Roman" w:cs="Times New Roman"/>
          <w:color w:val="000000"/>
          <w:sz w:val="28"/>
          <w:szCs w:val="28"/>
          <w:lang w:eastAsia="ru-RU" w:bidi="ru-RU"/>
        </w:rPr>
        <w:t xml:space="preserve"> инвентарем.</w:t>
      </w:r>
    </w:p>
    <w:p w:rsidR="002D0778" w:rsidRPr="00EF02B2" w:rsidRDefault="002D0778" w:rsidP="00BC7923">
      <w:pPr>
        <w:widowControl w:val="0"/>
        <w:numPr>
          <w:ilvl w:val="0"/>
          <w:numId w:val="47"/>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Детские </w:t>
      </w:r>
      <w:r w:rsidR="00A455F5" w:rsidRPr="00EF02B2">
        <w:rPr>
          <w:rFonts w:ascii="Times New Roman" w:hAnsi="Times New Roman" w:cs="Times New Roman"/>
          <w:sz w:val="28"/>
          <w:szCs w:val="28"/>
        </w:rPr>
        <w:t xml:space="preserve">и спортивные </w:t>
      </w:r>
      <w:r w:rsidRPr="00EF02B2">
        <w:rPr>
          <w:rFonts w:ascii="Times New Roman" w:eastAsia="Times New Roman" w:hAnsi="Times New Roman" w:cs="Times New Roman"/>
          <w:color w:val="000000"/>
          <w:sz w:val="28"/>
          <w:szCs w:val="28"/>
          <w:lang w:eastAsia="ru-RU" w:bidi="ru-RU"/>
        </w:rPr>
        <w:t>площадки</w:t>
      </w:r>
    </w:p>
    <w:p w:rsidR="00CF34AD" w:rsidRPr="00EF02B2" w:rsidRDefault="00CF34AD" w:rsidP="00CF34AD">
      <w:pPr>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3.1. Проектирование детских и спортивных площадок осуществляется 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Pr="00EF02B2">
        <w:rPr>
          <w:rFonts w:ascii="Times New Roman" w:hAnsi="Times New Roman" w:cs="Times New Roman"/>
          <w:sz w:val="28"/>
          <w:szCs w:val="28"/>
        </w:rPr>
        <w:t>пр</w:t>
      </w:r>
      <w:proofErr w:type="spellEnd"/>
      <w:r w:rsidRPr="00EF02B2">
        <w:rPr>
          <w:rFonts w:ascii="Times New Roman" w:hAnsi="Times New Roman" w:cs="Times New Roman"/>
          <w:sz w:val="28"/>
          <w:szCs w:val="28"/>
        </w:rPr>
        <w:t>,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CF34AD" w:rsidRPr="00EF02B2" w:rsidRDefault="00CF34AD" w:rsidP="00CF34AD">
      <w:pPr>
        <w:tabs>
          <w:tab w:val="left" w:pos="709"/>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3.2. Расстояние от границы площадки до мест хранения легковых автомобилей должно соответствовать действующим санитарным правилам и нормам.</w:t>
      </w:r>
    </w:p>
    <w:p w:rsidR="00CF34AD" w:rsidRPr="00EF02B2" w:rsidRDefault="00CF34AD" w:rsidP="00CF34AD">
      <w:pPr>
        <w:tabs>
          <w:tab w:val="left" w:pos="709"/>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CF34AD" w:rsidRPr="00EF02B2" w:rsidRDefault="00CF34AD" w:rsidP="00CF34AD">
      <w:pPr>
        <w:tabs>
          <w:tab w:val="left" w:pos="709"/>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 xml:space="preserve">3.4. Детские площадки предназначены для игр и активного отдыха детей разных возрастов: </w:t>
      </w:r>
      <w:proofErr w:type="spellStart"/>
      <w:r w:rsidRPr="00EF02B2">
        <w:rPr>
          <w:rFonts w:ascii="Times New Roman" w:hAnsi="Times New Roman" w:cs="Times New Roman"/>
          <w:sz w:val="28"/>
          <w:szCs w:val="28"/>
        </w:rPr>
        <w:t>преддошкольного</w:t>
      </w:r>
      <w:proofErr w:type="spellEnd"/>
      <w:r w:rsidRPr="00EF02B2">
        <w:rPr>
          <w:rFonts w:ascii="Times New Roman" w:hAnsi="Times New Roman" w:cs="Times New Roman"/>
          <w:sz w:val="28"/>
          <w:szCs w:val="28"/>
        </w:rPr>
        <w:t xml:space="preserve"> (до 3 лет), дошкольного (до 7 лет), младшего и среднего школьного возраста (7-12 лет).</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3.6. Детские площадки должны отвечать требованиям:</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Росстандарта от 24.06.2013 № 182-ст);</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Росстандарта от 23.11.2012).</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 xml:space="preserve">3.7. Игровое оборудование должно быть сертифицировано, соответствовать требованиям санитарно-гигиенических норм, охраны жизни и </w:t>
      </w:r>
      <w:r w:rsidRPr="00EF02B2">
        <w:rPr>
          <w:rFonts w:ascii="Times New Roman" w:hAnsi="Times New Roman" w:cs="Times New Roman"/>
          <w:sz w:val="28"/>
          <w:szCs w:val="28"/>
        </w:rPr>
        <w:lastRenderedPageBreak/>
        <w:t>здоровья ребенка, быть удобным в технической эксплуатации, эстетически привлекательным.</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возможность всесезонной эксплуатации;</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дизайн и расцветку в зависимости от вида площадки, специализации функциональной зоны площадки;</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удобство монтажа и эксплуатации;</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возможность ремонта и (или) быстрой замены деталей и комплектующих оборудования;</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удобство обслуживания, а также механизированной и ручной очистки территории рядом с площадками и под конструкциями.</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CF34AD" w:rsidRPr="00EF02B2" w:rsidRDefault="00CF34AD" w:rsidP="00CF34AD">
      <w:pPr>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 xml:space="preserve">3.10.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травмирования детей при падении (использовать </w:t>
      </w:r>
      <w:proofErr w:type="spellStart"/>
      <w:r w:rsidRPr="00EF02B2">
        <w:rPr>
          <w:rFonts w:ascii="Times New Roman" w:hAnsi="Times New Roman" w:cs="Times New Roman"/>
          <w:sz w:val="28"/>
          <w:szCs w:val="28"/>
        </w:rPr>
        <w:t>ударопоглощающие</w:t>
      </w:r>
      <w:proofErr w:type="spellEnd"/>
      <w:r w:rsidRPr="00EF02B2">
        <w:rPr>
          <w:rFonts w:ascii="Times New Roman" w:hAnsi="Times New Roman" w:cs="Times New Roman"/>
          <w:sz w:val="28"/>
          <w:szCs w:val="28"/>
        </w:rPr>
        <w:t xml:space="preserve"> (мягкие) виды покрытия).</w:t>
      </w:r>
    </w:p>
    <w:p w:rsidR="00CF34AD" w:rsidRPr="00EF02B2" w:rsidRDefault="00CF34AD" w:rsidP="00CF34AD">
      <w:pPr>
        <w:tabs>
          <w:tab w:val="left" w:pos="851"/>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3.11. Осветительное оборудование должно функционировать в режиме освещения территории, на которой расположена площадка.</w:t>
      </w:r>
    </w:p>
    <w:p w:rsidR="00CF34AD" w:rsidRPr="00EF02B2" w:rsidRDefault="00CF34AD" w:rsidP="00CF34AD">
      <w:pPr>
        <w:tabs>
          <w:tab w:val="left" w:pos="851"/>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3.12. Все площадки должны быть обеспечены подъездами для инвалидов либо пандусами.</w:t>
      </w:r>
    </w:p>
    <w:p w:rsidR="00CF34AD" w:rsidRPr="00EF02B2" w:rsidRDefault="00CF34AD" w:rsidP="00CF34AD">
      <w:pPr>
        <w:tabs>
          <w:tab w:val="left" w:pos="851"/>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CF34AD" w:rsidRPr="00EF02B2" w:rsidRDefault="00CF34AD" w:rsidP="00CF34AD">
      <w:pPr>
        <w:tabs>
          <w:tab w:val="left" w:pos="851"/>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lastRenderedPageBreak/>
        <w:t>3.14.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CF34AD" w:rsidRPr="00EF02B2" w:rsidRDefault="00CF34AD" w:rsidP="00CF34AD">
      <w:pPr>
        <w:tabs>
          <w:tab w:val="left" w:pos="851"/>
        </w:tabs>
        <w:spacing w:after="0" w:line="319" w:lineRule="exact"/>
        <w:ind w:firstLine="851"/>
        <w:rPr>
          <w:rFonts w:ascii="Times New Roman" w:hAnsi="Times New Roman" w:cs="Times New Roman"/>
          <w:sz w:val="28"/>
          <w:szCs w:val="28"/>
        </w:rPr>
      </w:pPr>
      <w:r w:rsidRPr="00EF02B2">
        <w:rPr>
          <w:rFonts w:ascii="Times New Roman" w:hAnsi="Times New Roman" w:cs="Times New Roman"/>
          <w:sz w:val="28"/>
          <w:szCs w:val="28"/>
        </w:rPr>
        <w:t>3.15. При создании и эксплуатации спортивных площадок учитываются следующие основные функциональные свойства:</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 xml:space="preserve">разнообразие функциональных зон площадки; </w:t>
      </w:r>
    </w:p>
    <w:p w:rsidR="00CF34AD" w:rsidRPr="00EF02B2" w:rsidRDefault="00CF34AD" w:rsidP="00CF34AD">
      <w:pPr>
        <w:spacing w:after="0" w:line="319" w:lineRule="exact"/>
        <w:ind w:firstLine="760"/>
        <w:rPr>
          <w:rFonts w:ascii="Times New Roman" w:hAnsi="Times New Roman" w:cs="Times New Roman"/>
          <w:sz w:val="28"/>
          <w:szCs w:val="28"/>
        </w:rPr>
      </w:pPr>
      <w:r w:rsidRPr="00EF02B2">
        <w:rPr>
          <w:rFonts w:ascii="Times New Roman" w:hAnsi="Times New Roman" w:cs="Times New Roman"/>
          <w:sz w:val="28"/>
          <w:szCs w:val="28"/>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CF34AD" w:rsidRPr="00EF02B2" w:rsidRDefault="00CF34AD" w:rsidP="00CF34AD">
      <w:pPr>
        <w:spacing w:after="0" w:line="319" w:lineRule="exact"/>
        <w:ind w:right="-8" w:firstLine="760"/>
        <w:rPr>
          <w:rFonts w:ascii="Times New Roman" w:hAnsi="Times New Roman" w:cs="Times New Roman"/>
          <w:sz w:val="28"/>
          <w:szCs w:val="28"/>
        </w:rPr>
      </w:pPr>
      <w:r w:rsidRPr="00EF02B2">
        <w:rPr>
          <w:rFonts w:ascii="Times New Roman" w:hAnsi="Times New Roman" w:cs="Times New Roman"/>
          <w:sz w:val="28"/>
          <w:szCs w:val="28"/>
        </w:rPr>
        <w:t>количество элементов и виды оборудования;</w:t>
      </w:r>
    </w:p>
    <w:p w:rsidR="00CF34AD" w:rsidRPr="00EF02B2" w:rsidRDefault="00CF34AD" w:rsidP="00CF34AD">
      <w:pPr>
        <w:spacing w:after="0" w:line="319" w:lineRule="exact"/>
        <w:ind w:right="-8" w:firstLine="760"/>
        <w:rPr>
          <w:rFonts w:ascii="Times New Roman" w:hAnsi="Times New Roman" w:cs="Times New Roman"/>
          <w:sz w:val="28"/>
          <w:szCs w:val="28"/>
        </w:rPr>
      </w:pPr>
      <w:proofErr w:type="spellStart"/>
      <w:r w:rsidRPr="00EF02B2">
        <w:rPr>
          <w:rFonts w:ascii="Times New Roman" w:hAnsi="Times New Roman" w:cs="Times New Roman"/>
          <w:sz w:val="28"/>
          <w:szCs w:val="28"/>
        </w:rPr>
        <w:t>антивандальность</w:t>
      </w:r>
      <w:proofErr w:type="spellEnd"/>
      <w:r w:rsidRPr="00EF02B2">
        <w:rPr>
          <w:rFonts w:ascii="Times New Roman" w:hAnsi="Times New Roman" w:cs="Times New Roman"/>
          <w:sz w:val="28"/>
          <w:szCs w:val="28"/>
        </w:rPr>
        <w:t xml:space="preserve"> оборудования;</w:t>
      </w:r>
    </w:p>
    <w:p w:rsidR="00CF34AD" w:rsidRPr="00EF02B2" w:rsidRDefault="00CF34AD" w:rsidP="00CF34AD">
      <w:pPr>
        <w:spacing w:after="0" w:line="319" w:lineRule="exact"/>
        <w:ind w:right="-8" w:firstLine="760"/>
        <w:rPr>
          <w:rFonts w:ascii="Times New Roman" w:hAnsi="Times New Roman" w:cs="Times New Roman"/>
          <w:sz w:val="28"/>
          <w:szCs w:val="28"/>
        </w:rPr>
      </w:pPr>
      <w:r w:rsidRPr="00EF02B2">
        <w:rPr>
          <w:rFonts w:ascii="Times New Roman" w:hAnsi="Times New Roman" w:cs="Times New Roman"/>
          <w:sz w:val="28"/>
          <w:szCs w:val="28"/>
        </w:rPr>
        <w:t>всесезонная эксплуатация оборудования (возможно применение вспомогательного оборудования в виде навесов, шатров, павильонов);</w:t>
      </w:r>
    </w:p>
    <w:p w:rsidR="00CF34AD" w:rsidRPr="00EF02B2" w:rsidRDefault="00CF34AD" w:rsidP="00CF34AD">
      <w:pPr>
        <w:spacing w:after="0" w:line="319" w:lineRule="exact"/>
        <w:ind w:right="-8" w:firstLine="760"/>
        <w:rPr>
          <w:rFonts w:ascii="Times New Roman" w:hAnsi="Times New Roman" w:cs="Times New Roman"/>
          <w:sz w:val="28"/>
          <w:szCs w:val="28"/>
        </w:rPr>
      </w:pPr>
      <w:r w:rsidRPr="00EF02B2">
        <w:rPr>
          <w:rFonts w:ascii="Times New Roman" w:hAnsi="Times New Roman" w:cs="Times New Roman"/>
          <w:sz w:val="28"/>
          <w:szCs w:val="28"/>
        </w:rPr>
        <w:t>привлекательный современный дизайн;</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ремонтопригодность или возможность быстрой и недорогой замены сломанных элементов оборудования;</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удобство в регулярном обслуживании площадки и уборке (включая отчистку площадки от снега).</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3.16.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3.17.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3.18. Рекомендуется озеленение и ограждение площадки.</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3.19. Площадки озеленяются посадками быстрорастущими породами деревьев и кустарников с учетом их инсоляции в течение 5 часов светового дня.</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Озеленение размещается по периметру площадки на расстоянии не менее 2 м от края площадки.</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Для ограждения площадки возможно применять вертикальное озеленение.</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3.20. Площадки оборудуются ограждением высотой 2,5 - 3 м, а в местах примыкания спортивных площадок друг к другу – высотой не менее 1,2 м.</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lastRenderedPageBreak/>
        <w:t>3.21. Рекомендуется применять осветительные элементы, обладающие антивандальными свойствами.</w:t>
      </w:r>
    </w:p>
    <w:p w:rsidR="00CF34AD" w:rsidRPr="00EF02B2" w:rsidRDefault="00CF34AD" w:rsidP="00CF34AD">
      <w:pPr>
        <w:spacing w:after="0" w:line="319" w:lineRule="exact"/>
        <w:ind w:right="-8" w:firstLine="851"/>
        <w:rPr>
          <w:rFonts w:ascii="Times New Roman" w:hAnsi="Times New Roman" w:cs="Times New Roman"/>
          <w:sz w:val="28"/>
          <w:szCs w:val="28"/>
        </w:rPr>
      </w:pPr>
      <w:r w:rsidRPr="00EF02B2">
        <w:rPr>
          <w:rFonts w:ascii="Times New Roman" w:hAnsi="Times New Roman" w:cs="Times New Roman"/>
          <w:sz w:val="28"/>
          <w:szCs w:val="28"/>
        </w:rPr>
        <w:t>3.22. Различные материалы покрытия площадок, в том числе резиновое покрытие для спортивных площадок, искусственный газон, специальный ковровый настил, песок должны соответствовать требованиям технических регламентов, проектной документации, обязательным требованиям документов в области стандартизации или требованиям специальных технических условий.</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 xml:space="preserve">3.23. Периодически необходимо проводить очистку поверхностей оборудования на детских и спортивных площадках от загрязнения, промывку водой и моющими растворами, окраску с расчисткой старой краски, очисткой и защитой от коррозии металлических деталей, </w:t>
      </w:r>
      <w:proofErr w:type="spellStart"/>
      <w:r w:rsidRPr="00EF02B2">
        <w:rPr>
          <w:rFonts w:ascii="Times New Roman" w:hAnsi="Times New Roman" w:cs="Times New Roman"/>
          <w:sz w:val="28"/>
          <w:szCs w:val="28"/>
        </w:rPr>
        <w:t>антисептированием</w:t>
      </w:r>
      <w:proofErr w:type="spellEnd"/>
      <w:r w:rsidRPr="00EF02B2">
        <w:rPr>
          <w:rFonts w:ascii="Times New Roman" w:hAnsi="Times New Roman" w:cs="Times New Roman"/>
          <w:sz w:val="28"/>
          <w:szCs w:val="28"/>
        </w:rPr>
        <w:t xml:space="preserve"> деревянных деталей. Содержание оборудования также включает проверку и подтягивание узлов крепления, смазку подшипников, нанесение на элементы благоустройства маркировок, обозначающих требуемый уровень </w:t>
      </w:r>
      <w:proofErr w:type="spellStart"/>
      <w:r w:rsidRPr="00EF02B2">
        <w:rPr>
          <w:rFonts w:ascii="Times New Roman" w:hAnsi="Times New Roman" w:cs="Times New Roman"/>
          <w:sz w:val="28"/>
          <w:szCs w:val="28"/>
        </w:rPr>
        <w:t>ударопоглощающих</w:t>
      </w:r>
      <w:proofErr w:type="spellEnd"/>
      <w:r w:rsidRPr="00EF02B2">
        <w:rPr>
          <w:rFonts w:ascii="Times New Roman" w:hAnsi="Times New Roman" w:cs="Times New Roman"/>
          <w:sz w:val="28"/>
          <w:szCs w:val="28"/>
        </w:rPr>
        <w:t xml:space="preserve"> покрытий из сыпучих материалов.</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3.24. Специфической работой на детских площадках является подсыпка или замена загрязненного песка в детских песочницах с его вывозом и утилизацией и очистка бортов детских песочниц от грязи с промыванием и протиркой поверхности.</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3.25. На территории используемых игровых, спортивных площадок должны проводиться мероприятия, направленные на профилактику инфекционных, паразитарных и массовых неинфекционных заболеваний.</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3.26. При наличии на территории песочниц ежегодно, в весенний период, в песочницах, на игровых площадках проводится полная смена песка. Песок должен соответствовать гигиеническим нормативам. При обнаружении возбудителей паразитарных и инфекционных болезней проводится внеочередная замена песка. Песочницы в отсутствие детей во избежание загрязнения песка закрываются крышками, полимерными пленками или иными защитными приспособлениями.</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3.27. Уборка детских и спортивных площадок предусматривает ручную уборку в холодный и теплый периоды года.</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3.28. Уборка детских и спортивных площадок в теплый период включает в себя: подметание и мойку территории детских и спортивных площадок.</w:t>
      </w:r>
    </w:p>
    <w:p w:rsidR="00CF34AD" w:rsidRPr="00EF02B2" w:rsidRDefault="00CF34AD" w:rsidP="00CF34AD">
      <w:pPr>
        <w:autoSpaceDE w:val="0"/>
        <w:autoSpaceDN w:val="0"/>
        <w:adjustRightInd w:val="0"/>
        <w:spacing w:after="0"/>
        <w:ind w:firstLine="851"/>
        <w:jc w:val="both"/>
        <w:rPr>
          <w:rFonts w:ascii="Times New Roman" w:hAnsi="Times New Roman" w:cs="Times New Roman"/>
          <w:sz w:val="28"/>
          <w:szCs w:val="28"/>
        </w:rPr>
      </w:pPr>
      <w:r w:rsidRPr="00EF02B2">
        <w:rPr>
          <w:rFonts w:ascii="Times New Roman" w:hAnsi="Times New Roman" w:cs="Times New Roman"/>
          <w:sz w:val="28"/>
          <w:szCs w:val="28"/>
        </w:rPr>
        <w:t>3.29. Уборка детских и спортивных площадок в холодный период года включает в себя: подметание и сдвигание снега. Снег при уборке детских и спортивных площадок должен убираться полностью до покрытия.</w:t>
      </w:r>
    </w:p>
    <w:p w:rsidR="002D0778" w:rsidRPr="00EF02B2" w:rsidRDefault="00CF34AD" w:rsidP="00CF34AD">
      <w:pPr>
        <w:widowControl w:val="0"/>
        <w:tabs>
          <w:tab w:val="left" w:pos="1488"/>
        </w:tabs>
        <w:spacing w:after="0" w:line="240" w:lineRule="auto"/>
        <w:ind w:firstLine="851"/>
        <w:jc w:val="both"/>
        <w:rPr>
          <w:rFonts w:ascii="Times New Roman" w:hAnsi="Times New Roman" w:cs="Times New Roman"/>
          <w:sz w:val="28"/>
          <w:szCs w:val="28"/>
        </w:rPr>
      </w:pPr>
      <w:r w:rsidRPr="00EF02B2">
        <w:rPr>
          <w:rFonts w:ascii="Times New Roman" w:hAnsi="Times New Roman" w:cs="Times New Roman"/>
          <w:sz w:val="28"/>
          <w:szCs w:val="28"/>
        </w:rPr>
        <w:t xml:space="preserve">3.30. Содержание осветительного оборудования на детских и спортивных площадках включает в себя работы по содержанию и текущему ремонту осветительного оборудования, расположенного на ограждениях детских и спортивных площадок. Работы выполняются в течение всего года и </w:t>
      </w:r>
      <w:r w:rsidRPr="00EF02B2">
        <w:rPr>
          <w:rFonts w:ascii="Times New Roman" w:hAnsi="Times New Roman" w:cs="Times New Roman"/>
          <w:sz w:val="28"/>
          <w:szCs w:val="28"/>
        </w:rPr>
        <w:lastRenderedPageBreak/>
        <w:t>предполагают осмотр и, при необходимости, ремонт или замену светильников, реле, кнопок управления, щитов управления, а также ремонт опор.</w:t>
      </w:r>
    </w:p>
    <w:p w:rsidR="002D0778" w:rsidRPr="00EF02B2" w:rsidRDefault="002D0778" w:rsidP="006A666D">
      <w:pPr>
        <w:widowControl w:val="0"/>
        <w:numPr>
          <w:ilvl w:val="0"/>
          <w:numId w:val="48"/>
        </w:numPr>
        <w:tabs>
          <w:tab w:val="left" w:pos="1134"/>
        </w:tabs>
        <w:spacing w:after="0" w:line="240" w:lineRule="auto"/>
        <w:ind w:firstLine="43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Площадки отдыха</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w:t>
      </w:r>
      <w:proofErr w:type="spellStart"/>
      <w:r w:rsidRPr="00EF02B2">
        <w:rPr>
          <w:rFonts w:ascii="Times New Roman" w:eastAsia="Times New Roman" w:hAnsi="Times New Roman" w:cs="Times New Roman"/>
          <w:color w:val="000000"/>
          <w:sz w:val="28"/>
          <w:szCs w:val="28"/>
          <w:lang w:eastAsia="ru-RU" w:bidi="ru-RU"/>
        </w:rPr>
        <w:t>отстойно</w:t>
      </w:r>
      <w:proofErr w:type="spellEnd"/>
      <w:r w:rsidRPr="00EF02B2">
        <w:rPr>
          <w:rFonts w:ascii="Times New Roman" w:eastAsia="Times New Roman" w:hAnsi="Times New Roman" w:cs="Times New Roman"/>
          <w:color w:val="000000"/>
          <w:sz w:val="28"/>
          <w:szCs w:val="28"/>
          <w:lang w:eastAsia="ru-RU" w:bidi="ru-RU"/>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 лужаек для отдыха на траве. Обустройство муниципальных площадок отдыха и их количество проектируется в зависимости от численности населения. Схема размещения площадок отдыха публикуется в средствах массовой информации.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Покрытие площадки рекомендуется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требованиям государственных и национальных стандартов, технических норм и правил. Не допускается применение растений с ядовитыми плодами.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Функционирование осветительного оборудования следует обеспечивать в режиме освещения территории, на которой расположена площадка.</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Минимальный размер площадки с установкой одного стола со скамьями для настольных игр следует устанавливать в пределах 12 - 15 кв. м.</w:t>
      </w:r>
    </w:p>
    <w:p w:rsidR="002D0778" w:rsidRPr="00EF02B2" w:rsidRDefault="002D0778" w:rsidP="00BC7923">
      <w:pPr>
        <w:widowControl w:val="0"/>
        <w:numPr>
          <w:ilvl w:val="0"/>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Площадка для выгула собак</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Площадки для выгула собак размещаются в местах, согласованных с администрацией, на территориях общего пользования жилых районов, </w:t>
      </w:r>
      <w:r w:rsidRPr="00EF02B2">
        <w:rPr>
          <w:rFonts w:ascii="Times New Roman" w:eastAsia="Times New Roman" w:hAnsi="Times New Roman" w:cs="Times New Roman"/>
          <w:color w:val="000000"/>
          <w:sz w:val="28"/>
          <w:szCs w:val="28"/>
          <w:lang w:eastAsia="ru-RU" w:bidi="ru-RU"/>
        </w:rPr>
        <w:lastRenderedPageBreak/>
        <w:t xml:space="preserve">свободных от зеленых насаждений, под линиями электропередач с напряжением не более 110 </w:t>
      </w:r>
      <w:proofErr w:type="spellStart"/>
      <w:r w:rsidRPr="00EF02B2">
        <w:rPr>
          <w:rFonts w:ascii="Times New Roman" w:eastAsia="Times New Roman" w:hAnsi="Times New Roman" w:cs="Times New Roman"/>
          <w:color w:val="000000"/>
          <w:sz w:val="28"/>
          <w:szCs w:val="28"/>
          <w:lang w:eastAsia="ru-RU" w:bidi="ru-RU"/>
        </w:rPr>
        <w:t>кВ</w:t>
      </w:r>
      <w:proofErr w:type="spellEnd"/>
      <w:r w:rsidRPr="00EF02B2">
        <w:rPr>
          <w:rFonts w:ascii="Times New Roman" w:eastAsia="Times New Roman" w:hAnsi="Times New Roman" w:cs="Times New Roman"/>
          <w:color w:val="000000"/>
          <w:sz w:val="28"/>
          <w:szCs w:val="28"/>
          <w:lang w:eastAsia="ru-RU" w:bidi="ru-RU"/>
        </w:rPr>
        <w:t>, за пределами санитарной зоны источников водоснабжения первого и второго поясов. Для размещения площадки на территориях природного комплекса требуется согласование с администрацией. Схема размещения площадок для выгула собак публикуется в средствах массовой информации.</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Площадки для выгула собак, размещаемые на территориях жилого назначения рекомендуется выделять площадью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Доступность площадок следует обеспечивать не более 400 м. На территории микрорайонов с плотной жилой застройкой - не более 600 м.</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Следует предусматривать периметральное озеленение.</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обеспечивающая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Владельцы домашних животных самостоятельно осуществляют уборку и утилизацию экскрементов своих питомцев.</w:t>
      </w:r>
    </w:p>
    <w:p w:rsidR="002D0778" w:rsidRPr="00EF02B2"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rsidR="002D0778" w:rsidRPr="00EF02B2" w:rsidRDefault="002D0778" w:rsidP="00BC7923">
      <w:pPr>
        <w:widowControl w:val="0"/>
        <w:numPr>
          <w:ilvl w:val="1"/>
          <w:numId w:val="48"/>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D0778" w:rsidRPr="00EF02B2" w:rsidRDefault="002D0778" w:rsidP="00BC7923">
      <w:pPr>
        <w:widowControl w:val="0"/>
        <w:numPr>
          <w:ilvl w:val="1"/>
          <w:numId w:val="48"/>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территории площадок для выгула собак необходимо регулярно проводить комплекс организационных, санитарно-</w:t>
      </w:r>
      <w:r w:rsidRPr="00EF02B2">
        <w:rPr>
          <w:rFonts w:ascii="Times New Roman" w:eastAsia="Times New Roman" w:hAnsi="Times New Roman" w:cs="Times New Roman"/>
          <w:color w:val="000000"/>
          <w:sz w:val="28"/>
          <w:szCs w:val="28"/>
          <w:lang w:eastAsia="ru-RU" w:bidi="ru-RU"/>
        </w:rPr>
        <w:softHyphen/>
        <w:t>противоэпидемических (профилактических) мероприятий, направленных на предупреждение возникновения и распространения паразитарных заболевании, осуществляемых в соответствии и с периодичностью, установленными законодательством Российской Федерации.</w:t>
      </w:r>
    </w:p>
    <w:p w:rsidR="002D0778" w:rsidRPr="00EF02B2" w:rsidRDefault="002D0778" w:rsidP="00BC7923">
      <w:pPr>
        <w:widowControl w:val="0"/>
        <w:numPr>
          <w:ilvl w:val="0"/>
          <w:numId w:val="48"/>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Площадки автостоянок</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карманов</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 xml:space="preserve"> и отступов от проезжей части), гостевых (на участке жилой </w:t>
      </w:r>
      <w:r w:rsidRPr="00EF02B2">
        <w:rPr>
          <w:rFonts w:ascii="Times New Roman" w:eastAsia="Times New Roman" w:hAnsi="Times New Roman" w:cs="Times New Roman"/>
          <w:sz w:val="28"/>
          <w:szCs w:val="28"/>
          <w:lang w:eastAsia="ru-RU" w:bidi="ru-RU"/>
        </w:rPr>
        <w:t xml:space="preserve">застройки), для хранения автомобилей населения (микрорайонные, районные), </w:t>
      </w:r>
      <w:proofErr w:type="spellStart"/>
      <w:r w:rsidRPr="00EF02B2">
        <w:rPr>
          <w:rFonts w:ascii="Times New Roman" w:eastAsia="Times New Roman" w:hAnsi="Times New Roman" w:cs="Times New Roman"/>
          <w:sz w:val="28"/>
          <w:szCs w:val="28"/>
          <w:lang w:eastAsia="ru-RU" w:bidi="ru-RU"/>
        </w:rPr>
        <w:t>приобъектных</w:t>
      </w:r>
      <w:proofErr w:type="spellEnd"/>
      <w:r w:rsidRPr="00EF02B2">
        <w:rPr>
          <w:rFonts w:ascii="Times New Roman" w:eastAsia="Times New Roman" w:hAnsi="Times New Roman" w:cs="Times New Roman"/>
          <w:sz w:val="28"/>
          <w:szCs w:val="28"/>
          <w:lang w:eastAsia="ru-RU" w:bidi="ru-RU"/>
        </w:rPr>
        <w:t xml:space="preserve"> (у объекта или группы объектов), прочих (грузовых, перехватывающих и др.). Для хранения автомобилей рекомендуется организация многоуровневых паркингов, выполняемых под землей либо в виде отдельно-стоящего здания, выполненного в едином архитектурном облике с городской застройкой.</w:t>
      </w:r>
    </w:p>
    <w:p w:rsidR="002D0778" w:rsidRPr="00EF02B2" w:rsidRDefault="002D0778" w:rsidP="00BC7923">
      <w:pPr>
        <w:widowControl w:val="0"/>
        <w:numPr>
          <w:ilvl w:val="1"/>
          <w:numId w:val="48"/>
        </w:numPr>
        <w:tabs>
          <w:tab w:val="left" w:pos="0"/>
        </w:tabs>
        <w:spacing w:after="0" w:line="240" w:lineRule="auto"/>
        <w:ind w:left="0" w:firstLine="709"/>
        <w:jc w:val="both"/>
        <w:rPr>
          <w:rFonts w:ascii="Times New Roman" w:eastAsia="Times New Roman" w:hAnsi="Times New Roman" w:cs="Times New Roman"/>
          <w:color w:val="FF0000"/>
          <w:sz w:val="28"/>
          <w:szCs w:val="28"/>
          <w:lang w:eastAsia="ru-RU" w:bidi="ru-RU"/>
        </w:rPr>
      </w:pPr>
      <w:r w:rsidRPr="00EF02B2">
        <w:rPr>
          <w:rFonts w:ascii="Times New Roman" w:eastAsia="Times New Roman" w:hAnsi="Times New Roman" w:cs="Times New Roman"/>
          <w:sz w:val="28"/>
          <w:szCs w:val="28"/>
          <w:lang w:eastAsia="ru-RU" w:bidi="ru-RU"/>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w:t>
      </w:r>
      <w:r w:rsidRPr="00EF02B2">
        <w:rPr>
          <w:rFonts w:ascii="Times New Roman" w:eastAsia="Times New Roman" w:hAnsi="Times New Roman" w:cs="Times New Roman"/>
          <w:color w:val="000000"/>
          <w:sz w:val="28"/>
          <w:szCs w:val="28"/>
          <w:lang w:eastAsia="ru-RU" w:bidi="ru-RU"/>
        </w:rPr>
        <w:t xml:space="preserve"> по благоустройству обеспечивают разработку проектной документации по строительству и размещению площадки автостоянки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строительству и </w:t>
      </w:r>
      <w:r w:rsidRPr="00EF02B2">
        <w:rPr>
          <w:rFonts w:ascii="Times New Roman" w:eastAsia="Times New Roman" w:hAnsi="Times New Roman" w:cs="Times New Roman"/>
          <w:sz w:val="28"/>
          <w:szCs w:val="28"/>
          <w:lang w:eastAsia="ru-RU" w:bidi="ru-RU"/>
        </w:rPr>
        <w:t>размещению площадки автостоянки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2D0778" w:rsidRPr="00EF02B2" w:rsidRDefault="00CF34AD"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hAnsi="Times New Roman" w:cs="Times New Roman"/>
          <w:sz w:val="28"/>
          <w:szCs w:val="28"/>
        </w:rPr>
        <w:t xml:space="preserve">Следует учитывать, что расстояние </w:t>
      </w:r>
      <w:r w:rsidRPr="00EF02B2">
        <w:rPr>
          <w:rFonts w:ascii="Times New Roman" w:eastAsia="Times New Roman" w:hAnsi="Times New Roman" w:cs="Times New Roman"/>
          <w:sz w:val="28"/>
          <w:szCs w:val="28"/>
        </w:rPr>
        <w:t>от границ автостоянок до окон жилых и общественных заданий принимается в соответствии с СанПиН 2.2.1/2.1.1.1200-03.</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Обязательный перечень элементов благоустройства территории на площадках автостоянок, территориях гаражно-строительных кооперативов включает: твердые виды покрытия, элементы сопряжения поверхностей, разделительные элементы, скамьи, урны, осветительное и информационное </w:t>
      </w:r>
      <w:r w:rsidRPr="00EF02B2">
        <w:rPr>
          <w:rFonts w:ascii="Times New Roman" w:eastAsia="Times New Roman" w:hAnsi="Times New Roman" w:cs="Times New Roman"/>
          <w:color w:val="000000"/>
          <w:sz w:val="28"/>
          <w:szCs w:val="28"/>
          <w:lang w:eastAsia="ru-RU" w:bidi="ru-RU"/>
        </w:rPr>
        <w:lastRenderedPageBreak/>
        <w:t>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Покрытие площадок следует проектировать аналогичным покрытию транспортных проездов.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Сопряжение покрытия площадки с проездом следует выполнять в одном уровне без укладки бортового камня, с газоном - следует устанавливать садовый борт, что защищает газон и предотвращает попадание грязи и растительного мусора на покрытие, увеличивая срок его службы.</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 площадках для </w:t>
      </w:r>
      <w:r w:rsidRPr="00EF02B2">
        <w:rPr>
          <w:rFonts w:ascii="Times New Roman" w:eastAsia="Times New Roman" w:hAnsi="Times New Roman" w:cs="Times New Roman"/>
          <w:sz w:val="28"/>
          <w:szCs w:val="28"/>
          <w:lang w:eastAsia="ru-RU" w:bidi="ru-RU"/>
        </w:rPr>
        <w:t xml:space="preserve">хранения автомобилей населения и </w:t>
      </w:r>
      <w:proofErr w:type="spellStart"/>
      <w:r w:rsidRPr="00EF02B2">
        <w:rPr>
          <w:rFonts w:ascii="Times New Roman" w:eastAsia="Times New Roman" w:hAnsi="Times New Roman" w:cs="Times New Roman"/>
          <w:sz w:val="28"/>
          <w:szCs w:val="28"/>
          <w:lang w:eastAsia="ru-RU" w:bidi="ru-RU"/>
        </w:rPr>
        <w:t>приобъектных</w:t>
      </w:r>
      <w:proofErr w:type="spellEnd"/>
      <w:r w:rsidRPr="00EF02B2">
        <w:rPr>
          <w:rFonts w:ascii="Times New Roman" w:eastAsia="Times New Roman" w:hAnsi="Times New Roman" w:cs="Times New Roman"/>
          <w:sz w:val="28"/>
          <w:szCs w:val="28"/>
          <w:lang w:eastAsia="ru-RU" w:bidi="ru-RU"/>
        </w:rPr>
        <w:t xml:space="preserve"> площадках рекомендуется предусматривать станции зарядки электромобилей и иного электрического транспорта.</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 xml:space="preserve"> При размещении многоярусного</w:t>
      </w:r>
      <w:r w:rsidRPr="00EF02B2">
        <w:rPr>
          <w:rFonts w:ascii="Times New Roman" w:eastAsia="Times New Roman" w:hAnsi="Times New Roman" w:cs="Times New Roman"/>
          <w:color w:val="000000"/>
          <w:sz w:val="28"/>
          <w:szCs w:val="28"/>
          <w:lang w:eastAsia="ru-RU" w:bidi="ru-RU"/>
        </w:rPr>
        <w:t xml:space="preserve"> паркинга в структуре общественного пространства рекомендуется размещать в первых этажах коммерческие помещения.</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EF02B2">
        <w:rPr>
          <w:rFonts w:ascii="Times New Roman" w:eastAsia="Times New Roman" w:hAnsi="Times New Roman" w:cs="Times New Roman"/>
          <w:color w:val="000000"/>
          <w:sz w:val="28"/>
          <w:szCs w:val="28"/>
          <w:lang w:eastAsia="ru-RU" w:bidi="ru-RU"/>
        </w:rPr>
        <w:t>полуприватных</w:t>
      </w:r>
      <w:proofErr w:type="spellEnd"/>
      <w:r w:rsidRPr="00EF02B2">
        <w:rPr>
          <w:rFonts w:ascii="Times New Roman" w:eastAsia="Times New Roman" w:hAnsi="Times New Roman" w:cs="Times New Roman"/>
          <w:color w:val="000000"/>
          <w:sz w:val="28"/>
          <w:szCs w:val="28"/>
          <w:lang w:eastAsia="ru-RU" w:bidi="ru-RU"/>
        </w:rPr>
        <w:t xml:space="preserve">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2D0778" w:rsidRPr="00EF02B2" w:rsidRDefault="002D0778" w:rsidP="00BC7923">
      <w:pPr>
        <w:widowControl w:val="0"/>
        <w:numPr>
          <w:ilvl w:val="1"/>
          <w:numId w:val="48"/>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Автомобильные парковки, в особенности, многоярусные надземные и подземные паркинги должны соответствовать требованиям в области безопасности. Такие объекты необходимо обеспечить охраной и системой видеонаблюдения.</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При проектировании парковочной инфраструктуры необходимо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Велосипедная парковка.</w:t>
      </w:r>
    </w:p>
    <w:p w:rsidR="002D0778" w:rsidRPr="00EF02B2"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Следует создать условия для парковки велосипедов в безопасных местах, вдали от пешеходных дорожек,  обеспечивать защиту велосипедной парковки от неблагоприятных атмосферных условий. </w:t>
      </w:r>
    </w:p>
    <w:p w:rsidR="002D0778" w:rsidRPr="00EF02B2"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велосипедной парковке должно быть достаточно места для модифицированных велосипедов и тандемов.</w:t>
      </w:r>
    </w:p>
    <w:p w:rsidR="002D0778" w:rsidRPr="00EF02B2" w:rsidRDefault="002D0778" w:rsidP="005E0DB5">
      <w:pPr>
        <w:widowControl w:val="0"/>
        <w:numPr>
          <w:ilvl w:val="0"/>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242424"/>
          <w:sz w:val="28"/>
          <w:szCs w:val="28"/>
          <w:lang w:eastAsia="ru-RU" w:bidi="ru-RU"/>
        </w:rPr>
        <w:t>Требования к</w:t>
      </w:r>
      <w:r w:rsidRPr="00EF02B2">
        <w:rPr>
          <w:rFonts w:ascii="Times New Roman" w:eastAsia="Times New Roman" w:hAnsi="Times New Roman" w:cs="Times New Roman"/>
          <w:b/>
          <w:color w:val="242424"/>
          <w:sz w:val="28"/>
          <w:szCs w:val="28"/>
          <w:lang w:eastAsia="ru-RU" w:bidi="ru-RU"/>
        </w:rPr>
        <w:t xml:space="preserve"> </w:t>
      </w:r>
      <w:r w:rsidRPr="00EF02B2">
        <w:rPr>
          <w:rFonts w:ascii="Times New Roman" w:eastAsia="Calibri" w:hAnsi="Times New Roman" w:cs="Times New Roman"/>
          <w:color w:val="000000"/>
          <w:sz w:val="28"/>
          <w:szCs w:val="28"/>
          <w:lang w:eastAsia="ru-RU" w:bidi="ru-RU"/>
        </w:rPr>
        <w:t xml:space="preserve">местам (площадкам) накопления твердых </w:t>
      </w:r>
      <w:r w:rsidRPr="00EF02B2">
        <w:rPr>
          <w:rFonts w:ascii="Times New Roman" w:eastAsia="Calibri" w:hAnsi="Times New Roman" w:cs="Times New Roman"/>
          <w:color w:val="000000"/>
          <w:sz w:val="28"/>
          <w:szCs w:val="28"/>
          <w:lang w:eastAsia="ru-RU" w:bidi="ru-RU"/>
        </w:rPr>
        <w:lastRenderedPageBreak/>
        <w:t>коммунальных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Места (площадки) накопления твердых коммунальных отходов создаются администрацией, за исключением установленных законодательством Российской Федерации случаев, когда такая обязанность лежит на других лицах. Администрация создает места (площадки) накопления твердых коммунальных отходов путем принятия решения в соответствии с требованиями настоящих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в порядке, установленном постановлением Правительства РФ от 31.08.2018 № 1039 </w:t>
      </w:r>
      <w:r w:rsidR="00E33324" w:rsidRPr="00EF02B2">
        <w:rPr>
          <w:rFonts w:ascii="Times New Roman" w:eastAsia="Calibri" w:hAnsi="Times New Roman" w:cs="Times New Roman"/>
          <w:color w:val="000000"/>
          <w:sz w:val="28"/>
          <w:szCs w:val="28"/>
          <w:lang w:eastAsia="ru-RU" w:bidi="ru-RU"/>
        </w:rPr>
        <w:t>«</w:t>
      </w:r>
      <w:r w:rsidRPr="00EF02B2">
        <w:rPr>
          <w:rFonts w:ascii="Times New Roman" w:eastAsia="Calibri" w:hAnsi="Times New Roman" w:cs="Times New Roman"/>
          <w:color w:val="000000"/>
          <w:sz w:val="28"/>
          <w:szCs w:val="28"/>
          <w:lang w:eastAsia="ru-RU" w:bidi="ru-RU"/>
        </w:rPr>
        <w:t>Об утверждении Правил обустройства мест (площадок) накопления твердых коммунальных отходов и ведения их реестра</w:t>
      </w:r>
      <w:r w:rsidR="00E33324" w:rsidRPr="00EF02B2">
        <w:rPr>
          <w:rFonts w:ascii="Times New Roman" w:eastAsia="Calibri" w:hAnsi="Times New Roman" w:cs="Times New Roman"/>
          <w:color w:val="000000"/>
          <w:sz w:val="28"/>
          <w:szCs w:val="28"/>
          <w:lang w:eastAsia="ru-RU" w:bidi="ru-RU"/>
        </w:rPr>
        <w:t>»</w:t>
      </w:r>
      <w:r w:rsidRPr="00EF02B2">
        <w:rPr>
          <w:rFonts w:ascii="Times New Roman" w:eastAsia="Calibri" w:hAnsi="Times New Roman" w:cs="Times New Roman"/>
          <w:color w:val="000000"/>
          <w:sz w:val="28"/>
          <w:szCs w:val="28"/>
          <w:lang w:eastAsia="ru-RU" w:bidi="ru-RU"/>
        </w:rPr>
        <w:t>.</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Места </w:t>
      </w:r>
      <w:r w:rsidRPr="00EF02B2">
        <w:rPr>
          <w:rFonts w:ascii="Times New Roman" w:eastAsia="Calibri" w:hAnsi="Times New Roman" w:cs="Times New Roman"/>
          <w:color w:val="000000"/>
          <w:sz w:val="28"/>
          <w:szCs w:val="28"/>
          <w:lang w:eastAsia="ru-RU" w:bidi="ru-RU"/>
        </w:rPr>
        <w:t>(площадки) накопления твердых коммунальных отходов – специально оборудованные площадки для сбора и временного хранения твердых коммунальных отходов с установкой необходимого количества контейнеров и бункеров-накопителей, размещаемые на территории муниципального образования в соответствии со схемой размещения мест (площадок) накопления твердых коммунальных отходов, утвержденной постановлением администрации,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Конструкция ограждений мест (площадок) накопления твердых коммунальных отходов, форма и размеры должна не допускать разлета мусора по территории.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Физические,</w:t>
      </w:r>
      <w:r w:rsidRPr="00EF02B2">
        <w:rPr>
          <w:rFonts w:ascii="Times New Roman" w:eastAsia="Times New Roman" w:hAnsi="Times New Roman" w:cs="Times New Roman"/>
          <w:color w:val="000000"/>
          <w:sz w:val="28"/>
          <w:szCs w:val="28"/>
          <w:lang w:eastAsia="ru-RU" w:bidi="ru-RU"/>
        </w:rPr>
        <w:tab/>
        <w:t xml:space="preserve">юридические лица и иные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w:t>
      </w:r>
      <w:r w:rsidRPr="00EF02B2">
        <w:rPr>
          <w:rFonts w:ascii="Times New Roman" w:eastAsia="Calibri" w:hAnsi="Times New Roman" w:cs="Times New Roman"/>
          <w:color w:val="000000"/>
          <w:sz w:val="28"/>
          <w:szCs w:val="28"/>
          <w:lang w:eastAsia="ru-RU" w:bidi="ru-RU"/>
        </w:rPr>
        <w:t>со схемой размещения мест (площадок) накопления твердых коммунальных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Обязанность</w:t>
      </w:r>
      <w:r w:rsidRPr="00EF02B2">
        <w:rPr>
          <w:rFonts w:ascii="Times New Roman" w:eastAsia="Times New Roman" w:hAnsi="Times New Roman" w:cs="Times New Roman"/>
          <w:color w:val="000000"/>
          <w:sz w:val="28"/>
          <w:szCs w:val="28"/>
          <w:lang w:eastAsia="ru-RU" w:bidi="ru-RU"/>
        </w:rPr>
        <w:tab/>
        <w:t>по содержанию</w:t>
      </w:r>
      <w:r w:rsidRPr="00EF02B2">
        <w:rPr>
          <w:rFonts w:ascii="Times New Roman" w:eastAsia="Calibri" w:hAnsi="Times New Roman" w:cs="Times New Roman"/>
          <w:color w:val="000000"/>
          <w:sz w:val="28"/>
          <w:szCs w:val="28"/>
          <w:lang w:eastAsia="ru-RU" w:bidi="ru-RU"/>
        </w:rPr>
        <w:t xml:space="preserve"> мест (площадок) накопления твердых коммунальных отходов, </w:t>
      </w:r>
      <w:r w:rsidRPr="00EF02B2">
        <w:rPr>
          <w:rFonts w:ascii="Times New Roman" w:eastAsia="Times New Roman" w:hAnsi="Times New Roman" w:cs="Times New Roman"/>
          <w:color w:val="000000"/>
          <w:sz w:val="28"/>
          <w:szCs w:val="28"/>
          <w:lang w:eastAsia="ru-RU" w:bidi="ru-RU"/>
        </w:rPr>
        <w:t>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Обязанность</w:t>
      </w:r>
      <w:r w:rsidRPr="00EF02B2">
        <w:rPr>
          <w:rFonts w:ascii="Times New Roman" w:eastAsia="Times New Roman" w:hAnsi="Times New Roman" w:cs="Times New Roman"/>
          <w:color w:val="000000"/>
          <w:sz w:val="28"/>
          <w:szCs w:val="28"/>
          <w:lang w:eastAsia="ru-RU" w:bidi="ru-RU"/>
        </w:rPr>
        <w:tab/>
        <w:t>по содержанию</w:t>
      </w:r>
      <w:r w:rsidRPr="00EF02B2">
        <w:rPr>
          <w:rFonts w:ascii="Times New Roman" w:eastAsia="Times New Roman" w:hAnsi="Times New Roman" w:cs="Times New Roman"/>
          <w:color w:val="000000"/>
          <w:sz w:val="28"/>
          <w:szCs w:val="28"/>
          <w:lang w:eastAsia="ru-RU" w:bidi="ru-RU"/>
        </w:rPr>
        <w:tab/>
      </w:r>
      <w:r w:rsidRPr="00EF02B2">
        <w:rPr>
          <w:rFonts w:ascii="Times New Roman" w:eastAsia="Calibri" w:hAnsi="Times New Roman" w:cs="Times New Roman"/>
          <w:color w:val="000000"/>
          <w:sz w:val="28"/>
          <w:szCs w:val="28"/>
          <w:lang w:eastAsia="ru-RU" w:bidi="ru-RU"/>
        </w:rPr>
        <w:t xml:space="preserve"> мест (площадок) накопления твердых коммунальных отходов, </w:t>
      </w:r>
      <w:r w:rsidRPr="00EF02B2">
        <w:rPr>
          <w:rFonts w:ascii="Times New Roman" w:eastAsia="Times New Roman" w:hAnsi="Times New Roman" w:cs="Times New Roman"/>
          <w:color w:val="000000"/>
          <w:sz w:val="28"/>
          <w:szCs w:val="28"/>
          <w:lang w:eastAsia="ru-RU" w:bidi="ru-RU"/>
        </w:rPr>
        <w:t xml:space="preserve">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w:t>
      </w:r>
      <w:r w:rsidRPr="00EF02B2">
        <w:rPr>
          <w:rFonts w:ascii="Times New Roman" w:eastAsia="Times New Roman" w:hAnsi="Times New Roman" w:cs="Times New Roman"/>
          <w:color w:val="000000"/>
          <w:sz w:val="28"/>
          <w:szCs w:val="28"/>
          <w:lang w:eastAsia="ru-RU" w:bidi="ru-RU"/>
        </w:rPr>
        <w:lastRenderedPageBreak/>
        <w:t>имущества собственников помещений в многоквартирных домах, несут собственники (владельцы) земельного участка, на котором расположены такие площадки и территория.</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Лицо, ответственное за содержание </w:t>
      </w:r>
      <w:r w:rsidRPr="00EF02B2">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EF02B2">
        <w:rPr>
          <w:rFonts w:ascii="Times New Roman" w:eastAsia="Times New Roman" w:hAnsi="Times New Roman" w:cs="Times New Roman"/>
          <w:color w:val="000000"/>
          <w:sz w:val="28"/>
          <w:szCs w:val="28"/>
          <w:lang w:eastAsia="ru-RU" w:bidi="ru-RU"/>
        </w:rPr>
        <w:t>,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содержать контейнеры и бункеры-накопители в технически исправном состоянии, окрашенными, обеспечить на таких площадках размещение информации об обслуживаемых объектах потребителей и о собственнике площадок,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обеспечить наличие маркировки.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Места (площадки) накопления твердых коммунальных отходов</w:t>
      </w:r>
      <w:r w:rsidRPr="00EF02B2">
        <w:rPr>
          <w:rFonts w:ascii="Times New Roman" w:eastAsia="Times New Roman" w:hAnsi="Times New Roman" w:cs="Times New Roman"/>
          <w:color w:val="000000"/>
          <w:sz w:val="28"/>
          <w:szCs w:val="28"/>
          <w:lang w:eastAsia="ru-RU" w:bidi="ru-RU"/>
        </w:rPr>
        <w:t xml:space="preserve"> следует,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Замена контейнеров и бункеров-накопителей для сбора ТКО осуществляется организацией, организующей вывоз ТКО, по мере необходимости, но не реже 1 раза в 2 года.</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Контейнеры, бункеры-накопители и площадки под ними должны не реже 1 раза в 10 дней (в летний период) промываться и обрабатываться дезинфицирующими составами силами организаций, осуществляющих вывоз ТКО и крупногабаритных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Наличие </w:t>
      </w:r>
      <w:r w:rsidRPr="00EF02B2">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EF02B2">
        <w:rPr>
          <w:rFonts w:ascii="Times New Roman" w:eastAsia="Times New Roman" w:hAnsi="Times New Roman" w:cs="Times New Roman"/>
          <w:color w:val="000000"/>
          <w:sz w:val="28"/>
          <w:szCs w:val="28"/>
          <w:lang w:eastAsia="ru-RU" w:bidi="ru-RU"/>
        </w:rPr>
        <w:t xml:space="preserve"> следует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Запрещено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w:t>
      </w:r>
      <w:r w:rsidRPr="00EF02B2">
        <w:rPr>
          <w:rFonts w:ascii="Times New Roman" w:eastAsia="Times New Roman" w:hAnsi="Times New Roman" w:cs="Times New Roman"/>
          <w:color w:val="000000"/>
          <w:sz w:val="28"/>
          <w:szCs w:val="28"/>
          <w:lang w:eastAsia="ru-RU" w:bidi="ru-RU"/>
        </w:rPr>
        <w:lastRenderedPageBreak/>
        <w:t>Федерации.</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Пользователь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В случаях, установленных законодательством Ленинградской области,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2D0778" w:rsidRPr="00EF02B2"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w:t>
      </w:r>
      <w:r w:rsidRPr="00EF02B2">
        <w:rPr>
          <w:rFonts w:ascii="Times New Roman" w:eastAsia="Calibri" w:hAnsi="Times New Roman" w:cs="Times New Roman"/>
          <w:color w:val="000000"/>
          <w:sz w:val="28"/>
          <w:szCs w:val="28"/>
          <w:lang w:eastAsia="ru-RU" w:bidi="ru-RU"/>
        </w:rPr>
        <w:t>Места (площадки) накопления твердых коммунальных отходов должны соответствовать следующим требованиям:</w:t>
      </w:r>
    </w:p>
    <w:p w:rsidR="002D0778" w:rsidRPr="00EF02B2"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должны располагаться с подветренной стороны по отношению к жилой застройке;</w:t>
      </w:r>
    </w:p>
    <w:p w:rsidR="002D0778" w:rsidRPr="00EF02B2"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поверхность открытых бункеров-накопителей должна быть защищена от воздействия атмосферных осадков и ветров (укрытие брезентом, оборудование навесом и т.д.);</w:t>
      </w:r>
    </w:p>
    <w:p w:rsidR="002D0778" w:rsidRPr="00EF02B2"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rsidR="002D0778" w:rsidRPr="00EF02B2"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rsidR="002D0778" w:rsidRPr="00EF02B2"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rsidR="002D0778" w:rsidRPr="00EF02B2" w:rsidRDefault="002D0778" w:rsidP="00BC7923">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w:t>
      </w:r>
      <w:r w:rsidRPr="00EF02B2">
        <w:rPr>
          <w:rFonts w:ascii="Times New Roman" w:eastAsia="Arial Unicode MS" w:hAnsi="Times New Roman" w:cs="Times New Roman"/>
          <w:color w:val="000000"/>
          <w:sz w:val="28"/>
          <w:szCs w:val="28"/>
          <w:lang w:eastAsia="ru-RU" w:bidi="ru-RU"/>
        </w:rPr>
        <w:t xml:space="preserve">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w:t>
      </w:r>
      <w:r w:rsidRPr="00EF02B2">
        <w:rPr>
          <w:rFonts w:ascii="Times New Roman" w:eastAsia="Arial Unicode MS" w:hAnsi="Times New Roman" w:cs="Times New Roman"/>
          <w:color w:val="000000"/>
          <w:sz w:val="28"/>
          <w:szCs w:val="28"/>
          <w:lang w:eastAsia="ru-RU" w:bidi="ru-RU"/>
        </w:rPr>
        <w:lastRenderedPageBreak/>
        <w:t>для очистки контейнеров и наличия разворотных площадок (12 м х 12 м). Проектировать размещение площадок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 местах, где невозможно выполнить указанные условия, м</w:t>
      </w:r>
      <w:r w:rsidRPr="00EF02B2">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EF02B2">
        <w:rPr>
          <w:rFonts w:ascii="Times New Roman" w:eastAsia="Arial Unicode MS" w:hAnsi="Times New Roman" w:cs="Times New Roman"/>
          <w:color w:val="000000"/>
          <w:sz w:val="28"/>
          <w:szCs w:val="28"/>
          <w:lang w:eastAsia="ru-RU" w:bidi="ru-RU"/>
        </w:rPr>
        <w:t xml:space="preserve"> следует размещать по согласованию с юридическими, физическими лицами и администрацией.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EF02B2">
        <w:rPr>
          <w:rFonts w:ascii="Times New Roman" w:eastAsia="Arial Unicode MS" w:hAnsi="Times New Roman" w:cs="Times New Roman"/>
          <w:color w:val="000000"/>
          <w:sz w:val="28"/>
          <w:szCs w:val="28"/>
          <w:lang w:eastAsia="ru-RU" w:bidi="ru-RU"/>
        </w:rPr>
        <w:t>комиссионно</w:t>
      </w:r>
      <w:proofErr w:type="spellEnd"/>
      <w:r w:rsidRPr="00EF02B2">
        <w:rPr>
          <w:rFonts w:ascii="Times New Roman" w:eastAsia="Arial Unicode MS" w:hAnsi="Times New Roman" w:cs="Times New Roman"/>
          <w:color w:val="000000"/>
          <w:sz w:val="28"/>
          <w:szCs w:val="28"/>
          <w:lang w:eastAsia="ru-RU" w:bidi="ru-RU"/>
        </w:rPr>
        <w:t>: с участием представителя администрации, организациями, осуществляющими управление жилищным фондом, представителями Роспотребнадзора и с участием представителей организации, осуществляющей очистку контейнеров. Акты комиссии утверждаются администрацией.</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Размер м</w:t>
      </w:r>
      <w:r w:rsidRPr="00EF02B2">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EF02B2">
        <w:rPr>
          <w:rFonts w:ascii="Times New Roman" w:eastAsia="Arial Unicode MS" w:hAnsi="Times New Roman" w:cs="Times New Roman"/>
          <w:color w:val="000000"/>
          <w:sz w:val="28"/>
          <w:szCs w:val="28"/>
          <w:lang w:eastAsia="ru-RU" w:bidi="ru-RU"/>
        </w:rPr>
        <w:t xml:space="preserve"> устанавливается в зависимости от назначения и количества контейнеров, используемых для сбора отходов, но не более предусмотренных санитарно-эпидемиологическими требованиями.</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Покрытие </w:t>
      </w:r>
      <w:r w:rsidRPr="00EF02B2">
        <w:rPr>
          <w:rFonts w:ascii="Times New Roman" w:eastAsia="Calibri" w:hAnsi="Times New Roman" w:cs="Times New Roman"/>
          <w:color w:val="000000"/>
          <w:sz w:val="28"/>
          <w:szCs w:val="28"/>
          <w:lang w:eastAsia="ru-RU" w:bidi="ru-RU"/>
        </w:rPr>
        <w:t>места (площадки) накопления твердых коммунальных отходов</w:t>
      </w:r>
      <w:r w:rsidRPr="00EF02B2">
        <w:rPr>
          <w:rFonts w:ascii="Times New Roman" w:eastAsia="Arial Unicode MS" w:hAnsi="Times New Roman" w:cs="Times New Roman"/>
          <w:color w:val="000000"/>
          <w:sz w:val="28"/>
          <w:szCs w:val="28"/>
          <w:lang w:eastAsia="ru-RU" w:bidi="ru-RU"/>
        </w:rPr>
        <w:t xml:space="preserve">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Сопряжение м</w:t>
      </w:r>
      <w:r w:rsidRPr="00EF02B2">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EF02B2">
        <w:rPr>
          <w:rFonts w:ascii="Times New Roman" w:eastAsia="Arial Unicode MS" w:hAnsi="Times New Roman" w:cs="Times New Roman"/>
          <w:color w:val="000000"/>
          <w:sz w:val="28"/>
          <w:szCs w:val="28"/>
          <w:lang w:eastAsia="ru-RU" w:bidi="ru-RU"/>
        </w:rPr>
        <w:t xml:space="preserve"> с прилегающим проездом осуществляется в одном уровне, без укладки бордюрного камня, с газоном - садовым бортом или декоративной стенкой.</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Функционирование осветительного оборудования следует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м</w:t>
      </w:r>
      <w:r w:rsidRPr="00EF02B2">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EF02B2">
        <w:rPr>
          <w:rFonts w:ascii="Times New Roman" w:eastAsia="Arial Unicode MS" w:hAnsi="Times New Roman" w:cs="Times New Roman"/>
          <w:color w:val="000000"/>
          <w:sz w:val="28"/>
          <w:szCs w:val="28"/>
          <w:lang w:eastAsia="ru-RU" w:bidi="ru-RU"/>
        </w:rPr>
        <w:t xml:space="preserve"> и выполнено в антивандальном исполнении, с автоматическим включением по наступлении темного времени суток.</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Мероприятия по озеленению прилегающих территорий </w:t>
      </w:r>
      <w:r w:rsidRPr="00EF02B2">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EF02B2">
        <w:rPr>
          <w:rFonts w:ascii="Times New Roman" w:eastAsia="Arial Unicode MS" w:hAnsi="Times New Roman" w:cs="Times New Roman"/>
          <w:color w:val="000000"/>
          <w:sz w:val="28"/>
          <w:szCs w:val="28"/>
          <w:lang w:eastAsia="ru-RU" w:bidi="ru-RU"/>
        </w:rPr>
        <w:t xml:space="preserve"> рекомендуется производить по проекту озеленения деревьями с высокой степенью </w:t>
      </w:r>
      <w:proofErr w:type="spellStart"/>
      <w:r w:rsidRPr="00EF02B2">
        <w:rPr>
          <w:rFonts w:ascii="Times New Roman" w:eastAsia="Arial Unicode MS" w:hAnsi="Times New Roman" w:cs="Times New Roman"/>
          <w:color w:val="000000"/>
          <w:sz w:val="28"/>
          <w:szCs w:val="28"/>
          <w:lang w:eastAsia="ru-RU" w:bidi="ru-RU"/>
        </w:rPr>
        <w:t>фитонцидности</w:t>
      </w:r>
      <w:proofErr w:type="spellEnd"/>
      <w:r w:rsidRPr="00EF02B2">
        <w:rPr>
          <w:rFonts w:ascii="Times New Roman" w:eastAsia="Arial Unicode MS" w:hAnsi="Times New Roman" w:cs="Times New Roman"/>
          <w:color w:val="000000"/>
          <w:sz w:val="28"/>
          <w:szCs w:val="28"/>
          <w:lang w:eastAsia="ru-RU" w:bidi="ru-RU"/>
        </w:rPr>
        <w:t>, хорошо развитой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D0778" w:rsidRPr="00EF02B2"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EF02B2">
        <w:rPr>
          <w:rFonts w:ascii="Times New Roman" w:eastAsia="Calibri" w:hAnsi="Times New Roman" w:cs="Times New Roman"/>
          <w:color w:val="000000"/>
          <w:sz w:val="28"/>
          <w:szCs w:val="28"/>
          <w:lang w:eastAsia="ru-RU" w:bidi="ru-RU"/>
        </w:rPr>
        <w:t xml:space="preserve">Администрация ведет реестр мест (площадок) накопления твердых коммунальных отходов в порядке, установленном постановлением Правительства РФ от 31.08.2018 № 1039 </w:t>
      </w:r>
      <w:r w:rsidR="00E33324" w:rsidRPr="00EF02B2">
        <w:rPr>
          <w:rFonts w:ascii="Times New Roman" w:eastAsia="Calibri" w:hAnsi="Times New Roman" w:cs="Times New Roman"/>
          <w:color w:val="000000"/>
          <w:sz w:val="28"/>
          <w:szCs w:val="28"/>
          <w:lang w:eastAsia="ru-RU" w:bidi="ru-RU"/>
        </w:rPr>
        <w:t>«</w:t>
      </w:r>
      <w:r w:rsidRPr="00EF02B2">
        <w:rPr>
          <w:rFonts w:ascii="Times New Roman" w:eastAsia="Calibri" w:hAnsi="Times New Roman" w:cs="Times New Roman"/>
          <w:color w:val="000000"/>
          <w:sz w:val="28"/>
          <w:szCs w:val="28"/>
          <w:lang w:eastAsia="ru-RU" w:bidi="ru-RU"/>
        </w:rPr>
        <w:t xml:space="preserve">Об утверждении Правил обустройства </w:t>
      </w:r>
      <w:r w:rsidRPr="00EF02B2">
        <w:rPr>
          <w:rFonts w:ascii="Times New Roman" w:eastAsia="Calibri" w:hAnsi="Times New Roman" w:cs="Times New Roman"/>
          <w:color w:val="000000"/>
          <w:sz w:val="28"/>
          <w:szCs w:val="28"/>
          <w:lang w:eastAsia="ru-RU" w:bidi="ru-RU"/>
        </w:rPr>
        <w:lastRenderedPageBreak/>
        <w:t>мест (площадок) накопления твердых коммунальных отходов и ведения их реестра.</w:t>
      </w:r>
    </w:p>
    <w:p w:rsidR="002D0778" w:rsidRPr="00EF02B2" w:rsidRDefault="002D0778" w:rsidP="005E0DB5">
      <w:pPr>
        <w:spacing w:after="0" w:line="240" w:lineRule="auto"/>
        <w:contextualSpacing/>
        <w:jc w:val="both"/>
        <w:rPr>
          <w:rFonts w:ascii="Times New Roman" w:eastAsia="Calibri" w:hAnsi="Times New Roman" w:cs="Times New Roman"/>
          <w:b/>
          <w:color w:val="000000"/>
          <w:sz w:val="28"/>
          <w:szCs w:val="28"/>
          <w:lang w:eastAsia="ru-RU" w:bidi="ru-RU"/>
        </w:rPr>
      </w:pPr>
    </w:p>
    <w:p w:rsidR="002D0778" w:rsidRPr="00EF02B2" w:rsidRDefault="002D0778" w:rsidP="002D0778">
      <w:pPr>
        <w:spacing w:after="0" w:line="240" w:lineRule="auto"/>
        <w:ind w:left="420"/>
        <w:contextualSpacing/>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Глава 16. Конструкции павильонов ожидания общественного транспорта</w:t>
      </w:r>
    </w:p>
    <w:p w:rsidR="002D0778" w:rsidRPr="00EF02B2" w:rsidRDefault="002D0778" w:rsidP="002D0778">
      <w:pPr>
        <w:spacing w:after="0" w:line="240" w:lineRule="auto"/>
        <w:ind w:left="645"/>
        <w:contextualSpacing/>
        <w:jc w:val="both"/>
        <w:rPr>
          <w:rFonts w:ascii="Times New Roman" w:eastAsia="Arial Unicode MS" w:hAnsi="Times New Roman" w:cs="Times New Roman"/>
          <w:color w:val="000000"/>
          <w:sz w:val="28"/>
          <w:szCs w:val="28"/>
          <w:lang w:eastAsia="ru-RU" w:bidi="ru-RU"/>
        </w:rPr>
      </w:pPr>
    </w:p>
    <w:p w:rsidR="002D0778" w:rsidRPr="00EF02B2" w:rsidRDefault="002D0778" w:rsidP="00BC7923">
      <w:pPr>
        <w:widowControl w:val="0"/>
        <w:numPr>
          <w:ilvl w:val="3"/>
          <w:numId w:val="32"/>
        </w:numPr>
        <w:tabs>
          <w:tab w:val="left" w:pos="851"/>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х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соблюдать требования государственных и национальных стандартов, технических </w:t>
      </w:r>
      <w:r w:rsidRPr="00EF02B2">
        <w:rPr>
          <w:rFonts w:ascii="Times New Roman" w:eastAsia="Times New Roman" w:hAnsi="Times New Roman" w:cs="Times New Roman"/>
          <w:sz w:val="28"/>
          <w:szCs w:val="28"/>
          <w:lang w:eastAsia="ru-RU" w:bidi="ru-RU"/>
        </w:rPr>
        <w:t>норм и правил.</w:t>
      </w:r>
    </w:p>
    <w:p w:rsidR="002D0778" w:rsidRPr="00EF02B2" w:rsidRDefault="002D0778" w:rsidP="00BC7923">
      <w:pPr>
        <w:widowControl w:val="0"/>
        <w:numPr>
          <w:ilvl w:val="3"/>
          <w:numId w:val="32"/>
        </w:numPr>
        <w:tabs>
          <w:tab w:val="left" w:pos="851"/>
        </w:tabs>
        <w:spacing w:after="0" w:line="240" w:lineRule="auto"/>
        <w:ind w:left="0"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Остановочные павильоны выполняются в единой стилистике, соответствующей архитектурной концепции населённого пункта. Объёмно-планировочные решения остановочных павильонов обеспечивают условия для комфортного ожидания транспорта.</w:t>
      </w:r>
    </w:p>
    <w:p w:rsidR="002D0778" w:rsidRPr="00EF02B2" w:rsidRDefault="002D0778" w:rsidP="00BC7923">
      <w:pPr>
        <w:widowControl w:val="0"/>
        <w:numPr>
          <w:ilvl w:val="3"/>
          <w:numId w:val="32"/>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w:t>
      </w:r>
      <w:r w:rsidRPr="00EF02B2">
        <w:rPr>
          <w:rFonts w:ascii="Times New Roman" w:eastAsia="Times New Roman" w:hAnsi="Times New Roman" w:cs="Times New Roman"/>
          <w:color w:val="000000"/>
          <w:sz w:val="28"/>
          <w:szCs w:val="28"/>
          <w:lang w:eastAsia="ru-RU" w:bidi="ru-RU"/>
        </w:rPr>
        <w:t>, граффити. В зимний период должны быть очищены от снега, в том числе должна быть очищена прилегающая территория.</w:t>
      </w:r>
    </w:p>
    <w:p w:rsidR="002D0778" w:rsidRPr="00EF02B2" w:rsidRDefault="002D0778" w:rsidP="00BC7923">
      <w:pPr>
        <w:widowControl w:val="0"/>
        <w:numPr>
          <w:ilvl w:val="3"/>
          <w:numId w:val="32"/>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Уборка павильонов ожидания общественного транспорта должна осуществляться в соответствии с требованиями настоящих Правил.</w:t>
      </w:r>
    </w:p>
    <w:p w:rsidR="002D0778" w:rsidRPr="00EF02B2" w:rsidRDefault="002D0778" w:rsidP="00BC7923">
      <w:pPr>
        <w:widowControl w:val="0"/>
        <w:numPr>
          <w:ilvl w:val="3"/>
          <w:numId w:val="32"/>
        </w:numPr>
        <w:tabs>
          <w:tab w:val="left" w:pos="1134"/>
        </w:tabs>
        <w:spacing w:after="0" w:line="240" w:lineRule="auto"/>
        <w:ind w:left="0"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Конструкции павильонов ожидания общественного транспорта должны оборудоваться подсветкой, навесами, </w:t>
      </w:r>
      <w:r w:rsidRPr="00EF02B2">
        <w:rPr>
          <w:rFonts w:ascii="Times New Roman" w:eastAsia="Times New Roman" w:hAnsi="Times New Roman" w:cs="Times New Roman"/>
          <w:sz w:val="28"/>
          <w:szCs w:val="28"/>
          <w:lang w:eastAsia="ru-RU" w:bidi="ru-RU"/>
        </w:rPr>
        <w:t>табличкой с расписанием движения общественного транспорта, скамейками, урнами. На павильоне указываются название остановки, номера и расписание маршрутов общественного транспорта. Допускается оборудование остановочных павильонов информационными либо графическими панелями, в том числе рекламного характера, при этом информационные панели рекламного характера не могут размещаться более чем на одной плоскости остановочного павильона.</w:t>
      </w:r>
    </w:p>
    <w:p w:rsidR="002D0778" w:rsidRPr="00EF02B2" w:rsidRDefault="002D0778" w:rsidP="00BC7923">
      <w:pPr>
        <w:widowControl w:val="0"/>
        <w:numPr>
          <w:ilvl w:val="3"/>
          <w:numId w:val="32"/>
        </w:numPr>
        <w:tabs>
          <w:tab w:val="left" w:pos="1134"/>
        </w:tabs>
        <w:spacing w:after="0" w:line="240" w:lineRule="auto"/>
        <w:ind w:left="0"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Допускается блокирование остановочного павильона с встроенными торговыми помещениями в рамках единой конструкции, при этом площадь встроенного помещения не может превышать 50% от площади всего павильона. В случае блокировки остановочного павильона с встроенными помещениями размещение дополнительных информационных панелей не допускается. Общее число сблокированных остановочных павильонов определяется в индивидуальном порядке и не может превышать 20% от общего числа остановочных павильонов населённого пункта. В населенных пунктах с числом остановочных павильонов менее 5 допускается размещение не более чем одного сблокированного павильона.</w:t>
      </w:r>
    </w:p>
    <w:p w:rsidR="002D0778" w:rsidRPr="00EF02B2" w:rsidRDefault="002D0778" w:rsidP="002D0778">
      <w:pPr>
        <w:widowControl w:val="0"/>
        <w:tabs>
          <w:tab w:val="left" w:pos="1418"/>
        </w:tabs>
        <w:spacing w:after="0" w:line="240" w:lineRule="auto"/>
        <w:jc w:val="both"/>
        <w:rPr>
          <w:rFonts w:ascii="Times New Roman" w:eastAsia="Times New Roman" w:hAnsi="Times New Roman" w:cs="Times New Roman"/>
          <w:color w:val="000000"/>
          <w:sz w:val="28"/>
          <w:szCs w:val="28"/>
          <w:lang w:eastAsia="ru-RU" w:bidi="ru-RU"/>
        </w:rPr>
      </w:pPr>
    </w:p>
    <w:bookmarkEnd w:id="1"/>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III</w:t>
      </w:r>
      <w:r w:rsidRPr="00EF02B2">
        <w:rPr>
          <w:rFonts w:ascii="Times New Roman" w:eastAsia="Arial Unicode MS" w:hAnsi="Times New Roman" w:cs="Times New Roman"/>
          <w:color w:val="000000"/>
          <w:sz w:val="28"/>
          <w:szCs w:val="28"/>
          <w:lang w:eastAsia="ru-RU" w:bidi="ru-RU"/>
        </w:rPr>
        <w:t>. Содержание объектов и элементов благоустройства</w:t>
      </w:r>
    </w:p>
    <w:p w:rsidR="002D0778" w:rsidRPr="00EF02B2" w:rsidRDefault="002D0778" w:rsidP="002D0778">
      <w:pPr>
        <w:widowControl w:val="0"/>
        <w:tabs>
          <w:tab w:val="left" w:pos="1729"/>
        </w:tabs>
        <w:spacing w:after="0" w:line="240" w:lineRule="auto"/>
        <w:ind w:left="740"/>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02"/>
        </w:tabs>
        <w:spacing w:after="0" w:line="240" w:lineRule="auto"/>
        <w:ind w:left="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Глава 1. Содержание фасадов зданий, строений, сооружений и земельных участков, на которых они расположены</w:t>
      </w:r>
    </w:p>
    <w:p w:rsidR="002D0778" w:rsidRPr="00EF02B2" w:rsidRDefault="002D0778" w:rsidP="002D0778">
      <w:pPr>
        <w:widowControl w:val="0"/>
        <w:tabs>
          <w:tab w:val="left" w:pos="1402"/>
        </w:tabs>
        <w:spacing w:after="0" w:line="240" w:lineRule="auto"/>
        <w:ind w:left="74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2D0778" w:rsidRPr="00EF02B2"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проектом благоустройства, согласованным в установленном настоящими Правилами порядке.</w:t>
      </w:r>
    </w:p>
    <w:p w:rsidR="002D0778" w:rsidRPr="00EF02B2"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w:t>
      </w:r>
      <w:r w:rsidRPr="00EF02B2">
        <w:rPr>
          <w:rFonts w:ascii="Times New Roman" w:eastAsia="Times New Roman" w:hAnsi="Times New Roman" w:cs="Times New Roman"/>
          <w:color w:val="000000"/>
          <w:sz w:val="28"/>
          <w:szCs w:val="28"/>
          <w:lang w:eastAsia="ru-RU" w:bidi="ru-RU"/>
        </w:rPr>
        <w:softHyphen/>
        <w:t>-гигиеническую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2D0778" w:rsidRPr="00EF02B2"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w:t>
      </w:r>
    </w:p>
    <w:p w:rsidR="002D0778" w:rsidRPr="00EF02B2"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rsidR="002D0778" w:rsidRPr="00EF02B2"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Текущий ремонт фасадов.</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облицовки); повреждения, утраты, выветривания примыканий, соединений и стыков отделки (швов стен облицовки), облицовки фасадов; повреждения, разрушения герметизирующих заполнений стыков панельных зданий без </w:t>
      </w:r>
      <w:r w:rsidRPr="00EF02B2">
        <w:rPr>
          <w:rFonts w:ascii="Times New Roman" w:eastAsia="Times New Roman" w:hAnsi="Times New Roman" w:cs="Times New Roman"/>
          <w:color w:val="000000"/>
          <w:sz w:val="28"/>
          <w:szCs w:val="28"/>
          <w:lang w:eastAsia="ru-RU" w:bidi="ru-RU"/>
        </w:rPr>
        <w:lastRenderedPageBreak/>
        <w:t xml:space="preserve">ремонта поверхности отделки (цвет стыков в соответствии с цветовым решением фасада; повреждения и утраты цоколя в камне, облицовки с предварительной очисткой и последующей </w:t>
      </w:r>
      <w:proofErr w:type="spellStart"/>
      <w:r w:rsidRPr="00EF02B2">
        <w:rPr>
          <w:rFonts w:ascii="Times New Roman" w:eastAsia="Times New Roman" w:hAnsi="Times New Roman" w:cs="Times New Roman"/>
          <w:color w:val="000000"/>
          <w:sz w:val="28"/>
          <w:szCs w:val="28"/>
          <w:lang w:eastAsia="ru-RU" w:bidi="ru-RU"/>
        </w:rPr>
        <w:t>гидрофобизацией</w:t>
      </w:r>
      <w:proofErr w:type="spellEnd"/>
      <w:r w:rsidRPr="00EF02B2">
        <w:rPr>
          <w:rFonts w:ascii="Times New Roman" w:eastAsia="Times New Roman" w:hAnsi="Times New Roman" w:cs="Times New Roman"/>
          <w:color w:val="000000"/>
          <w:sz w:val="28"/>
          <w:szCs w:val="28"/>
          <w:lang w:eastAsia="ru-RU" w:bidi="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(отливов)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2D0778" w:rsidRPr="00EF02B2"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Капитальный ремонт фасадов</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Капитальный ремонт фасадов осуществляется на основании проекта благоустройства фасадов здания, а также с соблюдением требований государственных и национальных стандартов, технических норм и правил.</w:t>
      </w:r>
    </w:p>
    <w:p w:rsidR="002D0778" w:rsidRPr="00EF02B2"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Окраска фасадов проводится только после выполнения штукатурных, кровельных и лепных работ и в соответствии с согласованным проектом благоустройства фасада здания, с соблюдением требований государственных и национальных стандартов, технических норм и правил.</w:t>
      </w:r>
    </w:p>
    <w:p w:rsidR="002D0778" w:rsidRPr="00EF02B2"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 и настоящими Правилами.</w:t>
      </w:r>
    </w:p>
    <w:p w:rsidR="002D0778" w:rsidRPr="00EF02B2"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фасадов зданий, сооружений включает:</w:t>
      </w:r>
    </w:p>
    <w:p w:rsidR="002D0778" w:rsidRPr="00EF02B2"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2D0778" w:rsidRPr="00EF02B2"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обеспечение наличия и содержания в исправном состоянии водостоков, водосточных труб и сливов;</w:t>
      </w:r>
    </w:p>
    <w:p w:rsidR="002D0778" w:rsidRPr="00EF02B2"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герметизацию, заполнение и расшивку швов, трещин и выбоин;</w:t>
      </w:r>
    </w:p>
    <w:p w:rsidR="002D0778" w:rsidRPr="00EF02B2"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восстановление, ремонт и своевременную очистку входных групп, отмосток, приямков цокольных окон и входов в подвалы;</w:t>
      </w:r>
    </w:p>
    <w:p w:rsidR="002D0778" w:rsidRPr="00EF02B2"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поддержание в исправном состоянии размещенного на фасаде электроосвещения и включение его с наступлением темноты;</w:t>
      </w:r>
    </w:p>
    <w:p w:rsidR="002D0778" w:rsidRPr="00EF02B2"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своевременную очистку и мойку поверхностей фасадов, в том числе элементов фасадов, в зависимости от их состояния и условий эксплуатации;</w:t>
      </w:r>
    </w:p>
    <w:p w:rsidR="002D0778" w:rsidRPr="00EF02B2"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мытье окон и витрин, вывесок и указателей в случае появления подтеков, запыления, уменьшения светопропускания.</w:t>
      </w:r>
    </w:p>
    <w:p w:rsidR="002D0778" w:rsidRPr="00EF02B2"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очистку от надписей, рисунков, объявлений, плакатов и иной информационно-печатной продукции, а также нанесенных граффити.</w:t>
      </w:r>
    </w:p>
    <w:p w:rsidR="002D0778" w:rsidRPr="00EF02B2" w:rsidRDefault="002D0778" w:rsidP="002D0778">
      <w:pPr>
        <w:widowControl w:val="0"/>
        <w:numPr>
          <w:ilvl w:val="0"/>
          <w:numId w:val="11"/>
        </w:numPr>
        <w:tabs>
          <w:tab w:val="left" w:pos="1687"/>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В состав элементов фасадов зданий, строений и сооружений, подлежащих содержанию, входят:</w:t>
      </w:r>
    </w:p>
    <w:p w:rsidR="002D0778" w:rsidRPr="00EF02B2" w:rsidRDefault="002D0778" w:rsidP="002D0778">
      <w:pPr>
        <w:widowControl w:val="0"/>
        <w:numPr>
          <w:ilvl w:val="0"/>
          <w:numId w:val="12"/>
        </w:numPr>
        <w:tabs>
          <w:tab w:val="left" w:pos="1192"/>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приямки, входы в подвальные помещения и </w:t>
      </w:r>
      <w:proofErr w:type="spellStart"/>
      <w:r w:rsidRPr="00EF02B2">
        <w:rPr>
          <w:rFonts w:ascii="Times New Roman" w:eastAsia="Times New Roman" w:hAnsi="Times New Roman" w:cs="Times New Roman"/>
          <w:color w:val="000000"/>
          <w:sz w:val="28"/>
          <w:szCs w:val="28"/>
          <w:lang w:eastAsia="ru-RU" w:bidi="ru-RU"/>
        </w:rPr>
        <w:t>мусорокамеры</w:t>
      </w:r>
      <w:proofErr w:type="spellEnd"/>
      <w:r w:rsidRPr="00EF02B2">
        <w:rPr>
          <w:rFonts w:ascii="Times New Roman" w:eastAsia="Times New Roman" w:hAnsi="Times New Roman" w:cs="Times New Roman"/>
          <w:color w:val="000000"/>
          <w:sz w:val="28"/>
          <w:szCs w:val="28"/>
          <w:lang w:eastAsia="ru-RU" w:bidi="ru-RU"/>
        </w:rPr>
        <w:t>;</w:t>
      </w:r>
    </w:p>
    <w:p w:rsidR="002D0778" w:rsidRPr="00EF02B2" w:rsidRDefault="002D0778" w:rsidP="002D0778">
      <w:pPr>
        <w:widowControl w:val="0"/>
        <w:numPr>
          <w:ilvl w:val="0"/>
          <w:numId w:val="12"/>
        </w:numPr>
        <w:tabs>
          <w:tab w:val="left" w:pos="1122"/>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входные группы (ступени, площадки, перила, козырьки над входом, ограждения, стены, двери и др.);</w:t>
      </w:r>
    </w:p>
    <w:p w:rsidR="002D0778" w:rsidRPr="00EF02B2" w:rsidRDefault="002D0778" w:rsidP="002D0778">
      <w:pPr>
        <w:widowControl w:val="0"/>
        <w:numPr>
          <w:ilvl w:val="0"/>
          <w:numId w:val="12"/>
        </w:numPr>
        <w:tabs>
          <w:tab w:val="left" w:pos="121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цоколь и отмостка;</w:t>
      </w:r>
    </w:p>
    <w:p w:rsidR="002D0778" w:rsidRPr="00EF02B2"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плоскости стен;</w:t>
      </w:r>
    </w:p>
    <w:p w:rsidR="002D0778" w:rsidRPr="00EF02B2"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выступающие элементы фасадов (балконы, лоджии, эркеры, карнизы</w:t>
      </w:r>
    </w:p>
    <w:p w:rsidR="002D0778" w:rsidRPr="00EF02B2"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 др.);</w:t>
      </w:r>
    </w:p>
    <w:p w:rsidR="002D0778" w:rsidRPr="00EF02B2" w:rsidRDefault="002D0778" w:rsidP="002D0778">
      <w:pPr>
        <w:widowControl w:val="0"/>
        <w:numPr>
          <w:ilvl w:val="0"/>
          <w:numId w:val="12"/>
        </w:numPr>
        <w:tabs>
          <w:tab w:val="left" w:pos="113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кровли, включая вентиляционные и дымовые трубы, ограждающие решетки, выходы на кровлю и т.д.;</w:t>
      </w:r>
    </w:p>
    <w:p w:rsidR="002D0778" w:rsidRPr="00EF02B2" w:rsidRDefault="002D0778" w:rsidP="002D0778">
      <w:pPr>
        <w:widowControl w:val="0"/>
        <w:numPr>
          <w:ilvl w:val="0"/>
          <w:numId w:val="12"/>
        </w:numPr>
        <w:tabs>
          <w:tab w:val="left" w:pos="1131"/>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архитектурные детали и облицовка (колонны, пилястры, розетки, капители, фризы, пояски и др.);</w:t>
      </w:r>
    </w:p>
    <w:p w:rsidR="002D0778" w:rsidRPr="00EF02B2"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водосточные трубы, включая воронки;</w:t>
      </w:r>
    </w:p>
    <w:p w:rsidR="002D0778" w:rsidRPr="00EF02B2"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парапетные и оконные ограждения, решетки;</w:t>
      </w:r>
    </w:p>
    <w:p w:rsidR="002D0778" w:rsidRPr="00EF02B2" w:rsidRDefault="002D0778" w:rsidP="002D0778">
      <w:pPr>
        <w:widowControl w:val="0"/>
        <w:numPr>
          <w:ilvl w:val="0"/>
          <w:numId w:val="12"/>
        </w:numPr>
        <w:tabs>
          <w:tab w:val="left" w:pos="1261"/>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металлическая отделка окон, балконов, поясков, выступов цоколя, свесов и т.п.;</w:t>
      </w:r>
    </w:p>
    <w:p w:rsidR="002D0778" w:rsidRPr="00EF02B2" w:rsidRDefault="002D0778" w:rsidP="002D0778">
      <w:pPr>
        <w:widowControl w:val="0"/>
        <w:numPr>
          <w:ilvl w:val="0"/>
          <w:numId w:val="12"/>
        </w:numPr>
        <w:tabs>
          <w:tab w:val="left" w:pos="1256"/>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навесные металлические конструкции (</w:t>
      </w:r>
      <w:proofErr w:type="spellStart"/>
      <w:r w:rsidRPr="00EF02B2">
        <w:rPr>
          <w:rFonts w:ascii="Times New Roman" w:eastAsia="Times New Roman" w:hAnsi="Times New Roman" w:cs="Times New Roman"/>
          <w:color w:val="000000"/>
          <w:sz w:val="28"/>
          <w:szCs w:val="28"/>
          <w:lang w:eastAsia="ru-RU" w:bidi="ru-RU"/>
        </w:rPr>
        <w:t>флагодержатели</w:t>
      </w:r>
      <w:proofErr w:type="spellEnd"/>
      <w:r w:rsidRPr="00EF02B2">
        <w:rPr>
          <w:rFonts w:ascii="Times New Roman" w:eastAsia="Times New Roman" w:hAnsi="Times New Roman" w:cs="Times New Roman"/>
          <w:color w:val="000000"/>
          <w:sz w:val="28"/>
          <w:szCs w:val="28"/>
          <w:lang w:eastAsia="ru-RU" w:bidi="ru-RU"/>
        </w:rPr>
        <w:t>, анкеры, пожарные лестницы, вентиляционное оборудование и т.п.);</w:t>
      </w:r>
    </w:p>
    <w:p w:rsidR="002D0778" w:rsidRPr="00EF02B2" w:rsidRDefault="002D0778" w:rsidP="002D0778">
      <w:pPr>
        <w:widowControl w:val="0"/>
        <w:numPr>
          <w:ilvl w:val="0"/>
          <w:numId w:val="12"/>
        </w:numPr>
        <w:tabs>
          <w:tab w:val="left" w:pos="1251"/>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горизонтальные и вертикальные швы между панелями и блоками (фасады крупнопанельных и крупноблочных зданий);</w:t>
      </w:r>
    </w:p>
    <w:p w:rsidR="002D0778" w:rsidRPr="00EF02B2" w:rsidRDefault="002D0778" w:rsidP="002D0778">
      <w:pPr>
        <w:widowControl w:val="0"/>
        <w:numPr>
          <w:ilvl w:val="0"/>
          <w:numId w:val="12"/>
        </w:numPr>
        <w:tabs>
          <w:tab w:val="left" w:pos="1331"/>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стекла, рамы, балконные двери;</w:t>
      </w:r>
    </w:p>
    <w:p w:rsidR="002D0778" w:rsidRPr="00EF02B2" w:rsidRDefault="002D0778" w:rsidP="002D0778">
      <w:pPr>
        <w:widowControl w:val="0"/>
        <w:numPr>
          <w:ilvl w:val="0"/>
          <w:numId w:val="12"/>
        </w:numPr>
        <w:tabs>
          <w:tab w:val="left" w:pos="1331"/>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стационарные ограждения, прилегающие к зданиям.</w:t>
      </w:r>
    </w:p>
    <w:p w:rsidR="002D0778" w:rsidRPr="00EF02B2" w:rsidRDefault="002D0778" w:rsidP="002D0778">
      <w:pPr>
        <w:widowControl w:val="0"/>
        <w:numPr>
          <w:ilvl w:val="0"/>
          <w:numId w:val="11"/>
        </w:numPr>
        <w:tabs>
          <w:tab w:val="left" w:pos="1687"/>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проводить текущий ремонт, в том числе окраску фасада, с периодичностью в пределах 2-3 лет с учетом фактического состояния фасада;</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2D0778" w:rsidRPr="00EF02B2" w:rsidRDefault="002D0778" w:rsidP="002D0778">
      <w:pPr>
        <w:widowControl w:val="0"/>
        <w:numPr>
          <w:ilvl w:val="0"/>
          <w:numId w:val="11"/>
        </w:numPr>
        <w:tabs>
          <w:tab w:val="left" w:pos="171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эксплуатации фасадов не допускается: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повреждение (загрязнение) поверхности стен фасадов зданий и сооружений: наличие следов подтеков, протечек, сырости, плесени, шелушение окраски, трещин, отслоившейся штукатурки, облицовки, повреждение кирпичной кладки, отслоение защитного слоя железобетонных конструкций и т.п.;</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нарушение герметизации межпанельных стыков;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повреждение (загрязнение) выступающих элементов фасадов зданий и сооружений: балконов, лоджий, эркеров, тамбуров, карнизов, козырьков и т.п.;</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разрушение (отсутствие, загрязнение) ограждений балконов, лоджий, парапетов, эксплуатируемой кровли и т.п.;</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отделка и окрашивание фасада и его элементов материалами, отличающимися по цвету от установленного для данного здания, сооружения проектом благоустройства, согласованным в установленном порядке;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и эксплуатация на фасаде и (или) крыше здания, сооружения держателей флагов, флагштоков без наличия проекта благоустройства, согласованного в установленном порядке;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и эксплуатация на фасаде и (или) крыше здания, сооружения средств размещения наружной информации без наличия проекта благоустройства, согласованного в установленном порядке, за исключением учрежденческих досок, режимных табличек, предусмотренных в проекте благоустройства;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снятие, замена или устройство новых архитектурных деталей, устройство новых или заполнение существующих проемов, изменение формы окон, </w:t>
      </w:r>
      <w:r w:rsidRPr="00EF02B2">
        <w:rPr>
          <w:rFonts w:ascii="Times New Roman" w:eastAsia="Times New Roman" w:hAnsi="Times New Roman" w:cs="Times New Roman"/>
          <w:color w:val="000000"/>
          <w:sz w:val="28"/>
          <w:szCs w:val="28"/>
          <w:lang w:eastAsia="ru-RU" w:bidi="ru-RU"/>
        </w:rPr>
        <w:lastRenderedPageBreak/>
        <w:t>переоборудование или устройство новых балконов и лоджий, эркеров, застройка пространства между балконами без наличия проекта благоустройства, согласованного в установленном порядке;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окраска фасадов до восстановления разрушенных или поврежденных архитектурных деталей;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частичная (неоднородная) окраска фасадов (исключение составляет полная окраска первых этажей зданий);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изменение расположения дверного блока в проеме по отношению к плоскости фасада;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некачественное выполнение швов между оконной и дверной коробкой и проемом, ухудшающее внешний вид фасада;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w:t>
      </w:r>
      <w:r w:rsidRPr="00EF02B2">
        <w:rPr>
          <w:rFonts w:ascii="Times New Roman" w:eastAsia="Times New Roman" w:hAnsi="Times New Roman" w:cs="Times New Roman"/>
          <w:color w:val="000000"/>
          <w:sz w:val="28"/>
          <w:szCs w:val="28"/>
          <w:lang w:eastAsia="ru-RU" w:bidi="ru-RU"/>
        </w:rPr>
        <w:lastRenderedPageBreak/>
        <w:t>дверях (в том числе с внутренней стороны остекленной поверхности двери) зданий, строений и сооружений;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нанесение изображений, граффити на фасады зданий, строений, сооружений при отсутствии согласованного проекта благоустройства, а также без получения согласия собственников этих зданий, сооружений, собственников помещений в многоквартирном доме;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бельевых кронштейнов и иных приспособлений для сушки белья, кроме стационарных;</w:t>
      </w:r>
    </w:p>
    <w:p w:rsidR="002D0778" w:rsidRPr="00EF02B2" w:rsidRDefault="002D0778" w:rsidP="002D0778">
      <w:pPr>
        <w:widowControl w:val="0"/>
        <w:numPr>
          <w:ilvl w:val="0"/>
          <w:numId w:val="11"/>
        </w:numPr>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Допускается:</w:t>
      </w:r>
    </w:p>
    <w:p w:rsidR="002D0778" w:rsidRPr="00EF02B2" w:rsidRDefault="002D0778" w:rsidP="002D0778">
      <w:pPr>
        <w:widowControl w:val="0"/>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информационных стендов при входах в подъезды;</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размещение антенн и кабелей систем коллективного приема эфирного телевидения на кровле зданий в соответствии с проектным решением, согласованным в установленном порядке.</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691"/>
        </w:tabs>
        <w:spacing w:after="0" w:line="240" w:lineRule="auto"/>
        <w:ind w:left="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2. Кровли</w:t>
      </w:r>
    </w:p>
    <w:p w:rsidR="002D0778" w:rsidRPr="00EF02B2" w:rsidRDefault="002D0778" w:rsidP="002D0778">
      <w:pPr>
        <w:widowControl w:val="0"/>
        <w:tabs>
          <w:tab w:val="left" w:pos="1691"/>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numPr>
          <w:ilvl w:val="2"/>
          <w:numId w:val="13"/>
        </w:numPr>
        <w:tabs>
          <w:tab w:val="left" w:pos="1446"/>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2D0778" w:rsidRPr="00EF02B2" w:rsidRDefault="002D0778" w:rsidP="002D0778">
      <w:pPr>
        <w:widowControl w:val="0"/>
        <w:numPr>
          <w:ilvl w:val="2"/>
          <w:numId w:val="13"/>
        </w:numPr>
        <w:tabs>
          <w:tab w:val="left" w:pos="1450"/>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2D0778" w:rsidRPr="00EF02B2" w:rsidRDefault="002D0778" w:rsidP="002D0778">
      <w:pPr>
        <w:widowControl w:val="0"/>
        <w:numPr>
          <w:ilvl w:val="2"/>
          <w:numId w:val="13"/>
        </w:numPr>
        <w:tabs>
          <w:tab w:val="left" w:pos="1441"/>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D0778" w:rsidRPr="00EF02B2" w:rsidRDefault="002D0778" w:rsidP="002D0778">
      <w:pPr>
        <w:widowControl w:val="0"/>
        <w:numPr>
          <w:ilvl w:val="2"/>
          <w:numId w:val="13"/>
        </w:numPr>
        <w:tabs>
          <w:tab w:val="left" w:pos="1479"/>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w:t>
      </w:r>
      <w:r w:rsidRPr="00EF02B2">
        <w:rPr>
          <w:rFonts w:ascii="Times New Roman" w:eastAsia="Times New Roman" w:hAnsi="Times New Roman" w:cs="Times New Roman"/>
          <w:color w:val="000000"/>
          <w:sz w:val="28"/>
          <w:szCs w:val="28"/>
          <w:lang w:eastAsia="ru-RU" w:bidi="ru-RU"/>
        </w:rPr>
        <w:lastRenderedPageBreak/>
        <w:t>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D0778" w:rsidRPr="00EF02B2" w:rsidRDefault="002D0778" w:rsidP="002D0778">
      <w:pPr>
        <w:widowControl w:val="0"/>
        <w:numPr>
          <w:ilvl w:val="2"/>
          <w:numId w:val="13"/>
        </w:numPr>
        <w:tabs>
          <w:tab w:val="left" w:pos="1508"/>
        </w:tabs>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допускается: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сброс с кровель зданий льда, снега и мусора в воронки водосточных труб.</w:t>
      </w:r>
    </w:p>
    <w:p w:rsidR="002D0778" w:rsidRPr="00EF02B2"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25"/>
        </w:tabs>
        <w:spacing w:after="0" w:line="240" w:lineRule="auto"/>
        <w:ind w:left="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3. Содержание земельных участков</w:t>
      </w:r>
    </w:p>
    <w:p w:rsidR="002D0778" w:rsidRPr="00EF02B2" w:rsidRDefault="002D0778" w:rsidP="002D0778">
      <w:pPr>
        <w:widowControl w:val="0"/>
        <w:tabs>
          <w:tab w:val="left" w:pos="1425"/>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EF02B2" w:rsidRDefault="002D0778" w:rsidP="009D5170">
      <w:pPr>
        <w:widowControl w:val="0"/>
        <w:numPr>
          <w:ilvl w:val="0"/>
          <w:numId w:val="35"/>
        </w:numPr>
        <w:tabs>
          <w:tab w:val="left" w:pos="146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земельных участков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w:t>
      </w:r>
    </w:p>
    <w:p w:rsidR="002D0778" w:rsidRPr="00EF02B2" w:rsidRDefault="002D0778" w:rsidP="009D5170">
      <w:pPr>
        <w:widowControl w:val="0"/>
        <w:numPr>
          <w:ilvl w:val="0"/>
          <w:numId w:val="35"/>
        </w:numPr>
        <w:tabs>
          <w:tab w:val="left" w:pos="146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территорий земельных участков включает в себя:</w:t>
      </w:r>
    </w:p>
    <w:p w:rsidR="002D0778" w:rsidRPr="00EF02B2" w:rsidRDefault="002D0778" w:rsidP="009D5170">
      <w:pPr>
        <w:widowControl w:val="0"/>
        <w:tabs>
          <w:tab w:val="left" w:pos="1464"/>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ежедневную уборку от мусора, листвы, снега и льда (наледи);</w:t>
      </w:r>
    </w:p>
    <w:p w:rsidR="002D0778" w:rsidRPr="00EF02B2" w:rsidRDefault="002D0778" w:rsidP="009D5170">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территорий многоквартирных домов и прилегающей территории, мест общего пользования;</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обработку противогололедными материалами покрытий проезжей части дорог, мостов, улиц, тротуаров, проездов, пешеходных территорий;</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сгребание и подметание снега;</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вывоз снега и льда (снежно-ледяных образований) в места, установленные уполномоченным органом;</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уборку, мойку и дезинфекцию мусороприемных камер, контейнеров (бункеров) и контейнерных площадок;</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отвод дождевых и талых вод;</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сбор и вывоз твердых бытовых, крупногабаритных и иных отходов;</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полив территории для уменьшения пылеобразования и увлажнения воздуха;</w:t>
      </w:r>
    </w:p>
    <w:p w:rsidR="002D0778" w:rsidRPr="00EF02B2"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обеспечение сохранности зеленых насаждений и уход за</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ними;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w:t>
      </w:r>
      <w:r w:rsidRPr="00EF02B2">
        <w:rPr>
          <w:rFonts w:ascii="Times New Roman" w:eastAsia="Times New Roman" w:hAnsi="Times New Roman" w:cs="Times New Roman"/>
          <w:color w:val="000000"/>
          <w:sz w:val="28"/>
          <w:szCs w:val="28"/>
          <w:lang w:eastAsia="ru-RU" w:bidi="ru-RU"/>
        </w:rPr>
        <w:lastRenderedPageBreak/>
        <w:t>и других земляных работ;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содержание смотровых и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D0778" w:rsidRPr="00EF02B2" w:rsidRDefault="002D0778" w:rsidP="002D0778">
      <w:pPr>
        <w:widowControl w:val="0"/>
        <w:tabs>
          <w:tab w:val="left" w:pos="148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82"/>
        </w:tabs>
        <w:spacing w:after="0" w:line="240" w:lineRule="auto"/>
        <w:ind w:left="7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4. Ограждения</w:t>
      </w:r>
    </w:p>
    <w:p w:rsidR="002D0778" w:rsidRPr="00EF02B2" w:rsidRDefault="002D0778" w:rsidP="002D0778">
      <w:pPr>
        <w:widowControl w:val="0"/>
        <w:tabs>
          <w:tab w:val="left" w:pos="148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но не реже одного раза в год в весенний период.</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Содержание забора без проемов, поврежденных участков, отклонений от вертикали, устранение нарушений эстетического посторонних наклеек, объявлений, надписей осуществляется силами собственника, пользователя основной территории путем ежедневного осмотра внешнего вида.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При эксплуатации капитальных ограждений не допускается повреждение (загрязнение) поверхности ограждений и сооружений: следов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709"/>
        </w:tabs>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5. Содержание дорог</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Улицы и дороги на территории муниципального образования по назначению и транспортным характеристикам подразделяются на магистральные улицы федерального, областного значения и дороги местного значения.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Виды и конструкции дорожного покрытия проектируются с учетом категории улицы и обеспечением безопасности движения.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4.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w:t>
      </w:r>
      <w:r w:rsidRPr="00EF02B2">
        <w:rPr>
          <w:rFonts w:ascii="Times New Roman" w:eastAsia="Times New Roman" w:hAnsi="Times New Roman" w:cs="Times New Roman"/>
          <w:color w:val="000000"/>
          <w:sz w:val="28"/>
          <w:szCs w:val="28"/>
          <w:lang w:eastAsia="ru-RU" w:bidi="ru-RU"/>
        </w:rPr>
        <w:lastRenderedPageBreak/>
        <w:t>государственных и национальных стандартов, технических норм и правил. Возможно размещение деревьев в мощении.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Размещение зеленых насаждений у поворотов и остановок при нерегулируемом движении следует обеспечивать треугольником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х 40 м при разрешенной скорости движения транспорта 40 км/ч; 10 х 50 м - при скорости 60 км/ч.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7.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w:t>
      </w:r>
      <w:r w:rsidRPr="00EF02B2">
        <w:rPr>
          <w:rFonts w:ascii="Times New Roman" w:eastAsia="Times New Roman" w:hAnsi="Times New Roman" w:cs="Times New Roman"/>
          <w:sz w:val="28"/>
          <w:szCs w:val="28"/>
          <w:lang w:eastAsia="ru-RU" w:bidi="ru-RU"/>
        </w:rPr>
        <w:t xml:space="preserve">их установки, но не более 50 м. Возможно размещение оборудования декоративно-художественного (праздничного) освещения. В зонах пешеходных переходов выполняется усиление освещенности в соответствии с действующими требованиями нормативной документации (ГОСТ Р 55706-2013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Освещение наружное утилитарное. Классификация и нормы</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8. Содержание дорог осуществляют специализированные организации, выигравшие конкурс на проведение данных видов работ по результатам</w:t>
      </w:r>
      <w:r w:rsidRPr="00EF02B2">
        <w:rPr>
          <w:rFonts w:ascii="Times New Roman" w:eastAsia="Times New Roman" w:hAnsi="Times New Roman" w:cs="Times New Roman"/>
          <w:color w:val="000000"/>
          <w:sz w:val="28"/>
          <w:szCs w:val="28"/>
          <w:lang w:eastAsia="ru-RU" w:bidi="ru-RU"/>
        </w:rPr>
        <w:t xml:space="preserve"> размещения муниципального заказа.</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Содержание территорий дорог включает в себя:</w:t>
      </w:r>
    </w:p>
    <w:p w:rsidR="002D0778" w:rsidRPr="00EF02B2" w:rsidRDefault="002D0778" w:rsidP="002D0778">
      <w:pPr>
        <w:widowControl w:val="0"/>
        <w:numPr>
          <w:ilvl w:val="0"/>
          <w:numId w:val="14"/>
        </w:numPr>
        <w:tabs>
          <w:tab w:val="left" w:pos="1090"/>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ремонт дорог, тротуаров, искусственных дорожных сооружений, внутриквартальных проездов;</w:t>
      </w:r>
    </w:p>
    <w:p w:rsidR="002D0778" w:rsidRPr="00EF02B2" w:rsidRDefault="002D0778" w:rsidP="002D0778">
      <w:pPr>
        <w:widowControl w:val="0"/>
        <w:numPr>
          <w:ilvl w:val="0"/>
          <w:numId w:val="14"/>
        </w:numPr>
        <w:tabs>
          <w:tab w:val="left" w:pos="1090"/>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уборку грязи, мусора, снега и льда (наледи) с тротуаров (пешеходных зон, дорожек) и проезжей части дорог, искусственных дорожных сооружений;</w:t>
      </w:r>
    </w:p>
    <w:p w:rsidR="002D0778" w:rsidRPr="00EF02B2" w:rsidRDefault="002D0778" w:rsidP="002D0778">
      <w:pPr>
        <w:widowControl w:val="0"/>
        <w:numPr>
          <w:ilvl w:val="0"/>
          <w:numId w:val="14"/>
        </w:numPr>
        <w:tabs>
          <w:tab w:val="left" w:pos="1241"/>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мойку и полив дорожных покрытий;</w:t>
      </w:r>
    </w:p>
    <w:p w:rsidR="002D0778" w:rsidRPr="00EF02B2" w:rsidRDefault="002D0778" w:rsidP="002D0778">
      <w:pPr>
        <w:widowControl w:val="0"/>
        <w:numPr>
          <w:ilvl w:val="0"/>
          <w:numId w:val="14"/>
        </w:numPr>
        <w:tabs>
          <w:tab w:val="left" w:pos="1246"/>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уход за газонами и зелеными насаждениями;</w:t>
      </w:r>
    </w:p>
    <w:p w:rsidR="002D0778" w:rsidRPr="00EF02B2" w:rsidRDefault="002D0778" w:rsidP="002D0778">
      <w:pPr>
        <w:widowControl w:val="0"/>
        <w:numPr>
          <w:ilvl w:val="0"/>
          <w:numId w:val="14"/>
        </w:numPr>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ремонт опор наружного освещения и контактной сети общественного и железнодорожного транспорта;</w:t>
      </w:r>
    </w:p>
    <w:p w:rsidR="002D0778" w:rsidRPr="00EF02B2" w:rsidRDefault="002D0778" w:rsidP="002D0778">
      <w:pPr>
        <w:widowControl w:val="0"/>
        <w:numPr>
          <w:ilvl w:val="0"/>
          <w:numId w:val="14"/>
        </w:numPr>
        <w:tabs>
          <w:tab w:val="left" w:pos="1236"/>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ремонт и окраску малых архитектурных форм;</w:t>
      </w:r>
    </w:p>
    <w:p w:rsidR="002D0778" w:rsidRPr="00EF02B2" w:rsidRDefault="002D0778" w:rsidP="002D0778">
      <w:pPr>
        <w:widowControl w:val="0"/>
        <w:numPr>
          <w:ilvl w:val="0"/>
          <w:numId w:val="14"/>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устройство, ремонт и очистку смотровых и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колодцев, нагорных канав и открытых лотков, входящих в состав искусственных дорожных сооружений;</w:t>
      </w:r>
    </w:p>
    <w:p w:rsidR="002D0778" w:rsidRPr="00EF02B2" w:rsidRDefault="002D0778" w:rsidP="002D0778">
      <w:pPr>
        <w:widowControl w:val="0"/>
        <w:numPr>
          <w:ilvl w:val="0"/>
          <w:numId w:val="14"/>
        </w:numPr>
        <w:tabs>
          <w:tab w:val="left" w:pos="1136"/>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устройство, ремонт и ежегодную окраску ограждений, заборов, </w:t>
      </w:r>
      <w:r w:rsidRPr="00EF02B2">
        <w:rPr>
          <w:rFonts w:ascii="Times New Roman" w:eastAsia="Times New Roman" w:hAnsi="Times New Roman" w:cs="Times New Roman"/>
          <w:color w:val="000000"/>
          <w:sz w:val="28"/>
          <w:szCs w:val="28"/>
          <w:lang w:eastAsia="ru-RU" w:bidi="ru-RU"/>
        </w:rPr>
        <w:lastRenderedPageBreak/>
        <w:t>турникетов, малых архитектурных форм.</w:t>
      </w:r>
    </w:p>
    <w:p w:rsidR="002D0778" w:rsidRPr="00EF02B2" w:rsidRDefault="002D0778" w:rsidP="002D0778">
      <w:pPr>
        <w:widowControl w:val="0"/>
        <w:tabs>
          <w:tab w:val="left" w:pos="1136"/>
        </w:tabs>
        <w:spacing w:after="0" w:line="240" w:lineRule="auto"/>
        <w:ind w:left="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В целях сохранения дорожных покрытий не допускается:</w:t>
      </w:r>
    </w:p>
    <w:p w:rsidR="002D0778" w:rsidRPr="00EF02B2" w:rsidRDefault="002D0778" w:rsidP="002D0778">
      <w:pPr>
        <w:widowControl w:val="0"/>
        <w:numPr>
          <w:ilvl w:val="0"/>
          <w:numId w:val="15"/>
        </w:numPr>
        <w:tabs>
          <w:tab w:val="left" w:pos="121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подвоз груза волоком;</w:t>
      </w:r>
    </w:p>
    <w:p w:rsidR="002D0778" w:rsidRPr="00EF02B2"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D0778" w:rsidRPr="00EF02B2"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перегон по улицам города, имеющим твердое покрытие, машин на гусеничном ходу;</w:t>
      </w:r>
    </w:p>
    <w:p w:rsidR="002D0778" w:rsidRPr="00EF02B2"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движение и стоянка большегрузного транспорта на внутриквартальных пешеходных дорожках, тротуарах;</w:t>
      </w:r>
    </w:p>
    <w:p w:rsidR="002D0778" w:rsidRPr="00EF02B2"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сбрасывание и (или) складирование строительных материалов и строительных отходов на проезжей части и тротуарах.</w:t>
      </w:r>
    </w:p>
    <w:p w:rsidR="002D0778" w:rsidRPr="00EF02B2" w:rsidRDefault="002D0778" w:rsidP="002D0778">
      <w:pPr>
        <w:widowControl w:val="0"/>
        <w:tabs>
          <w:tab w:val="left" w:pos="1132"/>
        </w:tabs>
        <w:spacing w:after="0" w:line="240" w:lineRule="auto"/>
        <w:ind w:left="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Требования к отдельным элементам обустройства дорог:</w:t>
      </w:r>
    </w:p>
    <w:p w:rsidR="002D0778" w:rsidRPr="00EF02B2" w:rsidRDefault="002D0778" w:rsidP="002D0778">
      <w:pPr>
        <w:widowControl w:val="0"/>
        <w:numPr>
          <w:ilvl w:val="0"/>
          <w:numId w:val="16"/>
        </w:numPr>
        <w:tabs>
          <w:tab w:val="left" w:pos="1207"/>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r w:rsidRPr="00EF02B2">
        <w:rPr>
          <w:rFonts w:ascii="Times New Roman" w:eastAsia="Times New Roman" w:hAnsi="Times New Roman" w:cs="Times New Roman"/>
          <w:color w:val="000000"/>
          <w:sz w:val="28"/>
          <w:szCs w:val="28"/>
          <w:lang w:eastAsia="ru-RU" w:bidi="ru-RU"/>
        </w:rPr>
        <w:tab/>
        <w:t>’</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дорожная разметка дорог должна обеспечивать требуемые </w:t>
      </w:r>
      <w:proofErr w:type="spellStart"/>
      <w:r w:rsidRPr="00EF02B2">
        <w:rPr>
          <w:rFonts w:ascii="Times New Roman" w:eastAsia="Times New Roman" w:hAnsi="Times New Roman" w:cs="Times New Roman"/>
          <w:color w:val="000000"/>
          <w:sz w:val="28"/>
          <w:szCs w:val="28"/>
          <w:lang w:eastAsia="ru-RU" w:bidi="ru-RU"/>
        </w:rPr>
        <w:t>цвето</w:t>
      </w:r>
      <w:proofErr w:type="spellEnd"/>
      <w:r w:rsidRPr="00EF02B2">
        <w:rPr>
          <w:rFonts w:ascii="Times New Roman" w:eastAsia="Times New Roman" w:hAnsi="Times New Roman" w:cs="Times New Roman"/>
          <w:color w:val="000000"/>
          <w:sz w:val="28"/>
          <w:szCs w:val="28"/>
          <w:lang w:eastAsia="ru-RU" w:bidi="ru-RU"/>
        </w:rPr>
        <w:t>- и светотехнические характеристики, коэффициент сцепления, сохранность по площади в течение всего периода эксплуатации;</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конструкции и системы крепления дорожных знаков выбираются в зависимости от условий видимости и возможности монтажа;</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визуально-коммуникационной системы: указатели направлений движения транспорта и пешех</w:t>
      </w:r>
      <w:r w:rsidR="00AD1FB2" w:rsidRPr="00EF02B2">
        <w:rPr>
          <w:rFonts w:ascii="Times New Roman" w:eastAsia="Times New Roman" w:hAnsi="Times New Roman" w:cs="Times New Roman"/>
          <w:color w:val="000000"/>
          <w:sz w:val="28"/>
          <w:szCs w:val="28"/>
          <w:lang w:eastAsia="ru-RU" w:bidi="ru-RU"/>
        </w:rPr>
        <w:t xml:space="preserve">одов, указатели </w:t>
      </w:r>
      <w:proofErr w:type="spellStart"/>
      <w:r w:rsidR="00AD1FB2" w:rsidRPr="00EF02B2">
        <w:rPr>
          <w:rFonts w:ascii="Times New Roman" w:eastAsia="Times New Roman" w:hAnsi="Times New Roman" w:cs="Times New Roman"/>
          <w:color w:val="000000"/>
          <w:sz w:val="28"/>
          <w:szCs w:val="28"/>
          <w:lang w:eastAsia="ru-RU" w:bidi="ru-RU"/>
        </w:rPr>
        <w:t>планировочно</w:t>
      </w:r>
      <w:proofErr w:type="spellEnd"/>
      <w:r w:rsidR="00AD1FB2"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структурных элементов города (поселков, жилых районов, микрорайонов) устанавливаются на дорогах и транспортных развязках для указания направления движения к ним;</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парковки (парковочные места), являющиеся в том числе частью автомобильной дороги общего пользования местного значения муниципального образования (или) примыкающие к проезжей части и (или) тротуару, обочине, должны содержаться в порядке, установленном настоящими Правилами.</w:t>
      </w:r>
    </w:p>
    <w:p w:rsidR="002D0778" w:rsidRPr="00EF02B2"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Вне зависимости от вида проводимых работ установку, сопряжение люков колодцев и камер подземных сооружений необходимо выполнять в один уровень с покрытием проезжей части, тротуаров, пешеходных и велосипедных дорожек, зеленых зон.</w:t>
      </w:r>
    </w:p>
    <w:p w:rsidR="002D0778" w:rsidRPr="00EF02B2" w:rsidRDefault="002D0778" w:rsidP="002D0778">
      <w:pPr>
        <w:widowControl w:val="0"/>
        <w:tabs>
          <w:tab w:val="left" w:pos="1699"/>
        </w:tabs>
        <w:spacing w:after="0" w:line="240" w:lineRule="auto"/>
        <w:ind w:left="216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09"/>
        </w:tabs>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6. Содержание индивидуальных жилых домов и благоустройство территории</w:t>
      </w:r>
    </w:p>
    <w:p w:rsidR="002D0778" w:rsidRPr="00EF02B2" w:rsidRDefault="002D0778" w:rsidP="002D0778">
      <w:pPr>
        <w:widowControl w:val="0"/>
        <w:tabs>
          <w:tab w:val="left" w:pos="1409"/>
        </w:tabs>
        <w:spacing w:after="0" w:line="240" w:lineRule="auto"/>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Собственники (арендаторы, пользователи, наниматели) индивидуальных жилых домов, если иное не предусмотрено законом или договором, обязаны:</w:t>
      </w:r>
    </w:p>
    <w:p w:rsidR="002D0778" w:rsidRPr="00EF02B2"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D0778" w:rsidRPr="00EF02B2"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установить на жилом доме знаки адресации и поддерживать их в исправном состоянии;</w:t>
      </w:r>
    </w:p>
    <w:p w:rsidR="002D0778" w:rsidRPr="00EF02B2"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содержать в исправном состоянии и обеспечивать включение осветительных устройств в темное время суток;</w:t>
      </w:r>
    </w:p>
    <w:p w:rsidR="002D0778" w:rsidRPr="00EF02B2"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содержать в порядке и обеспечивать надлежащее санитарное состояние основной территории домовладения;</w:t>
      </w:r>
    </w:p>
    <w:p w:rsidR="002D0778" w:rsidRPr="00EF02B2"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обеспечивать надлежащее состояние дорожного покрытия (асфальтовое, бетонное, покрытие тротуарной плиткой) подъездного участка к входной группе домовладения;</w:t>
      </w:r>
    </w:p>
    <w:p w:rsidR="002D0778" w:rsidRPr="00EF02B2"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содержать в порядке зеленые насаждения в границах основной территории домовладения: обеспечивать посадку декоративных растений около входной группы домовладения (при наличии территории) или устанавливать вазоны с декоративными растениями; проводить санитарную обрезку кустарников и деревьев; своевременно формировать (выполнять обрезку) живой зеленой изгороди (при наличии); не допускать посадок деревьев в охранной зоне газопроводов, кабельных и воздушных линий электропередач и других инженерных сетей;</w:t>
      </w:r>
    </w:p>
    <w:p w:rsidR="002D0778" w:rsidRPr="00EF02B2"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очищать канавы и трубы для стока воды, в весенний период обеспечивать проход талых вод;</w:t>
      </w:r>
    </w:p>
    <w:p w:rsidR="002D0778" w:rsidRPr="00EF02B2"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заключать договоры</w:t>
      </w:r>
      <w:r w:rsidRPr="00EF02B2">
        <w:rPr>
          <w:rFonts w:ascii="Times New Roman" w:eastAsia="Times New Roman" w:hAnsi="Times New Roman" w:cs="Times New Roman"/>
          <w:color w:val="000000"/>
          <w:sz w:val="28"/>
          <w:szCs w:val="28"/>
          <w:lang w:eastAsia="ru-RU" w:bidi="ru-RU"/>
        </w:rPr>
        <w:tab/>
        <w:t>самостоятельно</w:t>
      </w:r>
      <w:r w:rsidRPr="00EF02B2">
        <w:rPr>
          <w:rFonts w:ascii="Times New Roman" w:eastAsia="Times New Roman" w:hAnsi="Times New Roman" w:cs="Times New Roman"/>
          <w:color w:val="000000"/>
          <w:sz w:val="28"/>
          <w:szCs w:val="28"/>
          <w:lang w:eastAsia="ru-RU" w:bidi="ru-RU"/>
        </w:rPr>
        <w:tab/>
        <w:t>или с помощью администрации, на своевременный сбор и вывоз твердых коммунальных и крупногабаритных отходов за счет собственных средств;</w:t>
      </w:r>
    </w:p>
    <w:p w:rsidR="002D0778" w:rsidRPr="00EF02B2"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shd w:val="clear" w:color="auto" w:fill="FFFFFF"/>
          <w:lang w:eastAsia="ru-RU" w:bidi="ru-RU"/>
        </w:rPr>
        <w:t>обеспечивать скашивание травы – по мере необходимости (допустимая высота травостоя не более 15 см), прополку газонов и цветников, посев трав, уничтожение сорной, дикорастущей травы, корчевание и удаление дикорастущего кустарника.</w:t>
      </w:r>
    </w:p>
    <w:p w:rsidR="002D0778" w:rsidRPr="00EF02B2" w:rsidRDefault="002D0778" w:rsidP="002D0778">
      <w:pPr>
        <w:widowControl w:val="0"/>
        <w:tabs>
          <w:tab w:val="left" w:pos="1144"/>
        </w:tabs>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На территории домовладений индивидуальных жилых домов не допускается:</w:t>
      </w:r>
    </w:p>
    <w:p w:rsidR="002D0778" w:rsidRPr="00EF02B2"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размещать ограждение за границами основной территории домовладения;</w:t>
      </w:r>
    </w:p>
    <w:p w:rsidR="002D0778" w:rsidRPr="00EF02B2" w:rsidRDefault="002D0778" w:rsidP="002D0778">
      <w:pPr>
        <w:widowControl w:val="0"/>
        <w:numPr>
          <w:ilvl w:val="0"/>
          <w:numId w:val="18"/>
        </w:numPr>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02B2">
        <w:rPr>
          <w:rFonts w:ascii="Times New Roman" w:eastAsia="Times New Roman" w:hAnsi="Times New Roman" w:cs="Times New Roman"/>
          <w:color w:val="000000"/>
          <w:sz w:val="28"/>
          <w:szCs w:val="28"/>
          <w:lang w:eastAsia="ru-RU" w:bidi="ru-RU"/>
        </w:rPr>
        <w:t>обрези</w:t>
      </w:r>
      <w:proofErr w:type="spellEnd"/>
      <w:r w:rsidRPr="00EF02B2">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на территориях домовладений;</w:t>
      </w:r>
    </w:p>
    <w:p w:rsidR="002D0778" w:rsidRPr="00EF02B2"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размещать на автомобильных дорогах, внутриквартальных проездах </w:t>
      </w:r>
      <w:r w:rsidRPr="00EF02B2">
        <w:rPr>
          <w:rFonts w:ascii="Times New Roman" w:eastAsia="Times New Roman" w:hAnsi="Times New Roman" w:cs="Times New Roman"/>
          <w:color w:val="000000"/>
          <w:sz w:val="28"/>
          <w:szCs w:val="28"/>
          <w:lang w:eastAsia="ru-RU" w:bidi="ru-RU"/>
        </w:rPr>
        <w:lastRenderedPageBreak/>
        <w:t>данной территории заграждения, затрудняющие проезд специального транспорта и уборочной техники или препятствующие им;</w:t>
      </w:r>
    </w:p>
    <w:p w:rsidR="002D0778" w:rsidRPr="00EF02B2"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разрушать и портить объекты и элементы благоустройства территории, засорять водоемы;</w:t>
      </w:r>
    </w:p>
    <w:p w:rsidR="002D0778" w:rsidRPr="00EF02B2"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хранить разукомплектованное (неисправное) транспортное средство вне границы основной территорией домовладения;</w:t>
      </w:r>
    </w:p>
    <w:p w:rsidR="002D0778" w:rsidRPr="00EF02B2" w:rsidRDefault="002D0778" w:rsidP="002D0778">
      <w:pPr>
        <w:widowControl w:val="0"/>
        <w:numPr>
          <w:ilvl w:val="0"/>
          <w:numId w:val="18"/>
        </w:numPr>
        <w:tabs>
          <w:tab w:val="left" w:pos="120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складировать на основной и прилегающей территориях отходы.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Собственникам (арендаторам, пользователям, нанимателям) индивидуальных жилых домов рекомендуется обеспечивать сохранность и надлежащий уход за зелеными насаждениями, содержать в порядке и обеспечивать надлежащее санитарное состояние прилегающей территории домовладения.</w:t>
      </w:r>
    </w:p>
    <w:p w:rsidR="002D0778" w:rsidRPr="00EF02B2" w:rsidRDefault="002D0778" w:rsidP="002D0778">
      <w:pPr>
        <w:widowControl w:val="0"/>
        <w:tabs>
          <w:tab w:val="left" w:pos="1452"/>
        </w:tabs>
        <w:spacing w:after="0" w:line="240" w:lineRule="auto"/>
        <w:ind w:left="144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1452"/>
        </w:tabs>
        <w:spacing w:after="0" w:line="240" w:lineRule="auto"/>
        <w:ind w:left="14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7. Содержание подъездов многоквартирных домов</w:t>
      </w:r>
    </w:p>
    <w:p w:rsidR="002D0778" w:rsidRPr="00EF02B2" w:rsidRDefault="002D0778" w:rsidP="002D0778">
      <w:pPr>
        <w:widowControl w:val="0"/>
        <w:tabs>
          <w:tab w:val="left" w:pos="1452"/>
        </w:tabs>
        <w:spacing w:after="0" w:line="240" w:lineRule="auto"/>
        <w:ind w:left="144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Содержание подъездов включает в себя: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техническое обслуживание управляющими организациями (</w:t>
      </w:r>
      <w:r w:rsidRPr="00EF02B2">
        <w:rPr>
          <w:rFonts w:ascii="Times New Roman" w:eastAsia="Times New Roman" w:hAnsi="Times New Roman" w:cs="Times New Roman"/>
          <w:sz w:val="28"/>
          <w:szCs w:val="28"/>
          <w:lang w:eastAsia="ru-RU"/>
        </w:rPr>
        <w:t xml:space="preserve">жилищно-эксплуатационными организациями): </w:t>
      </w:r>
      <w:r w:rsidRPr="00EF02B2">
        <w:rPr>
          <w:rFonts w:ascii="Times New Roman" w:eastAsia="Times New Roman" w:hAnsi="Times New Roman" w:cs="Times New Roman"/>
          <w:color w:val="000000"/>
          <w:sz w:val="28"/>
          <w:szCs w:val="28"/>
          <w:lang w:eastAsia="ru-RU" w:bidi="ru-RU"/>
        </w:rPr>
        <w:t>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мероприятия, проводимые управляющими организациями, обеспечивающие нормативно-влажностный режим на лестничных клетках;</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обслуживание мусоропроводов;</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обслуживание автоматических запирающихся устройств, входных дверей, самозакрывающихся устройств;</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обслуживание лифтового оборудования;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обслуживание системы домоуправления.</w:t>
      </w:r>
    </w:p>
    <w:p w:rsidR="002D0778" w:rsidRPr="00EF02B2" w:rsidRDefault="002D0778" w:rsidP="002D0778">
      <w:pPr>
        <w:widowControl w:val="0"/>
        <w:spacing w:after="0" w:line="240" w:lineRule="auto"/>
        <w:ind w:left="7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Вход в подъезд должен быть оборудован светильниками.</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В подъездах необходимо проводить уборку по мере загрязнения, но не реже чем один раз в неделю.</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Ремонт подъездов должен проводиться один раз в пять либо в три года в зависимости от физического износа и классификации зданий. При этом окраска производится улучшенными высококачественными, безводными составами, образующими однотонную матовую или глянцевую поверхность. В деревянных домах стены и потолки подъездов с внутренней стороны штукатурятся или обрабатываются огнезащитным составом.</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Внешние площадки у входных дверей и тамбуры должны ежедневно очищаться от мусора силами управляющих организаций.</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Запрещается размещать на лестничных площадках личные вещи, оборудование и другие предметы, загромождать входы в подъезд и на чердаки, а также подходы к пожарному оборудованию и инвентарю.</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7. Шкафы с </w:t>
      </w:r>
      <w:proofErr w:type="spellStart"/>
      <w:r w:rsidRPr="00EF02B2">
        <w:rPr>
          <w:rFonts w:ascii="Times New Roman" w:eastAsia="Times New Roman" w:hAnsi="Times New Roman" w:cs="Times New Roman"/>
          <w:color w:val="000000"/>
          <w:sz w:val="28"/>
          <w:szCs w:val="28"/>
          <w:lang w:eastAsia="ru-RU" w:bidi="ru-RU"/>
        </w:rPr>
        <w:t>электрощитками</w:t>
      </w:r>
      <w:proofErr w:type="spellEnd"/>
      <w:r w:rsidRPr="00EF02B2">
        <w:rPr>
          <w:rFonts w:ascii="Times New Roman" w:eastAsia="Times New Roman" w:hAnsi="Times New Roman" w:cs="Times New Roman"/>
          <w:color w:val="000000"/>
          <w:sz w:val="28"/>
          <w:szCs w:val="28"/>
          <w:lang w:eastAsia="ru-RU" w:bidi="ru-RU"/>
        </w:rPr>
        <w:t xml:space="preserve"> и электроизмерительными приборами, а также электромонтажные ниши на лестничных клетках должны всегда быть закрыты.</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8. Работы по содержанию подъездов должны производиться в рамках </w:t>
      </w:r>
      <w:r w:rsidRPr="00EF02B2">
        <w:rPr>
          <w:rFonts w:ascii="Times New Roman" w:eastAsia="Times New Roman" w:hAnsi="Times New Roman" w:cs="Times New Roman"/>
          <w:color w:val="000000"/>
          <w:sz w:val="28"/>
          <w:szCs w:val="28"/>
          <w:lang w:eastAsia="ru-RU" w:bidi="ru-RU"/>
        </w:rPr>
        <w:lastRenderedPageBreak/>
        <w:t>договоров заключенных со специализированными организациями или собственниками жилых помещений.</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9240"/>
        </w:tabs>
        <w:spacing w:after="0" w:line="240" w:lineRule="auto"/>
        <w:ind w:firstLine="80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8. Содержание сетей ливневой канализации, колодцев, водоотводящих сооружений</w:t>
      </w:r>
    </w:p>
    <w:p w:rsidR="002D0778" w:rsidRPr="00EF02B2" w:rsidRDefault="002D0778" w:rsidP="002D0778">
      <w:pPr>
        <w:widowControl w:val="0"/>
        <w:tabs>
          <w:tab w:val="left" w:pos="9240"/>
        </w:tabs>
        <w:spacing w:after="0" w:line="240" w:lineRule="auto"/>
        <w:ind w:firstLine="80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Смотровые и </w:t>
      </w:r>
      <w:proofErr w:type="spellStart"/>
      <w:r w:rsidRPr="00EF02B2">
        <w:rPr>
          <w:rFonts w:ascii="Times New Roman" w:eastAsia="Times New Roman" w:hAnsi="Times New Roman" w:cs="Times New Roman"/>
          <w:color w:val="000000"/>
          <w:sz w:val="28"/>
          <w:szCs w:val="28"/>
          <w:lang w:eastAsia="ru-RU" w:bidi="ru-RU"/>
        </w:rPr>
        <w:t>дождеприемные</w:t>
      </w:r>
      <w:proofErr w:type="spellEnd"/>
      <w:r w:rsidRPr="00EF02B2">
        <w:rPr>
          <w:rFonts w:ascii="Times New Roman" w:eastAsia="Times New Roman" w:hAnsi="Times New Roman" w:cs="Times New Roman"/>
          <w:color w:val="000000"/>
          <w:sz w:val="28"/>
          <w:szCs w:val="28"/>
          <w:lang w:eastAsia="ru-RU" w:bidi="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 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Содержание и эксплуатация магистральных и внутриквартальных сетей ливневой канализации на территории муниципального образования осуществляются на основании договоров, заключенных со специализированными организациями в пределах средств, предусмотренных на эти цели в бюджете муниципального образования.</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Содержание и эксплуатация ведомственных сетей ливневой канализации производятся за счет средств соответствующих организаций.</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Канавы,</w:t>
      </w:r>
      <w:r w:rsidRPr="00EF02B2">
        <w:rPr>
          <w:rFonts w:ascii="Times New Roman" w:eastAsia="Times New Roman" w:hAnsi="Times New Roman" w:cs="Times New Roman"/>
          <w:color w:val="000000"/>
          <w:sz w:val="28"/>
          <w:szCs w:val="28"/>
          <w:lang w:eastAsia="ru-RU" w:bidi="ru-RU"/>
        </w:rPr>
        <w:tab/>
        <w:t xml:space="preserve">кюветы трубы, дренажные сооружения, предназначенные для отвода грунтовых и поверхностных вод с улиц и дорог, коллекторы ливневой канализации, </w:t>
      </w:r>
      <w:proofErr w:type="spellStart"/>
      <w:r w:rsidRPr="00EF02B2">
        <w:rPr>
          <w:rFonts w:ascii="Times New Roman" w:eastAsia="Times New Roman" w:hAnsi="Times New Roman" w:cs="Times New Roman"/>
          <w:color w:val="000000"/>
          <w:sz w:val="28"/>
          <w:szCs w:val="28"/>
          <w:lang w:eastAsia="ru-RU" w:bidi="ru-RU"/>
        </w:rPr>
        <w:t>дождеприемные</w:t>
      </w:r>
      <w:proofErr w:type="spellEnd"/>
      <w:r w:rsidRPr="00EF02B2">
        <w:rPr>
          <w:rFonts w:ascii="Times New Roman" w:eastAsia="Times New Roman" w:hAnsi="Times New Roman" w:cs="Times New Roman"/>
          <w:color w:val="000000"/>
          <w:sz w:val="28"/>
          <w:szCs w:val="28"/>
          <w:lang w:eastAsia="ru-RU" w:bidi="ru-RU"/>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9. 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w:t>
      </w:r>
      <w:r w:rsidRPr="00EF02B2">
        <w:rPr>
          <w:rFonts w:ascii="Times New Roman" w:eastAsia="Times New Roman" w:hAnsi="Times New Roman" w:cs="Times New Roman"/>
          <w:color w:val="000000"/>
          <w:sz w:val="28"/>
          <w:szCs w:val="28"/>
          <w:lang w:eastAsia="ru-RU" w:bidi="ru-RU"/>
        </w:rPr>
        <w:lastRenderedPageBreak/>
        <w:t>немедленному вывозу в места, определенные администрацией. Извлечение загрязнений производится по мере необходимости, но не реже двух раз в год с немедленным их вывозом.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В целях сохранности коллекторов ливневой канализации устанавливается охранная зона —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2D0778" w:rsidRPr="00EF02B2"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земляные работы;</w:t>
      </w:r>
    </w:p>
    <w:p w:rsidR="002D0778" w:rsidRPr="00EF02B2"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повреждать сети ливневой канализации, взламывать или разрушать водоприемные люки;</w:t>
      </w:r>
    </w:p>
    <w:p w:rsidR="002D0778" w:rsidRPr="00EF02B2"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осуществлять строительство, устанавливать торговые, хозяйственные и бытовые сооружения;</w:t>
      </w:r>
    </w:p>
    <w:p w:rsidR="002D0778" w:rsidRPr="00EF02B2"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сбрасывать промышленные, бытовые отходы, мусор и иные материалы.</w:t>
      </w:r>
    </w:p>
    <w:p w:rsidR="002D0778" w:rsidRPr="00EF02B2" w:rsidRDefault="002D0778" w:rsidP="002D0778">
      <w:pPr>
        <w:widowControl w:val="0"/>
        <w:tabs>
          <w:tab w:val="left" w:pos="1135"/>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Запрещено производить смет грунта, песка, мусора, в том числе с тротуаров и проезжей части улиц, в ливнесточные (</w:t>
      </w:r>
      <w:proofErr w:type="spellStart"/>
      <w:r w:rsidRPr="00EF02B2">
        <w:rPr>
          <w:rFonts w:ascii="Times New Roman" w:eastAsia="Times New Roman" w:hAnsi="Times New Roman" w:cs="Times New Roman"/>
          <w:color w:val="000000"/>
          <w:sz w:val="28"/>
          <w:szCs w:val="28"/>
          <w:lang w:eastAsia="ru-RU" w:bidi="ru-RU"/>
        </w:rPr>
        <w:t>дождеприемные</w:t>
      </w:r>
      <w:proofErr w:type="spellEnd"/>
      <w:r w:rsidRPr="00EF02B2">
        <w:rPr>
          <w:rFonts w:ascii="Times New Roman" w:eastAsia="Times New Roman" w:hAnsi="Times New Roman" w:cs="Times New Roman"/>
          <w:color w:val="000000"/>
          <w:sz w:val="28"/>
          <w:szCs w:val="28"/>
          <w:lang w:eastAsia="ru-RU" w:bidi="ru-RU"/>
        </w:rPr>
        <w:t>)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 На территории муниципального образования не допускается устройство поглощающих колодцев и испарительных площадок.</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 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17.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 Ликвидация последствий утечки выполняется силами и за счет средств владельцев поврежденных инженерных сетей.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20.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08"/>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9. Содержание технических средств связи (в том числе слаботочных линий электропередач)</w:t>
      </w:r>
    </w:p>
    <w:p w:rsidR="002D0778" w:rsidRPr="00EF02B2" w:rsidRDefault="002D0778" w:rsidP="002D0778">
      <w:pPr>
        <w:widowControl w:val="0"/>
        <w:spacing w:after="0" w:line="240" w:lineRule="auto"/>
        <w:ind w:firstLine="708"/>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Не допускается использовать в качестве крепления подвесных линий связи и воздушно-кабельных переходов:</w:t>
      </w:r>
    </w:p>
    <w:p w:rsidR="002D0778" w:rsidRPr="00EF02B2" w:rsidRDefault="002D0778" w:rsidP="009D5170">
      <w:pPr>
        <w:widowControl w:val="0"/>
        <w:numPr>
          <w:ilvl w:val="0"/>
          <w:numId w:val="20"/>
        </w:numPr>
        <w:tabs>
          <w:tab w:val="left" w:pos="284"/>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опоры и элементы подвеса контактных сетей общественного и железнодорожного транспорта;</w:t>
      </w:r>
    </w:p>
    <w:p w:rsidR="002D0778" w:rsidRPr="00EF02B2" w:rsidRDefault="002D0778" w:rsidP="009D5170">
      <w:pPr>
        <w:widowControl w:val="0"/>
        <w:numPr>
          <w:ilvl w:val="0"/>
          <w:numId w:val="20"/>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2D0778" w:rsidRPr="00EF02B2" w:rsidRDefault="002D0778" w:rsidP="009D5170">
      <w:pPr>
        <w:widowControl w:val="0"/>
        <w:numPr>
          <w:ilvl w:val="0"/>
          <w:numId w:val="20"/>
        </w:numPr>
        <w:tabs>
          <w:tab w:val="left" w:pos="1195"/>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элементы фасадов, крыш, стен зданий и сооружений (дымоходы,</w:t>
      </w:r>
    </w:p>
    <w:p w:rsidR="002D0778" w:rsidRPr="00EF02B2" w:rsidRDefault="002D0778" w:rsidP="009D5170">
      <w:pPr>
        <w:widowControl w:val="0"/>
        <w:tabs>
          <w:tab w:val="left" w:pos="9240"/>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вентиляция, антенны систем коллективного приема телевидения и радио, фронтоны, козырьки, двери, окна).</w:t>
      </w:r>
    </w:p>
    <w:p w:rsidR="002D0778" w:rsidRPr="00EF02B2" w:rsidRDefault="002D0778" w:rsidP="002D0778">
      <w:pPr>
        <w:widowControl w:val="0"/>
        <w:tabs>
          <w:tab w:val="left" w:pos="924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Не допускается:</w:t>
      </w:r>
    </w:p>
    <w:p w:rsidR="002D0778" w:rsidRPr="00EF02B2"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пересекать дороги при прокладке кабелей связи воздушным способом от одного здания к другому;</w:t>
      </w:r>
    </w:p>
    <w:p w:rsidR="002D0778" w:rsidRPr="00EF02B2"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размещать запасы кабеля вне распределительного муфтового шкафа;</w:t>
      </w:r>
    </w:p>
    <w:p w:rsidR="002D0778" w:rsidRPr="00EF02B2"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2D0778" w:rsidRPr="00EF02B2" w:rsidRDefault="002D0778" w:rsidP="002D0778">
      <w:pPr>
        <w:widowControl w:val="0"/>
        <w:numPr>
          <w:ilvl w:val="2"/>
          <w:numId w:val="13"/>
        </w:numPr>
        <w:tabs>
          <w:tab w:val="left" w:pos="0"/>
        </w:tabs>
        <w:spacing w:after="0" w:line="240" w:lineRule="auto"/>
        <w:ind w:firstLine="8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2D0778" w:rsidRPr="00EF02B2" w:rsidRDefault="002D0778" w:rsidP="002D0778">
      <w:pPr>
        <w:widowControl w:val="0"/>
        <w:tabs>
          <w:tab w:val="left" w:pos="0"/>
        </w:tabs>
        <w:spacing w:after="0" w:line="240" w:lineRule="auto"/>
        <w:ind w:firstLine="820"/>
        <w:jc w:val="center"/>
        <w:rPr>
          <w:rFonts w:ascii="Times New Roman" w:eastAsia="Times New Roman" w:hAnsi="Times New Roman" w:cs="Times New Roman"/>
          <w:b/>
          <w:color w:val="000000"/>
          <w:sz w:val="28"/>
          <w:szCs w:val="28"/>
          <w:lang w:eastAsia="ru-RU" w:bidi="ru-RU"/>
        </w:rPr>
      </w:pPr>
    </w:p>
    <w:p w:rsidR="00CD05BA" w:rsidRPr="00EF02B2"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CD05BA" w:rsidRPr="00EF02B2"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CD05BA" w:rsidRPr="00EF02B2"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10. Содержание произведений монументального искусства, малых архитектурных форм, декоративных устройств</w:t>
      </w:r>
    </w:p>
    <w:p w:rsidR="002D0778" w:rsidRPr="00EF02B2" w:rsidRDefault="002D0778" w:rsidP="002D0778">
      <w:pPr>
        <w:widowControl w:val="0"/>
        <w:tabs>
          <w:tab w:val="left" w:pos="0"/>
        </w:tabs>
        <w:spacing w:after="0" w:line="240" w:lineRule="auto"/>
        <w:ind w:firstLine="82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 и осуществляется на основании проекта благоустройства, выполненного для территории общего пользования, согласованного в установленном настоящими Правилами порядке.</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Мемориальные доски, бюсты, памятные знаки устанавливаются на основании решения комиссии (комиссии по наименованиям) муниципального образования.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r w:rsidRPr="00EF02B2">
        <w:rPr>
          <w:rFonts w:ascii="Times New Roman" w:eastAsia="Times New Roman" w:hAnsi="Times New Roman" w:cs="Times New Roman"/>
          <w:color w:val="000000"/>
          <w:sz w:val="28"/>
          <w:szCs w:val="28"/>
          <w:lang w:eastAsia="ru-RU" w:bidi="ru-RU"/>
        </w:rPr>
        <w:tab/>
        <w:t>’</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регулярное визуальное обследование объектов;</w:t>
      </w:r>
    </w:p>
    <w:p w:rsidR="002D0778" w:rsidRPr="00EF02B2" w:rsidRDefault="002D0778" w:rsidP="002D0778">
      <w:pPr>
        <w:widowControl w:val="0"/>
        <w:tabs>
          <w:tab w:val="left" w:pos="1221"/>
        </w:tabs>
        <w:spacing w:after="0" w:line="240" w:lineRule="auto"/>
        <w:ind w:left="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объектов;</w:t>
      </w:r>
    </w:p>
    <w:p w:rsidR="002D0778" w:rsidRPr="00EF02B2" w:rsidRDefault="002D0778" w:rsidP="002D0778">
      <w:pPr>
        <w:widowControl w:val="0"/>
        <w:tabs>
          <w:tab w:val="left" w:pos="1221"/>
        </w:tabs>
        <w:spacing w:after="0" w:line="240" w:lineRule="auto"/>
        <w:ind w:left="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ремонт объектов.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Регулярные визуальные обследования объектов проводятся ежемесячно. В ходе обследований осуществляется контроль за состоянием объектов в целом, их отдельных элементов, прилегающей территории.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Состав работ по содержанию объектов включает сезонные расчистки и промывки от загрязнений, восполнение утрат красочного слоя.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10. 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 Восполнение шовного заполнения - вид работ, направленный на герметизацию межблочных и </w:t>
      </w:r>
      <w:proofErr w:type="spellStart"/>
      <w:r w:rsidRPr="00EF02B2">
        <w:rPr>
          <w:rFonts w:ascii="Times New Roman" w:eastAsia="Times New Roman" w:hAnsi="Times New Roman" w:cs="Times New Roman"/>
          <w:color w:val="000000"/>
          <w:sz w:val="28"/>
          <w:szCs w:val="28"/>
          <w:lang w:eastAsia="ru-RU" w:bidi="ru-RU"/>
        </w:rPr>
        <w:t>межплиточных</w:t>
      </w:r>
      <w:proofErr w:type="spellEnd"/>
      <w:r w:rsidRPr="00EF02B2">
        <w:rPr>
          <w:rFonts w:ascii="Times New Roman" w:eastAsia="Times New Roman" w:hAnsi="Times New Roman" w:cs="Times New Roman"/>
          <w:color w:val="000000"/>
          <w:sz w:val="28"/>
          <w:szCs w:val="28"/>
          <w:lang w:eastAsia="ru-RU" w:bidi="ru-RU"/>
        </w:rPr>
        <w:t xml:space="preserve"> швов путем заполнения их герметиками.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 Не допускается:</w:t>
      </w:r>
    </w:p>
    <w:p w:rsidR="002D0778" w:rsidRPr="00EF02B2"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использовать объекты не по назначению;</w:t>
      </w:r>
    </w:p>
    <w:p w:rsidR="002D0778" w:rsidRPr="00EF02B2" w:rsidRDefault="002D0778" w:rsidP="002D0778">
      <w:pPr>
        <w:widowControl w:val="0"/>
        <w:tabs>
          <w:tab w:val="left" w:pos="1170"/>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развешивать и наклеивать любую информационно-печатную продукцию на объекты, наносить граффити и другие надписи;</w:t>
      </w:r>
    </w:p>
    <w:p w:rsidR="002D0778" w:rsidRPr="00EF02B2"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ломать и повреждать объекты и их конструктивные элементы.</w:t>
      </w:r>
    </w:p>
    <w:p w:rsidR="002D0778" w:rsidRPr="00EF02B2"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86"/>
        </w:tabs>
        <w:spacing w:after="0" w:line="240" w:lineRule="auto"/>
        <w:jc w:val="center"/>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Глава 11. Содержание нестационарных объектов</w:t>
      </w:r>
    </w:p>
    <w:p w:rsidR="002D0778" w:rsidRPr="00EF02B2" w:rsidRDefault="002D0778" w:rsidP="002D0778">
      <w:pPr>
        <w:widowControl w:val="0"/>
        <w:tabs>
          <w:tab w:val="left" w:pos="1486"/>
        </w:tabs>
        <w:spacing w:after="0" w:line="240" w:lineRule="auto"/>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Некапитальными нестационарными объектами являются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 предусматривающие устройство заглубленных фундаментов и подземных сооружений.</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К нестационарным объектам относятся: нестационарные торговые объекты,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3. Нестационарные объекты должны быть оборудованы в соответствии с требованиями государственных и национальных стандартов, технических норм </w:t>
      </w:r>
      <w:r w:rsidRPr="00EF02B2">
        <w:rPr>
          <w:rFonts w:ascii="Times New Roman" w:eastAsia="Times New Roman" w:hAnsi="Times New Roman" w:cs="Times New Roman"/>
          <w:color w:val="000000"/>
          <w:sz w:val="28"/>
          <w:szCs w:val="28"/>
          <w:lang w:eastAsia="ru-RU" w:bidi="ru-RU"/>
        </w:rPr>
        <w:lastRenderedPageBreak/>
        <w:t xml:space="preserve">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EF02B2">
        <w:rPr>
          <w:rFonts w:ascii="Times New Roman" w:eastAsia="Times New Roman" w:hAnsi="Times New Roman" w:cs="Times New Roman"/>
          <w:color w:val="000000"/>
          <w:sz w:val="28"/>
          <w:szCs w:val="28"/>
          <w:lang w:eastAsia="ru-RU" w:bidi="ru-RU"/>
        </w:rPr>
        <w:t>безбарьерной</w:t>
      </w:r>
      <w:proofErr w:type="spellEnd"/>
      <w:r w:rsidRPr="00EF02B2">
        <w:rPr>
          <w:rFonts w:ascii="Times New Roman" w:eastAsia="Times New Roman" w:hAnsi="Times New Roman" w:cs="Times New Roman"/>
          <w:color w:val="000000"/>
          <w:sz w:val="28"/>
          <w:szCs w:val="28"/>
          <w:lang w:eastAsia="ru-RU" w:bidi="ru-RU"/>
        </w:rPr>
        <w:t xml:space="preserve"> среды жизнедеятельности инвалидов и других маломобильных групп населения</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Размещение некапитальных нестационарных сооружений на территориях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6. </w:t>
      </w:r>
      <w:r w:rsidRPr="00EF02B2">
        <w:rPr>
          <w:rFonts w:ascii="Times New Roman" w:eastAsia="Times New Roman" w:hAnsi="Times New Roman" w:cs="Times New Roman"/>
          <w:sz w:val="28"/>
          <w:szCs w:val="28"/>
          <w:lang w:eastAsia="ru-RU" w:bidi="ru-RU"/>
        </w:rPr>
        <w:t>Н</w:t>
      </w:r>
      <w:r w:rsidRPr="00EF02B2">
        <w:rPr>
          <w:rFonts w:ascii="Times New Roman" w:eastAsia="Times New Roman" w:hAnsi="Times New Roman" w:cs="Times New Roman"/>
          <w:color w:val="000000"/>
          <w:sz w:val="28"/>
          <w:szCs w:val="28"/>
          <w:lang w:eastAsia="ru-RU" w:bidi="ru-RU"/>
        </w:rPr>
        <w:t>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инженерно-технического обеспечения, трубопроводов, а также ближе 5 м от остановочных павильонов и технических сооружений, 25 м - от вентиляционных шахт, 15 м - от окон жилых помещений, перед витринами торговых предприятий, 3 м</w:t>
      </w:r>
      <w:r w:rsidRPr="00EF02B2">
        <w:rPr>
          <w:rFonts w:ascii="Times New Roman" w:eastAsia="Times New Roman" w:hAnsi="Times New Roman" w:cs="Times New Roman"/>
          <w:color w:val="000000"/>
          <w:sz w:val="28"/>
          <w:szCs w:val="28"/>
          <w:lang w:eastAsia="ru-RU" w:bidi="ru-RU"/>
        </w:rPr>
        <w:softHyphen/>
        <w:t>от ствола дерева.</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color w:val="000000"/>
          <w:sz w:val="28"/>
          <w:szCs w:val="28"/>
          <w:lang w:eastAsia="ru-RU" w:bidi="ru-RU"/>
        </w:rPr>
        <w:t xml:space="preserve">8. Сооружения предприятий мелкорозничной торговли, бытового обслуживания и питания следует устанавливать на твердые виды покрытия, оборудовать осветительным оборудованием, урнами и малыми контейнерами для мусора. </w:t>
      </w:r>
      <w:r w:rsidRPr="00EF02B2">
        <w:rPr>
          <w:rFonts w:ascii="Times New Roman" w:eastAsia="Times New Roman" w:hAnsi="Times New Roman" w:cs="Times New Roman"/>
          <w:sz w:val="28"/>
          <w:szCs w:val="28"/>
          <w:lang w:eastAsia="ru-RU"/>
        </w:rPr>
        <w:t>Временные организации быстрого обслуживания (павильоны, палатки, фургоны и др.) размещаются в местах, оборудованных общественными туалетами.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9. Допускается временное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w:t>
      </w:r>
      <w:r w:rsidRPr="00EF02B2">
        <w:rPr>
          <w:rFonts w:ascii="Times New Roman" w:eastAsia="Times New Roman" w:hAnsi="Times New Roman" w:cs="Times New Roman"/>
          <w:color w:val="000000"/>
          <w:sz w:val="28"/>
          <w:szCs w:val="28"/>
          <w:lang w:eastAsia="ru-RU" w:bidi="ru-RU"/>
        </w:rPr>
        <w:t xml:space="preserve"> объектах торговли и услуг, на территории объектов рекреации и зонах отдыха (парках, садах), </w:t>
      </w:r>
      <w:r w:rsidRPr="00EF02B2">
        <w:rPr>
          <w:rFonts w:ascii="Times New Roman" w:eastAsia="Times New Roman" w:hAnsi="Times New Roman" w:cs="Times New Roman"/>
          <w:sz w:val="28"/>
          <w:szCs w:val="28"/>
          <w:lang w:eastAsia="ru-RU" w:bidi="ru-RU"/>
        </w:rPr>
        <w:t>в местах установки городских АЗС, на автостоянках</w:t>
      </w:r>
      <w:r w:rsidRPr="00EF02B2">
        <w:rPr>
          <w:rFonts w:ascii="Times New Roman" w:eastAsia="Times New Roman" w:hAnsi="Times New Roman" w:cs="Times New Roman"/>
          <w:color w:val="000000"/>
          <w:sz w:val="28"/>
          <w:szCs w:val="28"/>
          <w:lang w:eastAsia="ru-RU" w:bidi="ru-RU"/>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w:t>
      </w:r>
      <w:r w:rsidRPr="00EF02B2">
        <w:rPr>
          <w:rFonts w:ascii="Times New Roman" w:eastAsia="Times New Roman" w:hAnsi="Times New Roman" w:cs="Times New Roman"/>
          <w:color w:val="000000"/>
          <w:sz w:val="28"/>
          <w:szCs w:val="28"/>
          <w:lang w:eastAsia="ru-RU" w:bidi="ru-RU"/>
        </w:rPr>
        <w:lastRenderedPageBreak/>
        <w:t>необходимо устанавливать на твердые виды покрытия.</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По истечении срока договора на размещение нестационарного объекта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Юридические и физические лица, являющиеся собственниками нестационарных объектов, обязаны:</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 согласованной в порядке, установленном настоящими Правилами;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следить за сохранностью зеленых насаждений, газонов, бордюрного камня, малых архитектурных форм (при их наличии), содержать территорию в соответствии с требованиями, установленными настоящими Правилами;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Не допускается:</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возводить к нестационарным объектам пристройки, козырьки, навесы и прочие конструкции, не предусмотренные проектами;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выставлять торгово-холодильное оборудование около нестационарных объектов;</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загромождать оборудованием, отходами противопожарные разрывы между нестационарными объектами.</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719"/>
        </w:tabs>
        <w:spacing w:after="0" w:line="240" w:lineRule="auto"/>
        <w:ind w:left="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12. Содержание мест производства строительных работ</w:t>
      </w:r>
    </w:p>
    <w:p w:rsidR="002D0778" w:rsidRPr="00EF02B2" w:rsidRDefault="002D0778" w:rsidP="002D0778">
      <w:pPr>
        <w:widowControl w:val="0"/>
        <w:tabs>
          <w:tab w:val="left" w:pos="1719"/>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993"/>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Ответственность за содержание строительных площадок, объектов производства строительных материалов (заводы ЖБИ, растворные узлы),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2D0778" w:rsidRPr="00EF02B2" w:rsidRDefault="002D0778" w:rsidP="002D0778">
      <w:pPr>
        <w:widowControl w:val="0"/>
        <w:spacing w:after="0" w:line="240" w:lineRule="auto"/>
        <w:ind w:firstLine="993"/>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2. Проведение строительных работ, работ по капитальному ремонту и ремонтно-восстановительных работ, кроме проведения аварийно-</w:t>
      </w:r>
      <w:r w:rsidRPr="00EF02B2">
        <w:rPr>
          <w:rFonts w:ascii="Times New Roman" w:eastAsia="Times New Roman" w:hAnsi="Times New Roman" w:cs="Times New Roman"/>
          <w:sz w:val="28"/>
          <w:szCs w:val="28"/>
          <w:lang w:eastAsia="ru-RU" w:bidi="ru-RU"/>
        </w:rPr>
        <w:softHyphen/>
        <w:t>спасательных работ, в жилых зонах разрешается проводить с 9-00 до 19-00, за исключением выходных и праздничных дней.</w:t>
      </w:r>
    </w:p>
    <w:p w:rsidR="002D0778" w:rsidRPr="00EF02B2" w:rsidRDefault="002D0778" w:rsidP="002D0778">
      <w:pPr>
        <w:widowControl w:val="0"/>
        <w:spacing w:after="0" w:line="240" w:lineRule="auto"/>
        <w:ind w:firstLine="993"/>
        <w:jc w:val="both"/>
        <w:rPr>
          <w:rFonts w:ascii="Times New Roman" w:eastAsia="Times New Roman" w:hAnsi="Times New Roman" w:cs="Times New Roman"/>
          <w:color w:val="FF0000"/>
          <w:sz w:val="28"/>
          <w:szCs w:val="28"/>
          <w:lang w:eastAsia="ru-RU" w:bidi="ru-RU"/>
        </w:rPr>
      </w:pPr>
      <w:r w:rsidRPr="00EF02B2">
        <w:rPr>
          <w:rFonts w:ascii="Times New Roman" w:eastAsia="Times New Roman" w:hAnsi="Times New Roman" w:cs="Times New Roman"/>
          <w:sz w:val="28"/>
          <w:szCs w:val="28"/>
          <w:lang w:eastAsia="ru-RU" w:bidi="ru-RU"/>
        </w:rPr>
        <w:t xml:space="preserve">3. </w:t>
      </w:r>
      <w:r w:rsidRPr="00EF02B2">
        <w:rPr>
          <w:rFonts w:ascii="Times New Roman" w:eastAsia="Times New Roman" w:hAnsi="Times New Roman" w:cs="Times New Roman"/>
          <w:color w:val="000000"/>
          <w:sz w:val="28"/>
          <w:szCs w:val="28"/>
          <w:lang w:eastAsia="ru-RU" w:bidi="ru-RU"/>
        </w:rPr>
        <w:t>До начала, а также в период производства строительных, ремонтных и иных видов работ необходимо:</w:t>
      </w:r>
    </w:p>
    <w:p w:rsidR="002D0778" w:rsidRPr="00EF02B2" w:rsidRDefault="002D0778" w:rsidP="002D0778">
      <w:pPr>
        <w:widowControl w:val="0"/>
        <w:spacing w:after="0" w:line="240" w:lineRule="auto"/>
        <w:ind w:firstLine="993"/>
        <w:jc w:val="both"/>
        <w:rPr>
          <w:rFonts w:ascii="Times New Roman" w:eastAsia="Times New Roman" w:hAnsi="Times New Roman" w:cs="Times New Roman"/>
          <w:color w:val="FF0000"/>
          <w:sz w:val="28"/>
          <w:szCs w:val="28"/>
          <w:lang w:eastAsia="ru-RU" w:bidi="ru-RU"/>
        </w:rPr>
      </w:pPr>
      <w:r w:rsidRPr="00EF02B2">
        <w:rPr>
          <w:rFonts w:ascii="Times New Roman" w:eastAsia="Times New Roman" w:hAnsi="Times New Roman" w:cs="Times New Roman"/>
          <w:sz w:val="28"/>
          <w:szCs w:val="28"/>
          <w:lang w:eastAsia="ru-RU" w:bidi="ru-RU"/>
        </w:rPr>
        <w:t>ус</w:t>
      </w:r>
      <w:r w:rsidRPr="00EF02B2">
        <w:rPr>
          <w:rFonts w:ascii="Times New Roman" w:eastAsia="Times New Roman" w:hAnsi="Times New Roman" w:cs="Times New Roman"/>
          <w:color w:val="000000"/>
          <w:sz w:val="28"/>
          <w:szCs w:val="28"/>
          <w:lang w:eastAsia="ru-RU" w:bidi="ru-RU"/>
        </w:rPr>
        <w:t xml:space="preserve">тановить по периметру территории строительной площадки, в том </w:t>
      </w:r>
      <w:r w:rsidRPr="00EF02B2">
        <w:rPr>
          <w:rFonts w:ascii="Times New Roman" w:eastAsia="Times New Roman" w:hAnsi="Times New Roman" w:cs="Times New Roman"/>
          <w:color w:val="000000"/>
          <w:sz w:val="28"/>
          <w:szCs w:val="28"/>
          <w:lang w:eastAsia="ru-RU" w:bidi="ru-RU"/>
        </w:rPr>
        <w:lastRenderedPageBreak/>
        <w:t>числе для реконструкции и капитального ремонта объектов строительства, сплошное (глухое) ограждение высотой не менее 2,0 м в соответствии с требованиями правовых актов муниципального образования.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видов муниципального образования, согласованных администрацией. Ограждения, непосредственно примыкающие к тротуарам, пешеходным дорожкам, следует оборудовать защитным козырьком;</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необходимо оградить опасные зоны работ за пределами строительной площадки в соответствии с требованиями нормативных документов;</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устройство временных тротуаров для пешеходов;</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освещение строительной площадки и наружное освещение по периметру строительной площадки, временных проездов и проходов;</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 а при строительстве линейных объектов пункты очистки и мойки </w:t>
      </w:r>
      <w:r w:rsidRPr="00EF02B2">
        <w:rPr>
          <w:rFonts w:ascii="Times New Roman" w:eastAsia="Times New Roman" w:hAnsi="Times New Roman" w:cs="Times New Roman"/>
          <w:color w:val="000000"/>
          <w:sz w:val="28"/>
          <w:szCs w:val="28"/>
          <w:lang w:eastAsia="ru-RU" w:bidi="ru-RU"/>
        </w:rPr>
        <w:lastRenderedPageBreak/>
        <w:t>колес оборудовать в местах, определенных администрацией;</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установить биотуалет или стационарный туалет с подключением к сетям канализации и обеспечивать его обслуживание;</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обеспечить вывоз снега, убранного с территории строительной площадки и не содержащего отходы, на </w:t>
      </w:r>
      <w:proofErr w:type="spellStart"/>
      <w:r w:rsidRPr="00EF02B2">
        <w:rPr>
          <w:rFonts w:ascii="Times New Roman" w:eastAsia="Times New Roman" w:hAnsi="Times New Roman" w:cs="Times New Roman"/>
          <w:color w:val="000000"/>
          <w:sz w:val="28"/>
          <w:szCs w:val="28"/>
          <w:lang w:eastAsia="ru-RU" w:bidi="ru-RU"/>
        </w:rPr>
        <w:t>снегоплавильные</w:t>
      </w:r>
      <w:proofErr w:type="spellEnd"/>
      <w:r w:rsidRPr="00EF02B2">
        <w:rPr>
          <w:rFonts w:ascii="Times New Roman" w:eastAsia="Times New Roman" w:hAnsi="Times New Roman" w:cs="Times New Roman"/>
          <w:color w:val="000000"/>
          <w:sz w:val="28"/>
          <w:szCs w:val="28"/>
          <w:lang w:eastAsia="ru-RU" w:bidi="ru-RU"/>
        </w:rPr>
        <w:t xml:space="preserve"> станции или в специально отведенные места, согласованные в установленном порядке уполномоченным органом;</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при производстве работ ежедневную уборку территории строительной площадки, подъездов к ней и тротуаров от грязи, мусора, снега, льда, учитывая время года (зима, лето);</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ф</w:t>
      </w:r>
      <w:r w:rsidRPr="00EF02B2">
        <w:rPr>
          <w:rFonts w:ascii="Times New Roman" w:eastAsia="Times New Roman" w:hAnsi="Times New Roman" w:cs="Times New Roman"/>
          <w:color w:val="000000"/>
          <w:sz w:val="28"/>
          <w:szCs w:val="28"/>
          <w:lang w:eastAsia="ru-RU" w:bidi="ru-RU"/>
        </w:rPr>
        <w:t>асады зданий, строений и сооружений по всей поверхности необходимо закрывать навесным декоративным ограждением - 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конструкции лесов, при их наличии;</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5. 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w:t>
      </w:r>
      <w:r w:rsidRPr="00EF02B2">
        <w:rPr>
          <w:rFonts w:ascii="Times New Roman" w:eastAsia="Times New Roman" w:hAnsi="Times New Roman" w:cs="Times New Roman"/>
          <w:color w:val="000000"/>
          <w:sz w:val="28"/>
          <w:szCs w:val="28"/>
          <w:lang w:eastAsia="ru-RU" w:bidi="ru-RU"/>
        </w:rPr>
        <w:lastRenderedPageBreak/>
        <w:t>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В случае необходимости размещения мест складирования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администрацией.</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Требования к строительным лесам:</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7.1. При проведении строительных работ, работ по размещению объектов и элементов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в соответствии с требованиями </w:t>
      </w:r>
      <w:r w:rsidRPr="00EF02B2">
        <w:rPr>
          <w:rFonts w:ascii="Times New Roman" w:eastAsia="Times New Roman" w:hAnsi="Times New Roman" w:cs="Times New Roman"/>
          <w:bCs/>
          <w:sz w:val="28"/>
          <w:szCs w:val="28"/>
          <w:lang w:eastAsia="ru-RU"/>
        </w:rPr>
        <w:t xml:space="preserve">ГОСТ 27321-2018. </w:t>
      </w:r>
      <w:r w:rsidRPr="00EF02B2">
        <w:rPr>
          <w:rFonts w:ascii="Times New Roman" w:eastAsia="Times New Roman" w:hAnsi="Times New Roman" w:cs="Times New Roman"/>
          <w:color w:val="000000"/>
          <w:sz w:val="28"/>
          <w:szCs w:val="28"/>
          <w:lang w:eastAsia="ru-RU" w:bidi="ru-RU"/>
        </w:rPr>
        <w:t>Не допускается использование строительных лесов, материалом изготовления которых является дерево (деревянные леса).</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7.2. Конструкции строительных лесов должны отвечать следующим требованиям:</w:t>
      </w:r>
    </w:p>
    <w:p w:rsidR="002D0778" w:rsidRPr="00EF02B2"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устойчивость, прочность и надежность конструкции;</w:t>
      </w:r>
    </w:p>
    <w:p w:rsidR="002D0778" w:rsidRPr="00EF02B2"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устойчивость к атмосферным осадкам и коррозии;</w:t>
      </w:r>
    </w:p>
    <w:p w:rsidR="002D0778" w:rsidRPr="00EF02B2"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длительный срок службы;</w:t>
      </w:r>
    </w:p>
    <w:p w:rsidR="002D0778" w:rsidRPr="00EF02B2"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надежность эксплуатации;</w:t>
      </w:r>
    </w:p>
    <w:p w:rsidR="002D0778" w:rsidRPr="00EF02B2"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простота и удобство монтажа.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7.3. Металлические строительные леса должны быть заземлены (</w:t>
      </w:r>
      <w:proofErr w:type="spellStart"/>
      <w:r w:rsidRPr="00EF02B2">
        <w:rPr>
          <w:rFonts w:ascii="Times New Roman" w:eastAsia="Times New Roman" w:hAnsi="Times New Roman" w:cs="Times New Roman"/>
          <w:color w:val="000000"/>
          <w:sz w:val="28"/>
          <w:szCs w:val="28"/>
          <w:lang w:eastAsia="ru-RU" w:bidi="ru-RU"/>
        </w:rPr>
        <w:t>занулены</w:t>
      </w:r>
      <w:proofErr w:type="spellEnd"/>
      <w:r w:rsidRPr="00EF02B2">
        <w:rPr>
          <w:rFonts w:ascii="Times New Roman" w:eastAsia="Times New Roman" w:hAnsi="Times New Roman" w:cs="Times New Roman"/>
          <w:color w:val="000000"/>
          <w:sz w:val="28"/>
          <w:szCs w:val="28"/>
          <w:lang w:eastAsia="ru-RU" w:bidi="ru-RU"/>
        </w:rPr>
        <w:t>) согласно действующим нормам сразу после их установки на место, до начала каких-либо работ (СНиП 12-03-2001).</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7.4. Не допускается: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организация и проведение вблизи жило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сужение или закрытие проезжей части дорог и тротуаров без соответствующего разрешения (распоряжения) администрации;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02B2">
        <w:rPr>
          <w:rFonts w:ascii="Times New Roman" w:eastAsia="Times New Roman" w:hAnsi="Times New Roman" w:cs="Times New Roman"/>
          <w:color w:val="000000"/>
          <w:sz w:val="28"/>
          <w:szCs w:val="28"/>
          <w:lang w:eastAsia="ru-RU" w:bidi="ru-RU"/>
        </w:rPr>
        <w:t>обрези</w:t>
      </w:r>
      <w:proofErr w:type="spellEnd"/>
      <w:r w:rsidRPr="00EF02B2">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вынос грунта и грязи колесами автотранспорта на городскую территорию;</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устанавливать ограждения за пределами территории строительных площадок;</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огораживать территории строительной площадки при ее неиспользовании </w:t>
      </w:r>
      <w:r w:rsidRPr="00EF02B2">
        <w:rPr>
          <w:rFonts w:ascii="Times New Roman" w:eastAsia="Times New Roman" w:hAnsi="Times New Roman" w:cs="Times New Roman"/>
          <w:color w:val="000000"/>
          <w:sz w:val="28"/>
          <w:szCs w:val="28"/>
          <w:lang w:eastAsia="ru-RU" w:bidi="ru-RU"/>
        </w:rPr>
        <w:lastRenderedPageBreak/>
        <w:t xml:space="preserve">и </w:t>
      </w:r>
      <w:proofErr w:type="spellStart"/>
      <w:r w:rsidRPr="00EF02B2">
        <w:rPr>
          <w:rFonts w:ascii="Times New Roman" w:eastAsia="Times New Roman" w:hAnsi="Times New Roman" w:cs="Times New Roman"/>
          <w:color w:val="000000"/>
          <w:sz w:val="28"/>
          <w:szCs w:val="28"/>
          <w:lang w:eastAsia="ru-RU" w:bidi="ru-RU"/>
        </w:rPr>
        <w:t>неосваивании</w:t>
      </w:r>
      <w:proofErr w:type="spellEnd"/>
      <w:r w:rsidRPr="00EF02B2">
        <w:rPr>
          <w:rFonts w:ascii="Times New Roman" w:eastAsia="Times New Roman" w:hAnsi="Times New Roman" w:cs="Times New Roman"/>
          <w:color w:val="000000"/>
          <w:sz w:val="28"/>
          <w:szCs w:val="28"/>
          <w:lang w:eastAsia="ru-RU" w:bidi="ru-RU"/>
        </w:rPr>
        <w:t xml:space="preserve"> по назначению (строительство), а также в отсутствие выданного разрешения на строительство.</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13. Содержание мест погребения</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2D0778" w:rsidRPr="00EF02B2" w:rsidRDefault="002D0778" w:rsidP="006623A8">
      <w:pPr>
        <w:widowControl w:val="0"/>
        <w:numPr>
          <w:ilvl w:val="3"/>
          <w:numId w:val="47"/>
        </w:numPr>
        <w:tabs>
          <w:tab w:val="left" w:pos="709"/>
        </w:tabs>
        <w:spacing w:after="0" w:line="240" w:lineRule="auto"/>
        <w:ind w:left="851" w:hanging="142"/>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Работы по содержанию мест погребения включают:</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покос травы с периодичностью, которая обеспечит высоту травяного покрова не выше 15 сантиметров;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снос аварийных и сухих деревьев, кустарников, а также посадку новых деревьев, кустарников в случае их сноса;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обустройство и содержание контейнерных площадок для сбора мусора;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своевременный сбор и вывоз мусора;</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и ремонт контейнеров для сбора мусора, указателей с наименованием кварталов и аллей, включая их покраску;</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общественных туалетов (туалетных кабин) и вывоз жидких отходов;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объектов наружного освещения мест погребения.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На территории мест погребения запрещается: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портить намогильные сооружения, оборудование мест погребения, засорять территорию;</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ломать зеленые насаждения, рвать цветы;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осуществлять выгул собак, ловлю птиц;</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разводить костры, добывать песок и глину, срезать дерн;</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передвигаться на велосипедах, мопедах, мотоциклах, лыжах и санях;</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распивать спиртные напитки и находиться в нетрезвом состоянии;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находиться на территории места погребения после его закрытия;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въезжать на территорию места погребения на автомобильном транспорте, за исключением лиц с ограниченными возможностями здоровья.</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14. Содержание стоянок длительного и краткосрочного хранения автотранспортных средств</w:t>
      </w:r>
    </w:p>
    <w:p w:rsidR="002D0778" w:rsidRPr="00EF02B2" w:rsidRDefault="002D0778" w:rsidP="002D0778">
      <w:pPr>
        <w:widowControl w:val="0"/>
        <w:tabs>
          <w:tab w:val="left" w:pos="1701"/>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Собственники, пользователи, арендаторы земельных участков, на которых расположены стоянки, обязаны: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допускать на территориях стоянок мойку автомобилей и стоянку автомобилей, имеющих течь горюче-смазочных материалов;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содержать территории стоянок с соблюдением санитарных и противопожарных правил;</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color w:val="000000"/>
          <w:sz w:val="28"/>
          <w:szCs w:val="28"/>
          <w:lang w:eastAsia="ru-RU" w:bidi="ru-RU"/>
        </w:rPr>
        <w:t xml:space="preserve">обеспечить беспрепятственный доступ инвалидов на территорию стоянок. </w:t>
      </w:r>
      <w:r w:rsidRPr="00EF02B2">
        <w:rPr>
          <w:rFonts w:ascii="Times New Roman" w:eastAsia="Times New Roman" w:hAnsi="Times New Roman" w:cs="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rPr>
        <w:lastRenderedPageBreak/>
        <w:t xml:space="preserve">3. </w:t>
      </w:r>
      <w:r w:rsidRPr="00EF02B2">
        <w:rPr>
          <w:rFonts w:ascii="Times New Roman" w:eastAsia="Times New Roman" w:hAnsi="Times New Roman" w:cs="Times New Roman"/>
          <w:color w:val="000000"/>
          <w:sz w:val="28"/>
          <w:szCs w:val="28"/>
          <w:lang w:eastAsia="ru-RU" w:bidi="ru-RU"/>
        </w:rPr>
        <w:t>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D0778" w:rsidRPr="00EF02B2" w:rsidRDefault="002D0778" w:rsidP="002D0778">
      <w:pPr>
        <w:widowControl w:val="0"/>
        <w:tabs>
          <w:tab w:val="left" w:pos="1699"/>
        </w:tabs>
        <w:spacing w:after="0" w:line="322" w:lineRule="exact"/>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241"/>
        </w:tabs>
        <w:spacing w:after="0" w:line="240" w:lineRule="auto"/>
        <w:ind w:left="7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Раздел </w:t>
      </w:r>
      <w:r w:rsidRPr="00EF02B2">
        <w:rPr>
          <w:rFonts w:ascii="Times New Roman" w:eastAsia="Times New Roman" w:hAnsi="Times New Roman" w:cs="Times New Roman"/>
          <w:color w:val="000000"/>
          <w:sz w:val="28"/>
          <w:szCs w:val="28"/>
          <w:lang w:val="en-US" w:eastAsia="ru-RU" w:bidi="ru-RU"/>
        </w:rPr>
        <w:t>IV</w:t>
      </w:r>
      <w:r w:rsidRPr="00EF02B2">
        <w:rPr>
          <w:rFonts w:ascii="Times New Roman" w:eastAsia="Times New Roman" w:hAnsi="Times New Roman" w:cs="Times New Roman"/>
          <w:color w:val="000000"/>
          <w:sz w:val="28"/>
          <w:szCs w:val="28"/>
          <w:lang w:eastAsia="ru-RU" w:bidi="ru-RU"/>
        </w:rPr>
        <w:t>. Уборка территории</w:t>
      </w:r>
    </w:p>
    <w:p w:rsidR="002D0778" w:rsidRPr="00EF02B2" w:rsidRDefault="002D0778" w:rsidP="002D0778">
      <w:pPr>
        <w:widowControl w:val="0"/>
        <w:tabs>
          <w:tab w:val="left" w:pos="1241"/>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512"/>
        </w:tabs>
        <w:spacing w:after="0" w:line="240" w:lineRule="auto"/>
        <w:ind w:left="7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1. Общие требования к уборке и содержанию территории</w:t>
      </w:r>
    </w:p>
    <w:p w:rsidR="002D0778" w:rsidRPr="00EF02B2" w:rsidRDefault="002D0778" w:rsidP="002D0778">
      <w:pPr>
        <w:widowControl w:val="0"/>
        <w:tabs>
          <w:tab w:val="left" w:pos="151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Организация уборки муниципальной территории осуществляется администрацией.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8.00 часов.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(далее - КЧС). Решения КЧС обязательны к исполнению всеми юридическими и физическими лицами.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На территории муниципального образования запрещается:</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сброс мусора, в том числе некрупногабаритных отходов (оберток, тары, упаковок и т.п.), вне контейнеров для сбора отходов и урн;</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размещение всех видов контейнеров и бункеров- 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муниципального образования при их транспортировке от места сбора, хранения до места </w:t>
      </w:r>
      <w:r w:rsidRPr="00EF02B2">
        <w:rPr>
          <w:rFonts w:ascii="Times New Roman" w:eastAsia="Times New Roman" w:hAnsi="Times New Roman" w:cs="Times New Roman"/>
          <w:color w:val="000000"/>
          <w:sz w:val="28"/>
          <w:szCs w:val="28"/>
          <w:lang w:eastAsia="ru-RU" w:bidi="ru-RU"/>
        </w:rPr>
        <w:lastRenderedPageBreak/>
        <w:t>переработки, а также в местах перегрузки и при дальнейшей транспортировке;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мойку автомобилей и любых</w:t>
      </w:r>
      <w:r w:rsidRPr="00EF02B2">
        <w:rPr>
          <w:rFonts w:ascii="Times New Roman" w:eastAsia="Times New Roman" w:hAnsi="Times New Roman" w:cs="Times New Roman"/>
          <w:color w:val="000000"/>
          <w:sz w:val="28"/>
          <w:szCs w:val="28"/>
          <w:lang w:eastAsia="ru-RU" w:bidi="ru-RU"/>
        </w:rPr>
        <w:tab/>
        <w:t>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муниципального образования;</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02B2">
        <w:rPr>
          <w:rFonts w:ascii="Times New Roman" w:eastAsia="Times New Roman" w:hAnsi="Times New Roman" w:cs="Times New Roman"/>
          <w:color w:val="000000"/>
          <w:sz w:val="28"/>
          <w:szCs w:val="28"/>
          <w:lang w:eastAsia="ru-RU" w:bidi="ru-RU"/>
        </w:rPr>
        <w:t>обрези</w:t>
      </w:r>
      <w:proofErr w:type="spellEnd"/>
      <w:r w:rsidRPr="00EF02B2">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в местах, специально для этого не отведенных;</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осуществлять сброс сточных вод с территории предприятий в водные объекты в отсутствие права пользования водными объектами в порядке, установленном законодательством;</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размещать постоянно или временно механические транспортные средства на детских площадках, а также в местах, препятствующих вывозу бытовых отходов;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самовольное нанесение</w:t>
      </w:r>
      <w:r w:rsidRPr="00EF02B2">
        <w:rPr>
          <w:rFonts w:ascii="Times New Roman" w:eastAsia="Times New Roman" w:hAnsi="Times New Roman" w:cs="Times New Roman"/>
          <w:color w:val="000000"/>
          <w:sz w:val="28"/>
          <w:szCs w:val="28"/>
          <w:lang w:eastAsia="ru-RU" w:bidi="ru-RU"/>
        </w:rPr>
        <w:tab/>
        <w:t>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5. Уборка объектов, территорию которых невозможно убирать механизированным способом (из-за недостаточной ширины или сложной </w:t>
      </w:r>
      <w:r w:rsidRPr="00EF02B2">
        <w:rPr>
          <w:rFonts w:ascii="Times New Roman" w:eastAsia="Times New Roman" w:hAnsi="Times New Roman" w:cs="Times New Roman"/>
          <w:color w:val="000000"/>
          <w:sz w:val="28"/>
          <w:szCs w:val="28"/>
          <w:lang w:eastAsia="ru-RU" w:bidi="ru-RU"/>
        </w:rPr>
        <w:lastRenderedPageBreak/>
        <w:t>конфигурации), производится вручную.</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Физические, юридические лица, иные хозяйствующие субъекты, независимо от их организационно-правовой формы и формы собственности обязаны по требованию администрации или уполномоченного ею органа в установленный срок приводить в соответствие с требованиями настоящих Правил объекты и элементы благоустройства.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7. Физические, юридические лица, иные хозяйствующие субъекты, независимо от их организационно-правовой формы и формы собственности обязаны организовать производство уборочных работ и содержание неиспользуемых длительное время и </w:t>
      </w:r>
      <w:proofErr w:type="spellStart"/>
      <w:r w:rsidRPr="00EF02B2">
        <w:rPr>
          <w:rFonts w:ascii="Times New Roman" w:eastAsia="Times New Roman" w:hAnsi="Times New Roman" w:cs="Times New Roman"/>
          <w:color w:val="000000"/>
          <w:sz w:val="28"/>
          <w:szCs w:val="28"/>
          <w:lang w:eastAsia="ru-RU" w:bidi="ru-RU"/>
        </w:rPr>
        <w:t>неосваиваемых</w:t>
      </w:r>
      <w:proofErr w:type="spellEnd"/>
      <w:r w:rsidRPr="00EF02B2">
        <w:rPr>
          <w:rFonts w:ascii="Times New Roman" w:eastAsia="Times New Roman" w:hAnsi="Times New Roman" w:cs="Times New Roman"/>
          <w:color w:val="000000"/>
          <w:sz w:val="28"/>
          <w:szCs w:val="28"/>
          <w:lang w:eastAsia="ru-RU" w:bidi="ru-RU"/>
        </w:rPr>
        <w:t xml:space="preserve"> территорий земельных участков, территорий после сноса строений, находящихся в их собственности, пользовании или аренде.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основной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12. 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w:t>
      </w:r>
      <w:proofErr w:type="spellStart"/>
      <w:r w:rsidRPr="00EF02B2">
        <w:rPr>
          <w:rFonts w:ascii="Times New Roman" w:eastAsia="Times New Roman" w:hAnsi="Times New Roman" w:cs="Times New Roman"/>
          <w:color w:val="000000"/>
          <w:sz w:val="28"/>
          <w:szCs w:val="28"/>
          <w:lang w:eastAsia="ru-RU" w:bidi="ru-RU"/>
        </w:rPr>
        <w:t>мусоровывозящими</w:t>
      </w:r>
      <w:proofErr w:type="spellEnd"/>
      <w:r w:rsidRPr="00EF02B2">
        <w:rPr>
          <w:rFonts w:ascii="Times New Roman" w:eastAsia="Times New Roman" w:hAnsi="Times New Roman" w:cs="Times New Roman"/>
          <w:color w:val="000000"/>
          <w:sz w:val="28"/>
          <w:szCs w:val="28"/>
          <w:lang w:eastAsia="ru-RU" w:bidi="ru-RU"/>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 Не допускать переполнения контейнеров, бункеров-накопителей и урн мусором.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Физическим, юридическим лицам, иным хозяйствующим субъектам, независимо от их организационно-правовой формы, формы собственности и вида деятельности, не рекомендуется превышать лимиты на размещение ТКО и крупногабаритных отходов.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 Сбор и вывоз отходов производства и потребления следует осуществлять по контейнерной или бестарной системе в установленном порядке.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15. 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17. Для сбора отходов производства и потребления физических и юридических лиц, следует организовать места временного хранения отходов и осуществлять их уборку и техническое обслуживание.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 Разрешение на размещение мест временного хранения отходов выдает администрация.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20.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21. Установка урн, баков осуществляется администрацией - на территориях общего пользования, за границами территорий, находящихся в пользовании физических и юридических лиц.</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22. 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территории. Также рекомендуется установка урн (баков) в границах прилегающей территории.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23. 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24. 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25. 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Очистку урн (баков), расположенных на прилегающей территории, рекомендуется осуществлять соответствующим юридическими и физическими лицами, иными </w:t>
      </w:r>
      <w:r w:rsidRPr="00EF02B2">
        <w:rPr>
          <w:rFonts w:ascii="Times New Roman" w:eastAsia="Times New Roman" w:hAnsi="Times New Roman" w:cs="Times New Roman"/>
          <w:color w:val="000000"/>
          <w:sz w:val="28"/>
          <w:szCs w:val="28"/>
          <w:lang w:eastAsia="ru-RU" w:bidi="ru-RU"/>
        </w:rPr>
        <w:lastRenderedPageBreak/>
        <w:t>хозяйствующими субъектами по мере их заполнения, но не реже двух раз в день.</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26. Мойка и дезинфекция урн (баков) производится по мере загрязнения, но не реже одного раза в неделю. Урны, расположенные на остановках городского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27. 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либо иного уполномоченного органа.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F02B2">
        <w:rPr>
          <w:rFonts w:ascii="Times New Roman" w:eastAsia="Times New Roman" w:hAnsi="Times New Roman" w:cs="Times New Roman"/>
          <w:color w:val="000000"/>
          <w:sz w:val="28"/>
          <w:szCs w:val="28"/>
          <w:lang w:eastAsia="ru-RU" w:bidi="ru-RU"/>
        </w:rPr>
        <w:t>мусоровозный</w:t>
      </w:r>
      <w:proofErr w:type="spellEnd"/>
      <w:r w:rsidRPr="00EF02B2">
        <w:rPr>
          <w:rFonts w:ascii="Times New Roman" w:eastAsia="Times New Roman" w:hAnsi="Times New Roman" w:cs="Times New Roman"/>
          <w:color w:val="000000"/>
          <w:sz w:val="28"/>
          <w:szCs w:val="28"/>
          <w:lang w:eastAsia="ru-RU" w:bidi="ru-RU"/>
        </w:rPr>
        <w:t xml:space="preserve"> транспорт, следует производить работникам организации, осуществляющей вывоз отходов.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30.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31. При уборке в ночное время следует принимать меры, предупреждающие шум.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32. 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33. Эксплуатацию и содержание в надлежащем санитарно</w:t>
      </w:r>
      <w:r w:rsidRPr="00EF02B2">
        <w:rPr>
          <w:rFonts w:ascii="Times New Roman" w:eastAsia="Times New Roman" w:hAnsi="Times New Roman" w:cs="Times New Roman"/>
          <w:color w:val="000000"/>
          <w:sz w:val="28"/>
          <w:szCs w:val="28"/>
          <w:lang w:eastAsia="ru-RU" w:bidi="ru-RU"/>
        </w:rPr>
        <w:softHyphen/>
        <w:t>-техническом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34.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35. Содержание и уборка скверов и прилегающих к ним тротуаров, проездов и газонов осуществляется специализированными организациями.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36.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что также рекомендуется выполнять на прилегающих территориях.</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shd w:val="clear" w:color="auto" w:fill="FFFFFF"/>
          <w:lang w:eastAsia="ru-RU" w:bidi="ru-RU"/>
        </w:rPr>
        <w:t xml:space="preserve">37. Содержание и уборка территории предусматривает обязанность </w:t>
      </w:r>
      <w:r w:rsidRPr="00EF02B2">
        <w:rPr>
          <w:rFonts w:ascii="Times New Roman" w:eastAsia="Arial Unicode MS" w:hAnsi="Times New Roman" w:cs="Times New Roman"/>
          <w:color w:val="000000"/>
          <w:sz w:val="28"/>
          <w:szCs w:val="28"/>
          <w:shd w:val="clear" w:color="auto" w:fill="FFFFFF"/>
          <w:lang w:eastAsia="ru-RU" w:bidi="ru-RU"/>
        </w:rPr>
        <w:lastRenderedPageBreak/>
        <w:t>предприятий, организаций, учреждений, иных хозяйствующих субъектов, собственников индивидуальной жилищной застройки, управляющие организации осуществлять 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территориях многоквартирных домов и прилегающей территории, мест общего пользования.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38.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колодцев производится организациями, обслуживающими данные объекты.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39.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40. 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41. На территории муниципального образования 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42. Жидкие бытовые отходы следует вывозить по договорам или разовым заявкам организациям, имеющим специальный транспорт,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43. Собственникам помещений следует обеспечивать подъезды непосредственно к мусоросборникам и выгребным ямам.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44. 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45. 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46.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47. Содержание и эксплуатацию санкционированных мест хранения и утилизации отходов производства и потребления следует осуществлять в порядке, установленном законодательством.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48.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49. Уборка и очистка территорий, отведенных для размещения и</w:t>
      </w:r>
    </w:p>
    <w:p w:rsidR="002D0778" w:rsidRPr="00EF02B2" w:rsidRDefault="002D0778" w:rsidP="002D0778">
      <w:pPr>
        <w:widowControl w:val="0"/>
        <w:tabs>
          <w:tab w:val="left" w:pos="8947"/>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эксплуатации линейных объектов и инженерных сетей, осуществляется силами и средствами организаций, эксплуатирующих указанные линейные объекта и сети.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 либо ответственными за уборку территории, в границах которой расположены линейные объекты.</w:t>
      </w:r>
      <w:r w:rsidRPr="00EF02B2">
        <w:rPr>
          <w:rFonts w:ascii="Times New Roman" w:eastAsia="Times New Roman" w:hAnsi="Times New Roman" w:cs="Times New Roman"/>
          <w:color w:val="000000"/>
          <w:sz w:val="28"/>
          <w:szCs w:val="28"/>
          <w:lang w:eastAsia="ru-RU" w:bidi="ru-RU"/>
        </w:rPr>
        <w:tab/>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50.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51. Запрещено складирование нечистот на проезжую часть улиц, тротуары и газоны.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52. Сбор брошенных на улицах предметов, создающих помехи дорожному движению, возлагается на организации, обслуживающие данные объекты.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EF02B2" w:rsidRDefault="002D0778" w:rsidP="002D0778">
      <w:pPr>
        <w:keepNext/>
        <w:keepLines/>
        <w:widowControl w:val="0"/>
        <w:tabs>
          <w:tab w:val="left" w:pos="1934"/>
        </w:tabs>
        <w:spacing w:after="0" w:line="240" w:lineRule="auto"/>
        <w:ind w:left="740"/>
        <w:jc w:val="center"/>
        <w:outlineLvl w:val="3"/>
        <w:rPr>
          <w:rFonts w:ascii="Times New Roman" w:eastAsia="Times New Roman" w:hAnsi="Times New Roman" w:cs="Times New Roman"/>
          <w:bCs/>
          <w:color w:val="000000"/>
          <w:sz w:val="28"/>
          <w:szCs w:val="28"/>
          <w:lang w:eastAsia="ru-RU" w:bidi="ru-RU"/>
        </w:rPr>
      </w:pPr>
      <w:bookmarkStart w:id="5" w:name="bookmark12"/>
      <w:r w:rsidRPr="00EF02B2">
        <w:rPr>
          <w:rFonts w:ascii="Times New Roman" w:eastAsia="Times New Roman" w:hAnsi="Times New Roman" w:cs="Times New Roman"/>
          <w:bCs/>
          <w:color w:val="000000"/>
          <w:sz w:val="28"/>
          <w:szCs w:val="28"/>
          <w:lang w:eastAsia="ru-RU" w:bidi="ru-RU"/>
        </w:rPr>
        <w:t>Глава 2. Особенности уборки территории в весенне-летний период</w:t>
      </w:r>
      <w:bookmarkEnd w:id="5"/>
    </w:p>
    <w:p w:rsidR="002D0778" w:rsidRPr="00EF02B2" w:rsidRDefault="002D0778" w:rsidP="002D0778">
      <w:pPr>
        <w:keepNext/>
        <w:keepLines/>
        <w:widowControl w:val="0"/>
        <w:tabs>
          <w:tab w:val="left" w:pos="1934"/>
        </w:tabs>
        <w:spacing w:after="0" w:line="240" w:lineRule="auto"/>
        <w:ind w:left="740"/>
        <w:jc w:val="both"/>
        <w:outlineLvl w:val="3"/>
        <w:rPr>
          <w:rFonts w:ascii="Times New Roman" w:eastAsia="Times New Roman" w:hAnsi="Times New Roman" w:cs="Times New Roman"/>
          <w:b/>
          <w:bCs/>
          <w:color w:val="000000"/>
          <w:sz w:val="28"/>
          <w:szCs w:val="28"/>
          <w:lang w:eastAsia="ru-RU" w:bidi="ru-RU"/>
        </w:rPr>
      </w:pP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Период летней уборки устанавливается с 1 апреля по 30 сентября. В случае резкого изменения погодных условий администрацией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Весенне-летняя уборка территории предусматривает мойку, полив и подметание проезжей части улиц, тротуаров, площадей.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Мойке следует подвергать всю ширину проезжей части улиц и площадей.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Подметание дорожных покрытий, улиц и проездов осуществляется с предварительным увлажнением дорожных покрытий, в дневное время с 6.00 до 8.00 часов и с 16.00 до 23.00 часов, а на магистралях и улицах с интенсивным движением транспорта - в ночное время.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Мойку дорожных покрытий и тротуаров, а также подметание тротуаров производить с 23.00 часов до 7.00 часов утра, а влажное подметание проезжей части улиц производить по мере необходимости с 9.00 часов утра до 21.00 часа.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Уборку лотков и бордюров от песка, пыли, мусора после мойки следует заканчивать к 7.00 часам утра.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7. Мойку и поливку тротуаров и дворовых территорий, зеленых </w:t>
      </w:r>
      <w:r w:rsidRPr="00EF02B2">
        <w:rPr>
          <w:rFonts w:ascii="Times New Roman" w:eastAsia="Times New Roman" w:hAnsi="Times New Roman" w:cs="Times New Roman"/>
          <w:color w:val="000000"/>
          <w:sz w:val="28"/>
          <w:szCs w:val="28"/>
          <w:lang w:eastAsia="ru-RU" w:bidi="ru-RU"/>
        </w:rPr>
        <w:lastRenderedPageBreak/>
        <w:t>насаждений и газонов следует производить силами организаций и собственниками помещений.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Мойка тротуарного покрытия должна осуществляться по мере загрязнения при невозможности очистить его ручным и механизированным способом.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EF02B2" w:rsidRDefault="002D0778" w:rsidP="002D0778">
      <w:pPr>
        <w:keepNext/>
        <w:keepLines/>
        <w:widowControl w:val="0"/>
        <w:tabs>
          <w:tab w:val="left" w:pos="1977"/>
        </w:tabs>
        <w:spacing w:after="0" w:line="240" w:lineRule="auto"/>
        <w:ind w:left="780"/>
        <w:jc w:val="center"/>
        <w:outlineLvl w:val="3"/>
        <w:rPr>
          <w:rFonts w:ascii="Times New Roman" w:eastAsia="Times New Roman" w:hAnsi="Times New Roman" w:cs="Times New Roman"/>
          <w:bCs/>
          <w:sz w:val="28"/>
          <w:szCs w:val="28"/>
          <w:lang w:eastAsia="ru-RU" w:bidi="ru-RU"/>
        </w:rPr>
      </w:pPr>
      <w:bookmarkStart w:id="6" w:name="bookmark13"/>
      <w:r w:rsidRPr="00EF02B2">
        <w:rPr>
          <w:rFonts w:ascii="Times New Roman" w:eastAsia="Times New Roman" w:hAnsi="Times New Roman" w:cs="Times New Roman"/>
          <w:bCs/>
          <w:sz w:val="28"/>
          <w:szCs w:val="28"/>
          <w:lang w:eastAsia="ru-RU" w:bidi="ru-RU"/>
        </w:rPr>
        <w:t>Глава 3. Особенности уборки территории в осенне-зимний период</w:t>
      </w:r>
      <w:bookmarkEnd w:id="6"/>
    </w:p>
    <w:p w:rsidR="002D0778" w:rsidRPr="00EF02B2" w:rsidRDefault="002D0778" w:rsidP="002D0778">
      <w:pPr>
        <w:keepNext/>
        <w:keepLines/>
        <w:widowControl w:val="0"/>
        <w:tabs>
          <w:tab w:val="left" w:pos="1977"/>
        </w:tabs>
        <w:spacing w:after="0" w:line="240" w:lineRule="auto"/>
        <w:ind w:left="780"/>
        <w:jc w:val="both"/>
        <w:outlineLvl w:val="3"/>
        <w:rPr>
          <w:rFonts w:ascii="Times New Roman" w:eastAsia="Times New Roman" w:hAnsi="Times New Roman" w:cs="Times New Roman"/>
          <w:b/>
          <w:bCs/>
          <w:sz w:val="28"/>
          <w:szCs w:val="28"/>
          <w:lang w:eastAsia="ru-RU" w:bidi="ru-RU"/>
        </w:rPr>
      </w:pP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Зимняя уборка территории муниципального образования ответственными лицами осуществляется в следующем порядке:</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расчистка проезжей части улиц и тротуаров (пешеходных дорог) от снежных завалов и заносов;</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обработка проезжей части улиц противогололедными материалами; </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формирование снежных валов в </w:t>
      </w:r>
      <w:proofErr w:type="spellStart"/>
      <w:r w:rsidRPr="00EF02B2">
        <w:rPr>
          <w:rFonts w:ascii="Times New Roman" w:eastAsia="Arial Unicode MS" w:hAnsi="Times New Roman" w:cs="Times New Roman"/>
          <w:color w:val="000000"/>
          <w:sz w:val="28"/>
          <w:szCs w:val="28"/>
          <w:lang w:eastAsia="ru-RU" w:bidi="ru-RU"/>
        </w:rPr>
        <w:t>прилотковой</w:t>
      </w:r>
      <w:proofErr w:type="spellEnd"/>
      <w:r w:rsidRPr="00EF02B2">
        <w:rPr>
          <w:rFonts w:ascii="Times New Roman" w:eastAsia="Arial Unicode MS" w:hAnsi="Times New Roman" w:cs="Times New Roman"/>
          <w:color w:val="000000"/>
          <w:sz w:val="28"/>
          <w:szCs w:val="28"/>
          <w:lang w:eastAsia="ru-RU" w:bidi="ru-RU"/>
        </w:rPr>
        <w:t xml:space="preserve"> части с необходимыми промежутками между ними;</w:t>
      </w:r>
    </w:p>
    <w:p w:rsidR="002D0778" w:rsidRPr="00EF02B2" w:rsidRDefault="002D0778" w:rsidP="002D0778">
      <w:pPr>
        <w:widowControl w:val="0"/>
        <w:tabs>
          <w:tab w:val="left" w:pos="709"/>
          <w:tab w:val="left" w:pos="851"/>
          <w:tab w:val="left" w:pos="993"/>
          <w:tab w:val="left" w:pos="8530"/>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удаление снега с улиц и других территорий;</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зачистка дорожных лотков после удаления снега; подметание дорог при длительном отсутствии снегопадов.</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Крышки люков, водопроводных и канализационных колодцев должны полностью очищаться от снега и льда.</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 Обработка проезжей части противогололедными материалами должна производиться ответственными лицами немедленно после начала снегопада, а при угрозе массового гололеда - до начала выпадения осадков. С началом снегопада в первую очередь обрабатываются наиболее опасные участки городских дорог:</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уличные перекрестки и подъезды к ним в пределах 50 метров (в первую очередь с наибольшей интенсивностью движения);</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пешеходные переходы через проезжую часть;</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проезжая часть мостов и подъезды к ним в пределах 100 метров;</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подъемы и спуски проезжей части;</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остановки общественного транспорта и подъезды к ним в пределах 30 метров. Время, необходимое для первоочередного обслуживания всей закрепленной территории, не должно превышать 5 часов с начала снегопада.</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классов согласно таблице:</w:t>
      </w:r>
    </w:p>
    <w:p w:rsidR="00CD05BA" w:rsidRPr="00EF02B2" w:rsidRDefault="00CD05BA"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1838"/>
      </w:tblGrid>
      <w:tr w:rsidR="002D0778" w:rsidRPr="00EF02B2" w:rsidTr="002D46F7">
        <w:tc>
          <w:tcPr>
            <w:tcW w:w="2475" w:type="dxa"/>
            <w:vMerge w:val="restart"/>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Периодичность, ч, при температуре воздуха, град. С</w:t>
            </w:r>
          </w:p>
        </w:tc>
        <w:tc>
          <w:tcPr>
            <w:tcW w:w="1838" w:type="dxa"/>
            <w:vMerge w:val="restart"/>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Периодичность при отсутствии снегопада, сутки</w:t>
            </w:r>
          </w:p>
        </w:tc>
      </w:tr>
      <w:tr w:rsidR="002D0778" w:rsidRPr="00EF02B2" w:rsidTr="002D46F7">
        <w:tc>
          <w:tcPr>
            <w:tcW w:w="2475" w:type="dxa"/>
            <w:vMerge/>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rPr>
                <w:rFonts w:ascii="Times New Roman" w:eastAsia="Arial Unicode MS" w:hAnsi="Times New Roman" w:cs="Times New Roman"/>
                <w:color w:val="000000"/>
                <w:sz w:val="26"/>
                <w:szCs w:val="26"/>
                <w:lang w:eastAsia="ru-RU" w:bidi="ru-RU"/>
              </w:rPr>
            </w:pPr>
          </w:p>
        </w:tc>
        <w:tc>
          <w:tcPr>
            <w:tcW w:w="2805" w:type="dxa"/>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ниже -2</w:t>
            </w:r>
          </w:p>
        </w:tc>
        <w:tc>
          <w:tcPr>
            <w:tcW w:w="2805" w:type="dxa"/>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выше -2</w:t>
            </w:r>
          </w:p>
        </w:tc>
        <w:tc>
          <w:tcPr>
            <w:tcW w:w="1838" w:type="dxa"/>
            <w:vMerge/>
            <w:tcBorders>
              <w:top w:val="single" w:sz="4" w:space="0" w:color="auto"/>
              <w:left w:val="single" w:sz="4" w:space="0" w:color="auto"/>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tc>
      </w:tr>
      <w:tr w:rsidR="002D0778" w:rsidRPr="00EF02B2" w:rsidTr="002D46F7">
        <w:tc>
          <w:tcPr>
            <w:tcW w:w="2475" w:type="dxa"/>
            <w:tcBorders>
              <w:top w:val="single" w:sz="4" w:space="0" w:color="auto"/>
              <w:lef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1</w:t>
            </w:r>
          </w:p>
        </w:tc>
        <w:tc>
          <w:tcPr>
            <w:tcW w:w="2805" w:type="dxa"/>
            <w:tcBorders>
              <w:top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3</w:t>
            </w:r>
          </w:p>
        </w:tc>
        <w:tc>
          <w:tcPr>
            <w:tcW w:w="2805" w:type="dxa"/>
            <w:tcBorders>
              <w:top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1,5</w:t>
            </w:r>
          </w:p>
        </w:tc>
        <w:tc>
          <w:tcPr>
            <w:tcW w:w="1838" w:type="dxa"/>
            <w:tcBorders>
              <w:top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3</w:t>
            </w:r>
          </w:p>
        </w:tc>
      </w:tr>
      <w:tr w:rsidR="002D0778" w:rsidRPr="00EF02B2" w:rsidTr="002D46F7">
        <w:tc>
          <w:tcPr>
            <w:tcW w:w="2475" w:type="dxa"/>
            <w:tcBorders>
              <w:lef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2</w:t>
            </w:r>
          </w:p>
        </w:tc>
        <w:tc>
          <w:tcPr>
            <w:tcW w:w="2805" w:type="dxa"/>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2</w:t>
            </w:r>
          </w:p>
        </w:tc>
        <w:tc>
          <w:tcPr>
            <w:tcW w:w="2805" w:type="dxa"/>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1</w:t>
            </w:r>
          </w:p>
        </w:tc>
        <w:tc>
          <w:tcPr>
            <w:tcW w:w="1838" w:type="dxa"/>
            <w:tcBorders>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2</w:t>
            </w:r>
          </w:p>
        </w:tc>
      </w:tr>
      <w:tr w:rsidR="002D0778" w:rsidRPr="00EF02B2" w:rsidTr="002D46F7">
        <w:tc>
          <w:tcPr>
            <w:tcW w:w="2475" w:type="dxa"/>
            <w:tcBorders>
              <w:left w:val="single" w:sz="4" w:space="0" w:color="auto"/>
              <w:bottom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3</w:t>
            </w:r>
          </w:p>
        </w:tc>
        <w:tc>
          <w:tcPr>
            <w:tcW w:w="2805" w:type="dxa"/>
            <w:tcBorders>
              <w:bottom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1</w:t>
            </w:r>
          </w:p>
        </w:tc>
        <w:tc>
          <w:tcPr>
            <w:tcW w:w="2805" w:type="dxa"/>
            <w:tcBorders>
              <w:bottom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0,5</w:t>
            </w:r>
          </w:p>
        </w:tc>
        <w:tc>
          <w:tcPr>
            <w:tcW w:w="1838" w:type="dxa"/>
            <w:tcBorders>
              <w:bottom w:val="single" w:sz="4" w:space="0" w:color="auto"/>
              <w:right w:val="single" w:sz="4" w:space="0" w:color="auto"/>
            </w:tcBorders>
          </w:tcPr>
          <w:p w:rsidR="002D0778" w:rsidRPr="00EF02B2"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6"/>
                <w:szCs w:val="26"/>
                <w:lang w:eastAsia="ru-RU" w:bidi="ru-RU"/>
              </w:rPr>
              <w:t>через 1</w:t>
            </w:r>
          </w:p>
        </w:tc>
      </w:tr>
    </w:tbl>
    <w:p w:rsidR="00CD05BA" w:rsidRPr="00EF02B2" w:rsidRDefault="00CD05BA"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*Класс тротуара (интенсивность движения пешеходов по тротуарам) – среднее количество пешеходов в час, полученное в результате подсчета пешеходов с 8 до 18 ч. в полосе движения шириной 0,75 м:</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при движении до 50 чел./ч.</w:t>
      </w:r>
      <w:r w:rsidRPr="00EF02B2">
        <w:rPr>
          <w:rFonts w:ascii="Times New Roman" w:eastAsia="Arial Unicode MS" w:hAnsi="Times New Roman" w:cs="Times New Roman"/>
          <w:bCs/>
          <w:color w:val="000000"/>
          <w:sz w:val="28"/>
          <w:szCs w:val="28"/>
          <w:lang w:eastAsia="ru-RU" w:bidi="ru-RU"/>
        </w:rPr>
        <w:tab/>
      </w:r>
      <w:r w:rsidRPr="00EF02B2">
        <w:rPr>
          <w:rFonts w:ascii="Times New Roman" w:eastAsia="Arial Unicode MS" w:hAnsi="Times New Roman" w:cs="Times New Roman"/>
          <w:bCs/>
          <w:color w:val="000000"/>
          <w:sz w:val="28"/>
          <w:szCs w:val="28"/>
          <w:lang w:eastAsia="ru-RU" w:bidi="ru-RU"/>
        </w:rPr>
        <w:tab/>
      </w:r>
      <w:r w:rsidRPr="00EF02B2">
        <w:rPr>
          <w:rFonts w:ascii="Times New Roman" w:eastAsia="Arial Unicode MS" w:hAnsi="Times New Roman" w:cs="Times New Roman"/>
          <w:bCs/>
          <w:color w:val="000000"/>
          <w:sz w:val="28"/>
          <w:szCs w:val="28"/>
          <w:lang w:eastAsia="ru-RU" w:bidi="ru-RU"/>
        </w:rPr>
        <w:tab/>
        <w:t>1 класс;</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при движении от 51 до 100 чел./ч.</w:t>
      </w:r>
      <w:r w:rsidRPr="00EF02B2">
        <w:rPr>
          <w:rFonts w:ascii="Times New Roman" w:eastAsia="Arial Unicode MS" w:hAnsi="Times New Roman" w:cs="Times New Roman"/>
          <w:bCs/>
          <w:color w:val="000000"/>
          <w:sz w:val="28"/>
          <w:szCs w:val="28"/>
          <w:lang w:eastAsia="ru-RU" w:bidi="ru-RU"/>
        </w:rPr>
        <w:tab/>
      </w:r>
      <w:r w:rsidRPr="00EF02B2">
        <w:rPr>
          <w:rFonts w:ascii="Times New Roman" w:eastAsia="Arial Unicode MS" w:hAnsi="Times New Roman" w:cs="Times New Roman"/>
          <w:bCs/>
          <w:color w:val="000000"/>
          <w:sz w:val="28"/>
          <w:szCs w:val="28"/>
          <w:lang w:eastAsia="ru-RU" w:bidi="ru-RU"/>
        </w:rPr>
        <w:tab/>
        <w:t>2 класс;</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при движении от 101 и более чел./ч.</w:t>
      </w:r>
      <w:r w:rsidRPr="00EF02B2">
        <w:rPr>
          <w:rFonts w:ascii="Times New Roman" w:eastAsia="Arial Unicode MS" w:hAnsi="Times New Roman" w:cs="Times New Roman"/>
          <w:bCs/>
          <w:color w:val="000000"/>
          <w:sz w:val="28"/>
          <w:szCs w:val="28"/>
          <w:lang w:eastAsia="ru-RU" w:bidi="ru-RU"/>
        </w:rPr>
        <w:tab/>
      </w:r>
      <w:r w:rsidRPr="00EF02B2">
        <w:rPr>
          <w:rFonts w:ascii="Times New Roman" w:eastAsia="Arial Unicode MS" w:hAnsi="Times New Roman" w:cs="Times New Roman"/>
          <w:bCs/>
          <w:color w:val="000000"/>
          <w:sz w:val="28"/>
          <w:szCs w:val="28"/>
          <w:lang w:eastAsia="ru-RU" w:bidi="ru-RU"/>
        </w:rPr>
        <w:tab/>
        <w:t>3 класс.</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посыпка-подметание</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w:t>
      </w:r>
    </w:p>
    <w:p w:rsidR="002D0778" w:rsidRPr="00EF02B2" w:rsidRDefault="002D0778" w:rsidP="00F0251C">
      <w:pPr>
        <w:widowControl w:val="0"/>
        <w:numPr>
          <w:ilvl w:val="0"/>
          <w:numId w:val="57"/>
        </w:numPr>
        <w:tabs>
          <w:tab w:val="left" w:pos="851"/>
          <w:tab w:val="left" w:pos="993"/>
        </w:tabs>
        <w:spacing w:after="0" w:line="240" w:lineRule="auto"/>
        <w:ind w:left="0"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Укладка свежевыпавшего снега в валы и кучи разрешается на всех улицах, площадях, набережных, бульварах и скверах с последующей вывозкой.</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Формирование снежных валов не допускается:</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ближе 5 метров от начала перекрестка дорог во всех направлениях; ближе 5 метров от пешеходного перехода;</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вблизи железнодорожных переездов в зоне треугольника видимости; ближе 20 метров от остановки общественного транспорта;</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на участках дорог, оборудованных транспортными ограждениями или повышенным бордюром; на тротуарах; на газонах.</w:t>
      </w:r>
    </w:p>
    <w:p w:rsidR="002D0778" w:rsidRPr="00EF02B2" w:rsidRDefault="002D0778" w:rsidP="00F0251C">
      <w:pPr>
        <w:widowControl w:val="0"/>
        <w:numPr>
          <w:ilvl w:val="0"/>
          <w:numId w:val="57"/>
        </w:numPr>
        <w:tabs>
          <w:tab w:val="left" w:pos="851"/>
          <w:tab w:val="left" w:pos="993"/>
        </w:tabs>
        <w:autoSpaceDE w:val="0"/>
        <w:autoSpaceDN w:val="0"/>
        <w:adjustRightInd w:val="0"/>
        <w:spacing w:after="0" w:line="240" w:lineRule="auto"/>
        <w:ind w:left="0"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Складирование снега на территории зеленых насаждений, если это наносит ущерб зеленым насаждениям, не допускается.</w:t>
      </w:r>
    </w:p>
    <w:p w:rsidR="002D0778" w:rsidRPr="00EF02B2" w:rsidRDefault="002D0778" w:rsidP="00F0251C">
      <w:pPr>
        <w:widowControl w:val="0"/>
        <w:numPr>
          <w:ilvl w:val="0"/>
          <w:numId w:val="57"/>
        </w:numPr>
        <w:tabs>
          <w:tab w:val="left" w:pos="851"/>
          <w:tab w:val="left" w:pos="993"/>
        </w:tabs>
        <w:autoSpaceDE w:val="0"/>
        <w:autoSpaceDN w:val="0"/>
        <w:adjustRightInd w:val="0"/>
        <w:spacing w:after="0" w:line="240" w:lineRule="auto"/>
        <w:ind w:left="0"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w:t>
      </w:r>
      <w:r w:rsidRPr="00EF02B2">
        <w:rPr>
          <w:rFonts w:ascii="Times New Roman" w:eastAsia="Arial Unicode MS" w:hAnsi="Times New Roman" w:cs="Times New Roman"/>
          <w:color w:val="000000"/>
          <w:sz w:val="28"/>
          <w:szCs w:val="28"/>
          <w:lang w:eastAsia="ru-RU" w:bidi="ru-RU"/>
        </w:rPr>
        <w:tab/>
        <w:t xml:space="preserve"> 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w:t>
      </w:r>
      <w:r w:rsidRPr="00EF02B2">
        <w:rPr>
          <w:rFonts w:ascii="Times New Roman" w:eastAsia="Arial Unicode MS" w:hAnsi="Times New Roman" w:cs="Times New Roman"/>
          <w:color w:val="000000"/>
          <w:sz w:val="28"/>
          <w:szCs w:val="28"/>
          <w:lang w:eastAsia="ru-RU" w:bidi="ru-RU"/>
        </w:rPr>
        <w:tab/>
        <w:t xml:space="preserve">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10.</w:t>
      </w:r>
      <w:r w:rsidRPr="00EF02B2">
        <w:rPr>
          <w:rFonts w:ascii="Times New Roman" w:eastAsia="Arial Unicode MS" w:hAnsi="Times New Roman" w:cs="Times New Roman"/>
          <w:color w:val="000000"/>
          <w:sz w:val="28"/>
          <w:szCs w:val="28"/>
          <w:lang w:eastAsia="ru-RU" w:bidi="ru-RU"/>
        </w:rPr>
        <w:tab/>
        <w:t xml:space="preserve"> Ежедневная уборка улиц и тротуаров в осенне-зимний период и обработка противогололедными средствами должны производиться в течение дня.</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11. Посыпка песком с примесью хлоридов начинается немедленно с начала снегопада или появления гололеда.</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12. В первую очередь при гололеде посыпаются спуски, подъемы, перекрестки, места остановок общественного транспорта, пешеходные переходы.</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13. Тротуары посыпаются сухим песком без хлоридов.</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14. При возникновении скользкости обработка дорожных покрытий </w:t>
      </w:r>
      <w:proofErr w:type="spellStart"/>
      <w:r w:rsidRPr="00EF02B2">
        <w:rPr>
          <w:rFonts w:ascii="Times New Roman" w:eastAsia="Arial Unicode MS" w:hAnsi="Times New Roman" w:cs="Times New Roman"/>
          <w:color w:val="000000"/>
          <w:sz w:val="28"/>
          <w:szCs w:val="28"/>
          <w:lang w:eastAsia="ru-RU" w:bidi="ru-RU"/>
        </w:rPr>
        <w:t>песко</w:t>
      </w:r>
      <w:proofErr w:type="spellEnd"/>
      <w:r w:rsidRPr="00EF02B2">
        <w:rPr>
          <w:rFonts w:ascii="Times New Roman" w:eastAsia="Arial Unicode MS" w:hAnsi="Times New Roman" w:cs="Times New Roman"/>
          <w:color w:val="000000"/>
          <w:sz w:val="28"/>
          <w:szCs w:val="28"/>
          <w:lang w:eastAsia="ru-RU" w:bidi="ru-RU"/>
        </w:rPr>
        <w:t>-соляной смесью должна производиться по норме 0,2-0,3 кг/м при помощи распределителей.</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15. Время проведения обработки покрытий </w:t>
      </w:r>
      <w:proofErr w:type="spellStart"/>
      <w:r w:rsidRPr="00EF02B2">
        <w:rPr>
          <w:rFonts w:ascii="Times New Roman" w:eastAsia="Arial Unicode MS" w:hAnsi="Times New Roman" w:cs="Times New Roman"/>
          <w:color w:val="000000"/>
          <w:sz w:val="28"/>
          <w:szCs w:val="28"/>
          <w:lang w:eastAsia="ru-RU" w:bidi="ru-RU"/>
        </w:rPr>
        <w:t>песко</w:t>
      </w:r>
      <w:proofErr w:type="spellEnd"/>
      <w:r w:rsidRPr="00EF02B2">
        <w:rPr>
          <w:rFonts w:ascii="Times New Roman" w:eastAsia="Arial Unicode MS" w:hAnsi="Times New Roman" w:cs="Times New Roman"/>
          <w:color w:val="000000"/>
          <w:sz w:val="28"/>
          <w:szCs w:val="28"/>
          <w:lang w:eastAsia="ru-RU" w:bidi="ru-RU"/>
        </w:rPr>
        <w:t>-соляной смесью первоочередных территорий не должно превышать 1,5 ч, а срок окончания всех работ - 3 ч.</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16.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17.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19.</w:t>
      </w:r>
      <w:r w:rsidRPr="00EF02B2">
        <w:rPr>
          <w:rFonts w:ascii="Times New Roman" w:eastAsia="Arial Unicode MS" w:hAnsi="Times New Roman" w:cs="Times New Roman"/>
          <w:color w:val="000000"/>
          <w:sz w:val="28"/>
          <w:szCs w:val="28"/>
          <w:lang w:eastAsia="ru-RU" w:bidi="ru-RU"/>
        </w:rPr>
        <w:tab/>
        <w:t xml:space="preserve"> Сбрасывание снега с крыш и удаление с началом оттепелей сосулек </w:t>
      </w:r>
      <w:r w:rsidRPr="00EF02B2">
        <w:rPr>
          <w:rFonts w:ascii="Times New Roman" w:eastAsia="Arial Unicode MS" w:hAnsi="Times New Roman" w:cs="Times New Roman"/>
          <w:color w:val="000000"/>
          <w:sz w:val="28"/>
          <w:szCs w:val="28"/>
          <w:lang w:eastAsia="ru-RU" w:bidi="ru-RU"/>
        </w:rPr>
        <w:lastRenderedPageBreak/>
        <w:t xml:space="preserve">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Накапливающийся на крышах снег должен по мере необходимости сбрасываться на землю и перемещаться в </w:t>
      </w:r>
      <w:proofErr w:type="spellStart"/>
      <w:r w:rsidRPr="00EF02B2">
        <w:rPr>
          <w:rFonts w:ascii="Times New Roman" w:eastAsia="Arial Unicode MS" w:hAnsi="Times New Roman" w:cs="Times New Roman"/>
          <w:color w:val="000000"/>
          <w:sz w:val="28"/>
          <w:szCs w:val="28"/>
          <w:lang w:eastAsia="ru-RU" w:bidi="ru-RU"/>
        </w:rPr>
        <w:t>прилотковую</w:t>
      </w:r>
      <w:proofErr w:type="spellEnd"/>
      <w:r w:rsidRPr="00EF02B2">
        <w:rPr>
          <w:rFonts w:ascii="Times New Roman" w:eastAsia="Arial Unicode MS" w:hAnsi="Times New Roman" w:cs="Times New Roman"/>
          <w:color w:val="000000"/>
          <w:sz w:val="28"/>
          <w:szCs w:val="28"/>
          <w:lang w:eastAsia="ru-RU" w:bidi="ru-RU"/>
        </w:rPr>
        <w:t xml:space="preserve"> полосу, а на широких тротуарах - формироваться в валы.</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 окончании сбрасывания с крыш, снег и ледяные сосульки убираются в валы и вывозятся в течение 6 часов. Ответственные лица отвечают за своевременность очистки крыш и обеспечение безопасности движения пешеходов и транспортных средств вблизи домов.</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20.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21.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22.</w:t>
      </w:r>
      <w:r w:rsidRPr="00EF02B2">
        <w:rPr>
          <w:rFonts w:ascii="Times New Roman" w:eastAsia="Arial Unicode MS" w:hAnsi="Times New Roman" w:cs="Times New Roman"/>
          <w:color w:val="000000"/>
          <w:sz w:val="28"/>
          <w:szCs w:val="28"/>
          <w:lang w:eastAsia="ru-RU" w:bidi="ru-RU"/>
        </w:rPr>
        <w:tab/>
        <w:t>Очистка тротуаров и дворовых территорий от снега и льда производится с таким расчетом, чтобы пешеходное движение на них не нарушалось.</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Периодичность выполнения зимних уборочных работ по очистке тротуаров во время снегопада (сдвижка и подметание снега) принимается по таблице, указанной в пункте 3 настоящей главы.</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24.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25. Работы по укладке снега в валы и кучи должны быть закончены на тротуарах 1 и 2 классов не позднее 6 ч с момента окончания снегопада, а на остальных территориях - не позднее 12 ч.</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26.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27. Участки тротуаров и дворов, покрытые уплотненным снегом, следует убирать в кратчайшие сроки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2D0778" w:rsidRPr="00EF02B2"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28. Снег при ручной уборке тротуаров и внутриквартальных (асфальтовых и брусчатых) проездов должен убираться полностью. При отсутствии усовершенствованных покрытий снег следует убирать, оставляя слой снега для последующего его уплотнения.</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29.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и посыпаются песком до 8 часов утра.</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30. Вывоз снега разрешается только на специально отведенные места отвала.</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31. Места отвала снега оснащаются удобными подъездами, необходимыми механизмами для складирования снега.</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32.Уборка и вывоз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33.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EF02B2">
        <w:rPr>
          <w:rFonts w:ascii="Times New Roman" w:eastAsia="Arial Unicode MS" w:hAnsi="Times New Roman" w:cs="Times New Roman"/>
          <w:color w:val="000000"/>
          <w:sz w:val="28"/>
          <w:szCs w:val="28"/>
          <w:lang w:eastAsia="ru-RU" w:bidi="ru-RU"/>
        </w:rPr>
        <w:t>прибордюрных</w:t>
      </w:r>
      <w:proofErr w:type="spellEnd"/>
      <w:r w:rsidRPr="00EF02B2">
        <w:rPr>
          <w:rFonts w:ascii="Times New Roman" w:eastAsia="Arial Unicode MS" w:hAnsi="Times New Roman" w:cs="Times New Roman"/>
          <w:color w:val="000000"/>
          <w:sz w:val="28"/>
          <w:szCs w:val="28"/>
          <w:lang w:eastAsia="ru-RU" w:bidi="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D0778" w:rsidRPr="00EF02B2"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34. При производстве зимних уборочных работ запрещается:</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разбрасывание снега и льда на проезжей части улиц, завоз снега во дворы, складирование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сброс снега и льда в водные объекты и их прибрежные защитные полосы;</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укладка снега и сколки льда на трассах тепловых путей;</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сбрасывание снега и льда в теплофикационные камеры, смотровые и дождевые колодцы;</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воспрепятствование транспортными средствами - другими механизмами или иным способом проведению зимних уборочных работ.</w:t>
      </w:r>
    </w:p>
    <w:p w:rsidR="002D0778" w:rsidRPr="00EF02B2"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Складирование загрязненного снега и льда должно осуществляться на специально отведенные площадки за пределами водоохранной зоны водных объектов.</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autoSpaceDE w:val="0"/>
        <w:autoSpaceDN w:val="0"/>
        <w:adjustRightInd w:val="0"/>
        <w:spacing w:after="0" w:line="240" w:lineRule="auto"/>
        <w:jc w:val="center"/>
        <w:rPr>
          <w:rFonts w:ascii="Times New Roman" w:eastAsia="Arial Unicode MS" w:hAnsi="Times New Roman" w:cs="Times New Roman"/>
          <w:bCs/>
          <w:sz w:val="28"/>
          <w:szCs w:val="28"/>
          <w:lang w:eastAsia="ru-RU"/>
        </w:rPr>
      </w:pPr>
      <w:r w:rsidRPr="00EF02B2">
        <w:rPr>
          <w:rFonts w:ascii="Times New Roman" w:eastAsia="Arial Unicode MS" w:hAnsi="Times New Roman" w:cs="Times New Roman"/>
          <w:color w:val="000000"/>
          <w:sz w:val="28"/>
          <w:szCs w:val="28"/>
          <w:lang w:eastAsia="ru-RU" w:bidi="ru-RU"/>
        </w:rPr>
        <w:t>Глава 4. Уборка автомобильных дорог местного значения</w:t>
      </w:r>
      <w:r w:rsidRPr="00EF02B2">
        <w:rPr>
          <w:rFonts w:ascii="Times New Roman" w:eastAsia="Arial Unicode MS" w:hAnsi="Times New Roman" w:cs="Times New Roman"/>
          <w:bCs/>
          <w:sz w:val="28"/>
          <w:szCs w:val="28"/>
          <w:lang w:eastAsia="ru-RU"/>
        </w:rPr>
        <w:t xml:space="preserve"> в границах населенных пунктов муниципального образования</w:t>
      </w:r>
    </w:p>
    <w:p w:rsidR="002D0778" w:rsidRPr="00EF02B2" w:rsidRDefault="002D0778" w:rsidP="002D0778">
      <w:pPr>
        <w:widowControl w:val="0"/>
        <w:tabs>
          <w:tab w:val="left" w:pos="144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3. За уборку территорий, прилегающих к входам в подземные и надземные пешеходные переходы, лестничных сходов переходов или самих переходов - на </w:t>
      </w:r>
      <w:r w:rsidRPr="00EF02B2">
        <w:rPr>
          <w:rFonts w:ascii="Times New Roman" w:eastAsia="Times New Roman" w:hAnsi="Times New Roman" w:cs="Times New Roman"/>
          <w:color w:val="000000"/>
          <w:sz w:val="28"/>
          <w:szCs w:val="28"/>
          <w:lang w:eastAsia="ru-RU" w:bidi="ru-RU"/>
        </w:rPr>
        <w:lastRenderedPageBreak/>
        <w:t>организации, на балансе которых они находятся.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Уборка дорог в весенне-летний период включает мытье, поливку, ликвидацию запыленности, подметание и т.п.</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Очистка урн, расположенных вдоль дорог, производится не реже одного раза в день, на остановочных площадках - два раза в день.</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Конечные остановки, разворотные площадки общественного транспорта оборудуются биотуалетами и контейнерами для сбора отходов.</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Содержание и уборка павильонов ожидания общественного транспорта обеспечивается администрацией на основании договоров со специализированными организациями по результатам размещения муниципального заказа.</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В случае отсутствия такого договора, уборку и очистку павильонов ожидания общественного транспорта следует производить организациям, в обязанность которых входит уборка территорий улиц, на которых расположены эти остановки.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 Содержание и уборка территорий диспетчерских пунктов, конечных остановок,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17. Требования к летней уборке дорог по отдельным элементам:</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проезжая часть должна быть полностью очищена от различного вида загрязнений и промыта на всю ширину. Осевые, резервные полосы, </w:t>
      </w:r>
      <w:r w:rsidRPr="00EF02B2">
        <w:rPr>
          <w:rFonts w:ascii="Times New Roman" w:eastAsia="Times New Roman" w:hAnsi="Times New Roman" w:cs="Times New Roman"/>
          <w:color w:val="000000"/>
          <w:sz w:val="28"/>
          <w:szCs w:val="28"/>
          <w:lang w:eastAsia="ru-RU" w:bidi="ru-RU"/>
        </w:rPr>
        <w:lastRenderedPageBreak/>
        <w:t>обозначенные линиями регулирования, должны постоянно очищаться от песка и мелкого мусора;</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 двухметровые лотковые зоны не должны иметь </w:t>
      </w:r>
      <w:proofErr w:type="spellStart"/>
      <w:r w:rsidRPr="00EF02B2">
        <w:rPr>
          <w:rFonts w:ascii="Times New Roman" w:eastAsia="Times New Roman" w:hAnsi="Times New Roman" w:cs="Times New Roman"/>
          <w:color w:val="000000"/>
          <w:sz w:val="28"/>
          <w:szCs w:val="28"/>
          <w:lang w:eastAsia="ru-RU" w:bidi="ru-RU"/>
        </w:rPr>
        <w:t>грунтово</w:t>
      </w:r>
      <w:r w:rsidRPr="00EF02B2">
        <w:rPr>
          <w:rFonts w:ascii="Times New Roman" w:eastAsia="Times New Roman" w:hAnsi="Times New Roman" w:cs="Times New Roman"/>
          <w:color w:val="000000"/>
          <w:sz w:val="28"/>
          <w:szCs w:val="28"/>
          <w:lang w:eastAsia="ru-RU" w:bidi="ru-RU"/>
        </w:rPr>
        <w:softHyphen/>
        <w:t>песчаных</w:t>
      </w:r>
      <w:proofErr w:type="spellEnd"/>
      <w:r w:rsidRPr="00EF02B2">
        <w:rPr>
          <w:rFonts w:ascii="Times New Roman" w:eastAsia="Times New Roman" w:hAnsi="Times New Roman" w:cs="Times New Roman"/>
          <w:color w:val="000000"/>
          <w:sz w:val="28"/>
          <w:szCs w:val="28"/>
          <w:lang w:eastAsia="ru-RU" w:bidi="ru-RU"/>
        </w:rPr>
        <w:t xml:space="preserve">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тротуары и расположенные на них остановки ожидания общественного транспорта, обособленное полотно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обочины дорог должны быть очищены от крупногабаритных отходов и другого мусора;</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разделительные полосы, выполненные в виде газонов, должны быть очищены от мусора, высота травяного покрова не должна превышать 10-15 см;</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в полосе отвода дорог высота травяного покрова не должна превышать 10 - 15 см.</w:t>
      </w:r>
    </w:p>
    <w:p w:rsidR="002D0778" w:rsidRPr="00EF02B2" w:rsidRDefault="002D0778" w:rsidP="002D0778">
      <w:pPr>
        <w:widowControl w:val="0"/>
        <w:tabs>
          <w:tab w:val="left" w:pos="2013"/>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18. Требования к зимней уборке дорог. </w:t>
      </w:r>
    </w:p>
    <w:p w:rsidR="002D0778" w:rsidRPr="00EF02B2" w:rsidRDefault="002D0778" w:rsidP="002D0778">
      <w:pPr>
        <w:widowControl w:val="0"/>
        <w:tabs>
          <w:tab w:val="left" w:pos="2013"/>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18.1. Уборка дорог в зимний период включает:</w:t>
      </w:r>
    </w:p>
    <w:p w:rsidR="002D0778" w:rsidRPr="00EF02B2" w:rsidRDefault="002D0778" w:rsidP="00F0251C">
      <w:pPr>
        <w:widowControl w:val="0"/>
        <w:numPr>
          <w:ilvl w:val="0"/>
          <w:numId w:val="22"/>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очистку от снега и наледи проезжей части, остановок ожидания общественного транспорта, подметание, сдвигание снега в валы и вывоз снега;</w:t>
      </w:r>
    </w:p>
    <w:p w:rsidR="002D0778" w:rsidRPr="00EF02B2" w:rsidRDefault="002D0778" w:rsidP="00F0251C">
      <w:pPr>
        <w:widowControl w:val="0"/>
        <w:numPr>
          <w:ilvl w:val="0"/>
          <w:numId w:val="22"/>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D0778" w:rsidRPr="00EF02B2"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Машины для распределения противогололедных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w:t>
      </w:r>
    </w:p>
    <w:p w:rsidR="002D0778" w:rsidRPr="00EF02B2"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полосы перед перекрестками улиц и остановки общественного транспорта.</w:t>
      </w:r>
    </w:p>
    <w:p w:rsidR="002D0778" w:rsidRPr="00EF02B2"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по которым проходят маршруты</w:t>
      </w:r>
      <w:r w:rsidRPr="00EF02B2">
        <w:rPr>
          <w:rFonts w:ascii="Times New Roman" w:eastAsia="Times New Roman" w:hAnsi="Times New Roman" w:cs="Times New Roman"/>
          <w:color w:val="000000"/>
          <w:sz w:val="28"/>
          <w:szCs w:val="28"/>
          <w:lang w:eastAsia="ru-RU" w:bidi="ru-RU"/>
        </w:rPr>
        <w:tab/>
        <w:t>движения</w:t>
      </w:r>
      <w:r w:rsidRPr="00EF02B2">
        <w:rPr>
          <w:rFonts w:ascii="Times New Roman" w:eastAsia="Times New Roman" w:hAnsi="Times New Roman" w:cs="Times New Roman"/>
          <w:color w:val="000000"/>
          <w:sz w:val="28"/>
          <w:szCs w:val="28"/>
          <w:lang w:eastAsia="ru-RU" w:bidi="ru-RU"/>
        </w:rPr>
        <w:tab/>
        <w:t>городского пассажирского транспорта.</w:t>
      </w:r>
    </w:p>
    <w:p w:rsidR="002D0778" w:rsidRPr="00EF02B2"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Время, необходимое</w:t>
      </w:r>
      <w:r w:rsidRPr="00EF02B2">
        <w:rPr>
          <w:rFonts w:ascii="Times New Roman" w:eastAsia="Times New Roman" w:hAnsi="Times New Roman" w:cs="Times New Roman"/>
          <w:color w:val="000000"/>
          <w:sz w:val="28"/>
          <w:szCs w:val="28"/>
          <w:lang w:eastAsia="ru-RU" w:bidi="ru-RU"/>
        </w:rPr>
        <w:tab/>
        <w:t>для</w:t>
      </w:r>
      <w:r w:rsidRPr="00EF02B2">
        <w:rPr>
          <w:rFonts w:ascii="Times New Roman" w:eastAsia="Times New Roman" w:hAnsi="Times New Roman" w:cs="Times New Roman"/>
          <w:color w:val="000000"/>
          <w:sz w:val="28"/>
          <w:szCs w:val="28"/>
          <w:lang w:eastAsia="ru-RU" w:bidi="ru-RU"/>
        </w:rPr>
        <w:tab/>
        <w:t>сплошной</w:t>
      </w:r>
      <w:r w:rsidRPr="00EF02B2">
        <w:rPr>
          <w:rFonts w:ascii="Times New Roman" w:eastAsia="Times New Roman" w:hAnsi="Times New Roman" w:cs="Times New Roman"/>
          <w:color w:val="000000"/>
          <w:sz w:val="28"/>
          <w:szCs w:val="28"/>
          <w:lang w:eastAsia="ru-RU" w:bidi="ru-RU"/>
        </w:rPr>
        <w:tab/>
        <w:t>обработки</w:t>
      </w:r>
    </w:p>
    <w:p w:rsidR="002D0778" w:rsidRPr="00EF02B2" w:rsidRDefault="002D0778" w:rsidP="00F0251C">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противогололедными материалами всей территории, не должно превышать трех часов с момента начала снегопада.</w:t>
      </w:r>
    </w:p>
    <w:p w:rsidR="002D0778" w:rsidRPr="00EF02B2" w:rsidRDefault="002D0778" w:rsidP="00F0251C">
      <w:pPr>
        <w:widowControl w:val="0"/>
        <w:numPr>
          <w:ilvl w:val="1"/>
          <w:numId w:val="36"/>
        </w:numPr>
        <w:spacing w:after="0" w:line="240" w:lineRule="auto"/>
        <w:ind w:left="0"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2D0778" w:rsidRPr="00EF02B2" w:rsidRDefault="002D0778" w:rsidP="00F0251C">
      <w:pPr>
        <w:widowControl w:val="0"/>
        <w:numPr>
          <w:ilvl w:val="1"/>
          <w:numId w:val="36"/>
        </w:numPr>
        <w:spacing w:after="0" w:line="240" w:lineRule="auto"/>
        <w:ind w:left="0"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 Во время снегопадов</w:t>
      </w:r>
      <w:r w:rsidRPr="00EF02B2">
        <w:rPr>
          <w:rFonts w:ascii="Times New Roman" w:eastAsia="Times New Roman" w:hAnsi="Times New Roman" w:cs="Times New Roman"/>
          <w:color w:val="000000"/>
          <w:sz w:val="28"/>
          <w:szCs w:val="28"/>
          <w:lang w:eastAsia="ru-RU" w:bidi="ru-RU"/>
        </w:rPr>
        <w:tab/>
        <w:t>уборка</w:t>
      </w:r>
      <w:r w:rsidRPr="00EF02B2">
        <w:rPr>
          <w:rFonts w:ascii="Times New Roman" w:eastAsia="Times New Roman" w:hAnsi="Times New Roman" w:cs="Times New Roman"/>
          <w:color w:val="000000"/>
          <w:sz w:val="28"/>
          <w:szCs w:val="28"/>
          <w:lang w:eastAsia="ru-RU" w:bidi="ru-RU"/>
        </w:rPr>
        <w:tab/>
        <w:t>остановок</w:t>
      </w:r>
      <w:r w:rsidRPr="00EF02B2">
        <w:rPr>
          <w:rFonts w:ascii="Times New Roman" w:eastAsia="Times New Roman" w:hAnsi="Times New Roman" w:cs="Times New Roman"/>
          <w:color w:val="000000"/>
          <w:sz w:val="28"/>
          <w:szCs w:val="28"/>
          <w:lang w:eastAsia="ru-RU" w:bidi="ru-RU"/>
        </w:rPr>
        <w:tab/>
        <w:t>ожидания</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18.8. При уборке проезжей</w:t>
      </w:r>
      <w:r w:rsidRPr="00EF02B2">
        <w:rPr>
          <w:rFonts w:ascii="Times New Roman" w:eastAsia="Times New Roman" w:hAnsi="Times New Roman" w:cs="Times New Roman"/>
          <w:color w:val="000000"/>
          <w:sz w:val="28"/>
          <w:szCs w:val="28"/>
          <w:lang w:eastAsia="ru-RU" w:bidi="ru-RU"/>
        </w:rPr>
        <w:tab/>
        <w:t>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18.9.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EF02B2">
        <w:rPr>
          <w:rFonts w:ascii="Times New Roman" w:eastAsia="Times New Roman" w:hAnsi="Times New Roman" w:cs="Times New Roman"/>
          <w:color w:val="000000"/>
          <w:sz w:val="28"/>
          <w:szCs w:val="28"/>
          <w:lang w:eastAsia="ru-RU" w:bidi="ru-RU"/>
        </w:rPr>
        <w:t>прилотковую</w:t>
      </w:r>
      <w:proofErr w:type="spellEnd"/>
      <w:r w:rsidRPr="00EF02B2">
        <w:rPr>
          <w:rFonts w:ascii="Times New Roman" w:eastAsia="Times New Roman" w:hAnsi="Times New Roman" w:cs="Times New Roman"/>
          <w:color w:val="000000"/>
          <w:sz w:val="28"/>
          <w:szCs w:val="28"/>
          <w:lang w:eastAsia="ru-RU" w:bidi="ru-RU"/>
        </w:rPr>
        <w:t xml:space="preserve"> часть дороги (в зависимости от ширины проезжей части - с одной или с двух сторон улицы) и формируется в валы;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18.10. На перекрестках, остановках ожидания общественного транспорта, пешеходных переходах, в местах расположения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EF02B2">
        <w:rPr>
          <w:rFonts w:ascii="Times New Roman" w:eastAsia="Times New Roman" w:hAnsi="Times New Roman" w:cs="Times New Roman"/>
          <w:color w:val="000000"/>
          <w:sz w:val="28"/>
          <w:szCs w:val="28"/>
          <w:lang w:eastAsia="ru-RU" w:bidi="ru-RU"/>
        </w:rPr>
        <w:t>дождеприемных</w:t>
      </w:r>
      <w:proofErr w:type="spellEnd"/>
      <w:r w:rsidRPr="00EF02B2">
        <w:rPr>
          <w:rFonts w:ascii="Times New Roman" w:eastAsia="Times New Roman" w:hAnsi="Times New Roman" w:cs="Times New Roman"/>
          <w:color w:val="000000"/>
          <w:sz w:val="28"/>
          <w:szCs w:val="28"/>
          <w:lang w:eastAsia="ru-RU" w:bidi="ru-RU"/>
        </w:rPr>
        <w:t xml:space="preserve"> колодцев - не менее чем на 1,5 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18.11. Ширина снежного вала не должна превышать 2 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18.12. 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18.13. Во время снегопада снег с проезжей части дорог должен вывозиться на </w:t>
      </w:r>
      <w:proofErr w:type="spellStart"/>
      <w:r w:rsidRPr="00EF02B2">
        <w:rPr>
          <w:rFonts w:ascii="Times New Roman" w:eastAsia="Times New Roman" w:hAnsi="Times New Roman" w:cs="Times New Roman"/>
          <w:color w:val="000000"/>
          <w:sz w:val="28"/>
          <w:szCs w:val="28"/>
          <w:lang w:eastAsia="ru-RU" w:bidi="ru-RU"/>
        </w:rPr>
        <w:t>снегоплавильные</w:t>
      </w:r>
      <w:proofErr w:type="spellEnd"/>
      <w:r w:rsidRPr="00EF02B2">
        <w:rPr>
          <w:rFonts w:ascii="Times New Roman" w:eastAsia="Times New Roman" w:hAnsi="Times New Roman" w:cs="Times New Roman"/>
          <w:color w:val="000000"/>
          <w:sz w:val="28"/>
          <w:szCs w:val="28"/>
          <w:lang w:eastAsia="ru-RU" w:bidi="ru-RU"/>
        </w:rPr>
        <w:t xml:space="preserve"> станции либо в специально отведенные места, согласованные в установленном порядке, не позднее шести часов с момента его окончания.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18.14. </w:t>
      </w:r>
      <w:proofErr w:type="spellStart"/>
      <w:r w:rsidRPr="00EF02B2">
        <w:rPr>
          <w:rFonts w:ascii="Times New Roman" w:eastAsia="Times New Roman" w:hAnsi="Times New Roman" w:cs="Times New Roman"/>
          <w:color w:val="000000"/>
          <w:sz w:val="28"/>
          <w:szCs w:val="28"/>
          <w:lang w:eastAsia="ru-RU" w:bidi="ru-RU"/>
        </w:rPr>
        <w:t>Снегоплавильные</w:t>
      </w:r>
      <w:proofErr w:type="spellEnd"/>
      <w:r w:rsidRPr="00EF02B2">
        <w:rPr>
          <w:rFonts w:ascii="Times New Roman" w:eastAsia="Times New Roman" w:hAnsi="Times New Roman" w:cs="Times New Roman"/>
          <w:color w:val="000000"/>
          <w:sz w:val="28"/>
          <w:szCs w:val="28"/>
          <w:lang w:eastAsia="ru-RU" w:bidi="ru-RU"/>
        </w:rPr>
        <w:t xml:space="preserve"> станции либо специально отведенные места оборудуются подъездными путями, освещением, бытовыми помещениями и ограждениями.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18.15. При уборке дорог необходимо обеспечить сохранность опор наружного освещения, </w:t>
      </w:r>
      <w:proofErr w:type="spellStart"/>
      <w:r w:rsidRPr="00EF02B2">
        <w:rPr>
          <w:rFonts w:ascii="Times New Roman" w:eastAsia="Times New Roman" w:hAnsi="Times New Roman" w:cs="Times New Roman"/>
          <w:color w:val="000000"/>
          <w:sz w:val="28"/>
          <w:szCs w:val="28"/>
          <w:lang w:eastAsia="ru-RU" w:bidi="ru-RU"/>
        </w:rPr>
        <w:t>приопорных</w:t>
      </w:r>
      <w:proofErr w:type="spellEnd"/>
      <w:r w:rsidRPr="00EF02B2">
        <w:rPr>
          <w:rFonts w:ascii="Times New Roman" w:eastAsia="Times New Roman" w:hAnsi="Times New Roman" w:cs="Times New Roman"/>
          <w:color w:val="000000"/>
          <w:sz w:val="28"/>
          <w:szCs w:val="28"/>
          <w:lang w:eastAsia="ru-RU" w:bidi="ru-RU"/>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18.16. Для уборки дорог в экстремальных условиях администрацией должен быть подготовлен аварийный план работ, предусматривающий комплекс мероприятий по уборке дорог.</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18.17. Не допускается:</w:t>
      </w:r>
    </w:p>
    <w:p w:rsidR="002D0778" w:rsidRPr="00EF02B2"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выдвигать или перемещать на тротуары, проезжую часть дорог и проездов снег, лед, счищаемые с внутриквартальных проездов, дворовых </w:t>
      </w:r>
      <w:r w:rsidRPr="00EF02B2">
        <w:rPr>
          <w:rFonts w:ascii="Times New Roman" w:eastAsia="Times New Roman" w:hAnsi="Times New Roman" w:cs="Times New Roman"/>
          <w:color w:val="000000"/>
          <w:sz w:val="28"/>
          <w:szCs w:val="28"/>
          <w:lang w:eastAsia="ru-RU" w:bidi="ru-RU"/>
        </w:rPr>
        <w:lastRenderedPageBreak/>
        <w:t>территорий, территорий предприятий, организаций, строительных площадок, торговых объектов, после 8.00 часов, а также при отсутствии договора с лицом, осуществляющим уборку проезжей части;</w:t>
      </w:r>
    </w:p>
    <w:p w:rsidR="002D0778" w:rsidRPr="00EF02B2"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2D0778" w:rsidRPr="00EF02B2"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осуществлять роторную переброску и перемещение загрязненного </w:t>
      </w:r>
      <w:proofErr w:type="spellStart"/>
      <w:r w:rsidRPr="00EF02B2">
        <w:rPr>
          <w:rFonts w:ascii="Times New Roman" w:eastAsia="Times New Roman" w:hAnsi="Times New Roman" w:cs="Times New Roman"/>
          <w:color w:val="000000"/>
          <w:sz w:val="28"/>
          <w:szCs w:val="28"/>
          <w:lang w:eastAsia="ru-RU" w:bidi="ru-RU"/>
        </w:rPr>
        <w:t>песко</w:t>
      </w:r>
      <w:proofErr w:type="spellEnd"/>
      <w:r w:rsidRPr="00EF02B2">
        <w:rPr>
          <w:rFonts w:ascii="Times New Roman" w:eastAsia="Times New Roman" w:hAnsi="Times New Roman" w:cs="Times New Roman"/>
          <w:color w:val="000000"/>
          <w:sz w:val="28"/>
          <w:szCs w:val="28"/>
          <w:lang w:eastAsia="ru-RU" w:bidi="ru-RU"/>
        </w:rPr>
        <w:t>-соляными смесями снега, а также сколотого льда на газоны, цветники, кустарники и другие зеленые насаждения;</w:t>
      </w:r>
    </w:p>
    <w:p w:rsidR="002D0778" w:rsidRPr="00EF02B2"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принимать на </w:t>
      </w:r>
      <w:proofErr w:type="spellStart"/>
      <w:r w:rsidRPr="00EF02B2">
        <w:rPr>
          <w:rFonts w:ascii="Times New Roman" w:eastAsia="Times New Roman" w:hAnsi="Times New Roman" w:cs="Times New Roman"/>
          <w:color w:val="000000"/>
          <w:sz w:val="28"/>
          <w:szCs w:val="28"/>
          <w:lang w:eastAsia="ru-RU" w:bidi="ru-RU"/>
        </w:rPr>
        <w:t>снегоплавильные</w:t>
      </w:r>
      <w:proofErr w:type="spellEnd"/>
      <w:r w:rsidRPr="00EF02B2">
        <w:rPr>
          <w:rFonts w:ascii="Times New Roman" w:eastAsia="Times New Roman" w:hAnsi="Times New Roman" w:cs="Times New Roman"/>
          <w:color w:val="000000"/>
          <w:sz w:val="28"/>
          <w:szCs w:val="28"/>
          <w:lang w:eastAsia="ru-RU" w:bidi="ru-RU"/>
        </w:rPr>
        <w:t xml:space="preserve"> станции либо в специально отведенные места снег, загрязненный отходами производства и потребления;</w:t>
      </w:r>
    </w:p>
    <w:p w:rsidR="002D0778" w:rsidRPr="00EF02B2"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вывозить и складировать снег в местах, не согласованных в установленном порядке;</w:t>
      </w:r>
    </w:p>
    <w:p w:rsidR="002D0778" w:rsidRPr="00EF02B2"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формировать снежные валы:</w:t>
      </w:r>
    </w:p>
    <w:p w:rsidR="002D0778" w:rsidRPr="00EF02B2"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пересечениях дорог и улиц на одном уровне и вблизи железнодорожных переездов в зоне треугольника видимости;</w:t>
      </w:r>
    </w:p>
    <w:p w:rsidR="002D0778" w:rsidRPr="00EF02B2"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ближе 20 м от остановок ожидания общественного транспорта;</w:t>
      </w:r>
    </w:p>
    <w:p w:rsidR="002D0778" w:rsidRPr="00EF02B2"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участках дорог, оборудованных транспортными ограждениями или повышенным бордюром;</w:t>
      </w:r>
    </w:p>
    <w:p w:rsidR="002D0778" w:rsidRPr="00EF02B2"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тротуарах;</w:t>
      </w:r>
    </w:p>
    <w:p w:rsidR="002D0778" w:rsidRPr="00EF02B2"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 въездах на прилегающие территории (дворы, внутриквартальные проезды и территории);</w:t>
      </w:r>
    </w:p>
    <w:p w:rsidR="002D0778" w:rsidRPr="00EF02B2" w:rsidRDefault="002D0778" w:rsidP="00F0251C">
      <w:pPr>
        <w:widowControl w:val="0"/>
        <w:numPr>
          <w:ilvl w:val="0"/>
          <w:numId w:val="23"/>
        </w:numPr>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вынос грунта и грязи колесами автотранспорта на дороги;</w:t>
      </w:r>
    </w:p>
    <w:p w:rsidR="002D0778" w:rsidRPr="00EF02B2" w:rsidRDefault="002D0778" w:rsidP="00F0251C">
      <w:pPr>
        <w:widowControl w:val="0"/>
        <w:numPr>
          <w:ilvl w:val="0"/>
          <w:numId w:val="23"/>
        </w:numPr>
        <w:tabs>
          <w:tab w:val="left" w:pos="1103"/>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перевозить грунт, мусор, сыпучие, строительные материалы, легкую тару, спил деревьев, промышленные, строительные и бытовые отходы без покрытия брезентом или другим материалом, исключающим загрязнение дорог и городских территорий,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2D0778" w:rsidRPr="00EF02B2" w:rsidRDefault="002D0778" w:rsidP="006623A8">
      <w:pPr>
        <w:widowControl w:val="0"/>
        <w:numPr>
          <w:ilvl w:val="1"/>
          <w:numId w:val="69"/>
        </w:numPr>
        <w:tabs>
          <w:tab w:val="left" w:pos="1103"/>
        </w:tabs>
        <w:spacing w:after="0" w:line="240" w:lineRule="auto"/>
        <w:ind w:left="142" w:firstLine="61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2D0778" w:rsidRPr="00EF02B2"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18.19. В состав работ по содержанию автомобильных дорог входят:</w:t>
      </w:r>
    </w:p>
    <w:p w:rsidR="002D0778" w:rsidRPr="00EF02B2" w:rsidRDefault="002D0778" w:rsidP="002D0778">
      <w:pPr>
        <w:widowControl w:val="0"/>
        <w:tabs>
          <w:tab w:val="left" w:pos="1077"/>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w:t>
      </w:r>
      <w:r w:rsidRPr="00EF02B2">
        <w:rPr>
          <w:rFonts w:ascii="Times New Roman" w:eastAsia="Times New Roman" w:hAnsi="Times New Roman" w:cs="Times New Roman"/>
          <w:color w:val="000000"/>
          <w:sz w:val="28"/>
          <w:szCs w:val="28"/>
          <w:lang w:eastAsia="ru-RU" w:bidi="ru-RU"/>
        </w:rPr>
        <w:tab/>
        <w:t>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2D0778" w:rsidRPr="00EF02B2" w:rsidRDefault="002D0778" w:rsidP="002D0778">
      <w:pPr>
        <w:widowControl w:val="0"/>
        <w:tabs>
          <w:tab w:val="left" w:pos="1098"/>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w:t>
      </w:r>
      <w:r w:rsidRPr="00EF02B2">
        <w:rPr>
          <w:rFonts w:ascii="Times New Roman" w:eastAsia="Times New Roman" w:hAnsi="Times New Roman" w:cs="Times New Roman"/>
          <w:color w:val="000000"/>
          <w:sz w:val="28"/>
          <w:szCs w:val="28"/>
          <w:lang w:eastAsia="ru-RU" w:bidi="ru-RU"/>
        </w:rPr>
        <w:tab/>
        <w:t>планировка откосов насыпей и выемок, исправление повреждений с добавлением грунта и укрепление засевом трав;</w:t>
      </w:r>
    </w:p>
    <w:p w:rsidR="002D0778" w:rsidRPr="00EF02B2" w:rsidRDefault="002D0778" w:rsidP="002D0778">
      <w:pPr>
        <w:widowControl w:val="0"/>
        <w:tabs>
          <w:tab w:val="left" w:pos="1098"/>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w:t>
      </w:r>
      <w:r w:rsidRPr="00EF02B2">
        <w:rPr>
          <w:rFonts w:ascii="Times New Roman" w:eastAsia="Times New Roman" w:hAnsi="Times New Roman" w:cs="Times New Roman"/>
          <w:color w:val="000000"/>
          <w:sz w:val="28"/>
          <w:szCs w:val="28"/>
          <w:lang w:eastAsia="ru-RU" w:bidi="ru-RU"/>
        </w:rPr>
        <w:tab/>
        <w:t xml:space="preserve">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w:t>
      </w:r>
      <w:r w:rsidRPr="00EF02B2">
        <w:rPr>
          <w:rFonts w:ascii="Times New Roman" w:eastAsia="Times New Roman" w:hAnsi="Times New Roman" w:cs="Times New Roman"/>
          <w:color w:val="000000"/>
          <w:sz w:val="28"/>
          <w:szCs w:val="28"/>
          <w:lang w:eastAsia="ru-RU" w:bidi="ru-RU"/>
        </w:rPr>
        <w:lastRenderedPageBreak/>
        <w:t>отводящих русел у труб и мостов);</w:t>
      </w:r>
    </w:p>
    <w:p w:rsidR="002D0778" w:rsidRPr="00EF02B2" w:rsidRDefault="002D0778" w:rsidP="002D0778">
      <w:pPr>
        <w:widowControl w:val="0"/>
        <w:tabs>
          <w:tab w:val="left" w:pos="1152"/>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w:t>
      </w:r>
      <w:r w:rsidRPr="00EF02B2">
        <w:rPr>
          <w:rFonts w:ascii="Times New Roman" w:eastAsia="Times New Roman" w:hAnsi="Times New Roman" w:cs="Times New Roman"/>
          <w:color w:val="000000"/>
          <w:sz w:val="28"/>
          <w:szCs w:val="28"/>
          <w:lang w:eastAsia="ru-RU" w:bidi="ru-RU"/>
        </w:rPr>
        <w:tab/>
        <w:t>устройство дренажных прорезей;</w:t>
      </w:r>
    </w:p>
    <w:p w:rsidR="002D0778" w:rsidRPr="00EF02B2" w:rsidRDefault="002D0778" w:rsidP="002D0778">
      <w:pPr>
        <w:widowControl w:val="0"/>
        <w:tabs>
          <w:tab w:val="left" w:pos="1162"/>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w:t>
      </w:r>
      <w:r w:rsidRPr="00EF02B2">
        <w:rPr>
          <w:rFonts w:ascii="Times New Roman" w:eastAsia="Times New Roman" w:hAnsi="Times New Roman" w:cs="Times New Roman"/>
          <w:color w:val="000000"/>
          <w:sz w:val="28"/>
          <w:szCs w:val="28"/>
          <w:lang w:eastAsia="ru-RU" w:bidi="ru-RU"/>
        </w:rPr>
        <w:tab/>
        <w:t>противопаводковые мероприятия;</w:t>
      </w:r>
    </w:p>
    <w:p w:rsidR="002D0778" w:rsidRPr="00EF02B2" w:rsidRDefault="002D0778" w:rsidP="002D0778">
      <w:pPr>
        <w:widowControl w:val="0"/>
        <w:tabs>
          <w:tab w:val="left" w:pos="1108"/>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w:t>
      </w:r>
      <w:r w:rsidRPr="00EF02B2">
        <w:rPr>
          <w:rFonts w:ascii="Times New Roman" w:eastAsia="Times New Roman" w:hAnsi="Times New Roman" w:cs="Times New Roman"/>
          <w:color w:val="000000"/>
          <w:sz w:val="28"/>
          <w:szCs w:val="28"/>
          <w:lang w:eastAsia="ru-RU" w:bidi="ru-RU"/>
        </w:rPr>
        <w:tab/>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2D0778" w:rsidRPr="00EF02B2" w:rsidRDefault="002D0778" w:rsidP="002D0778">
      <w:pPr>
        <w:widowControl w:val="0"/>
        <w:tabs>
          <w:tab w:val="left" w:pos="1141"/>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w:t>
      </w:r>
      <w:r w:rsidRPr="00EF02B2">
        <w:rPr>
          <w:rFonts w:ascii="Times New Roman" w:eastAsia="Times New Roman" w:hAnsi="Times New Roman" w:cs="Times New Roman"/>
          <w:color w:val="000000"/>
          <w:sz w:val="28"/>
          <w:szCs w:val="28"/>
          <w:lang w:eastAsia="ru-RU" w:bidi="ru-RU"/>
        </w:rPr>
        <w:tab/>
        <w:t xml:space="preserve">восстановление земляного полотна на участках с </w:t>
      </w:r>
      <w:proofErr w:type="spellStart"/>
      <w:r w:rsidRPr="00EF02B2">
        <w:rPr>
          <w:rFonts w:ascii="Times New Roman" w:eastAsia="Times New Roman" w:hAnsi="Times New Roman" w:cs="Times New Roman"/>
          <w:color w:val="000000"/>
          <w:sz w:val="28"/>
          <w:szCs w:val="28"/>
          <w:lang w:eastAsia="ru-RU" w:bidi="ru-RU"/>
        </w:rPr>
        <w:t>пучинистыми</w:t>
      </w:r>
      <w:proofErr w:type="spellEnd"/>
      <w:r w:rsidRPr="00EF02B2">
        <w:rPr>
          <w:rFonts w:ascii="Times New Roman" w:eastAsia="Times New Roman" w:hAnsi="Times New Roman" w:cs="Times New Roman"/>
          <w:color w:val="000000"/>
          <w:sz w:val="28"/>
          <w:szCs w:val="28"/>
          <w:lang w:eastAsia="ru-RU" w:bidi="ru-RU"/>
        </w:rPr>
        <w:t xml:space="preserve"> и слабыми грунтами на площади до 100 м2;</w:t>
      </w:r>
    </w:p>
    <w:p w:rsidR="002D0778" w:rsidRPr="00EF02B2" w:rsidRDefault="002D0778" w:rsidP="002D0778">
      <w:pPr>
        <w:widowControl w:val="0"/>
        <w:tabs>
          <w:tab w:val="left" w:pos="1141"/>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w:t>
      </w:r>
      <w:r w:rsidRPr="00EF02B2">
        <w:rPr>
          <w:rFonts w:ascii="Times New Roman" w:eastAsia="Times New Roman" w:hAnsi="Times New Roman" w:cs="Times New Roman"/>
          <w:color w:val="000000"/>
          <w:sz w:val="28"/>
          <w:szCs w:val="28"/>
          <w:lang w:eastAsia="ru-RU" w:bidi="ru-RU"/>
        </w:rPr>
        <w:tab/>
        <w:t>ликвидация съездов с автомобильных дорог (въездов на автомобильные дороги) в неустановленных местах;</w:t>
      </w:r>
    </w:p>
    <w:p w:rsidR="002D0778" w:rsidRPr="00EF02B2" w:rsidRDefault="002D0778" w:rsidP="002D0778">
      <w:pPr>
        <w:widowControl w:val="0"/>
        <w:tabs>
          <w:tab w:val="left" w:pos="1152"/>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w:t>
      </w:r>
      <w:r w:rsidRPr="00EF02B2">
        <w:rPr>
          <w:rFonts w:ascii="Times New Roman" w:eastAsia="Times New Roman" w:hAnsi="Times New Roman" w:cs="Times New Roman"/>
          <w:color w:val="000000"/>
          <w:sz w:val="28"/>
          <w:szCs w:val="28"/>
          <w:lang w:eastAsia="ru-RU" w:bidi="ru-RU"/>
        </w:rPr>
        <w:tab/>
        <w:t>поддержание в чистоте и порядке элементов обозначения границ полосы отвода;</w:t>
      </w:r>
    </w:p>
    <w:p w:rsidR="002D0778" w:rsidRPr="00EF02B2" w:rsidRDefault="002D0778" w:rsidP="002D0778">
      <w:pPr>
        <w:widowControl w:val="0"/>
        <w:tabs>
          <w:tab w:val="left" w:pos="1079"/>
        </w:tabs>
        <w:spacing w:after="0" w:line="240" w:lineRule="auto"/>
        <w:ind w:firstLine="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w:t>
      </w:r>
      <w:r w:rsidRPr="00EF02B2">
        <w:rPr>
          <w:rFonts w:ascii="Times New Roman" w:eastAsia="Times New Roman" w:hAnsi="Times New Roman" w:cs="Times New Roman"/>
          <w:color w:val="000000"/>
          <w:sz w:val="28"/>
          <w:szCs w:val="28"/>
          <w:lang w:eastAsia="ru-RU" w:bidi="ru-RU"/>
        </w:rPr>
        <w:tab/>
        <w:t>очистка проезжей части от мусора, грязи и посторонних предметов, мойка покрытий;</w:t>
      </w:r>
    </w:p>
    <w:p w:rsidR="002D0778" w:rsidRPr="00EF02B2" w:rsidRDefault="002D0778" w:rsidP="002D0778">
      <w:pPr>
        <w:widowControl w:val="0"/>
        <w:tabs>
          <w:tab w:val="left" w:pos="1085"/>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w:t>
      </w:r>
      <w:r w:rsidRPr="00EF02B2">
        <w:rPr>
          <w:rFonts w:ascii="Times New Roman" w:eastAsia="Times New Roman" w:hAnsi="Times New Roman" w:cs="Times New Roman"/>
          <w:color w:val="000000"/>
          <w:sz w:val="28"/>
          <w:szCs w:val="28"/>
          <w:lang w:eastAsia="ru-RU" w:bidi="ru-RU"/>
        </w:rPr>
        <w:tab/>
        <w:t>восстановление сцепных свойств покрытия в местах выпотевания битума;</w:t>
      </w:r>
    </w:p>
    <w:p w:rsidR="002D0778" w:rsidRPr="00EF02B2" w:rsidRDefault="002D0778" w:rsidP="002D0778">
      <w:pPr>
        <w:widowControl w:val="0"/>
        <w:tabs>
          <w:tab w:val="left" w:pos="1095"/>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w:t>
      </w:r>
      <w:r w:rsidRPr="00EF02B2">
        <w:rPr>
          <w:rFonts w:ascii="Times New Roman" w:eastAsia="Times New Roman" w:hAnsi="Times New Roman" w:cs="Times New Roman"/>
          <w:color w:val="000000"/>
          <w:sz w:val="28"/>
          <w:szCs w:val="28"/>
          <w:lang w:eastAsia="ru-RU" w:bidi="ru-RU"/>
        </w:rPr>
        <w:tab/>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2D0778" w:rsidRPr="00EF02B2" w:rsidRDefault="002D0778" w:rsidP="002D0778">
      <w:pPr>
        <w:widowControl w:val="0"/>
        <w:tabs>
          <w:tab w:val="left" w:pos="1095"/>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w:t>
      </w:r>
      <w:r w:rsidRPr="00EF02B2">
        <w:rPr>
          <w:rFonts w:ascii="Times New Roman" w:eastAsia="Times New Roman" w:hAnsi="Times New Roman" w:cs="Times New Roman"/>
          <w:color w:val="000000"/>
          <w:sz w:val="28"/>
          <w:szCs w:val="28"/>
          <w:lang w:eastAsia="ru-RU" w:bidi="ru-RU"/>
        </w:rPr>
        <w:tab/>
        <w:t>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2D0778" w:rsidRPr="00EF02B2" w:rsidRDefault="002D0778" w:rsidP="002D0778">
      <w:pPr>
        <w:widowControl w:val="0"/>
        <w:tabs>
          <w:tab w:val="left" w:pos="1099"/>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w:t>
      </w:r>
      <w:r w:rsidRPr="00EF02B2">
        <w:rPr>
          <w:rFonts w:ascii="Times New Roman" w:eastAsia="Times New Roman" w:hAnsi="Times New Roman" w:cs="Times New Roman"/>
          <w:color w:val="000000"/>
          <w:sz w:val="28"/>
          <w:szCs w:val="28"/>
          <w:lang w:eastAsia="ru-RU" w:bidi="ru-RU"/>
        </w:rPr>
        <w:tab/>
        <w:t>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2D0778" w:rsidRPr="00EF02B2" w:rsidRDefault="002D0778" w:rsidP="002D0778">
      <w:pPr>
        <w:widowControl w:val="0"/>
        <w:tabs>
          <w:tab w:val="left" w:pos="1104"/>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w:t>
      </w:r>
      <w:r w:rsidRPr="00EF02B2">
        <w:rPr>
          <w:rFonts w:ascii="Times New Roman" w:eastAsia="Times New Roman" w:hAnsi="Times New Roman" w:cs="Times New Roman"/>
          <w:color w:val="000000"/>
          <w:sz w:val="28"/>
          <w:szCs w:val="28"/>
          <w:lang w:eastAsia="ru-RU" w:bidi="ru-RU"/>
        </w:rPr>
        <w:tab/>
        <w:t>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rsidR="002D0778" w:rsidRPr="00EF02B2" w:rsidRDefault="002D0778" w:rsidP="002D0778">
      <w:pPr>
        <w:widowControl w:val="0"/>
        <w:tabs>
          <w:tab w:val="left" w:pos="1128"/>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w:t>
      </w:r>
      <w:r w:rsidRPr="00EF02B2">
        <w:rPr>
          <w:rFonts w:ascii="Times New Roman" w:eastAsia="Times New Roman" w:hAnsi="Times New Roman" w:cs="Times New Roman"/>
          <w:color w:val="000000"/>
          <w:sz w:val="28"/>
          <w:szCs w:val="28"/>
          <w:lang w:eastAsia="ru-RU" w:bidi="ru-RU"/>
        </w:rPr>
        <w:tab/>
        <w:t>восстановление изношенных верхних слоев асфальтобетонных покрытий на отдельных участках длиной до 100 м;</w:t>
      </w:r>
    </w:p>
    <w:p w:rsidR="002D0778" w:rsidRPr="00EF02B2" w:rsidRDefault="002D0778" w:rsidP="002D0778">
      <w:pPr>
        <w:widowControl w:val="0"/>
        <w:tabs>
          <w:tab w:val="left" w:pos="1147"/>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17)</w:t>
      </w:r>
      <w:r w:rsidRPr="00EF02B2">
        <w:rPr>
          <w:rFonts w:ascii="Times New Roman" w:eastAsia="Times New Roman" w:hAnsi="Times New Roman" w:cs="Times New Roman"/>
          <w:color w:val="000000"/>
          <w:sz w:val="28"/>
          <w:szCs w:val="28"/>
          <w:lang w:eastAsia="ru-RU" w:bidi="ru-RU"/>
        </w:rPr>
        <w:tab/>
        <w:t>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2D0778" w:rsidRPr="00EF02B2"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w:t>
      </w:r>
      <w:r w:rsidRPr="00EF02B2">
        <w:rPr>
          <w:rFonts w:ascii="Times New Roman" w:eastAsia="Times New Roman" w:hAnsi="Times New Roman" w:cs="Times New Roman"/>
          <w:color w:val="000000"/>
          <w:sz w:val="28"/>
          <w:szCs w:val="28"/>
          <w:lang w:eastAsia="ru-RU" w:bidi="ru-RU"/>
        </w:rPr>
        <w:tab/>
        <w:t>очистка и мойка стоек, дорожных знаков, замена поврежденных дорожных знаков и стоек;</w:t>
      </w:r>
    </w:p>
    <w:p w:rsidR="002D0778" w:rsidRPr="00EF02B2"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19)</w:t>
      </w:r>
      <w:r w:rsidRPr="00EF02B2">
        <w:rPr>
          <w:rFonts w:ascii="Times New Roman" w:eastAsia="Times New Roman" w:hAnsi="Times New Roman" w:cs="Times New Roman"/>
          <w:color w:val="000000"/>
          <w:sz w:val="28"/>
          <w:szCs w:val="28"/>
          <w:lang w:eastAsia="ru-RU" w:bidi="ru-RU"/>
        </w:rPr>
        <w:tab/>
        <w:t xml:space="preserve">уход за разметкой, нанесение вновь и восстановление изношенной </w:t>
      </w:r>
      <w:r w:rsidRPr="00EF02B2">
        <w:rPr>
          <w:rFonts w:ascii="Times New Roman" w:eastAsia="Times New Roman" w:hAnsi="Times New Roman" w:cs="Times New Roman"/>
          <w:color w:val="000000"/>
          <w:sz w:val="28"/>
          <w:szCs w:val="28"/>
          <w:lang w:eastAsia="ru-RU" w:bidi="ru-RU"/>
        </w:rPr>
        <w:lastRenderedPageBreak/>
        <w:t>вертикальной и горизонтальной разметки, в том числе на элементах дорожных сооружений, с удалением остатков старой разметки;</w:t>
      </w:r>
    </w:p>
    <w:p w:rsidR="002D0778" w:rsidRPr="00EF02B2"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20)</w:t>
      </w:r>
      <w:r w:rsidRPr="00EF02B2">
        <w:rPr>
          <w:rFonts w:ascii="Times New Roman" w:eastAsia="Times New Roman" w:hAnsi="Times New Roman" w:cs="Times New Roman"/>
          <w:color w:val="000000"/>
          <w:sz w:val="28"/>
          <w:szCs w:val="28"/>
          <w:lang w:eastAsia="ru-RU" w:bidi="ru-RU"/>
        </w:rPr>
        <w:tab/>
        <w:t xml:space="preserve">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w:t>
      </w:r>
      <w:proofErr w:type="spellStart"/>
      <w:r w:rsidRPr="00EF02B2">
        <w:rPr>
          <w:rFonts w:ascii="Times New Roman" w:eastAsia="Times New Roman" w:hAnsi="Times New Roman" w:cs="Times New Roman"/>
          <w:color w:val="000000"/>
          <w:sz w:val="28"/>
          <w:szCs w:val="28"/>
          <w:lang w:eastAsia="ru-RU" w:bidi="ru-RU"/>
        </w:rPr>
        <w:t>световозвращающие</w:t>
      </w:r>
      <w:proofErr w:type="spellEnd"/>
      <w:r w:rsidRPr="00EF02B2">
        <w:rPr>
          <w:rFonts w:ascii="Times New Roman" w:eastAsia="Times New Roman" w:hAnsi="Times New Roman" w:cs="Times New Roman"/>
          <w:color w:val="000000"/>
          <w:sz w:val="28"/>
          <w:szCs w:val="28"/>
          <w:lang w:eastAsia="ru-RU" w:bidi="ru-RU"/>
        </w:rPr>
        <w:t xml:space="preserve">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2D0778" w:rsidRPr="00EF02B2" w:rsidRDefault="002D0778" w:rsidP="002D0778">
      <w:pPr>
        <w:widowControl w:val="0"/>
        <w:tabs>
          <w:tab w:val="left" w:pos="128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21)</w:t>
      </w:r>
      <w:r w:rsidRPr="00EF02B2">
        <w:rPr>
          <w:rFonts w:ascii="Times New Roman" w:eastAsia="Times New Roman" w:hAnsi="Times New Roman" w:cs="Times New Roman"/>
          <w:color w:val="000000"/>
          <w:sz w:val="28"/>
          <w:szCs w:val="28"/>
          <w:lang w:eastAsia="ru-RU" w:bidi="ru-RU"/>
        </w:rPr>
        <w:tab/>
        <w:t xml:space="preserve">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шумозащитных и </w:t>
      </w:r>
      <w:proofErr w:type="spellStart"/>
      <w:r w:rsidRPr="00EF02B2">
        <w:rPr>
          <w:rFonts w:ascii="Times New Roman" w:eastAsia="Times New Roman" w:hAnsi="Times New Roman" w:cs="Times New Roman"/>
          <w:color w:val="000000"/>
          <w:sz w:val="28"/>
          <w:szCs w:val="28"/>
          <w:lang w:eastAsia="ru-RU" w:bidi="ru-RU"/>
        </w:rPr>
        <w:t>противодеформационных</w:t>
      </w:r>
      <w:proofErr w:type="spellEnd"/>
      <w:r w:rsidRPr="00EF02B2">
        <w:rPr>
          <w:rFonts w:ascii="Times New Roman" w:eastAsia="Times New Roman" w:hAnsi="Times New Roman" w:cs="Times New Roman"/>
          <w:color w:val="000000"/>
          <w:sz w:val="28"/>
          <w:szCs w:val="28"/>
          <w:lang w:eastAsia="ru-RU" w:bidi="ru-RU"/>
        </w:rPr>
        <w:t xml:space="preserve">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rsidR="002D0778" w:rsidRPr="00EF02B2" w:rsidRDefault="002D0778" w:rsidP="002D0778">
      <w:pPr>
        <w:widowControl w:val="0"/>
        <w:tabs>
          <w:tab w:val="left" w:pos="1071"/>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22)</w:t>
      </w:r>
      <w:r w:rsidRPr="00EF02B2">
        <w:rPr>
          <w:rFonts w:ascii="Times New Roman" w:eastAsia="Times New Roman" w:hAnsi="Times New Roman" w:cs="Times New Roman"/>
          <w:color w:val="000000"/>
          <w:sz w:val="28"/>
          <w:szCs w:val="28"/>
          <w:lang w:eastAsia="ru-RU" w:bidi="ru-RU"/>
        </w:rPr>
        <w:tab/>
        <w:t xml:space="preserve">освобождение проезжей части и земляного полотна от объектов, препятствующих проезду транспортных средств, уборка места </w:t>
      </w:r>
      <w:proofErr w:type="spellStart"/>
      <w:r w:rsidRPr="00EF02B2">
        <w:rPr>
          <w:rFonts w:ascii="Times New Roman" w:eastAsia="Times New Roman" w:hAnsi="Times New Roman" w:cs="Times New Roman"/>
          <w:color w:val="000000"/>
          <w:sz w:val="28"/>
          <w:szCs w:val="28"/>
          <w:lang w:eastAsia="ru-RU" w:bidi="ru-RU"/>
        </w:rPr>
        <w:t>дорожно</w:t>
      </w:r>
      <w:r w:rsidRPr="00EF02B2">
        <w:rPr>
          <w:rFonts w:ascii="Times New Roman" w:eastAsia="Times New Roman" w:hAnsi="Times New Roman" w:cs="Times New Roman"/>
          <w:color w:val="000000"/>
          <w:sz w:val="28"/>
          <w:szCs w:val="28"/>
          <w:lang w:eastAsia="ru-RU" w:bidi="ru-RU"/>
        </w:rPr>
        <w:softHyphen/>
        <w:t>транспортного</w:t>
      </w:r>
      <w:proofErr w:type="spellEnd"/>
      <w:r w:rsidRPr="00EF02B2">
        <w:rPr>
          <w:rFonts w:ascii="Times New Roman" w:eastAsia="Times New Roman" w:hAnsi="Times New Roman" w:cs="Times New Roman"/>
          <w:color w:val="000000"/>
          <w:sz w:val="28"/>
          <w:szCs w:val="28"/>
          <w:lang w:eastAsia="ru-RU" w:bidi="ru-RU"/>
        </w:rPr>
        <w:t xml:space="preserve"> происшествия, проведение первоочередных мероприятий по обеспечению безопасности и организации движения;</w:t>
      </w:r>
    </w:p>
    <w:p w:rsidR="002D0778" w:rsidRPr="00EF02B2" w:rsidRDefault="002D0778" w:rsidP="002D0778">
      <w:pPr>
        <w:widowControl w:val="0"/>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23)</w:t>
      </w:r>
      <w:r w:rsidRPr="00EF02B2">
        <w:rPr>
          <w:rFonts w:ascii="Times New Roman" w:eastAsia="Times New Roman" w:hAnsi="Times New Roman" w:cs="Times New Roman"/>
          <w:color w:val="000000"/>
          <w:sz w:val="28"/>
          <w:szCs w:val="28"/>
          <w:lang w:eastAsia="ru-RU" w:bidi="ru-RU"/>
        </w:rPr>
        <w:tab/>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2D0778" w:rsidRPr="00EF02B2" w:rsidRDefault="002D0778" w:rsidP="002D0778">
      <w:pPr>
        <w:widowControl w:val="0"/>
        <w:tabs>
          <w:tab w:val="left" w:pos="1105"/>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24)</w:t>
      </w:r>
      <w:r w:rsidRPr="00EF02B2">
        <w:rPr>
          <w:rFonts w:ascii="Times New Roman" w:eastAsia="Times New Roman" w:hAnsi="Times New Roman" w:cs="Times New Roman"/>
          <w:color w:val="000000"/>
          <w:sz w:val="28"/>
          <w:szCs w:val="28"/>
          <w:lang w:eastAsia="ru-RU" w:bidi="ru-RU"/>
        </w:rPr>
        <w:tab/>
        <w:t>содержание в чистоте и порядке тротуаров, устранение повреждений покрытия тротуаров;</w:t>
      </w:r>
    </w:p>
    <w:p w:rsidR="002D0778" w:rsidRPr="00EF02B2" w:rsidRDefault="002D0778" w:rsidP="002D0778">
      <w:pPr>
        <w:widowControl w:val="0"/>
        <w:tabs>
          <w:tab w:val="left" w:pos="1105"/>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25)</w:t>
      </w:r>
      <w:r w:rsidRPr="00EF02B2">
        <w:rPr>
          <w:rFonts w:ascii="Times New Roman" w:eastAsia="Times New Roman" w:hAnsi="Times New Roman" w:cs="Times New Roman"/>
          <w:color w:val="000000"/>
          <w:sz w:val="28"/>
          <w:szCs w:val="28"/>
          <w:lang w:eastAsia="ru-RU" w:bidi="ru-RU"/>
        </w:rPr>
        <w:tab/>
        <w:t>окраска элементов обстановки и обустройства автомобильных дорог, содержание их в чистоте и порядке;</w:t>
      </w:r>
    </w:p>
    <w:p w:rsidR="002D0778" w:rsidRPr="00EF02B2" w:rsidRDefault="002D0778" w:rsidP="002D0778">
      <w:pPr>
        <w:widowControl w:val="0"/>
        <w:tabs>
          <w:tab w:val="left" w:pos="1119"/>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26)</w:t>
      </w:r>
      <w:r w:rsidRPr="00EF02B2">
        <w:rPr>
          <w:rFonts w:ascii="Times New Roman" w:eastAsia="Times New Roman" w:hAnsi="Times New Roman" w:cs="Times New Roman"/>
          <w:color w:val="000000"/>
          <w:sz w:val="28"/>
          <w:szCs w:val="28"/>
          <w:lang w:eastAsia="ru-RU" w:bidi="ru-RU"/>
        </w:rPr>
        <w:tab/>
        <w:t xml:space="preserve">оборудование и поддержание в чистоте и порядке объездов разрушенных, подтопляемых, </w:t>
      </w:r>
      <w:proofErr w:type="spellStart"/>
      <w:r w:rsidRPr="00EF02B2">
        <w:rPr>
          <w:rFonts w:ascii="Times New Roman" w:eastAsia="Times New Roman" w:hAnsi="Times New Roman" w:cs="Times New Roman"/>
          <w:color w:val="000000"/>
          <w:sz w:val="28"/>
          <w:szCs w:val="28"/>
          <w:lang w:eastAsia="ru-RU" w:bidi="ru-RU"/>
        </w:rPr>
        <w:t>наледных</w:t>
      </w:r>
      <w:proofErr w:type="spellEnd"/>
      <w:r w:rsidRPr="00EF02B2">
        <w:rPr>
          <w:rFonts w:ascii="Times New Roman" w:eastAsia="Times New Roman" w:hAnsi="Times New Roman" w:cs="Times New Roman"/>
          <w:color w:val="000000"/>
          <w:sz w:val="28"/>
          <w:szCs w:val="28"/>
          <w:lang w:eastAsia="ru-RU" w:bidi="ru-RU"/>
        </w:rPr>
        <w:t xml:space="preserve"> и заносимых участков автомобильных дорог, закрываемых для движения мостов;</w:t>
      </w:r>
    </w:p>
    <w:p w:rsidR="002D0778" w:rsidRPr="00EF02B2" w:rsidRDefault="002D0778" w:rsidP="002D0778">
      <w:pPr>
        <w:widowControl w:val="0"/>
        <w:tabs>
          <w:tab w:val="left" w:pos="1081"/>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27)</w:t>
      </w:r>
      <w:r w:rsidRPr="00EF02B2">
        <w:rPr>
          <w:rFonts w:ascii="Times New Roman" w:eastAsia="Times New Roman" w:hAnsi="Times New Roman" w:cs="Times New Roman"/>
          <w:color w:val="000000"/>
          <w:sz w:val="28"/>
          <w:szCs w:val="28"/>
          <w:lang w:eastAsia="ru-RU" w:bidi="ru-RU"/>
        </w:rPr>
        <w:tab/>
        <w:t xml:space="preserve">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w:t>
      </w:r>
      <w:r w:rsidRPr="00EF02B2">
        <w:rPr>
          <w:rFonts w:ascii="Times New Roman" w:eastAsia="Times New Roman" w:hAnsi="Times New Roman" w:cs="Times New Roman"/>
          <w:color w:val="000000"/>
          <w:sz w:val="28"/>
          <w:szCs w:val="28"/>
          <w:lang w:eastAsia="ru-RU" w:bidi="ru-RU"/>
        </w:rPr>
        <w:lastRenderedPageBreak/>
        <w:t>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rsidR="002D0778" w:rsidRPr="00EF02B2" w:rsidRDefault="002D0778" w:rsidP="002D0778">
      <w:pPr>
        <w:widowControl w:val="0"/>
        <w:tabs>
          <w:tab w:val="left" w:pos="1063"/>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28)</w:t>
      </w:r>
      <w:r w:rsidRPr="00EF02B2">
        <w:rPr>
          <w:rFonts w:ascii="Times New Roman" w:eastAsia="Times New Roman" w:hAnsi="Times New Roman" w:cs="Times New Roman"/>
          <w:color w:val="000000"/>
          <w:sz w:val="28"/>
          <w:szCs w:val="28"/>
          <w:lang w:eastAsia="ru-RU" w:bidi="ru-RU"/>
        </w:rPr>
        <w:tab/>
        <w:t>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w:t>
      </w:r>
    </w:p>
    <w:p w:rsidR="002D0778" w:rsidRPr="00EF02B2" w:rsidRDefault="002D0778" w:rsidP="002D0778">
      <w:pPr>
        <w:widowControl w:val="0"/>
        <w:tabs>
          <w:tab w:val="left" w:pos="1100"/>
        </w:tabs>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29)</w:t>
      </w:r>
      <w:r w:rsidRPr="00EF02B2">
        <w:rPr>
          <w:rFonts w:ascii="Times New Roman" w:eastAsia="Times New Roman" w:hAnsi="Times New Roman" w:cs="Times New Roman"/>
          <w:color w:val="000000"/>
          <w:sz w:val="28"/>
          <w:szCs w:val="28"/>
          <w:lang w:eastAsia="ru-RU" w:bidi="ru-RU"/>
        </w:rPr>
        <w:tab/>
        <w:t xml:space="preserve">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w:t>
      </w:r>
      <w:proofErr w:type="spellStart"/>
      <w:r w:rsidRPr="00EF02B2">
        <w:rPr>
          <w:rFonts w:ascii="Times New Roman" w:eastAsia="Times New Roman" w:hAnsi="Times New Roman" w:cs="Times New Roman"/>
          <w:color w:val="000000"/>
          <w:sz w:val="28"/>
          <w:szCs w:val="28"/>
          <w:lang w:eastAsia="ru-RU" w:bidi="ru-RU"/>
        </w:rPr>
        <w:t>весоизмерительного</w:t>
      </w:r>
      <w:proofErr w:type="spellEnd"/>
      <w:r w:rsidRPr="00EF02B2">
        <w:rPr>
          <w:rFonts w:ascii="Times New Roman" w:eastAsia="Times New Roman" w:hAnsi="Times New Roman" w:cs="Times New Roman"/>
          <w:color w:val="000000"/>
          <w:sz w:val="28"/>
          <w:szCs w:val="28"/>
          <w:lang w:eastAsia="ru-RU" w:bidi="ru-RU"/>
        </w:rPr>
        <w:t xml:space="preserve"> оборудования и оргтехники;</w:t>
      </w:r>
    </w:p>
    <w:p w:rsidR="002D0778" w:rsidRPr="00EF02B2" w:rsidRDefault="002D0778" w:rsidP="002D0778">
      <w:pPr>
        <w:widowControl w:val="0"/>
        <w:tabs>
          <w:tab w:val="left" w:pos="110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30)</w:t>
      </w:r>
      <w:r w:rsidRPr="00EF02B2">
        <w:rPr>
          <w:rFonts w:ascii="Times New Roman" w:eastAsia="Times New Roman" w:hAnsi="Times New Roman" w:cs="Times New Roman"/>
          <w:color w:val="000000"/>
          <w:sz w:val="28"/>
          <w:szCs w:val="28"/>
          <w:lang w:eastAsia="ru-RU" w:bidi="ru-RU"/>
        </w:rPr>
        <w:tab/>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rsidR="002D0778" w:rsidRPr="00EF02B2" w:rsidRDefault="002D0778" w:rsidP="002D0778">
      <w:pPr>
        <w:widowControl w:val="0"/>
        <w:tabs>
          <w:tab w:val="left" w:pos="110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31) уход за постоянными снегозащитными сооружениями;</w:t>
      </w:r>
    </w:p>
    <w:p w:rsidR="002D0778" w:rsidRPr="00EF02B2"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2D0778" w:rsidRPr="00EF02B2"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профилирование и уплотнение снежного покрова на проезжей части автомобильных дорог с переходным или грунтовым покрытием;</w:t>
      </w:r>
    </w:p>
    <w:p w:rsidR="002D0778" w:rsidRPr="00EF02B2"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погрузка и вывоз снега, в том числе его утилизация;</w:t>
      </w:r>
    </w:p>
    <w:p w:rsidR="002D0778" w:rsidRPr="00EF02B2" w:rsidRDefault="002D0778" w:rsidP="006623A8">
      <w:pPr>
        <w:widowControl w:val="0"/>
        <w:numPr>
          <w:ilvl w:val="0"/>
          <w:numId w:val="37"/>
        </w:numPr>
        <w:tabs>
          <w:tab w:val="left" w:pos="1100"/>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распределение противогололедных материалов;</w:t>
      </w:r>
    </w:p>
    <w:p w:rsidR="002D0778" w:rsidRPr="00EF02B2"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D0778" w:rsidRPr="00EF02B2"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очистка от снега и льда элементов мостового полотна, а также зоны сопряжения с насыпью, </w:t>
      </w:r>
      <w:proofErr w:type="spellStart"/>
      <w:r w:rsidRPr="00EF02B2">
        <w:rPr>
          <w:rFonts w:ascii="Times New Roman" w:eastAsia="Times New Roman" w:hAnsi="Times New Roman" w:cs="Times New Roman"/>
          <w:color w:val="000000"/>
          <w:sz w:val="28"/>
          <w:szCs w:val="28"/>
          <w:lang w:eastAsia="ru-RU" w:bidi="ru-RU"/>
        </w:rPr>
        <w:t>подферменных</w:t>
      </w:r>
      <w:proofErr w:type="spellEnd"/>
      <w:r w:rsidRPr="00EF02B2">
        <w:rPr>
          <w:rFonts w:ascii="Times New Roman" w:eastAsia="Times New Roman" w:hAnsi="Times New Roman" w:cs="Times New Roman"/>
          <w:color w:val="000000"/>
          <w:sz w:val="28"/>
          <w:szCs w:val="28"/>
          <w:lang w:eastAsia="ru-RU" w:bidi="ru-RU"/>
        </w:rPr>
        <w:t xml:space="preserve"> площадок, опорных частей, пролетных строений, опор, конусов и регуляционных сооружений, подходов и лестничных сходов;</w:t>
      </w:r>
    </w:p>
    <w:p w:rsidR="002D0778" w:rsidRPr="00EF02B2"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D0778" w:rsidRPr="00EF02B2"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скашивание травы на обочинах, откосах, разделительной полосе, полосе отвода и в </w:t>
      </w:r>
      <w:proofErr w:type="spellStart"/>
      <w:r w:rsidRPr="00EF02B2">
        <w:rPr>
          <w:rFonts w:ascii="Times New Roman" w:eastAsia="Times New Roman" w:hAnsi="Times New Roman" w:cs="Times New Roman"/>
          <w:color w:val="000000"/>
          <w:sz w:val="28"/>
          <w:szCs w:val="28"/>
          <w:lang w:eastAsia="ru-RU" w:bidi="ru-RU"/>
        </w:rPr>
        <w:t>подмостовой</w:t>
      </w:r>
      <w:proofErr w:type="spellEnd"/>
      <w:r w:rsidRPr="00EF02B2">
        <w:rPr>
          <w:rFonts w:ascii="Times New Roman" w:eastAsia="Times New Roman" w:hAnsi="Times New Roman" w:cs="Times New Roman"/>
          <w:color w:val="000000"/>
          <w:sz w:val="28"/>
          <w:szCs w:val="28"/>
          <w:lang w:eastAsia="ru-RU" w:bidi="ru-RU"/>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2D0778" w:rsidRPr="00EF02B2"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D0778" w:rsidRPr="00EF02B2"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художественно-ландшафтное оформление дорог (разбивка цветочных клумб, посадка живых изгородей и другие работы);</w:t>
      </w:r>
    </w:p>
    <w:p w:rsidR="002D0778" w:rsidRPr="00EF02B2"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разработка проектов содержания автомобильных дорог, организации </w:t>
      </w:r>
      <w:r w:rsidRPr="00EF02B2">
        <w:rPr>
          <w:rFonts w:ascii="Times New Roman" w:eastAsia="Times New Roman" w:hAnsi="Times New Roman" w:cs="Times New Roman"/>
          <w:color w:val="000000"/>
          <w:sz w:val="28"/>
          <w:szCs w:val="28"/>
          <w:lang w:eastAsia="ru-RU" w:bidi="ru-RU"/>
        </w:rPr>
        <w:lastRenderedPageBreak/>
        <w:t>дорожного движения, схем дислокации дорожных знаков и разметки, экспертиза проектов;</w:t>
      </w:r>
    </w:p>
    <w:p w:rsidR="002D0778" w:rsidRPr="00EF02B2"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rsidR="002D0778" w:rsidRPr="00EF02B2"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2D0778" w:rsidRPr="00EF02B2"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паспортизация автомобильных дорог;</w:t>
      </w:r>
    </w:p>
    <w:p w:rsidR="002D0778" w:rsidRPr="00EF02B2"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2D0778" w:rsidRPr="00EF02B2"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rsidR="002D0778" w:rsidRPr="00EF02B2"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замена и окраска элементов обозначения полосы отвода;</w:t>
      </w:r>
    </w:p>
    <w:p w:rsidR="002D0778" w:rsidRPr="00EF02B2"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проведение оценки уровня содержания и оценки технического состояния автомобильных дорог и дорожных сооружений, а также их элементов;</w:t>
      </w:r>
    </w:p>
    <w:p w:rsidR="002D0778" w:rsidRPr="00EF02B2"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rsidR="002D0778" w:rsidRPr="00EF02B2"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недостающих светоотражающих щитков на осевом дорожном ограждении, буферов перед осевым дорожным ограждением;</w:t>
      </w:r>
    </w:p>
    <w:p w:rsidR="002D0778" w:rsidRPr="00EF02B2" w:rsidRDefault="002D0778" w:rsidP="006623A8">
      <w:pPr>
        <w:widowControl w:val="0"/>
        <w:numPr>
          <w:ilvl w:val="0"/>
          <w:numId w:val="37"/>
        </w:numPr>
        <w:tabs>
          <w:tab w:val="left" w:pos="105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установка недостающих барьерных ограждений, сигнальных столбиков и </w:t>
      </w:r>
      <w:proofErr w:type="spellStart"/>
      <w:r w:rsidRPr="00EF02B2">
        <w:rPr>
          <w:rFonts w:ascii="Times New Roman" w:eastAsia="Times New Roman" w:hAnsi="Times New Roman" w:cs="Times New Roman"/>
          <w:color w:val="000000"/>
          <w:sz w:val="28"/>
          <w:szCs w:val="28"/>
          <w:lang w:eastAsia="ru-RU" w:bidi="ru-RU"/>
        </w:rPr>
        <w:t>световозвращающих</w:t>
      </w:r>
      <w:proofErr w:type="spellEnd"/>
      <w:r w:rsidRPr="00EF02B2">
        <w:rPr>
          <w:rFonts w:ascii="Times New Roman" w:eastAsia="Times New Roman" w:hAnsi="Times New Roman" w:cs="Times New Roman"/>
          <w:color w:val="000000"/>
          <w:sz w:val="28"/>
          <w:szCs w:val="28"/>
          <w:lang w:eastAsia="ru-RU" w:bidi="ru-RU"/>
        </w:rPr>
        <w:t xml:space="preserve"> устройств;</w:t>
      </w:r>
    </w:p>
    <w:p w:rsidR="002D0778" w:rsidRPr="00EF02B2" w:rsidRDefault="002D0778" w:rsidP="006623A8">
      <w:pPr>
        <w:widowControl w:val="0"/>
        <w:numPr>
          <w:ilvl w:val="0"/>
          <w:numId w:val="37"/>
        </w:numPr>
        <w:tabs>
          <w:tab w:val="left" w:pos="105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недостающих или замена существующих автопавильонов, беседок, скамеек, панно и других объектов архитектурно-художественного оформления;</w:t>
      </w:r>
    </w:p>
    <w:p w:rsidR="002D0778" w:rsidRPr="00EF02B2"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изготовление, установка (перестановка) и разборка временных снегозадерживающих устройств (щитов, изгородей, сеток и др.);</w:t>
      </w:r>
    </w:p>
    <w:p w:rsidR="002D0778" w:rsidRPr="00EF02B2"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устройство снегозащитных лесных насаждений и живых изгородей, противоэрозионные и декоративные посадки;</w:t>
      </w:r>
    </w:p>
    <w:p w:rsidR="002D0778" w:rsidRPr="00EF02B2"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обозначение границ полос отвода и придорожных полос;</w:t>
      </w:r>
    </w:p>
    <w:p w:rsidR="002D0778" w:rsidRPr="00EF02B2"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w:t>
      </w:r>
    </w:p>
    <w:p w:rsidR="002D0778" w:rsidRPr="00EF02B2"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восстановление существующего оборудования на искусственных сооружениях для функционирования систем подъемки и разводки пролетных строений;</w:t>
      </w:r>
    </w:p>
    <w:p w:rsidR="002D0778" w:rsidRPr="00EF02B2"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недостающих контейнеров для сбора мусора.</w:t>
      </w:r>
    </w:p>
    <w:p w:rsidR="002D0778" w:rsidRPr="00EF02B2" w:rsidRDefault="002D0778" w:rsidP="002D0778">
      <w:pPr>
        <w:widowControl w:val="0"/>
        <w:tabs>
          <w:tab w:val="left" w:pos="1234"/>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425"/>
        </w:tabs>
        <w:spacing w:after="0" w:line="240" w:lineRule="auto"/>
        <w:ind w:left="7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5. Уборка, санитарное содержание и благоустройство мест отдыха и массового пребывания людей</w:t>
      </w:r>
    </w:p>
    <w:p w:rsidR="002D0778" w:rsidRPr="00EF02B2" w:rsidRDefault="002D0778" w:rsidP="002D0778">
      <w:pPr>
        <w:widowControl w:val="0"/>
        <w:tabs>
          <w:tab w:val="left" w:pos="1505"/>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6623A8">
      <w:pPr>
        <w:widowControl w:val="0"/>
        <w:numPr>
          <w:ilvl w:val="0"/>
          <w:numId w:val="70"/>
        </w:numPr>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 местам массового пребывания людей относятся:</w:t>
      </w:r>
    </w:p>
    <w:p w:rsidR="002D0778" w:rsidRPr="00EF02B2"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площади, парки, скверы, бульвары, набережные, организованные места отдыха в лесах;</w:t>
      </w:r>
    </w:p>
    <w:p w:rsidR="002D0778" w:rsidRPr="00EF02B2"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места активного отдыха и зрелищных мероприятий - стадионы, теннисные корты, игровые комплексы, открытые сценические площадки и т.д.;</w:t>
      </w:r>
    </w:p>
    <w:p w:rsidR="002D0778" w:rsidRPr="00EF02B2" w:rsidRDefault="002D0778" w:rsidP="00F0251C">
      <w:pPr>
        <w:widowControl w:val="0"/>
        <w:numPr>
          <w:ilvl w:val="0"/>
          <w:numId w:val="24"/>
        </w:numPr>
        <w:tabs>
          <w:tab w:val="left" w:pos="1234"/>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2D0778" w:rsidRPr="00EF02B2"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иным объектам);</w:t>
      </w:r>
    </w:p>
    <w:p w:rsidR="002D0778" w:rsidRPr="00EF02B2" w:rsidRDefault="002D0778" w:rsidP="00F0251C">
      <w:pPr>
        <w:widowControl w:val="0"/>
        <w:numPr>
          <w:ilvl w:val="0"/>
          <w:numId w:val="24"/>
        </w:numPr>
        <w:tabs>
          <w:tab w:val="left" w:pos="1126"/>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кладбища, мемориалы.</w:t>
      </w:r>
    </w:p>
    <w:p w:rsidR="002D0778" w:rsidRPr="00EF02B2" w:rsidRDefault="002D0778" w:rsidP="00F0251C">
      <w:pPr>
        <w:widowControl w:val="0"/>
        <w:numPr>
          <w:ilvl w:val="0"/>
          <w:numId w:val="70"/>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местах массового пребывания людей физические, юридические лица, иные хозяйствующие субъекты, независимо от их организационно-</w:t>
      </w:r>
      <w:r w:rsidRPr="00EF02B2">
        <w:rPr>
          <w:rFonts w:ascii="Times New Roman" w:eastAsia="Times New Roman" w:hAnsi="Times New Roman" w:cs="Times New Roman"/>
          <w:color w:val="000000"/>
          <w:sz w:val="28"/>
          <w:szCs w:val="28"/>
          <w:lang w:eastAsia="ru-RU" w:bidi="ru-RU"/>
        </w:rPr>
        <w:softHyphen/>
        <w:t>правовой формы и формы собственности, являющиеся ответственными за объекты благоустройства, обязаны: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выполнять работы по благоустройству мест массового пребывания граждан в соответствии с проектами благоустройства, согласованными в установленном порядке;</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устанавливать в местах массового </w:t>
      </w:r>
      <w:r w:rsidRPr="00EF02B2">
        <w:rPr>
          <w:rFonts w:ascii="Times New Roman" w:eastAsia="Times New Roman" w:hAnsi="Times New Roman" w:cs="Times New Roman"/>
          <w:sz w:val="28"/>
          <w:szCs w:val="28"/>
          <w:lang w:eastAsia="ru-RU" w:bidi="ru-RU"/>
        </w:rPr>
        <w:t>пребывания граждан урны для сбора мелкого мусора и своевременно очищать их;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по согласованию с администрацией обеспечить установку туалетных кабин, их своевременное обслуживание, очистку и дезинфекцию с учетом требований к установке и содержанию туалетов;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w:t>
      </w:r>
      <w:r w:rsidRPr="00EF02B2">
        <w:rPr>
          <w:rFonts w:ascii="Times New Roman" w:eastAsia="Times New Roman" w:hAnsi="Times New Roman" w:cs="Times New Roman"/>
          <w:sz w:val="28"/>
          <w:szCs w:val="28"/>
          <w:lang w:eastAsia="ru-RU" w:bidi="ru-RU"/>
        </w:rPr>
        <w:lastRenderedPageBreak/>
        <w:t>предприятий осуществлять обустройство, содержание и уборку парковок (парковочных карманов), технологических и вспомогательных</w:t>
      </w:r>
      <w:r w:rsidRPr="00EF02B2">
        <w:rPr>
          <w:rFonts w:ascii="Times New Roman" w:eastAsia="Times New Roman" w:hAnsi="Times New Roman" w:cs="Times New Roman"/>
          <w:color w:val="000000"/>
          <w:sz w:val="28"/>
          <w:szCs w:val="28"/>
          <w:lang w:eastAsia="ru-RU" w:bidi="ru-RU"/>
        </w:rPr>
        <w:t xml:space="preserve"> площадок в соответствии с действующими нормативными требованиями;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обеспечивать освещение мест массового пребывания граждан в темное время суток.</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Уборка площадей, парков, скверов, бульваров, набережных и иных территорий общего пользования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Уборка площадей, парков, скверов, бульваров, набережных должна производиться с 23.00 до 8.00 ч. Днем производятся мониторинг, текущая уборка и очистка наполненных отходами урн и мусоросборников.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Уборка и санитарное содержание розничных рынков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Уборка и санитарное содержание объектов торговли и (или) общественного питания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w:t>
      </w:r>
      <w:r w:rsidRPr="00EF02B2">
        <w:rPr>
          <w:rFonts w:ascii="Times New Roman" w:eastAsia="Times New Roman" w:hAnsi="Times New Roman" w:cs="Times New Roman"/>
          <w:color w:val="000000"/>
          <w:sz w:val="28"/>
          <w:szCs w:val="28"/>
          <w:lang w:eastAsia="ru-RU" w:bidi="ru-RU"/>
        </w:rPr>
        <w:lastRenderedPageBreak/>
        <w:t xml:space="preserve">отходами урн и мусоросборников.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 входа в объекты торговли и (или) общественного питания устанавливается не менее двух урн.</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 местах временной уличной торговли проводится уборка прилегающих территорий. Складирование тары и товаров на газонах и тротуарах не допускается.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Обеспечивается вывоз отходов.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По мере загрязнения должна производиться очистка фонтанов, прудов, берегов рек на территориях мест отдыха или массового пребывания людей.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Ответственность за состояние и эксплуатацию фонтанов возлагается на юридических и физических лиц, являющихся правообладателями фонтанов. Сроки включения фонтанов, режимы их работы, график промывки и очистки чаш, технологические перерывы и окончание работы определяются администрацией.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На территориях мест отдыха и массового пребывания людей не допускается: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мойку и ремонт автотранспортных средств, слив горюче-смазочных жидкостей;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устраивать автостоянки, гаражи, организовывать платные стоянки автотранспортных средств;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устанавливать рекламные конструкции, аттракционы с нарушением установленного порядка;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повреждать газоны, объекты естественного и искусственного озеленения;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повреждать малые архитектурные формы, иные объекты и элементы благоустройства и перемещать их с установленных мест;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сидеть на столах и спинках скамеек;</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выливать остатки жидких продуктов, воду из сатураторных установок, </w:t>
      </w:r>
      <w:r w:rsidRPr="00EF02B2">
        <w:rPr>
          <w:rFonts w:ascii="Times New Roman" w:eastAsia="Times New Roman" w:hAnsi="Times New Roman" w:cs="Times New Roman"/>
          <w:color w:val="000000"/>
          <w:sz w:val="28"/>
          <w:szCs w:val="28"/>
          <w:lang w:eastAsia="ru-RU" w:bidi="ru-RU"/>
        </w:rPr>
        <w:lastRenderedPageBreak/>
        <w:t>квасных и пивных цистерн на тротуары, газоны и городские дороги;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 размещать нестационарные объекты;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нарушать асфальтобетонное покрытие, целостность прилегающих зеленых зон и иных элементов благоустройства территорий;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складировать твердые коммунальные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выставлять торгово-холодильное оборудование, товар за пределами территории, отведенной для торгового объекта;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выгуливать домашних животных в неустановленных местах. В случае испражнения домашних животных на территории муниципального образования, владельцы домашних животных обязаны самостоятельно осуществлять уборку экскрементов и их утилизацию.</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2D0778" w:rsidRPr="00EF02B2" w:rsidRDefault="002D0778" w:rsidP="002D0778">
      <w:pPr>
        <w:widowControl w:val="0"/>
        <w:tabs>
          <w:tab w:val="left" w:pos="1703"/>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6. Уборка, содержание и благоустройства придомовой территории многоквартирного дома</w:t>
      </w:r>
    </w:p>
    <w:p w:rsidR="002D0778" w:rsidRPr="00EF02B2" w:rsidRDefault="002D0778" w:rsidP="002D0778">
      <w:pPr>
        <w:widowControl w:val="0"/>
        <w:spacing w:after="0" w:line="240" w:lineRule="auto"/>
        <w:ind w:firstLine="76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Уборку придомовой территории следует производить в течение всего дня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Уборка, кроме снегоочистки, которая производится во время снегопадов, проводится до 8.00 часов.</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Механизированную уборку допускается проводить в дневное время при скорости машин до 4 км/ч.</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Летняя уборка: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Летняя уборка придомовых территорий: подметание, мойка или поливка </w:t>
      </w:r>
      <w:r w:rsidRPr="00EF02B2">
        <w:rPr>
          <w:rFonts w:ascii="Times New Roman" w:eastAsia="Times New Roman" w:hAnsi="Times New Roman" w:cs="Times New Roman"/>
          <w:color w:val="000000"/>
          <w:sz w:val="28"/>
          <w:szCs w:val="28"/>
          <w:lang w:eastAsia="ru-RU" w:bidi="ru-RU"/>
        </w:rPr>
        <w:lastRenderedPageBreak/>
        <w:t>вручную или с помощью спецмашин - должна выполняться преимущественно в ранние утренние и поздние вечерние часы.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Мойку тротуаров следует производить только на открытых тротуарах, непосредственно граничащих с </w:t>
      </w:r>
      <w:proofErr w:type="spellStart"/>
      <w:r w:rsidRPr="00EF02B2">
        <w:rPr>
          <w:rFonts w:ascii="Times New Roman" w:eastAsia="Times New Roman" w:hAnsi="Times New Roman" w:cs="Times New Roman"/>
          <w:color w:val="000000"/>
          <w:sz w:val="28"/>
          <w:szCs w:val="28"/>
          <w:lang w:eastAsia="ru-RU" w:bidi="ru-RU"/>
        </w:rPr>
        <w:t>прилотковой</w:t>
      </w:r>
      <w:proofErr w:type="spellEnd"/>
      <w:r w:rsidRPr="00EF02B2">
        <w:rPr>
          <w:rFonts w:ascii="Times New Roman" w:eastAsia="Times New Roman" w:hAnsi="Times New Roman" w:cs="Times New Roman"/>
          <w:color w:val="000000"/>
          <w:sz w:val="28"/>
          <w:szCs w:val="28"/>
          <w:lang w:eastAsia="ru-RU" w:bidi="ru-RU"/>
        </w:rPr>
        <w:t xml:space="preserve"> полосой, и в направлении от зданий к проезжей части улицы.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Поливка тротуаров в жаркое время дня должна производиться по мере необходимости, но не реже двух раз в сутки.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Зимняя уборка: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Накапливающийся на крышах снег должен своевременно сбрасываться на землю и перемещаться в </w:t>
      </w:r>
      <w:proofErr w:type="spellStart"/>
      <w:r w:rsidRPr="00EF02B2">
        <w:rPr>
          <w:rFonts w:ascii="Times New Roman" w:eastAsia="Times New Roman" w:hAnsi="Times New Roman" w:cs="Times New Roman"/>
          <w:color w:val="000000"/>
          <w:sz w:val="28"/>
          <w:szCs w:val="28"/>
          <w:lang w:eastAsia="ru-RU" w:bidi="ru-RU"/>
        </w:rPr>
        <w:t>прилотковую</w:t>
      </w:r>
      <w:proofErr w:type="spellEnd"/>
      <w:r w:rsidRPr="00EF02B2">
        <w:rPr>
          <w:rFonts w:ascii="Times New Roman" w:eastAsia="Times New Roman" w:hAnsi="Times New Roman" w:cs="Times New Roman"/>
          <w:color w:val="000000"/>
          <w:sz w:val="28"/>
          <w:szCs w:val="28"/>
          <w:lang w:eastAsia="ru-RU" w:bidi="ru-RU"/>
        </w:rPr>
        <w:t xml:space="preserve"> полосу, а на широких тротуарах - формироваться в валы.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Убираемый снег должен сдвигаться с тротуаров на проезжую часть в </w:t>
      </w:r>
      <w:proofErr w:type="spellStart"/>
      <w:r w:rsidRPr="00EF02B2">
        <w:rPr>
          <w:rFonts w:ascii="Times New Roman" w:eastAsia="Times New Roman" w:hAnsi="Times New Roman" w:cs="Times New Roman"/>
          <w:color w:val="000000"/>
          <w:sz w:val="28"/>
          <w:szCs w:val="28"/>
          <w:lang w:eastAsia="ru-RU" w:bidi="ru-RU"/>
        </w:rPr>
        <w:t>прилотковую</w:t>
      </w:r>
      <w:proofErr w:type="spellEnd"/>
      <w:r w:rsidRPr="00EF02B2">
        <w:rPr>
          <w:rFonts w:ascii="Times New Roman" w:eastAsia="Times New Roman" w:hAnsi="Times New Roman" w:cs="Times New Roman"/>
          <w:color w:val="000000"/>
          <w:sz w:val="28"/>
          <w:szCs w:val="28"/>
          <w:lang w:eastAsia="ru-RU" w:bidi="ru-RU"/>
        </w:rPr>
        <w:t xml:space="preserve"> полосу, а во дворах - к местам складирования. </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 </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На тротуарах шириной более 6 м, отделенных газонами от проезжей части улиц, допускается сдвигать снег на середину тротуара для последующего </w:t>
      </w:r>
      <w:proofErr w:type="gramStart"/>
      <w:r w:rsidRPr="00EF02B2">
        <w:rPr>
          <w:rFonts w:ascii="Times New Roman" w:eastAsia="Times New Roman" w:hAnsi="Times New Roman" w:cs="Times New Roman"/>
          <w:color w:val="000000"/>
          <w:sz w:val="28"/>
          <w:szCs w:val="28"/>
          <w:lang w:eastAsia="ru-RU" w:bidi="ru-RU"/>
        </w:rPr>
        <w:t>удаления;.</w:t>
      </w:r>
      <w:proofErr w:type="gramEnd"/>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 </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Допускается складировать не загрязненный </w:t>
      </w:r>
      <w:proofErr w:type="spellStart"/>
      <w:r w:rsidRPr="00EF02B2">
        <w:rPr>
          <w:rFonts w:ascii="Times New Roman" w:eastAsia="Times New Roman" w:hAnsi="Times New Roman" w:cs="Times New Roman"/>
          <w:color w:val="000000"/>
          <w:sz w:val="28"/>
          <w:szCs w:val="28"/>
          <w:lang w:eastAsia="ru-RU" w:bidi="ru-RU"/>
        </w:rPr>
        <w:t>песко</w:t>
      </w:r>
      <w:proofErr w:type="spellEnd"/>
      <w:r w:rsidRPr="00EF02B2">
        <w:rPr>
          <w:rFonts w:ascii="Times New Roman" w:eastAsia="Times New Roman" w:hAnsi="Times New Roman" w:cs="Times New Roman"/>
          <w:color w:val="000000"/>
          <w:sz w:val="28"/>
          <w:szCs w:val="28"/>
          <w:lang w:eastAsia="ru-RU" w:bidi="ru-RU"/>
        </w:rPr>
        <w:t xml:space="preserve">-соляными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 </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возникновении скользкости обработка дорожных покрытий </w:t>
      </w:r>
      <w:proofErr w:type="spellStart"/>
      <w:r w:rsidRPr="00EF02B2">
        <w:rPr>
          <w:rFonts w:ascii="Times New Roman" w:eastAsia="Times New Roman" w:hAnsi="Times New Roman" w:cs="Times New Roman"/>
          <w:color w:val="000000"/>
          <w:sz w:val="28"/>
          <w:szCs w:val="28"/>
          <w:lang w:eastAsia="ru-RU" w:bidi="ru-RU"/>
        </w:rPr>
        <w:t>песко</w:t>
      </w:r>
      <w:proofErr w:type="spellEnd"/>
      <w:r w:rsidRPr="00EF02B2">
        <w:rPr>
          <w:rFonts w:ascii="Times New Roman" w:eastAsia="Times New Roman" w:hAnsi="Times New Roman" w:cs="Times New Roman"/>
          <w:color w:val="000000"/>
          <w:sz w:val="28"/>
          <w:szCs w:val="28"/>
          <w:lang w:eastAsia="ru-RU" w:bidi="ru-RU"/>
        </w:rPr>
        <w:t xml:space="preserve">-соляной смесью должна производиться по норме 0,2 - 0,3 кг/м при помощи распределителей. </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Размягченные после обработки льдообразования должны быть сдвинуты или сметены, не допуская их попадания на открытый грунт, под деревья или на газоны. 6. В весенний период производятся следующие работы: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промывка и расчистка канавок для обеспечения оттока воды в местах, где это требуется для нормального отвода талых вод;</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систематический сгон талой воды к люкам и приемным колодцам ливневой сети;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очистка дворовых территорий после окончания таяния снега от мусора, оставшегося снега и льда.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Содержание придомовой территории многоквартирного дома:</w:t>
      </w:r>
    </w:p>
    <w:p w:rsidR="002D0778" w:rsidRPr="00EF02B2" w:rsidRDefault="002D0778" w:rsidP="002D0778">
      <w:pPr>
        <w:widowControl w:val="0"/>
        <w:spacing w:after="0" w:line="240" w:lineRule="auto"/>
        <w:ind w:left="142" w:firstLine="566"/>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Содержание придомовой территории многоквартирного дома (далее - </w:t>
      </w:r>
      <w:r w:rsidRPr="00EF02B2">
        <w:rPr>
          <w:rFonts w:ascii="Times New Roman" w:eastAsia="Times New Roman" w:hAnsi="Times New Roman" w:cs="Times New Roman"/>
          <w:color w:val="000000"/>
          <w:sz w:val="28"/>
          <w:szCs w:val="28"/>
          <w:lang w:eastAsia="ru-RU" w:bidi="ru-RU"/>
        </w:rPr>
        <w:lastRenderedPageBreak/>
        <w:t>придомовая территория) включает:</w:t>
      </w:r>
    </w:p>
    <w:p w:rsidR="002D0778" w:rsidRPr="00EF02B2" w:rsidRDefault="002D0778" w:rsidP="00F95C20">
      <w:pPr>
        <w:widowControl w:val="0"/>
        <w:numPr>
          <w:ilvl w:val="0"/>
          <w:numId w:val="25"/>
        </w:numPr>
        <w:tabs>
          <w:tab w:val="left" w:pos="1177"/>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регулярную уборку;</w:t>
      </w:r>
    </w:p>
    <w:p w:rsidR="002D0778" w:rsidRPr="00EF02B2" w:rsidRDefault="002D0778" w:rsidP="00F95C20">
      <w:pPr>
        <w:widowControl w:val="0"/>
        <w:numPr>
          <w:ilvl w:val="0"/>
          <w:numId w:val="25"/>
        </w:numPr>
        <w:tabs>
          <w:tab w:val="left" w:pos="1112"/>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ремонт и очистку люков и решеток смотровых и приемных колодцев, дренажей, лотков, перепускных труб;</w:t>
      </w:r>
    </w:p>
    <w:p w:rsidR="002D0778" w:rsidRPr="00EF02B2" w:rsidRDefault="002D0778" w:rsidP="00F95C20">
      <w:pPr>
        <w:widowControl w:val="0"/>
        <w:numPr>
          <w:ilvl w:val="0"/>
          <w:numId w:val="25"/>
        </w:numPr>
        <w:tabs>
          <w:tab w:val="left" w:pos="1126"/>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обеспечение беспрепятственного доступа к смотровым колодцам инженерных сетей, источникам пожарного водоснабжения (гидрантам, водоемам и т.д.);</w:t>
      </w:r>
    </w:p>
    <w:p w:rsidR="002D0778" w:rsidRPr="00EF02B2"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сбор и вывоз ТКО и крупногабаритных отходов;</w:t>
      </w:r>
    </w:p>
    <w:p w:rsidR="002D0778" w:rsidRPr="00EF02B2"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озеленение и уход за существующими зелеными насаждениями;</w:t>
      </w:r>
    </w:p>
    <w:p w:rsidR="002D0778" w:rsidRPr="00EF02B2"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текущий и капитальный ремонт малых архитектурных форм.</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Граждане, проживающие в многоквартирных домах, обязаны:</w:t>
      </w:r>
    </w:p>
    <w:p w:rsidR="002D0778" w:rsidRPr="00EF02B2" w:rsidRDefault="002D0778" w:rsidP="002D0778">
      <w:pPr>
        <w:widowControl w:val="0"/>
        <w:tabs>
          <w:tab w:val="left" w:pos="1910"/>
        </w:tabs>
        <w:spacing w:after="0" w:line="240" w:lineRule="auto"/>
        <w:ind w:left="820" w:hanging="11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поддерживать чистоту и порядок на придомовых территориях;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9. Управляющие организации обязаны обеспечить:</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до 8.00 часов уборку придомовых территорий и в течение дня - поддержание чистоты;</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установку контейнеров для твердых бытовых отходов, а в </w:t>
      </w:r>
      <w:proofErr w:type="spellStart"/>
      <w:r w:rsidRPr="00EF02B2">
        <w:rPr>
          <w:rFonts w:ascii="Times New Roman" w:eastAsia="Times New Roman" w:hAnsi="Times New Roman" w:cs="Times New Roman"/>
          <w:color w:val="000000"/>
          <w:sz w:val="28"/>
          <w:szCs w:val="28"/>
          <w:lang w:eastAsia="ru-RU" w:bidi="ru-RU"/>
        </w:rPr>
        <w:t>неканализированных</w:t>
      </w:r>
      <w:proofErr w:type="spellEnd"/>
      <w:r w:rsidRPr="00EF02B2">
        <w:rPr>
          <w:rFonts w:ascii="Times New Roman" w:eastAsia="Times New Roman" w:hAnsi="Times New Roman" w:cs="Times New Roman"/>
          <w:color w:val="000000"/>
          <w:sz w:val="28"/>
          <w:szCs w:val="28"/>
          <w:lang w:eastAsia="ru-RU" w:bidi="ru-RU"/>
        </w:rPr>
        <w:t xml:space="preserve"> зданиях - помимо этого и сборников для жидких бытовых отходов;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вывоз ТКО и крупногабаритных отходов согласно утвержденному графику;</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содержание в чистоте и исправном состоянии контейнеров (бункеров) и контейнерных площадок, подъездов к ним;</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установку урн (баков) для мусора у входов в подъезды, скамеек и их своевременную очистку;</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обработку скользких участков </w:t>
      </w:r>
      <w:proofErr w:type="spellStart"/>
      <w:r w:rsidRPr="00EF02B2">
        <w:rPr>
          <w:rFonts w:ascii="Times New Roman" w:eastAsia="Times New Roman" w:hAnsi="Times New Roman" w:cs="Times New Roman"/>
          <w:color w:val="000000"/>
          <w:sz w:val="28"/>
          <w:szCs w:val="28"/>
          <w:lang w:eastAsia="ru-RU" w:bidi="ru-RU"/>
        </w:rPr>
        <w:t>песко</w:t>
      </w:r>
      <w:proofErr w:type="spellEnd"/>
      <w:r w:rsidRPr="00EF02B2">
        <w:rPr>
          <w:rFonts w:ascii="Times New Roman" w:eastAsia="Times New Roman" w:hAnsi="Times New Roman" w:cs="Times New Roman"/>
          <w:color w:val="000000"/>
          <w:sz w:val="28"/>
          <w:szCs w:val="28"/>
          <w:lang w:eastAsia="ru-RU" w:bidi="ru-RU"/>
        </w:rPr>
        <w:t>-соляными и (или) специальными противогололедными смесями;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сохранность и квалифицированный уход за зелеными насаждениями и газонами;</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придомовой территории многоквартирного дома;</w:t>
      </w:r>
    </w:p>
    <w:p w:rsidR="002D0778" w:rsidRPr="00EF02B2"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поддержание в исправном состоянии средств наружного освещения и их </w:t>
      </w:r>
      <w:r w:rsidRPr="00EF02B2">
        <w:rPr>
          <w:rFonts w:ascii="Times New Roman" w:eastAsia="Times New Roman" w:hAnsi="Times New Roman" w:cs="Times New Roman"/>
          <w:color w:val="000000"/>
          <w:sz w:val="28"/>
          <w:szCs w:val="28"/>
          <w:lang w:eastAsia="ru-RU" w:bidi="ru-RU"/>
        </w:rPr>
        <w:lastRenderedPageBreak/>
        <w:t>включение с наступлением темноты;</w:t>
      </w:r>
    </w:p>
    <w:p w:rsidR="002D0778" w:rsidRPr="00EF02B2"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соответствие требованиям настоящих правил в отношении общего имущества многоквартирного дома.</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На придомовой территории не допускается: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02B2">
        <w:rPr>
          <w:rFonts w:ascii="Times New Roman" w:eastAsia="Times New Roman" w:hAnsi="Times New Roman" w:cs="Times New Roman"/>
          <w:color w:val="000000"/>
          <w:sz w:val="28"/>
          <w:szCs w:val="28"/>
          <w:lang w:eastAsia="ru-RU" w:bidi="ru-RU"/>
        </w:rPr>
        <w:t>обрези</w:t>
      </w:r>
      <w:proofErr w:type="spellEnd"/>
      <w:r w:rsidRPr="00EF02B2">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на основных территориях и на прилегающих к ним территориях;</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вывешивать белье, одежду, ковры и прочие предметы вне хозяйственной площадки;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загромождать подъезды к контейнерным площадкам;</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устанавливать контейнеры (бункеры) на проезжей части улиц и дорог, тротуарах, газонах и в зеленых зонах;</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 устанавливать ограждения придомовых территорий в нарушении установленного порядка;</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выливать помои, выбрасывать отходы и мусор;</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организовывать платную стоянку автотранспортных средств;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мойку, ремонт транспортных средств, слив топлива и масел, регулировать звуковые сигналы, тормоза и двигатели;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любые работы, отрицательно влияющие на здоровье людей и окружающую среду;</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осуществлять транзитное движение транспорта по </w:t>
      </w:r>
      <w:proofErr w:type="spellStart"/>
      <w:r w:rsidRPr="00EF02B2">
        <w:rPr>
          <w:rFonts w:ascii="Times New Roman" w:eastAsia="Times New Roman" w:hAnsi="Times New Roman" w:cs="Times New Roman"/>
          <w:color w:val="000000"/>
          <w:sz w:val="28"/>
          <w:szCs w:val="28"/>
          <w:lang w:eastAsia="ru-RU" w:bidi="ru-RU"/>
        </w:rPr>
        <w:t>внутридворовым</w:t>
      </w:r>
      <w:proofErr w:type="spellEnd"/>
      <w:r w:rsidRPr="00EF02B2">
        <w:rPr>
          <w:rFonts w:ascii="Times New Roman" w:eastAsia="Times New Roman" w:hAnsi="Times New Roman" w:cs="Times New Roman"/>
          <w:color w:val="000000"/>
          <w:sz w:val="28"/>
          <w:szCs w:val="28"/>
          <w:lang w:eastAsia="ru-RU" w:bidi="ru-RU"/>
        </w:rPr>
        <w:t xml:space="preserve"> проездам придомовой территории;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Озеленение придомовых территорий.</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w:t>
      </w:r>
      <w:r w:rsidRPr="00EF02B2">
        <w:rPr>
          <w:rFonts w:ascii="Times New Roman" w:eastAsia="Times New Roman" w:hAnsi="Times New Roman" w:cs="Times New Roman"/>
          <w:color w:val="000000"/>
          <w:sz w:val="28"/>
          <w:szCs w:val="28"/>
          <w:lang w:eastAsia="ru-RU" w:bidi="ru-RU"/>
        </w:rPr>
        <w:lastRenderedPageBreak/>
        <w:t>должно быть более 5 м, для кустарников - 1,5 м. Высота кустарников не должна превышать нижнего края оконного проема помещений первого этажа.</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Управляющие организации обязаны обеспечить:</w:t>
      </w:r>
    </w:p>
    <w:p w:rsidR="002D0778" w:rsidRPr="00EF02B2" w:rsidRDefault="002D0778" w:rsidP="00F95C20">
      <w:pPr>
        <w:widowControl w:val="0"/>
        <w:numPr>
          <w:ilvl w:val="0"/>
          <w:numId w:val="26"/>
        </w:numPr>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сохранность зеленых насаждений;</w:t>
      </w:r>
    </w:p>
    <w:p w:rsidR="002D0778" w:rsidRPr="00EF02B2"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летнее время и в сухую погоду поливку газонов, цветников, деревьев и кустарников;</w:t>
      </w:r>
    </w:p>
    <w:p w:rsidR="002D0778" w:rsidRPr="00EF02B2"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сохранность и целостность газонов без складирования на них строительных материалов, песка, мусора, снега, сколов льда и т.д.;</w:t>
      </w:r>
    </w:p>
    <w:p w:rsidR="002D0778" w:rsidRPr="00EF02B2"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новую посадку деревьев и кустарников, перепланировку с изменением сети дорожек и размещением оборудования только по проектам благоустройства, согласованным в установленном порядке, с соблюдением агротехнических условий;</w:t>
      </w:r>
    </w:p>
    <w:p w:rsidR="002D0778" w:rsidRPr="00EF02B2"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покос сорных трав, обрезку живых изгородей,</w:t>
      </w:r>
      <w:r w:rsidRPr="00EF02B2">
        <w:rPr>
          <w:rFonts w:ascii="Times New Roman" w:eastAsia="Times New Roman" w:hAnsi="Times New Roman" w:cs="Times New Roman"/>
          <w:sz w:val="28"/>
          <w:szCs w:val="28"/>
          <w:lang w:eastAsia="ru-RU"/>
        </w:rPr>
        <w:t xml:space="preserve"> скашивание и уборку дикорастущей травы, корчевание и удаление дикорастущего кустарника.</w:t>
      </w:r>
    </w:p>
    <w:p w:rsidR="002D0778" w:rsidRPr="00EF02B2" w:rsidRDefault="002D0778" w:rsidP="002D0778">
      <w:pPr>
        <w:widowControl w:val="0"/>
        <w:tabs>
          <w:tab w:val="left" w:pos="1108"/>
        </w:tabs>
        <w:spacing w:after="0" w:line="240" w:lineRule="auto"/>
        <w:ind w:left="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Благоустройство придомовой территории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13.1. Территория каждого домовладения должна иметь:</w:t>
      </w:r>
    </w:p>
    <w:p w:rsidR="002D0778" w:rsidRPr="00EF02B2" w:rsidRDefault="002D0778" w:rsidP="00F95C20">
      <w:pPr>
        <w:widowControl w:val="0"/>
        <w:numPr>
          <w:ilvl w:val="0"/>
          <w:numId w:val="27"/>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хозяйственную площадку для сушки белья, чистки одежды, ковров и предметов домашнего обихода;</w:t>
      </w:r>
    </w:p>
    <w:p w:rsidR="002D0778" w:rsidRPr="00EF02B2" w:rsidRDefault="002D0778" w:rsidP="00F95C20">
      <w:pPr>
        <w:widowControl w:val="0"/>
        <w:numPr>
          <w:ilvl w:val="0"/>
          <w:numId w:val="27"/>
        </w:numPr>
        <w:tabs>
          <w:tab w:val="left" w:pos="115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площадку для отдыха взрослых;</w:t>
      </w:r>
    </w:p>
    <w:p w:rsidR="002D0778" w:rsidRPr="00EF02B2" w:rsidRDefault="002D0778" w:rsidP="00F95C20">
      <w:pPr>
        <w:widowControl w:val="0"/>
        <w:numPr>
          <w:ilvl w:val="0"/>
          <w:numId w:val="27"/>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2D0778" w:rsidRPr="00EF02B2" w:rsidRDefault="002D0778" w:rsidP="002D0778">
      <w:pPr>
        <w:widowControl w:val="0"/>
        <w:tabs>
          <w:tab w:val="left" w:pos="1108"/>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13.2.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2D0778" w:rsidRPr="00EF02B2"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13.3.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2D0778" w:rsidRPr="00EF02B2"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13.4.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2D0778" w:rsidRPr="00EF02B2"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13.5.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2D0778" w:rsidRPr="00EF02B2"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13.6. 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w:t>
      </w:r>
      <w:r w:rsidRPr="00EF02B2">
        <w:rPr>
          <w:rFonts w:ascii="Times New Roman" w:eastAsia="Times New Roman" w:hAnsi="Times New Roman" w:cs="Times New Roman"/>
          <w:color w:val="000000"/>
          <w:sz w:val="28"/>
          <w:szCs w:val="28"/>
          <w:lang w:eastAsia="ru-RU" w:bidi="ru-RU"/>
        </w:rPr>
        <w:lastRenderedPageBreak/>
        <w:t>предусмотрена возможность свободного стока талых и ливневых вод.</w:t>
      </w:r>
    </w:p>
    <w:p w:rsidR="002D0778" w:rsidRPr="00EF02B2"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13.7. 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2D0778" w:rsidRPr="00EF02B2"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13.8.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13.9.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7. Уборка территорий индивидуальной жилой застройки</w:t>
      </w:r>
    </w:p>
    <w:p w:rsidR="002D0778" w:rsidRPr="00EF02B2" w:rsidRDefault="002D0778" w:rsidP="002D0778">
      <w:pPr>
        <w:widowControl w:val="0"/>
        <w:tabs>
          <w:tab w:val="left" w:pos="1397"/>
        </w:tabs>
        <w:spacing w:after="0" w:line="240" w:lineRule="auto"/>
        <w:ind w:left="80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Правила настоящей главы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очистку крыш от </w:t>
      </w:r>
      <w:r w:rsidRPr="00EF02B2">
        <w:rPr>
          <w:rFonts w:ascii="Times New Roman" w:eastAsia="Times New Roman" w:hAnsi="Times New Roman" w:cs="Times New Roman"/>
          <w:sz w:val="28"/>
          <w:szCs w:val="28"/>
          <w:lang w:eastAsia="ru-RU" w:bidi="ru-RU"/>
        </w:rPr>
        <w:t>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своевременный ремонт и окраску фасадов строений, заборов, ворот и других сооружений;</w:t>
      </w: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территории земельного участка, на котором расположен жилой дом и прилегающей территории;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земляные и строительные работы в порядке, установленном настоящими Правилами;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заключение договоров со специализированными организациями или индивидуальными предпринимателями, имеющими</w:t>
      </w:r>
      <w:r w:rsidRPr="00EF02B2">
        <w:rPr>
          <w:rFonts w:ascii="Times New Roman" w:eastAsia="Times New Roman" w:hAnsi="Times New Roman" w:cs="Times New Roman"/>
          <w:color w:val="000000"/>
          <w:sz w:val="28"/>
          <w:szCs w:val="28"/>
          <w:lang w:eastAsia="ru-RU" w:bidi="ru-RU"/>
        </w:rPr>
        <w:t xml:space="preserve"> право на выполнение работ по вывозу, сортировке и утилизации (сортировке) твердых коммунальных и жидких бытовых отходов. Обеспечение вывоза отходов и представление по требованию администрации документа, подтверждающего оплату за прошедший год работ по вывозу, сортировке и утилизации (захоронению) отходов </w:t>
      </w:r>
      <w:r w:rsidRPr="00EF02B2">
        <w:rPr>
          <w:rFonts w:ascii="Times New Roman" w:eastAsia="Times New Roman" w:hAnsi="Times New Roman" w:cs="Times New Roman"/>
          <w:color w:val="000000"/>
          <w:sz w:val="28"/>
          <w:szCs w:val="28"/>
          <w:lang w:eastAsia="ru-RU" w:bidi="ru-RU"/>
        </w:rPr>
        <w:lastRenderedPageBreak/>
        <w:t>специализированным предприятием, либо приобретать в специализированной организации талоны для самостоятельного вывоза отходов, с последующей сортировкой и утилизацией (захоронением).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3. </w:t>
      </w:r>
      <w:r w:rsidRPr="00EF02B2">
        <w:rPr>
          <w:rFonts w:ascii="Times New Roman" w:eastAsia="Times New Roman" w:hAnsi="Times New Roman" w:cs="Times New Roman"/>
          <w:color w:val="000000"/>
          <w:sz w:val="28"/>
          <w:szCs w:val="28"/>
          <w:lang w:eastAsia="ru-RU" w:bidi="ru-RU"/>
        </w:rPr>
        <w:t>Гражданам, проживающим в жилых домах частного жилищного фонда, запрещается: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w:t>
      </w:r>
      <w:r w:rsidRPr="00EF02B2">
        <w:rPr>
          <w:rFonts w:ascii="Times New Roman" w:eastAsia="Times New Roman" w:hAnsi="Times New Roman" w:cs="Times New Roman"/>
          <w:color w:val="000000"/>
          <w:sz w:val="28"/>
          <w:szCs w:val="28"/>
          <w:lang w:eastAsia="ru-RU" w:bidi="ru-RU"/>
        </w:rPr>
        <w:t>существлять утилизацию и захоронение твердых и жидких бытовых отходов самостоятельно без заключения договора;</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з</w:t>
      </w:r>
      <w:r w:rsidRPr="00EF02B2">
        <w:rPr>
          <w:rFonts w:ascii="Times New Roman" w:eastAsia="Times New Roman" w:hAnsi="Times New Roman" w:cs="Times New Roman"/>
          <w:color w:val="000000"/>
          <w:sz w:val="28"/>
          <w:szCs w:val="28"/>
          <w:lang w:eastAsia="ru-RU" w:bidi="ru-RU"/>
        </w:rPr>
        <w:t>агромождать проезжую часть дороги при производстве земляных и строительных работ.</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4. </w:t>
      </w:r>
      <w:r w:rsidRPr="00EF02B2">
        <w:rPr>
          <w:rFonts w:ascii="Times New Roman" w:eastAsia="Times New Roman" w:hAnsi="Times New Roman" w:cs="Times New Roman"/>
          <w:color w:val="000000"/>
          <w:sz w:val="28"/>
          <w:szCs w:val="28"/>
          <w:lang w:eastAsia="ru-RU" w:bidi="ru-RU"/>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с</w:t>
      </w:r>
      <w:r w:rsidRPr="00EF02B2">
        <w:rPr>
          <w:rFonts w:ascii="Times New Roman" w:eastAsia="Times New Roman" w:hAnsi="Times New Roman" w:cs="Times New Roman"/>
          <w:color w:val="000000"/>
          <w:sz w:val="28"/>
          <w:szCs w:val="28"/>
          <w:lang w:eastAsia="ru-RU" w:bidi="ru-RU"/>
        </w:rPr>
        <w:t>кладировать стройматериалы, удобрения;</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у</w:t>
      </w:r>
      <w:r w:rsidRPr="00EF02B2">
        <w:rPr>
          <w:rFonts w:ascii="Times New Roman" w:eastAsia="Times New Roman" w:hAnsi="Times New Roman" w:cs="Times New Roman"/>
          <w:color w:val="000000"/>
          <w:sz w:val="28"/>
          <w:szCs w:val="28"/>
          <w:lang w:eastAsia="ru-RU" w:bidi="ru-RU"/>
        </w:rPr>
        <w:t>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с</w:t>
      </w:r>
      <w:r w:rsidRPr="00EF02B2">
        <w:rPr>
          <w:rFonts w:ascii="Times New Roman" w:eastAsia="Times New Roman" w:hAnsi="Times New Roman" w:cs="Times New Roman"/>
          <w:color w:val="000000"/>
          <w:sz w:val="28"/>
          <w:szCs w:val="28"/>
          <w:lang w:eastAsia="ru-RU" w:bidi="ru-RU"/>
        </w:rPr>
        <w:t>валивать бытовой, дворовый, строительный мусор, золу, пищевые отходы;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з</w:t>
      </w:r>
      <w:r w:rsidRPr="00EF02B2">
        <w:rPr>
          <w:rFonts w:ascii="Times New Roman" w:eastAsia="Times New Roman" w:hAnsi="Times New Roman" w:cs="Times New Roman"/>
          <w:color w:val="000000"/>
          <w:sz w:val="28"/>
          <w:szCs w:val="28"/>
          <w:lang w:eastAsia="ru-RU" w:bidi="ru-RU"/>
        </w:rPr>
        <w:t>асорять канализационные, водопроводные колодцы и другие инженерные коммуникации.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Собственникам жилых домов, собственникам или пользователям земельных участков, на которых расположены жилые дома, рекомендуется производить в летний период - поливку и мойку тротуаров, прилегающих к земельным участкам, на которых расположены жилые дома, очистку придорожных кюветов, канав, дренажей, прилегающих к строению.</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Глава 8. Удаления борщевика Сосновского на землях населенных пунктов</w:t>
      </w:r>
    </w:p>
    <w:p w:rsidR="002D0778" w:rsidRPr="00EF02B2" w:rsidRDefault="002D0778" w:rsidP="002D0778">
      <w:pPr>
        <w:widowControl w:val="0"/>
        <w:spacing w:after="0" w:line="240" w:lineRule="auto"/>
        <w:ind w:firstLine="740"/>
        <w:jc w:val="center"/>
        <w:rPr>
          <w:rFonts w:ascii="Times New Roman" w:eastAsia="Times New Roman" w:hAnsi="Times New Roman" w:cs="Times New Roman"/>
          <w:b/>
          <w:color w:val="000000"/>
          <w:sz w:val="28"/>
          <w:szCs w:val="28"/>
          <w:lang w:eastAsia="ru-RU" w:bidi="ru-RU"/>
        </w:rPr>
      </w:pP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w:t>
      </w:r>
      <w:r w:rsidR="00E11D56"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 xml:space="preserve">орщевика Сосновского (травянистое растение рода </w:t>
      </w:r>
      <w:r w:rsidR="00E11D56"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орщевик семейства Зонтичные).</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 Удаление </w:t>
      </w:r>
      <w:r w:rsidR="00E11D56"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орщевика Сосновского может осуществляться следующими способами: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а) механический – применяется для уничтожения </w:t>
      </w:r>
      <w:r w:rsidR="00E11D56"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 xml:space="preserve">орщевика Сосновского на небольших площадках и заключается в обрезке цветков в период бутонизации и начала цветения, которые подлежат уничтожению, либо периодическом скашивании </w:t>
      </w:r>
      <w:r w:rsidR="00A766BF"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орщевика Сосновского до его бутонизации и начала цветения с интервалом 3-4 недели.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б) агротехнический:</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выкапывание корневой системы </w:t>
      </w:r>
      <w:r w:rsidR="00A766BF"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орщевика Сосновского ниже корневой шейки на ранних фазах его развития и ее уничтожение;</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вспашка, которая применяется в течение вегетационного сезона </w:t>
      </w:r>
      <w:r w:rsidR="00A766BF"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орщевика Сосновского несколько раз;</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 xml:space="preserve">применение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EF02B2">
        <w:rPr>
          <w:rFonts w:ascii="Times New Roman" w:eastAsia="Times New Roman" w:hAnsi="Times New Roman" w:cs="Times New Roman"/>
          <w:color w:val="000000"/>
          <w:sz w:val="28"/>
          <w:szCs w:val="28"/>
          <w:lang w:eastAsia="ru-RU" w:bidi="ru-RU"/>
        </w:rPr>
        <w:t>светопоглощающим</w:t>
      </w:r>
      <w:proofErr w:type="spellEnd"/>
      <w:r w:rsidRPr="00EF02B2">
        <w:rPr>
          <w:rFonts w:ascii="Times New Roman" w:eastAsia="Times New Roman" w:hAnsi="Times New Roman" w:cs="Times New Roman"/>
          <w:color w:val="000000"/>
          <w:sz w:val="28"/>
          <w:szCs w:val="28"/>
          <w:lang w:eastAsia="ru-RU" w:bidi="ru-RU"/>
        </w:rPr>
        <w:t xml:space="preserve"> материалом.</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 химический – опрыскивание с соблюдением требований законодательства очагов произрастания </w:t>
      </w:r>
      <w:r w:rsidR="00A766BF" w:rsidRPr="00EF02B2">
        <w:rPr>
          <w:rFonts w:ascii="Times New Roman" w:eastAsia="Times New Roman" w:hAnsi="Times New Roman" w:cs="Times New Roman"/>
          <w:color w:val="000000"/>
          <w:sz w:val="28"/>
          <w:szCs w:val="28"/>
          <w:lang w:eastAsia="ru-RU" w:bidi="ru-RU"/>
        </w:rPr>
        <w:t>б</w:t>
      </w:r>
      <w:r w:rsidRPr="00EF02B2">
        <w:rPr>
          <w:rFonts w:ascii="Times New Roman" w:eastAsia="Times New Roman" w:hAnsi="Times New Roman" w:cs="Times New Roman"/>
          <w:color w:val="000000"/>
          <w:sz w:val="28"/>
          <w:szCs w:val="28"/>
          <w:lang w:eastAsia="ru-RU" w:bidi="ru-RU"/>
        </w:rPr>
        <w:t xml:space="preserve">орщевика Сосновского гербицидами, прошедшими процедуру государственной регистрации и включенными в </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Государственный каталог пестицидов и агрохимикатов, разрешенных к применению на территории РФ</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w:t>
      </w:r>
    </w:p>
    <w:p w:rsidR="0082701B" w:rsidRDefault="002D0778" w:rsidP="0082701B">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3. 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 </w:t>
      </w:r>
    </w:p>
    <w:p w:rsidR="0082701B" w:rsidRPr="00EF02B2" w:rsidRDefault="0082701B" w:rsidP="0082701B">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hAnsi="Times New Roman" w:cs="Times New Roman"/>
          <w:iCs/>
          <w:sz w:val="28"/>
          <w:szCs w:val="28"/>
        </w:rPr>
        <w:t>4</w:t>
      </w:r>
      <w:bookmarkStart w:id="7" w:name="_GoBack"/>
      <w:bookmarkEnd w:id="7"/>
      <w:r w:rsidRPr="00A57992">
        <w:rPr>
          <w:rFonts w:ascii="Times New Roman" w:hAnsi="Times New Roman" w:cs="Times New Roman"/>
          <w:iCs/>
          <w:sz w:val="28"/>
          <w:szCs w:val="28"/>
        </w:rPr>
        <w:t>. В случае неисполнения собственниками и (или) законными владельцами земельных участков обязанности по удалению борщевика Сосновского орган местного самоуправления принимает меры по привлечению собственников и (или) законных владельцев земельных участков к установленной законодательством ответственности за н</w:t>
      </w:r>
      <w:r w:rsidRPr="00A57992">
        <w:rPr>
          <w:rFonts w:ascii="Times New Roman" w:hAnsi="Times New Roman" w:cs="Times New Roman"/>
          <w:sz w:val="28"/>
          <w:szCs w:val="28"/>
        </w:rPr>
        <w:t>арушение установленных органом местного самоуправления муниципального образования требований по удалению борщевика Сосновского на землях населенных пунктов.</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FF0000"/>
          <w:sz w:val="28"/>
          <w:szCs w:val="28"/>
          <w:lang w:eastAsia="ru-RU" w:bidi="ru-RU"/>
        </w:rPr>
      </w:pPr>
    </w:p>
    <w:p w:rsidR="002D0778" w:rsidRPr="00EF02B2" w:rsidRDefault="002D0778" w:rsidP="002D0778">
      <w:pPr>
        <w:widowControl w:val="0"/>
        <w:spacing w:after="0" w:line="240" w:lineRule="auto"/>
        <w:jc w:val="center"/>
        <w:rPr>
          <w:rFonts w:ascii="Times New Roman" w:eastAsia="Arial Unicode MS" w:hAnsi="Times New Roman" w:cs="Times New Roman"/>
          <w:sz w:val="28"/>
          <w:szCs w:val="28"/>
          <w:lang w:eastAsia="ru-RU" w:bidi="ru-RU"/>
        </w:rPr>
      </w:pPr>
      <w:r w:rsidRPr="00EF02B2">
        <w:rPr>
          <w:rFonts w:ascii="Times New Roman" w:eastAsia="Arial Unicode MS" w:hAnsi="Times New Roman" w:cs="Times New Roman"/>
          <w:sz w:val="28"/>
          <w:szCs w:val="28"/>
          <w:lang w:eastAsia="ru-RU" w:bidi="ru-RU"/>
        </w:rPr>
        <w:t xml:space="preserve">Раздел </w:t>
      </w:r>
      <w:r w:rsidRPr="00EF02B2">
        <w:rPr>
          <w:rFonts w:ascii="Times New Roman" w:eastAsia="Arial Unicode MS" w:hAnsi="Times New Roman" w:cs="Times New Roman"/>
          <w:sz w:val="28"/>
          <w:szCs w:val="28"/>
          <w:lang w:val="en-US" w:eastAsia="ru-RU" w:bidi="ru-RU"/>
        </w:rPr>
        <w:t>V</w:t>
      </w:r>
      <w:r w:rsidRPr="00EF02B2">
        <w:rPr>
          <w:rFonts w:ascii="Times New Roman" w:eastAsia="Arial Unicode MS" w:hAnsi="Times New Roman" w:cs="Times New Roman"/>
          <w:sz w:val="28"/>
          <w:szCs w:val="28"/>
          <w:lang w:eastAsia="ru-RU" w:bidi="ru-RU"/>
        </w:rPr>
        <w:t xml:space="preserve">. Основные требования к проведению земляных работ при строительстве, ремонте, реконструкции </w:t>
      </w:r>
    </w:p>
    <w:p w:rsidR="002D0778" w:rsidRPr="00EF02B2" w:rsidRDefault="002D0778" w:rsidP="002D0778">
      <w:pPr>
        <w:widowControl w:val="0"/>
        <w:tabs>
          <w:tab w:val="left" w:pos="1219"/>
        </w:tabs>
        <w:spacing w:after="0" w:line="240" w:lineRule="auto"/>
        <w:ind w:left="820"/>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Порядок производства земляных работ на территории муниципального образования осуществляется согласно настоящим Правилам. Порядок выдачи разрешений на производство земляных работ устанавливается административным регламентом, утвержденным администрацией.</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 Контроль за выдачей разрешений на санкционированное проведение земляных работ, а также за пресечением несанкционированного их проведения осуществляется администрацией.</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Действие настоящих Правил в части осуществления работ, связанных с разрытием на территории, не распространяется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коммуникации из зоны строительства.</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Производство земляных работ на территории муниципального образования осуществляется после получения разрешения на производство земляных работ, выданного администрацией.</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На основании получения разрешения на производство земляных работ осуществляются следующие работы:</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вскрытие и разработка грунта, в том числе его планировка под любые </w:t>
      </w:r>
      <w:r w:rsidRPr="00EF02B2">
        <w:rPr>
          <w:rFonts w:ascii="Times New Roman" w:eastAsia="Times New Roman" w:hAnsi="Times New Roman" w:cs="Times New Roman"/>
          <w:color w:val="000000"/>
          <w:sz w:val="28"/>
          <w:szCs w:val="28"/>
          <w:lang w:eastAsia="ru-RU" w:bidi="ru-RU"/>
        </w:rPr>
        <w:lastRenderedPageBreak/>
        <w:t>последующие виды работ;</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вскрытие дорожного покрытия проезжей части, тротуаров, обочин, разделительных полос, зон зеленых насаждений;</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реконструкции и 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(замена) опор линий электропередач, связи, контактной сети электротранспорта, опор освещения;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производство земляных работ при благоустройстве территории;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нестационарных торговых объектов, открытых автостоянок, спортивных площадок, забивка свай и шпунта, работы при инженерных изысканиях и иные работы;</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установка элементов инфраструктуры, в том числе отдельно стоящих рекламных конструкций; </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производство аварийных работ, связанных с разрытием грунта,</w:t>
      </w:r>
    </w:p>
    <w:p w:rsidR="002D0778" w:rsidRPr="00EF02B2" w:rsidRDefault="002D0778" w:rsidP="002D0778">
      <w:pPr>
        <w:widowControl w:val="0"/>
        <w:tabs>
          <w:tab w:val="left" w:pos="917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асфальта; </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установка капитального ограждения.</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Любые земляные работы запрещается производить без разрешения на производство земляных работ.</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 Исполнитель работ до начала работ обязан:</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при отводе подземных и поверхностных вод исключить образование оползней, размыв грунта и заболачивание местности;</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установить ограждение места разрытия; </w:t>
      </w:r>
    </w:p>
    <w:p w:rsidR="002D0778" w:rsidRPr="00EF02B2"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установку дорожных знаков и/или указателей в соответствии с действующими стандартами.</w:t>
      </w: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9. Исполнитель работ обязан:</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уборку обратного грунта (строительных материалов) с тротуара в течение двух рабочих дней с начала работ, с проезжей части – незамедлительно;</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улично-дорожной сети и зеленых зон;</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складировать строительные материалы и оборудование в пределах стройплощадки и своевременно вывозить </w:t>
      </w:r>
      <w:r w:rsidRPr="00EF02B2">
        <w:rPr>
          <w:rFonts w:ascii="Times New Roman" w:eastAsia="Times New Roman" w:hAnsi="Times New Roman" w:cs="Times New Roman"/>
          <w:bCs/>
          <w:color w:val="000000"/>
          <w:sz w:val="28"/>
          <w:szCs w:val="28"/>
          <w:lang w:eastAsia="ru-RU" w:bidi="ru-RU"/>
        </w:rPr>
        <w:t>липший</w:t>
      </w:r>
      <w:r w:rsidRPr="00EF02B2">
        <w:rPr>
          <w:rFonts w:ascii="Times New Roman" w:eastAsia="Times New Roman" w:hAnsi="Times New Roman" w:cs="Times New Roman"/>
          <w:b/>
          <w:bCs/>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грунт и мусор;</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не допускать выезд со строительных площадок загрязненных машин и механизмов; </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сохранность существующих ограждений, знаков организации дорожного движения;</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места, определенные администрацией;</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обеспечить безопасность работ для окружающей природной среды, при этом:</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обеспечить уборку стройплощадки и прилегающей к ней пятиметровой зоны; </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рытье траншей вблизи деревьев производить вручную, стенки траншей крепить шпунтом или распорками. Край траншей при прокладке кабелей, канализационных труб, водопроводов, теплотрасс, газопроводов и других подземных сооружений должен быть от ствола деревьев диаметром до 16 см на расстоянии не менее 2,0 м, диаметром свыше 16 см - не менее 3,0 м, от кустарников - не менее 1,5 м (считать от корневой шейки);</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допускать несанкц</w:t>
      </w:r>
      <w:r w:rsidR="00AD1FB2" w:rsidRPr="00EF02B2">
        <w:rPr>
          <w:rFonts w:ascii="Times New Roman" w:eastAsia="Times New Roman" w:hAnsi="Times New Roman" w:cs="Times New Roman"/>
          <w:color w:val="000000"/>
          <w:sz w:val="28"/>
          <w:szCs w:val="28"/>
          <w:lang w:eastAsia="ru-RU" w:bidi="ru-RU"/>
        </w:rPr>
        <w:t>ионированное сведение древесно-</w:t>
      </w:r>
      <w:r w:rsidRPr="00EF02B2">
        <w:rPr>
          <w:rFonts w:ascii="Times New Roman" w:eastAsia="Times New Roman" w:hAnsi="Times New Roman" w:cs="Times New Roman"/>
          <w:color w:val="000000"/>
          <w:sz w:val="28"/>
          <w:szCs w:val="28"/>
          <w:lang w:eastAsia="ru-RU" w:bidi="ru-RU"/>
        </w:rPr>
        <w:t>кустарниковой растительности;</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 допускать выпуск воды со строительной площадки без защиты от размыва поверхности;</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принимать меры при буровых работах по предотвращению </w:t>
      </w:r>
      <w:proofErr w:type="spellStart"/>
      <w:r w:rsidRPr="00EF02B2">
        <w:rPr>
          <w:rFonts w:ascii="Times New Roman" w:eastAsia="Times New Roman" w:hAnsi="Times New Roman" w:cs="Times New Roman"/>
          <w:color w:val="000000"/>
          <w:sz w:val="28"/>
          <w:szCs w:val="28"/>
          <w:lang w:eastAsia="ru-RU" w:bidi="ru-RU"/>
        </w:rPr>
        <w:t>излива</w:t>
      </w:r>
      <w:proofErr w:type="spellEnd"/>
      <w:r w:rsidRPr="00EF02B2">
        <w:rPr>
          <w:rFonts w:ascii="Times New Roman" w:eastAsia="Times New Roman" w:hAnsi="Times New Roman" w:cs="Times New Roman"/>
          <w:color w:val="000000"/>
          <w:sz w:val="28"/>
          <w:szCs w:val="28"/>
          <w:lang w:eastAsia="ru-RU" w:bidi="ru-RU"/>
        </w:rPr>
        <w:t xml:space="preserve"> подземных вод;</w:t>
      </w:r>
    </w:p>
    <w:p w:rsidR="002D0778" w:rsidRPr="00EF02B2"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При производстве земляных работ запрещается:</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осуществлять перенос существующих подземных сетей и сооружений, не предусмотренных проектом, послужившим основанием для выдачи разрешения на строительство, без согласования с заинтересованной организацией и администрацией;</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разбирать ограждения, подпорные стенки;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засорять грунтом или мусором прилегающие к местам разрытий улицы, тротуары и дворовые территории;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оставлять вскрытые электрокабели без защиты от механических повреждений и без принятия мер по обеспечению безопасности;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 xml:space="preserve">откачивать воду на проезжую часть, тротуары, </w:t>
      </w:r>
      <w:proofErr w:type="spellStart"/>
      <w:r w:rsidRPr="00EF02B2">
        <w:rPr>
          <w:rFonts w:ascii="Times New Roman" w:eastAsia="Times New Roman" w:hAnsi="Times New Roman" w:cs="Times New Roman"/>
          <w:color w:val="000000"/>
          <w:sz w:val="28"/>
          <w:szCs w:val="28"/>
          <w:lang w:eastAsia="ru-RU" w:bidi="ru-RU"/>
        </w:rPr>
        <w:t>ливнеприемники</w:t>
      </w:r>
      <w:proofErr w:type="spellEnd"/>
      <w:r w:rsidRPr="00EF02B2">
        <w:rPr>
          <w:rFonts w:ascii="Times New Roman" w:eastAsia="Times New Roman" w:hAnsi="Times New Roman" w:cs="Times New Roman"/>
          <w:color w:val="000000"/>
          <w:sz w:val="28"/>
          <w:szCs w:val="28"/>
          <w:lang w:eastAsia="ru-RU" w:bidi="ru-RU"/>
        </w:rPr>
        <w:t xml:space="preserve"> и газоны;</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складировать материалы на газоне, зеленой зоне (дернине);</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производить земляные работы с нарушением условий разрешения (ордера) на раскопки;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исключать проведение работ по восстановлению объектов и элементов благоустройства после завершения земляных работ, прокладки, переустройства инженерных сетей и коммуникаций;</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непринятие мер по своевременной ликвидации провала или иной деформации дорожного покрытия, вызванных производством работ;</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осуществлять выгрузку бытового и строительного мусора, в том числе грунта, в местах, не отведенных для этих целей.</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При производстве земляных работ должна быть обеспечена возможность въезда (выезда) с дворовых территорий, входа (выхода) в здание и жилой дом.</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 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 Засыпка разрытий на дорогах и тротуарах с усовершенствованными покрытиями капитального типа асфальтобетонного, цементно-бетонного, брусчатыми мостовыми и другими типами покрытия должна производиться в летних условиях песком (средней крупности) с поливкой водой, а в зимнее время - талым песком с послойным уплотнением на всю глубину и далее согласно дорожной одежде, выполненной в соответствии с технологической картой производства работ, входящей в состав проекта производства работ.</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 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 Засыпка разрытий песчаным грунтом должна вестись с соблюдением следующих условий:</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рекомендованным проектом производства работ.</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17. При разработках земляных покрытий восстанавливается существующий ранее растительный грунт.</w:t>
      </w:r>
    </w:p>
    <w:p w:rsidR="002D0778" w:rsidRPr="00EF02B2"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18. Для восстановления дорожных покрытий устанавливаются следующие сроки:</w:t>
      </w:r>
    </w:p>
    <w:p w:rsidR="002D0778" w:rsidRPr="00EF02B2" w:rsidRDefault="002D0778" w:rsidP="00F95C20">
      <w:pPr>
        <w:widowControl w:val="0"/>
        <w:numPr>
          <w:ilvl w:val="0"/>
          <w:numId w:val="28"/>
        </w:numPr>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на главных магистралях, в скверах, в парках, а также в местах интенсивного движения транспорта и пешеходов (после засыпки траншеи строительной организацией) в кратчайший срок - в течение суток;</w:t>
      </w:r>
    </w:p>
    <w:p w:rsidR="002D0778" w:rsidRPr="00EF02B2" w:rsidRDefault="002D0778" w:rsidP="00F95C20">
      <w:pPr>
        <w:widowControl w:val="0"/>
        <w:numPr>
          <w:ilvl w:val="0"/>
          <w:numId w:val="28"/>
        </w:numPr>
        <w:tabs>
          <w:tab w:val="left" w:pos="1199"/>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в остальных случаях - не позднее трех суток после засыпки траншей.</w:t>
      </w:r>
    </w:p>
    <w:p w:rsidR="002D0778" w:rsidRPr="00EF02B2" w:rsidRDefault="002D0778" w:rsidP="002D0778">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19. Контроль за соблюдением технологии производства земляных и </w:t>
      </w:r>
      <w:r w:rsidRPr="00EF02B2">
        <w:rPr>
          <w:rFonts w:ascii="Times New Roman" w:eastAsia="Times New Roman" w:hAnsi="Times New Roman" w:cs="Times New Roman"/>
          <w:color w:val="000000"/>
          <w:sz w:val="28"/>
          <w:szCs w:val="28"/>
          <w:lang w:eastAsia="ru-RU" w:bidi="ru-RU"/>
        </w:rPr>
        <w:lastRenderedPageBreak/>
        <w:t>ремонтных работ осуществляют заказчики, балансодержатели, уполномоченные контролирующие и надзорные органы.</w:t>
      </w:r>
    </w:p>
    <w:p w:rsidR="002D0778" w:rsidRPr="00EF02B2" w:rsidRDefault="002D0778" w:rsidP="002D0778">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20. Временное ограничение или прекращение движения по дорогам населенных пунктов осуществляются на основании разрешения, выдаваемого администрацией, с обязательным размещением с обеих сторон дороги информационного щита, содержащего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возможных маршрутах объезда.</w:t>
      </w:r>
      <w:r w:rsidRPr="00EF02B2">
        <w:rPr>
          <w:rFonts w:ascii="Times New Roman" w:eastAsia="Times New Roman" w:hAnsi="Times New Roman" w:cs="Times New Roman"/>
          <w:color w:val="000000"/>
          <w:sz w:val="28"/>
          <w:szCs w:val="28"/>
          <w:lang w:eastAsia="ru-RU" w:bidi="ru-RU"/>
        </w:rPr>
        <w:tab/>
      </w:r>
    </w:p>
    <w:p w:rsidR="002D0778" w:rsidRPr="00EF02B2" w:rsidRDefault="002D0778" w:rsidP="002D0778">
      <w:pPr>
        <w:widowControl w:val="0"/>
        <w:tabs>
          <w:tab w:val="right" w:pos="9298"/>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21. Проведение земляных работ при строительстве, ремонте, реконструкции коммуникаций, установке объектов и элементов благоустройства по просроченным разрешениям (ордерам), либо при отсутствии таковых, признается самовольным.</w:t>
      </w:r>
    </w:p>
    <w:p w:rsidR="002D0778" w:rsidRPr="00EF02B2" w:rsidRDefault="002D0778" w:rsidP="002D0778">
      <w:pPr>
        <w:widowControl w:val="0"/>
        <w:tabs>
          <w:tab w:val="right" w:pos="9298"/>
        </w:tabs>
        <w:spacing w:after="0" w:line="240" w:lineRule="auto"/>
        <w:ind w:firstLine="709"/>
        <w:jc w:val="both"/>
        <w:rPr>
          <w:rFonts w:ascii="Times New Roman" w:eastAsia="Times New Roman" w:hAnsi="Times New Roman" w:cs="Times New Roman"/>
          <w:color w:val="000000"/>
          <w:sz w:val="28"/>
          <w:szCs w:val="28"/>
          <w:lang w:eastAsia="ru-RU" w:bidi="ru-RU"/>
        </w:rPr>
      </w:pPr>
    </w:p>
    <w:p w:rsidR="00CD05BA" w:rsidRPr="00EF02B2" w:rsidRDefault="00CD05BA" w:rsidP="002D0778">
      <w:pPr>
        <w:widowControl w:val="0"/>
        <w:spacing w:after="0" w:line="240" w:lineRule="auto"/>
        <w:ind w:firstLine="709"/>
        <w:jc w:val="center"/>
        <w:rPr>
          <w:rFonts w:ascii="Times New Roman" w:eastAsia="Arial Unicode MS" w:hAnsi="Times New Roman" w:cs="Times New Roman"/>
          <w:sz w:val="28"/>
          <w:szCs w:val="28"/>
          <w:lang w:eastAsia="ru-RU" w:bidi="ru-RU"/>
        </w:rPr>
      </w:pPr>
    </w:p>
    <w:p w:rsidR="002D0778" w:rsidRPr="00EF02B2" w:rsidRDefault="002D0778" w:rsidP="002D0778">
      <w:pPr>
        <w:widowControl w:val="0"/>
        <w:spacing w:after="0" w:line="240" w:lineRule="auto"/>
        <w:ind w:firstLine="709"/>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bidi="ru-RU"/>
        </w:rPr>
        <w:t xml:space="preserve">Раздел </w:t>
      </w:r>
      <w:r w:rsidRPr="00EF02B2">
        <w:rPr>
          <w:rFonts w:ascii="Times New Roman" w:eastAsia="Arial Unicode MS" w:hAnsi="Times New Roman" w:cs="Times New Roman"/>
          <w:sz w:val="28"/>
          <w:szCs w:val="28"/>
          <w:lang w:val="en-US" w:eastAsia="ru-RU" w:bidi="ru-RU"/>
        </w:rPr>
        <w:t>VI</w:t>
      </w:r>
      <w:r w:rsidRPr="00EF02B2">
        <w:rPr>
          <w:rFonts w:ascii="Times New Roman" w:eastAsia="Arial Unicode MS" w:hAnsi="Times New Roman" w:cs="Times New Roman"/>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 xml:space="preserve">Порядок </w:t>
      </w:r>
      <w:r w:rsidRPr="00EF02B2">
        <w:rPr>
          <w:rFonts w:ascii="Times New Roman" w:eastAsia="Arial Unicode MS" w:hAnsi="Times New Roman" w:cs="Times New Roman"/>
          <w:bCs/>
          <w:color w:val="000000"/>
          <w:sz w:val="28"/>
          <w:szCs w:val="28"/>
          <w:lang w:eastAsia="ru-RU" w:bidi="ru-RU"/>
        </w:rPr>
        <w:t>участия, собственников и (или) иных законных владельцев зданий, строений, сооружений, земельных участков в содержании прилегающих территорий</w:t>
      </w:r>
    </w:p>
    <w:p w:rsidR="002D0778" w:rsidRPr="00EF02B2" w:rsidRDefault="002D0778" w:rsidP="002D077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2D0778" w:rsidRPr="00EF02B2"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2D0778" w:rsidRPr="00EF02B2" w:rsidRDefault="002D0778" w:rsidP="002D077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70C0"/>
          <w:sz w:val="28"/>
          <w:szCs w:val="28"/>
          <w:lang w:eastAsia="ru-RU" w:bidi="ru-RU"/>
        </w:rPr>
      </w:pPr>
      <w:r w:rsidRPr="00EF02B2">
        <w:rPr>
          <w:rFonts w:ascii="Times New Roman" w:eastAsia="Arial Unicode MS" w:hAnsi="Times New Roman" w:cs="Times New Roman"/>
          <w:color w:val="000000"/>
          <w:sz w:val="28"/>
          <w:szCs w:val="28"/>
          <w:lang w:eastAsia="ru-RU" w:bidi="ru-RU"/>
        </w:rPr>
        <w:t>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EF02B2">
        <w:rPr>
          <w:rFonts w:ascii="Times New Roman" w:eastAsia="Arial Unicode MS" w:hAnsi="Times New Roman" w:cs="Times New Roman"/>
          <w:color w:val="0070C0"/>
          <w:sz w:val="28"/>
          <w:szCs w:val="28"/>
          <w:lang w:eastAsia="ru-RU" w:bidi="ru-RU"/>
        </w:rPr>
        <w:t xml:space="preserve"> </w:t>
      </w:r>
      <w:r w:rsidRPr="00EF02B2">
        <w:rPr>
          <w:rFonts w:ascii="Times New Roman" w:eastAsia="Arial Unicode MS" w:hAnsi="Times New Roman" w:cs="Times New Roman"/>
          <w:color w:val="000000"/>
          <w:sz w:val="28"/>
          <w:szCs w:val="28"/>
          <w:lang w:eastAsia="ru-RU" w:bidi="ru-RU"/>
        </w:rPr>
        <w:t>контроль за состоянием соответствующих зеленых насаждений, обеспечивать их удовлетворительное состояние и развитие.</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Содержание зеленых насаждений включает в себя: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дождевание и обмыв крон деревьев и кустарников;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внесение органических и минеральных удобрений;</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рыхление почвы, мульчирование и утепление;</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санитарную, омолаживающую, формовочную обрезку крон деревьев, стрижку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живой</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изгороди, цветников, газонов;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устройство приствольных кругов;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снос больных, сухостойных и аварийных деревьев и кустарников;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скашивание травяного покрова на газонах высотой более 15 см, борьбу с сорняками, удаление опавших листьев;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иные мероприятия по уходу за зелеными насаждениями.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6.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7. Прилегающая т</w:t>
      </w:r>
      <w:r w:rsidRPr="00EF02B2">
        <w:rPr>
          <w:rFonts w:ascii="Times New Roman" w:eastAsia="Arial Unicode MS" w:hAnsi="Times New Roman" w:cs="Times New Roman"/>
          <w:sz w:val="28"/>
          <w:szCs w:val="28"/>
          <w:lang w:eastAsia="ru-RU"/>
        </w:rPr>
        <w:t>ерритория содержится, благоустраивается и обустраивается необходимыми элементами, малыми архитектурными формами и т.д. в соответствии с настоящими Правилами и с разработанными и согласованными с администрацией проектами благоустройства.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8. На прилегающей территории не допускается:</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наличие либо складирование мусора;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наличие нескошенного травяного покрова высотой более 15 см, наличие сорняков, засохшей травы, опавших листьев, срезанных веток и спиленных (срубленных) стволов деревьев;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засохших деревьев и кустарников;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отсутствие травяного покрова неблагоустроенной почвы;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отсутствие формовочной обрезки крон деревьев, неподстриженных кустарников;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складирование снега и льда;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складирование строительных материалов и отходов.</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9. Собственники жилых домов индивидуальной и другой малоэтажной застройки на прилегающей территории обязаны:</w:t>
      </w:r>
    </w:p>
    <w:p w:rsidR="002D0778" w:rsidRPr="00EF02B2"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обеспечивать сохранность имеющихся зеленых насаждений, их полив в сухую погоду;</w:t>
      </w:r>
    </w:p>
    <w:p w:rsidR="002D0778" w:rsidRPr="00EF02B2"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очищать канавы, трубы для стока воды для обеспечения отвода ливневых вод;</w:t>
      </w:r>
    </w:p>
    <w:p w:rsidR="002D0778" w:rsidRPr="00EF02B2"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осуществлять сброс, накопление мусора и отходов в специально отведенных для этих целей местах (площадках, контейнерах и др.);</w:t>
      </w:r>
    </w:p>
    <w:p w:rsidR="002D0778" w:rsidRPr="00EF02B2"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обустраивать и содержать ливневые системы водоотведения, не допуская розлива (слива) сточных и фекальных вод;</w:t>
      </w:r>
    </w:p>
    <w:p w:rsidR="002D0778" w:rsidRPr="00EF02B2"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производить уборку мусора, удаление карантинной сорной растительности.</w:t>
      </w:r>
    </w:p>
    <w:p w:rsidR="002D0778" w:rsidRPr="00EF02B2" w:rsidRDefault="002D0778" w:rsidP="002D077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 xml:space="preserve">10. Участие, в том числе финансовое, собственников и(или) иных законных </w:t>
      </w:r>
      <w:r w:rsidRPr="00EF02B2">
        <w:rPr>
          <w:rFonts w:ascii="Times New Roman" w:eastAsia="Times New Roman" w:hAnsi="Times New Roman" w:cs="Times New Roman"/>
          <w:sz w:val="28"/>
          <w:szCs w:val="28"/>
          <w:lang w:eastAsia="ru-RU"/>
        </w:rPr>
        <w:lastRenderedPageBreak/>
        <w:t>владельцев зданий, строений, сооружений, земельных участков в содержании прилегающих территорий. не предусматривается для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D0778" w:rsidRPr="00EF02B2" w:rsidRDefault="002D0778" w:rsidP="002D0778">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p>
    <w:p w:rsidR="002D0778" w:rsidRPr="00EF02B2" w:rsidRDefault="002D0778" w:rsidP="002D0778">
      <w:pPr>
        <w:widowControl w:val="0"/>
        <w:spacing w:after="0" w:line="240" w:lineRule="auto"/>
        <w:ind w:firstLine="709"/>
        <w:jc w:val="center"/>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bidi="ru-RU"/>
        </w:rPr>
        <w:t xml:space="preserve">Раздел </w:t>
      </w:r>
      <w:r w:rsidRPr="00EF02B2">
        <w:rPr>
          <w:rFonts w:ascii="Times New Roman" w:eastAsia="Arial Unicode MS" w:hAnsi="Times New Roman" w:cs="Times New Roman"/>
          <w:sz w:val="28"/>
          <w:szCs w:val="28"/>
          <w:lang w:val="en-US" w:eastAsia="ru-RU" w:bidi="ru-RU"/>
        </w:rPr>
        <w:t>VII</w:t>
      </w:r>
      <w:r w:rsidRPr="00EF02B2">
        <w:rPr>
          <w:rFonts w:ascii="Times New Roman" w:eastAsia="Arial Unicode MS" w:hAnsi="Times New Roman" w:cs="Times New Roman"/>
          <w:sz w:val="28"/>
          <w:szCs w:val="28"/>
          <w:lang w:eastAsia="ru-RU" w:bidi="ru-RU"/>
        </w:rPr>
        <w:t>. О</w:t>
      </w:r>
      <w:r w:rsidRPr="00EF02B2">
        <w:rPr>
          <w:rFonts w:ascii="Times New Roman" w:eastAsia="Arial Unicode MS" w:hAnsi="Times New Roman" w:cs="Times New Roman"/>
          <w:sz w:val="28"/>
          <w:szCs w:val="28"/>
          <w:lang w:eastAsia="ru-RU"/>
        </w:rPr>
        <w:t xml:space="preserve">пределение границ прилегающих территорий </w:t>
      </w:r>
    </w:p>
    <w:p w:rsidR="002D0778" w:rsidRPr="00EF02B2" w:rsidRDefault="002D0778" w:rsidP="002D0778">
      <w:pPr>
        <w:autoSpaceDE w:val="0"/>
        <w:autoSpaceDN w:val="0"/>
        <w:adjustRightInd w:val="0"/>
        <w:spacing w:after="0" w:line="240" w:lineRule="auto"/>
        <w:rPr>
          <w:rFonts w:ascii="Times New Roman" w:eastAsia="Arial Unicode MS" w:hAnsi="Times New Roman" w:cs="Times New Roman"/>
          <w:sz w:val="28"/>
          <w:szCs w:val="28"/>
          <w:lang w:eastAsia="ru-RU"/>
        </w:rPr>
      </w:pP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1.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областного закона Ленинградской области от 14.11.2018 № 118-оз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 порядке определения органами местного самоуправления границ прилегающих территорий на территории Ленинградской области</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 Границы прилегающей территории определяются с учетом следующих ограничений:</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устанавливается общая прилегающая территория для такого здания, строения, сооружения, земельного участка и обеспечивающего их исключительное функционирование строения или сооружения, в том числе объекта коммунальной инфраструктуры;</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3) пересечение границ прилегающих территорий не допускается;</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 внешняя часть границ прилегающей территории устанавливается за пределами границы здания, строения, сооружения, земельного участка, в отношении которого определяются границы прилегающей территории.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3. Границы прилегающей территории отображаются на графической схеме местоположения границ прилегающей территории на кадастровом плане территории (далее - графическая схема).</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4. Подготовка графической схемы осуществляется администрацией. Подготовка графической схемы может осуществляться собственниками и(или)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федеральным законодательством. Расходы указанных лиц на </w:t>
      </w:r>
      <w:r w:rsidRPr="00EF02B2">
        <w:rPr>
          <w:rFonts w:ascii="Times New Roman" w:eastAsia="Arial Unicode MS" w:hAnsi="Times New Roman" w:cs="Times New Roman"/>
          <w:sz w:val="28"/>
          <w:szCs w:val="28"/>
          <w:lang w:eastAsia="ru-RU"/>
        </w:rPr>
        <w:lastRenderedPageBreak/>
        <w:t>подготовку графической схемы не подлежат возмещению за счет средств бюджетов бюджетной системы Российской Федерации.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5. Подготовка графической схемы осуществляется в форме электронного документа и(или) на бумажном носителе, в том числе в информационно-телекоммуникационной сети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Интернет</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 xml:space="preserve"> или с использованием иных технологических и программных средств.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6. Установление и изменение границ прилегающей территории осуществляется путем утверждения советом депутатов муниципального образования графической схемы в составе настоящих Правил.</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7. Утвержденные графические схемы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 информационно-телекоммуникационной сети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Интернет</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w:t>
      </w:r>
      <w:bookmarkStart w:id="8" w:name="Par26"/>
      <w:bookmarkEnd w:id="8"/>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8.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bCs/>
          <w:color w:val="000000"/>
          <w:sz w:val="28"/>
          <w:szCs w:val="28"/>
          <w:lang w:eastAsia="ru-RU" w:bidi="ru-RU"/>
        </w:rPr>
        <w:t>многоквартирные дома - на расстоянии 30 м по всему периметру от границ земельного участка многоквартирного дома, но в любом случае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учреждения социальной сферы (школы, дошкольные учреждения, учреждения культуры, здравоохранения, физкультуры и спорта) - 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встроенные нежилые помещения многоквартирных жилых домов и иных зданий – в длину на протяжении всей длины нежилого помещения, в ширину – на расстоянии 50 м от здания, в котором расположены нежилые помещения, но в любом случае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 xml:space="preserve">промышленные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 - 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w:t>
      </w:r>
      <w:r w:rsidRPr="00EF02B2">
        <w:rPr>
          <w:rFonts w:ascii="Times New Roman" w:eastAsia="Arial Unicode MS" w:hAnsi="Times New Roman" w:cs="Times New Roman"/>
          <w:bCs/>
          <w:color w:val="000000"/>
          <w:sz w:val="28"/>
          <w:szCs w:val="28"/>
          <w:lang w:eastAsia="ru-RU" w:bidi="ru-RU"/>
        </w:rPr>
        <w:lastRenderedPageBreak/>
        <w:t>предприятий определяются в соответствии с требованиями действующих санитарных правил и норм;</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объекты строительства и реконструкции - 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индивидуальные жилые дома - 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 xml:space="preserve">нестационарные объекты, нестационарные торговые объекты, </w:t>
      </w:r>
      <w:r w:rsidRPr="00EF02B2">
        <w:rPr>
          <w:rFonts w:ascii="Times New Roman" w:eastAsia="Arial Unicode MS" w:hAnsi="Times New Roman" w:cs="Times New Roman"/>
          <w:sz w:val="28"/>
          <w:szCs w:val="28"/>
          <w:lang w:eastAsia="ru-RU" w:bidi="ru-RU"/>
        </w:rPr>
        <w:t xml:space="preserve">в том числе торговые павильоны, киоски, торговые палатки, бахчевой развал, торговая галерея, торговые ряды, торговые тележки, лотки, прилавки, елочный базар, </w:t>
      </w:r>
      <w:r w:rsidRPr="00EF02B2">
        <w:rPr>
          <w:rFonts w:ascii="Times New Roman" w:eastAsia="Arial Unicode MS" w:hAnsi="Times New Roman" w:cs="Times New Roman"/>
          <w:bCs/>
          <w:color w:val="000000"/>
          <w:sz w:val="28"/>
          <w:szCs w:val="28"/>
          <w:lang w:eastAsia="ru-RU" w:bidi="ru-RU"/>
        </w:rPr>
        <w:t>сезонные кафе – прилегающая территория по периметру на расстоянии 25 м от внешней границы отведенного земельного участка,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рынки, организации торговли и общественного питания (рестораны, кафе, магазины) – прилегающая территория на расстоянии 100 м по периметру от границ участка,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заправочные станции, расположенные в пределах полосы отвода автомобильной дороги и на других земельных участках - прилегающая территория на расстоянии 100 м по периметру от границ участка,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стоянки длительного и краткосрочного хранения автотранспортных средств - прилегающая территория на расстоянии 70 м по периметру от внешней границы земельного участка,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подземные и наземные пешеходные переходы – территория на расстоянии 10 м от наземной части перехода по всему периметру;</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отдельно стоящие объекты рекламы – территория в радиусе 10 метров от основания объекта,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железнодорожные пути - в пределах полосы отвода, включая откосы выемок и насыпей, переезды, переходы через пути, а также прилегающая территории на расстоянии 20 м от границ отведенного земельного участка по всему периметру;</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линии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отдельно стояще тепловые, трансформаторные подстанции, здания и сооружения инженерно-технического назначения - в пределах санитарно-защитной зоны, но не менее 15 м по периметру и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 xml:space="preserve">площадки, предназначенные для размещения мусорных контейнеров - на </w:t>
      </w:r>
      <w:r w:rsidRPr="00EF02B2">
        <w:rPr>
          <w:rFonts w:ascii="Times New Roman" w:eastAsia="Arial Unicode MS" w:hAnsi="Times New Roman" w:cs="Times New Roman"/>
          <w:bCs/>
          <w:color w:val="000000"/>
          <w:sz w:val="28"/>
          <w:szCs w:val="28"/>
          <w:lang w:eastAsia="ru-RU" w:bidi="ru-RU"/>
        </w:rPr>
        <w:lastRenderedPageBreak/>
        <w:t>расстоянии 20 м по периметру;</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иные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иные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земельные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земельные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всему периметру от границы земельного участка, но не далее границы проезжей части улицы;</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F02B2">
        <w:rPr>
          <w:rFonts w:ascii="Times New Roman" w:eastAsia="Arial Unicode MS" w:hAnsi="Times New Roman" w:cs="Times New Roman"/>
          <w:bCs/>
          <w:color w:val="000000"/>
          <w:sz w:val="28"/>
          <w:szCs w:val="28"/>
          <w:lang w:eastAsia="ru-RU" w:bidi="ru-RU"/>
        </w:rPr>
        <w:t>9. При определении границ прилегающей территории на основании вышеуказанных нормативов учитываются следующие правила:</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w:t>
      </w:r>
      <w:r w:rsidRPr="00EF02B2">
        <w:rPr>
          <w:rFonts w:ascii="Times New Roman" w:eastAsia="Arial Unicode MS" w:hAnsi="Times New Roman" w:cs="Times New Roman"/>
          <w:color w:val="000000"/>
          <w:sz w:val="28"/>
          <w:szCs w:val="28"/>
          <w:lang w:eastAsia="ru-RU" w:bidi="ru-RU"/>
        </w:rPr>
        <w:lastRenderedPageBreak/>
        <w:t xml:space="preserve">каждого. Вне зависимости от наличия либо отсутствия такого договора, а также его содержания каждое обязанное лицо несет солидарную ответственность за содержание прилегающей территории в пределах границ, образованных в результате применения установленных для него нормативов. </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10. При ненадлежащем исполнении обязанностей по содержанию прилегающей территории администрация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 </w:t>
      </w:r>
    </w:p>
    <w:p w:rsidR="002D0778" w:rsidRPr="00EF02B2" w:rsidRDefault="002D0778" w:rsidP="002D0778">
      <w:pPr>
        <w:widowControl w:val="0"/>
        <w:spacing w:after="0" w:line="240" w:lineRule="auto"/>
        <w:ind w:firstLine="709"/>
        <w:jc w:val="both"/>
        <w:rPr>
          <w:rFonts w:ascii="Times New Roman" w:eastAsia="Arial Unicode MS" w:hAnsi="Times New Roman" w:cs="Times New Roman"/>
          <w:color w:val="000000"/>
          <w:sz w:val="26"/>
          <w:szCs w:val="26"/>
          <w:lang w:eastAsia="ru-RU" w:bidi="ru-RU"/>
        </w:rPr>
      </w:pPr>
      <w:r w:rsidRPr="00EF02B2">
        <w:rPr>
          <w:rFonts w:ascii="Times New Roman" w:eastAsia="Arial Unicode MS" w:hAnsi="Times New Roman" w:cs="Times New Roman"/>
          <w:color w:val="000000"/>
          <w:sz w:val="28"/>
          <w:szCs w:val="28"/>
          <w:lang w:eastAsia="ru-RU" w:bidi="ru-RU"/>
        </w:rPr>
        <w:t>11.</w:t>
      </w:r>
      <w:r w:rsidRPr="00EF02B2">
        <w:rPr>
          <w:rFonts w:ascii="Times New Roman" w:eastAsia="Arial Unicode MS" w:hAnsi="Times New Roman" w:cs="Times New Roman"/>
          <w:sz w:val="28"/>
          <w:szCs w:val="28"/>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путем заключения соглашения между собственником и(или) иным законным владельцем здания, строения, сооружения, земельного участка и администрацией.</w:t>
      </w:r>
    </w:p>
    <w:p w:rsidR="002D0778" w:rsidRPr="00EF02B2" w:rsidRDefault="002D0778" w:rsidP="002D0778">
      <w:pPr>
        <w:autoSpaceDE w:val="0"/>
        <w:autoSpaceDN w:val="0"/>
        <w:adjustRightInd w:val="0"/>
        <w:spacing w:after="0" w:line="240" w:lineRule="auto"/>
        <w:rPr>
          <w:rFonts w:ascii="Times New Roman" w:eastAsia="Arial Unicode MS" w:hAnsi="Times New Roman" w:cs="Times New Roman"/>
          <w:sz w:val="28"/>
          <w:szCs w:val="28"/>
          <w:lang w:eastAsia="ru-RU"/>
        </w:rPr>
      </w:pPr>
    </w:p>
    <w:p w:rsidR="002D0778" w:rsidRPr="00EF02B2" w:rsidRDefault="002D0778" w:rsidP="002D0778">
      <w:pPr>
        <w:widowControl w:val="0"/>
        <w:tabs>
          <w:tab w:val="left" w:pos="1384"/>
        </w:tabs>
        <w:spacing w:after="0" w:line="240" w:lineRule="auto"/>
        <w:ind w:left="74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Раздел </w:t>
      </w:r>
      <w:r w:rsidRPr="00EF02B2">
        <w:rPr>
          <w:rFonts w:ascii="Times New Roman" w:eastAsia="Times New Roman" w:hAnsi="Times New Roman" w:cs="Times New Roman"/>
          <w:color w:val="000000"/>
          <w:sz w:val="28"/>
          <w:szCs w:val="28"/>
          <w:lang w:val="en-US" w:eastAsia="ru-RU" w:bidi="ru-RU"/>
        </w:rPr>
        <w:t>VIII</w:t>
      </w:r>
      <w:r w:rsidRPr="00EF02B2">
        <w:rPr>
          <w:rFonts w:ascii="Times New Roman" w:eastAsia="Times New Roman" w:hAnsi="Times New Roman" w:cs="Times New Roman"/>
          <w:color w:val="000000"/>
          <w:sz w:val="28"/>
          <w:szCs w:val="28"/>
          <w:lang w:eastAsia="ru-RU" w:bidi="ru-RU"/>
        </w:rPr>
        <w:t>. Особые требования к доступной среде</w:t>
      </w:r>
    </w:p>
    <w:p w:rsidR="002D0778" w:rsidRPr="00EF02B2" w:rsidRDefault="002D0778" w:rsidP="002D0778">
      <w:pPr>
        <w:widowControl w:val="0"/>
        <w:tabs>
          <w:tab w:val="left" w:pos="1384"/>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 На территории муниципального </w:t>
      </w:r>
      <w:r w:rsidRPr="00EF02B2">
        <w:rPr>
          <w:rFonts w:ascii="Times New Roman" w:eastAsia="Times New Roman" w:hAnsi="Times New Roman" w:cs="Times New Roman"/>
          <w:sz w:val="28"/>
          <w:szCs w:val="28"/>
          <w:lang w:eastAsia="ru-RU" w:bidi="ru-RU"/>
        </w:rPr>
        <w:t xml:space="preserve">образования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w:t>
      </w:r>
      <w:proofErr w:type="spellStart"/>
      <w:r w:rsidRPr="00EF02B2">
        <w:rPr>
          <w:rFonts w:ascii="Times New Roman" w:eastAsia="Times New Roman" w:hAnsi="Times New Roman" w:cs="Times New Roman"/>
          <w:sz w:val="28"/>
          <w:szCs w:val="28"/>
          <w:lang w:eastAsia="ru-RU" w:bidi="ru-RU"/>
        </w:rPr>
        <w:t>безбарьерной</w:t>
      </w:r>
      <w:proofErr w:type="spellEnd"/>
      <w:r w:rsidRPr="00EF02B2">
        <w:rPr>
          <w:rFonts w:ascii="Times New Roman" w:eastAsia="Times New Roman" w:hAnsi="Times New Roman" w:cs="Times New Roman"/>
          <w:sz w:val="28"/>
          <w:szCs w:val="28"/>
          <w:lang w:eastAsia="ru-RU" w:bidi="ru-RU"/>
        </w:rPr>
        <w:t xml:space="preserve"> среды жизнедеятельности с приоритетом потребностей инвалидов и иных маломобильных групп населения (далее - МГН). При разработке проектной документации должны соблюдаться требования СП 59.13330.2016.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СНиП 35-01-2001 Доступность зданий и сооружений для маломобильных групп населения</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2. Для инвалидов с поражением опорно-двигательного аппарата, в том числе на кресле-коляске или с дополнительными опорами, должны быть изменены</w:t>
      </w:r>
      <w:r w:rsidRPr="00EF02B2">
        <w:rPr>
          <w:rFonts w:ascii="Times New Roman" w:eastAsia="Times New Roman" w:hAnsi="Times New Roman" w:cs="Times New Roman"/>
          <w:color w:val="000000"/>
          <w:sz w:val="28"/>
          <w:szCs w:val="28"/>
          <w:lang w:eastAsia="ru-RU" w:bidi="ru-RU"/>
        </w:rPr>
        <w:t xml:space="preserve">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Тротуары и покрытия в пешеходных зонах должны обеспечивать доступность для инвалидов-колясочников и инвалидов по зрению.</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6. Физические, юридические лица, иные хозяйствующие субъекты, независимо от их организационно-правовой формы и формы собственности </w:t>
      </w:r>
      <w:r w:rsidRPr="00EF02B2">
        <w:rPr>
          <w:rFonts w:ascii="Times New Roman" w:eastAsia="Times New Roman" w:hAnsi="Times New Roman" w:cs="Times New Roman"/>
          <w:color w:val="000000"/>
          <w:sz w:val="28"/>
          <w:szCs w:val="28"/>
          <w:lang w:eastAsia="ru-RU" w:bidi="ru-RU"/>
        </w:rPr>
        <w:lastRenderedPageBreak/>
        <w:t xml:space="preserve">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w:t>
      </w:r>
      <w:r w:rsidRPr="00EF02B2">
        <w:rPr>
          <w:rFonts w:ascii="Times New Roman" w:eastAsia="Times New Roman" w:hAnsi="Times New Roman" w:cs="Times New Roman"/>
          <w:sz w:val="28"/>
          <w:szCs w:val="28"/>
          <w:lang w:eastAsia="ru-RU" w:bidi="ru-RU"/>
        </w:rPr>
        <w:t>настоящих Правил.</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7. При проектировании объектов благоустройства жилой среды, улиц и дорог, объектов культурно-бытового обслуживания необходимо реализовывать принципы </w:t>
      </w:r>
      <w:proofErr w:type="spellStart"/>
      <w:r w:rsidRPr="00EF02B2">
        <w:rPr>
          <w:rFonts w:ascii="Times New Roman" w:eastAsia="Times New Roman" w:hAnsi="Times New Roman" w:cs="Times New Roman"/>
          <w:sz w:val="28"/>
          <w:szCs w:val="28"/>
          <w:lang w:eastAsia="ru-RU" w:bidi="ru-RU"/>
        </w:rPr>
        <w:t>безбарьерной</w:t>
      </w:r>
      <w:proofErr w:type="spellEnd"/>
      <w:r w:rsidRPr="00EF02B2">
        <w:rPr>
          <w:rFonts w:ascii="Times New Roman" w:eastAsia="Times New Roman" w:hAnsi="Times New Roman" w:cs="Times New Roman"/>
          <w:sz w:val="28"/>
          <w:szCs w:val="28"/>
          <w:lang w:eastAsia="ru-RU" w:bidi="ru-RU"/>
        </w:rPr>
        <w:t xml:space="preserve"> среды, а также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8. 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9. 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проектируются с приоритетом принципов </w:t>
      </w:r>
      <w:proofErr w:type="spellStart"/>
      <w:r w:rsidRPr="00EF02B2">
        <w:rPr>
          <w:rFonts w:ascii="Times New Roman" w:eastAsia="Times New Roman" w:hAnsi="Times New Roman" w:cs="Times New Roman"/>
          <w:sz w:val="28"/>
          <w:szCs w:val="28"/>
          <w:lang w:eastAsia="ru-RU" w:bidi="ru-RU"/>
        </w:rPr>
        <w:t>безбарьерной</w:t>
      </w:r>
      <w:proofErr w:type="spellEnd"/>
      <w:r w:rsidRPr="00EF02B2">
        <w:rPr>
          <w:rFonts w:ascii="Times New Roman" w:eastAsia="Times New Roman" w:hAnsi="Times New Roman" w:cs="Times New Roman"/>
          <w:sz w:val="28"/>
          <w:szCs w:val="28"/>
          <w:lang w:eastAsia="ru-RU" w:bidi="ru-RU"/>
        </w:rPr>
        <w:t xml:space="preserve"> среды и должны быть оборудованы и оснащены:</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пандусами и поручнями;</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лифтами и подъемными платформами;</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местами для хранения кресел-колясок;</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санитарно-гигиеническими помещениями;</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специальными указателями переходов улиц;</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звуковой сигнализацией;</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местами парковок транспортных средств.</w:t>
      </w:r>
    </w:p>
    <w:p w:rsidR="002D0778" w:rsidRPr="00EF02B2"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 Общие требования к зданиям, сооружениям и земельным участкам: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 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 xml:space="preserve">10.3. Ширина пути движения на участке при встречном движении инвалидов на креслах-колясках должна быть не менее 2,0 м с учетом габаритных размеров кресел-колясок по ГОСТ </w:t>
      </w:r>
      <w:r w:rsidRPr="00EF02B2">
        <w:rPr>
          <w:rFonts w:ascii="Times New Roman" w:eastAsia="Times New Roman" w:hAnsi="Times New Roman" w:cs="Times New Roman"/>
          <w:bCs/>
          <w:color w:val="000000"/>
          <w:sz w:val="28"/>
          <w:szCs w:val="28"/>
          <w:lang w:eastAsia="ru-RU" w:bidi="ru-RU"/>
        </w:rPr>
        <w:t>Р</w:t>
      </w:r>
      <w:r w:rsidRPr="00EF02B2">
        <w:rPr>
          <w:rFonts w:ascii="Times New Roman" w:eastAsia="Times New Roman" w:hAnsi="Times New Roman" w:cs="Times New Roman"/>
          <w:b/>
          <w:bCs/>
          <w:color w:val="000000"/>
          <w:sz w:val="28"/>
          <w:szCs w:val="28"/>
          <w:lang w:eastAsia="ru-RU" w:bidi="ru-RU"/>
        </w:rPr>
        <w:t xml:space="preserve"> </w:t>
      </w:r>
      <w:r w:rsidRPr="00EF02B2">
        <w:rPr>
          <w:rFonts w:ascii="Times New Roman" w:eastAsia="Times New Roman" w:hAnsi="Times New Roman" w:cs="Times New Roman"/>
          <w:color w:val="000000"/>
          <w:sz w:val="28"/>
          <w:szCs w:val="28"/>
          <w:lang w:eastAsia="ru-RU" w:bidi="ru-RU"/>
        </w:rPr>
        <w:t xml:space="preserve">50602-93 </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Государственный стандарт Российской Федерации. Кресла-коляски. Максимальные габаритные размеры</w:t>
      </w:r>
      <w:r w:rsidR="00E33324" w:rsidRPr="00EF02B2">
        <w:rPr>
          <w:rFonts w:ascii="Times New Roman" w:eastAsia="Times New Roman" w:hAnsi="Times New Roman" w:cs="Times New Roman"/>
          <w:color w:val="000000"/>
          <w:sz w:val="28"/>
          <w:szCs w:val="28"/>
          <w:lang w:eastAsia="ru-RU" w:bidi="ru-RU"/>
        </w:rPr>
        <w:t>»</w:t>
      </w:r>
      <w:r w:rsidRPr="00EF02B2">
        <w:rPr>
          <w:rFonts w:ascii="Times New Roman" w:eastAsia="Times New Roman" w:hAnsi="Times New Roman" w:cs="Times New Roman"/>
          <w:color w:val="000000"/>
          <w:sz w:val="28"/>
          <w:szCs w:val="28"/>
          <w:lang w:eastAsia="ru-RU" w:bidi="ru-RU"/>
        </w:rPr>
        <w:t>.</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10.4.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10.5. Поперечный уклон пути движения следует принимать в пределах 1 - 2%.</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10.6. Высоту бордюров по краям пешеходных путей на участке следует принимать не менее 0,05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10.7. Высота бортового камня в местах пересечения тротуаров с проезжей частью, а также </w:t>
      </w:r>
      <w:r w:rsidRPr="00EF02B2">
        <w:rPr>
          <w:rFonts w:ascii="Times New Roman" w:eastAsia="Times New Roman" w:hAnsi="Times New Roman" w:cs="Times New Roman"/>
          <w:sz w:val="28"/>
          <w:szCs w:val="28"/>
          <w:lang w:eastAsia="ru-RU" w:bidi="ru-RU"/>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10.8. 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w:t>
      </w:r>
      <w:r w:rsidRPr="00EF02B2">
        <w:rPr>
          <w:rFonts w:ascii="Times New Roman" w:eastAsia="Times New Roman" w:hAnsi="Times New Roman" w:cs="Times New Roman"/>
          <w:color w:val="000000"/>
          <w:sz w:val="28"/>
          <w:szCs w:val="28"/>
          <w:lang w:eastAsia="ru-RU" w:bidi="ru-RU"/>
        </w:rPr>
        <w:t xml:space="preserve"> проход.</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10.9.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10.10. Для покрытий пешеходных дорожек, тротуаров и пандусов не допускается применение насыпных или </w:t>
      </w:r>
      <w:proofErr w:type="spellStart"/>
      <w:r w:rsidRPr="00EF02B2">
        <w:rPr>
          <w:rFonts w:ascii="Times New Roman" w:eastAsia="Times New Roman" w:hAnsi="Times New Roman" w:cs="Times New Roman"/>
          <w:color w:val="000000"/>
          <w:sz w:val="28"/>
          <w:szCs w:val="28"/>
          <w:lang w:eastAsia="ru-RU" w:bidi="ru-RU"/>
        </w:rPr>
        <w:t>крупноструктурных</w:t>
      </w:r>
      <w:proofErr w:type="spellEnd"/>
      <w:r w:rsidRPr="00EF02B2">
        <w:rPr>
          <w:rFonts w:ascii="Times New Roman" w:eastAsia="Times New Roman" w:hAnsi="Times New Roman" w:cs="Times New Roman"/>
          <w:color w:val="000000"/>
          <w:sz w:val="28"/>
          <w:szCs w:val="28"/>
          <w:lang w:eastAsia="ru-RU" w:bidi="ru-RU"/>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10.11.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10.12. Для открытых лестниц на перепадах рельефа следует принимать ширину </w:t>
      </w:r>
      <w:proofErr w:type="spellStart"/>
      <w:r w:rsidRPr="00EF02B2">
        <w:rPr>
          <w:rFonts w:ascii="Times New Roman" w:eastAsia="Times New Roman" w:hAnsi="Times New Roman" w:cs="Times New Roman"/>
          <w:color w:val="000000"/>
          <w:sz w:val="28"/>
          <w:szCs w:val="28"/>
          <w:lang w:eastAsia="ru-RU" w:bidi="ru-RU"/>
        </w:rPr>
        <w:t>проступей</w:t>
      </w:r>
      <w:proofErr w:type="spellEnd"/>
      <w:r w:rsidRPr="00EF02B2">
        <w:rPr>
          <w:rFonts w:ascii="Times New Roman" w:eastAsia="Times New Roman" w:hAnsi="Times New Roman" w:cs="Times New Roman"/>
          <w:color w:val="000000"/>
          <w:sz w:val="28"/>
          <w:szCs w:val="28"/>
          <w:lang w:eastAsia="ru-RU" w:bidi="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w:t>
      </w:r>
      <w:r w:rsidRPr="00EF02B2">
        <w:rPr>
          <w:rFonts w:ascii="Times New Roman" w:eastAsia="Times New Roman" w:hAnsi="Times New Roman" w:cs="Times New Roman"/>
          <w:bCs/>
          <w:iCs/>
          <w:color w:val="000000"/>
          <w:sz w:val="28"/>
          <w:szCs w:val="28"/>
          <w:lang w:eastAsia="ru-RU" w:bidi="ru-RU"/>
        </w:rPr>
        <w:t>2%.</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10.13. Лестницы должны дублироваться пандусами, а при необходимости - другими средствами подъема.</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10.14.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 коляски.</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10.15. Объекты, нижняя кромка которых расположена на высоте от 0,7 до </w:t>
      </w:r>
      <w:r w:rsidRPr="00EF02B2">
        <w:rPr>
          <w:rFonts w:ascii="Times New Roman" w:eastAsia="Times New Roman" w:hAnsi="Times New Roman" w:cs="Times New Roman"/>
          <w:color w:val="000000"/>
          <w:sz w:val="28"/>
          <w:szCs w:val="28"/>
          <w:lang w:eastAsia="ru-RU" w:bidi="ru-RU"/>
        </w:rPr>
        <w:lastRenderedPageBreak/>
        <w:t>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т.п.</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10.16.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10.17. Формы и края подвесного оборудования должны быть скруглены.</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10.18. Вход на территорию или участок следует оборудовать доступными для инвалидов элементами информации об объекте.</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10.19. Вход на участок жилого одноквартирного дома следует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10.20.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 Ширина зоны для парковки автомобиля инвалидов должна быть от 3,5 м до 4,0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10.21.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 Требования к входам и путям движения:</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11.1. 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11.2. Наружные лестницы и пандусы должны иметь поручни с учетом технических требований к опорным стационарным устройствам по ГОСТ Р 51261-99.</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11.3. При ширине лестниц на основных подходах к зданию 2,5 м и более следует дополнительно предусматривать разделительные поручни.</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11.4. 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11.5. 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11.6. 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w:t>
      </w:r>
      <w:r w:rsidRPr="00EF02B2">
        <w:rPr>
          <w:rFonts w:ascii="Times New Roman" w:eastAsia="Times New Roman" w:hAnsi="Times New Roman" w:cs="Times New Roman"/>
          <w:color w:val="000000"/>
          <w:sz w:val="28"/>
          <w:szCs w:val="28"/>
          <w:lang w:eastAsia="ru-RU" w:bidi="ru-RU"/>
        </w:rPr>
        <w:lastRenderedPageBreak/>
        <w:t>0,015 м. Предпочтительно применение решеток с ромбовидными или квадратными ячейками.</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11.7. При наличии контроля на входе следует предусматривать контрольные устройства, приспособленные для пропуска тех </w:t>
      </w:r>
      <w:r w:rsidRPr="00EF02B2">
        <w:rPr>
          <w:rFonts w:ascii="Times New Roman" w:eastAsia="Times New Roman" w:hAnsi="Times New Roman" w:cs="Times New Roman"/>
          <w:sz w:val="28"/>
          <w:szCs w:val="28"/>
          <w:lang w:eastAsia="ru-RU" w:bidi="ru-RU"/>
        </w:rPr>
        <w:t>категорий инвалидов, для которых будет доступен проектируемый объект.</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11.8. Внутренние помещения зданий, предназначенные для обслуживания населения, следует, как правило, размещать в одном уровне с уровнем входа в здание, расположенного в одном уровне с поверхностью прилегающей пешеходной инфраструктуры (либо в одном уровне с входом, ближайшим к уровню поверхности прилегающей пешеходной инфраструктуры).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беспрепятственного перемещения инвалидов и МГН.</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11.9. Пути движения МГН внутри здания следует проектировать в соответствии с нормативными требованиями к путям эвакуации людей из здания.</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11.10. Диаметр зоны для самостоятельного разворота на 90 - 180° инвалида на кресле-коляске следует принимать не менее 1,4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11.11. 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11.12. В полотнах наружных дверей, доступных инвалидам, следует предусматривать смотровые панели, заполненные прозрачным и ударопрочным материалом, нижняя часть которых должна располагаться в пределах 0,3 - 0,9 м от уровня пола. Нижняя часть дверных полотен на высоту не менее 0,3 м от уровня пола должна быть защищена противоударной полосой.</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11.13.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 </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11.14. На путях движения МГН не допускается применять вращающиеся двери и турникеты.</w:t>
      </w:r>
    </w:p>
    <w:p w:rsidR="002D0778" w:rsidRPr="00EF02B2"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11.15. На путях движения МГН следует применять двери на петлях одностороннего действия с фиксаторами в положениях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открыто</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 xml:space="preserve"> и </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закрыто</w:t>
      </w:r>
      <w:r w:rsidR="00E33324" w:rsidRPr="00EF02B2">
        <w:rPr>
          <w:rFonts w:ascii="Times New Roman" w:eastAsia="Times New Roman" w:hAnsi="Times New Roman" w:cs="Times New Roman"/>
          <w:sz w:val="28"/>
          <w:szCs w:val="28"/>
          <w:lang w:eastAsia="ru-RU" w:bidi="ru-RU"/>
        </w:rPr>
        <w:t>»</w:t>
      </w:r>
      <w:r w:rsidRPr="00EF02B2">
        <w:rPr>
          <w:rFonts w:ascii="Times New Roman" w:eastAsia="Times New Roman" w:hAnsi="Times New Roman" w:cs="Times New Roman"/>
          <w:sz w:val="28"/>
          <w:szCs w:val="28"/>
          <w:lang w:eastAsia="ru-RU" w:bidi="ru-RU"/>
        </w:rPr>
        <w:t>. Следует также применять двери, обеспечивающие задержку автоматического закрывания дверей продолжительностью не менее 5 сек.</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12. Требования к лестницам и пандусам: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12.1. Ширина марша лестниц, доступных МГН, должна быть, как правило, не менее 1,35 м. При расчетной ширине марша лестницы 2,5 м и более следует предусматривать дополнительные разделительные поручни.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 xml:space="preserve">12.2. Все ступени в пределах марша должны быть одинаковой геометрии и размеров по ширине проступи и высоте подъема ступеней. Допускается изменять рисунок </w:t>
      </w:r>
      <w:proofErr w:type="spellStart"/>
      <w:r w:rsidRPr="00EF02B2">
        <w:rPr>
          <w:rFonts w:ascii="Times New Roman" w:eastAsia="Times New Roman" w:hAnsi="Times New Roman" w:cs="Times New Roman"/>
          <w:sz w:val="28"/>
          <w:szCs w:val="28"/>
          <w:lang w:eastAsia="ru-RU" w:bidi="ru-RU"/>
        </w:rPr>
        <w:t>проступей</w:t>
      </w:r>
      <w:proofErr w:type="spellEnd"/>
      <w:r w:rsidRPr="00EF02B2">
        <w:rPr>
          <w:rFonts w:ascii="Times New Roman" w:eastAsia="Times New Roman" w:hAnsi="Times New Roman" w:cs="Times New Roman"/>
          <w:sz w:val="28"/>
          <w:szCs w:val="28"/>
          <w:lang w:eastAsia="ru-RU" w:bidi="ru-RU"/>
        </w:rPr>
        <w:t xml:space="preserve"> нижних ступеней первого марша открытых лестниц.</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 xml:space="preserve">12.3. Ширина </w:t>
      </w:r>
      <w:proofErr w:type="spellStart"/>
      <w:r w:rsidRPr="00EF02B2">
        <w:rPr>
          <w:rFonts w:ascii="Times New Roman" w:eastAsia="Times New Roman" w:hAnsi="Times New Roman" w:cs="Times New Roman"/>
          <w:sz w:val="28"/>
          <w:szCs w:val="28"/>
          <w:lang w:eastAsia="ru-RU" w:bidi="ru-RU"/>
        </w:rPr>
        <w:t>проступей</w:t>
      </w:r>
      <w:proofErr w:type="spellEnd"/>
      <w:r w:rsidRPr="00EF02B2">
        <w:rPr>
          <w:rFonts w:ascii="Times New Roman" w:eastAsia="Times New Roman" w:hAnsi="Times New Roman" w:cs="Times New Roman"/>
          <w:sz w:val="28"/>
          <w:szCs w:val="28"/>
          <w:lang w:eastAsia="ru-RU" w:bidi="ru-RU"/>
        </w:rPr>
        <w:t xml:space="preserve"> лестниц, кроме</w:t>
      </w:r>
      <w:r w:rsidRPr="00EF02B2">
        <w:rPr>
          <w:rFonts w:ascii="Times New Roman" w:eastAsia="Times New Roman" w:hAnsi="Times New Roman" w:cs="Times New Roman"/>
          <w:color w:val="000000"/>
          <w:sz w:val="28"/>
          <w:szCs w:val="28"/>
          <w:lang w:eastAsia="ru-RU" w:bidi="ru-RU"/>
        </w:rPr>
        <w:t xml:space="preserve"> внутриквартирных, должна быть </w:t>
      </w:r>
      <w:r w:rsidRPr="00EF02B2">
        <w:rPr>
          <w:rFonts w:ascii="Times New Roman" w:eastAsia="Times New Roman" w:hAnsi="Times New Roman" w:cs="Times New Roman"/>
          <w:color w:val="000000"/>
          <w:sz w:val="28"/>
          <w:szCs w:val="28"/>
          <w:lang w:eastAsia="ru-RU" w:bidi="ru-RU"/>
        </w:rPr>
        <w:lastRenderedPageBreak/>
        <w:t>не менее 0,3 м, а высота подъема ступеней - не более 0,15 м. Уклоны лестниц должны быть не более 1:2.</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12.4. Ступени лестниц на путях движения инвалидов и других МГН должны быть сплошными,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12.5. Максимальная высота одного подъема (марша) пандуса не должна превышать 0,8 м при уклоне не более 8%. При перепаде высот пола на путях движения 0,2 м и менее допускается увеличивать уклон пандуса до 10%. В исключительных случаях допускается предусматривать винтовые пандусы.</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12.6. Ширина пандуса при исключительно одностороннем движении должна быть не менее 1,0 м, при двустороннем движении - 1,8 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12.7. Площадка на горизонтальном участке пандуса при прямом пути движения или на повороте должн</w:t>
      </w:r>
      <w:r w:rsidR="00AD1FB2" w:rsidRPr="00EF02B2">
        <w:rPr>
          <w:rFonts w:ascii="Times New Roman" w:eastAsia="Times New Roman" w:hAnsi="Times New Roman" w:cs="Times New Roman"/>
          <w:color w:val="000000"/>
          <w:sz w:val="28"/>
          <w:szCs w:val="28"/>
          <w:lang w:eastAsia="ru-RU" w:bidi="ru-RU"/>
        </w:rPr>
        <w:t>а быть глубиной не менее 1,5 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12.8. Несущие конструкции пандусов следует выполнять из негорючих материалов с пределом огнестойкости не менее </w:t>
      </w:r>
      <w:r w:rsidRPr="00EF02B2">
        <w:rPr>
          <w:rFonts w:ascii="Times New Roman" w:eastAsia="Times New Roman" w:hAnsi="Times New Roman" w:cs="Times New Roman"/>
          <w:color w:val="000000"/>
          <w:sz w:val="28"/>
          <w:szCs w:val="28"/>
          <w:lang w:val="en-US" w:bidi="en-US"/>
        </w:rPr>
        <w:t>R</w:t>
      </w:r>
      <w:r w:rsidRPr="00EF02B2">
        <w:rPr>
          <w:rFonts w:ascii="Times New Roman" w:eastAsia="Times New Roman" w:hAnsi="Times New Roman" w:cs="Times New Roman"/>
          <w:color w:val="000000"/>
          <w:sz w:val="28"/>
          <w:szCs w:val="28"/>
          <w:lang w:bidi="en-US"/>
        </w:rPr>
        <w:t xml:space="preserve">60, </w:t>
      </w:r>
      <w:r w:rsidRPr="00EF02B2">
        <w:rPr>
          <w:rFonts w:ascii="Times New Roman" w:eastAsia="Times New Roman" w:hAnsi="Times New Roman" w:cs="Times New Roman"/>
          <w:color w:val="000000"/>
          <w:sz w:val="28"/>
          <w:szCs w:val="28"/>
          <w:lang w:eastAsia="ru-RU" w:bidi="ru-RU"/>
        </w:rPr>
        <w:t xml:space="preserve">а ограждающих конструкций помещений пандусов - не менее </w:t>
      </w:r>
      <w:r w:rsidRPr="00EF02B2">
        <w:rPr>
          <w:rFonts w:ascii="Times New Roman" w:eastAsia="Times New Roman" w:hAnsi="Times New Roman" w:cs="Times New Roman"/>
          <w:color w:val="000000"/>
          <w:sz w:val="28"/>
          <w:szCs w:val="28"/>
          <w:lang w:val="en-US" w:bidi="en-US"/>
        </w:rPr>
        <w:t>R</w:t>
      </w:r>
      <w:r w:rsidRPr="00EF02B2">
        <w:rPr>
          <w:rFonts w:ascii="Times New Roman" w:eastAsia="Times New Roman" w:hAnsi="Times New Roman" w:cs="Times New Roman"/>
          <w:color w:val="000000"/>
          <w:sz w:val="28"/>
          <w:szCs w:val="28"/>
          <w:lang w:bidi="en-US"/>
        </w:rPr>
        <w:t>120.</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12.9. Следует предусматривать бортики высотой не менее 0,05 м по продольным краям маршей пандусов, а также вдоль кромки горизонтальных поверхностей при перепаде высот более 0,45 м для предотвращения соскальзывания трости или ноги.</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12.10. Вдоль обеих сторон всех лестниц и пандусов, а также у всех перепадов высот более 0,45 м необходимо устанавливать ограждения с поручнями. Поручни пандусов следует, как правило, располагать на высоте 0,7 и 0,9 м, у лестниц - на высоте 0,9 м, а в дошкольных учреждениях также и на высоте 0,5 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12.11. Поручень перил с внутренней стороны лестницы должен быть непрерывным по всей ее высоте. Завершающие части поручня должны быть длиннее марша или наклонной части пандуса на 0,3 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12.12. На верхней или боковой, внешней по отношению к маршу, поверхности поручней перил должны предусматриваться рельефные обозначения этажей. Размеры цифр должны быть не менее: ширина - 0,01 м, высота - 0,015 м, высота рельефа цифры - не менее 0,002 м.</w:t>
      </w:r>
    </w:p>
    <w:p w:rsidR="002D0778" w:rsidRPr="00EF02B2"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13. Требования к лифтам и подъемникам:</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13.1. </w:t>
      </w:r>
      <w:r w:rsidR="00CF34AD" w:rsidRPr="00EF02B2">
        <w:rPr>
          <w:rFonts w:ascii="Times New Roman" w:eastAsia="Times New Roman" w:hAnsi="Times New Roman" w:cs="Times New Roman"/>
          <w:sz w:val="28"/>
          <w:szCs w:val="28"/>
        </w:rPr>
        <w:t xml:space="preserve">Параметры кабины лифта, предназначенного для пользования инвалидом на кресле-коляске, должны иметь внутренние размеры не менее: ширина – 1,1 м; глубина – 1,4 м. Для нового строительства общественных и производственных зданий следует применять лифты с шириной дверного проема не менее 0,9 м. В остальных случаях размер дверного проема устанавливается в задании на проектирование по </w:t>
      </w:r>
      <w:r w:rsidR="00CF34AD" w:rsidRPr="00EF02B2">
        <w:rPr>
          <w:rFonts w:ascii="Times New Roman" w:hAnsi="Times New Roman" w:cs="Times New Roman"/>
          <w:sz w:val="28"/>
          <w:szCs w:val="28"/>
        </w:rPr>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 (введен в действие Приказом Росстандарта от 22.10.2019 № 1042-ст).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13.2. </w:t>
      </w:r>
      <w:r w:rsidR="00CF34AD" w:rsidRPr="00EF02B2">
        <w:rPr>
          <w:rFonts w:ascii="Times New Roman" w:eastAsia="Times New Roman" w:hAnsi="Times New Roman" w:cs="Times New Roman"/>
          <w:sz w:val="28"/>
          <w:szCs w:val="28"/>
        </w:rPr>
        <w:t xml:space="preserve">Световая и звуковая информирующая сигнализация, </w:t>
      </w:r>
      <w:r w:rsidR="00CF34AD" w:rsidRPr="00EF02B2">
        <w:rPr>
          <w:rFonts w:ascii="Times New Roman" w:eastAsia="Times New Roman" w:hAnsi="Times New Roman" w:cs="Times New Roman"/>
          <w:sz w:val="28"/>
          <w:szCs w:val="28"/>
        </w:rPr>
        <w:lastRenderedPageBreak/>
        <w:t xml:space="preserve">соответствующая требованиям </w:t>
      </w:r>
      <w:r w:rsidR="00CF34AD" w:rsidRPr="00EF02B2">
        <w:rPr>
          <w:rFonts w:ascii="Times New Roman" w:hAnsi="Times New Roman" w:cs="Times New Roman"/>
          <w:sz w:val="28"/>
          <w:szCs w:val="28"/>
        </w:rPr>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 (введен в действие Приказом Росстандарта от 22.10.2019 № 1042-ст)</w:t>
      </w:r>
      <w:r w:rsidR="00CF34AD" w:rsidRPr="00EF02B2">
        <w:rPr>
          <w:rFonts w:ascii="Times New Roman" w:eastAsia="Times New Roman" w:hAnsi="Times New Roman" w:cs="Times New Roman"/>
          <w:sz w:val="28"/>
          <w:szCs w:val="28"/>
        </w:rPr>
        <w:t>, должна быть предусмотрена у каждой двери лифта, предназначенного для инвалидов на креслах-колясках</w:t>
      </w:r>
      <w:r w:rsidRPr="00EF02B2">
        <w:rPr>
          <w:rFonts w:ascii="Times New Roman" w:eastAsia="Times New Roman" w:hAnsi="Times New Roman" w:cs="Times New Roman"/>
          <w:color w:val="000000"/>
          <w:sz w:val="28"/>
          <w:szCs w:val="28"/>
          <w:lang w:eastAsia="ru-RU" w:bidi="ru-RU"/>
        </w:rPr>
        <w:t>.</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13.3. </w:t>
      </w:r>
      <w:r w:rsidR="00CF34AD" w:rsidRPr="00EF02B2">
        <w:rPr>
          <w:rFonts w:ascii="Times New Roman" w:eastAsia="Times New Roman" w:hAnsi="Times New Roman" w:cs="Times New Roman"/>
          <w:sz w:val="28"/>
          <w:szCs w:val="28"/>
        </w:rPr>
        <w:t xml:space="preserve">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w:t>
      </w:r>
      <w:r w:rsidR="00CF34AD" w:rsidRPr="00EF02B2">
        <w:rPr>
          <w:rFonts w:ascii="Times New Roman" w:hAnsi="Times New Roman" w:cs="Times New Roman"/>
          <w:sz w:val="28"/>
          <w:szCs w:val="28"/>
        </w:rPr>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 (введен в действие Приказом Росстандарта от 22.10.2019 № 1042-ст).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14. Требования к организации путей эвакуации:</w:t>
      </w:r>
    </w:p>
    <w:p w:rsidR="002D0778" w:rsidRPr="00EF02B2" w:rsidRDefault="002D0778" w:rsidP="00CF34AD">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14.1. </w:t>
      </w:r>
      <w:r w:rsidR="00CF34AD" w:rsidRPr="00EF02B2">
        <w:rPr>
          <w:rFonts w:ascii="Times New Roman" w:hAnsi="Times New Roman" w:cs="Times New Roman"/>
          <w:bCs/>
          <w:sz w:val="28"/>
          <w:szCs w:val="28"/>
        </w:rPr>
        <w:t>Требования к эвакуационным путям и выходам</w:t>
      </w:r>
      <w:r w:rsidR="00CF34AD" w:rsidRPr="00EF02B2">
        <w:rPr>
          <w:rFonts w:ascii="Times New Roman" w:hAnsi="Times New Roman" w:cs="Times New Roman"/>
          <w:b/>
          <w:bCs/>
          <w:sz w:val="28"/>
          <w:szCs w:val="28"/>
        </w:rPr>
        <w:t xml:space="preserve"> </w:t>
      </w:r>
      <w:r w:rsidR="00CF34AD" w:rsidRPr="00EF02B2">
        <w:rPr>
          <w:rFonts w:ascii="Times New Roman" w:eastAsia="Times New Roman" w:hAnsi="Times New Roman" w:cs="Times New Roman"/>
          <w:sz w:val="28"/>
          <w:szCs w:val="28"/>
        </w:rPr>
        <w:t>должны соответствовать требованиям</w:t>
      </w:r>
      <w:r w:rsidR="00CF34AD" w:rsidRPr="00EF02B2">
        <w:rPr>
          <w:rFonts w:ascii="Times New Roman" w:hAnsi="Times New Roman" w:cs="Times New Roman"/>
          <w:b/>
          <w:bCs/>
          <w:sz w:val="28"/>
          <w:szCs w:val="28"/>
        </w:rPr>
        <w:t xml:space="preserve"> </w:t>
      </w:r>
      <w:r w:rsidR="00CF34AD" w:rsidRPr="00EF02B2">
        <w:rPr>
          <w:rFonts w:ascii="Times New Roman" w:hAnsi="Times New Roman" w:cs="Times New Roman"/>
          <w:sz w:val="28"/>
          <w:szCs w:val="28"/>
        </w:rPr>
        <w:t>Приказа МЧС России от 19.03.2020 № 194</w:t>
      </w:r>
      <w:r w:rsidR="00CF34AD" w:rsidRPr="00EF02B2">
        <w:rPr>
          <w:rFonts w:ascii="Times New Roman" w:hAnsi="Times New Roman" w:cs="Times New Roman"/>
          <w:b/>
          <w:bCs/>
          <w:sz w:val="28"/>
          <w:szCs w:val="28"/>
        </w:rPr>
        <w:t xml:space="preserve"> «</w:t>
      </w:r>
      <w:r w:rsidR="00CF34AD" w:rsidRPr="00EF02B2">
        <w:rPr>
          <w:rFonts w:ascii="Times New Roman" w:hAnsi="Times New Roman" w:cs="Times New Roman"/>
          <w:sz w:val="28"/>
          <w:szCs w:val="28"/>
        </w:rPr>
        <w:t>б утверждении свода правил СП 1.13130 «Системы противопожарной защиты. Эвакуационные пути и выходы</w:t>
      </w:r>
    </w:p>
    <w:p w:rsidR="002D0778" w:rsidRPr="00EF02B2" w:rsidRDefault="002D0778" w:rsidP="002D0778">
      <w:pPr>
        <w:widowControl w:val="0"/>
        <w:tabs>
          <w:tab w:val="left" w:pos="1560"/>
        </w:tabs>
        <w:spacing w:after="0" w:line="240" w:lineRule="auto"/>
        <w:ind w:left="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15. Требования к санитарно-гигиеническим помещениям:</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15.1. В общественных уборных, в том числе размещаемых в общественных и производственных зданиях (кроме указанных в 3.51 </w:t>
      </w:r>
      <w:r w:rsidRPr="00EF02B2">
        <w:rPr>
          <w:rFonts w:ascii="Times New Roman" w:eastAsia="Times New Roman" w:hAnsi="Times New Roman" w:cs="Times New Roman"/>
          <w:sz w:val="28"/>
          <w:szCs w:val="28"/>
          <w:lang w:eastAsia="ru-RU"/>
        </w:rPr>
        <w:t>СНиП 31-06-2009</w:t>
      </w:r>
      <w:r w:rsidRPr="00EF02B2">
        <w:rPr>
          <w:rFonts w:ascii="Times New Roman" w:eastAsia="Times New Roman" w:hAnsi="Times New Roman" w:cs="Times New Roman"/>
          <w:color w:val="000000"/>
          <w:sz w:val="28"/>
          <w:szCs w:val="28"/>
          <w:lang w:eastAsia="ru-RU" w:bidi="ru-RU"/>
        </w:rPr>
        <w:t xml:space="preserve">), необходимо предусматривать не менее одной универсальной кабины, </w:t>
      </w:r>
      <w:r w:rsidRPr="00EF02B2">
        <w:rPr>
          <w:rFonts w:ascii="Times New Roman" w:eastAsia="Times New Roman" w:hAnsi="Times New Roman" w:cs="Times New Roman"/>
          <w:sz w:val="28"/>
          <w:szCs w:val="28"/>
          <w:lang w:eastAsia="ru-RU" w:bidi="ru-RU"/>
        </w:rPr>
        <w:t>доступной для всех категорий граждан. Универсальные кабины рекомендуется комплектовать оборудованием для пеленания.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15.2. В помещениях общественных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15.3. Умывальные для указанных категорий инвалидов следует размещать непосредственно в гардеробном блоке или смежно с ним. При этом 40% расчетного количества умывальников целесообразно размещать вблизи рабочих мест.</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15.4. Универсальная кабина уборной общего пользования должна иметь размеры в плане не менее: ширина - 1,65 м, глубина - 1,8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15.5. В универсальной кабине и других санитарно-гигиенических помещениях, предназначенных для пользования всеми категориями граждан, в том числе инвалидами, следует предусматривать возможность установки в случае необходимости поручней, штанг, поворотных или откидных сидений.</w:t>
      </w:r>
    </w:p>
    <w:p w:rsidR="002D0778" w:rsidRPr="00EF02B2" w:rsidRDefault="002D0778" w:rsidP="002D0778">
      <w:pPr>
        <w:widowControl w:val="0"/>
        <w:tabs>
          <w:tab w:val="left" w:pos="1487"/>
        </w:tabs>
        <w:spacing w:after="0" w:line="240" w:lineRule="auto"/>
        <w:ind w:left="72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16. Особые требования к среде жизнедеятельности МГН:</w:t>
      </w:r>
    </w:p>
    <w:p w:rsidR="002D0778" w:rsidRPr="00EF02B2" w:rsidRDefault="002D0778" w:rsidP="002D0778">
      <w:pPr>
        <w:widowControl w:val="0"/>
        <w:tabs>
          <w:tab w:val="left" w:pos="1487"/>
        </w:tabs>
        <w:spacing w:after="0" w:line="240" w:lineRule="auto"/>
        <w:ind w:firstLine="72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16.1. Жилые дома и жилые помещения общественных зданий следует проектировать, обеспечивая потребности инвалидов, включая:</w:t>
      </w:r>
    </w:p>
    <w:p w:rsidR="002D0778" w:rsidRPr="00EF02B2" w:rsidRDefault="002D0778" w:rsidP="002D0778">
      <w:pPr>
        <w:widowControl w:val="0"/>
        <w:tabs>
          <w:tab w:val="left" w:pos="709"/>
        </w:tabs>
        <w:spacing w:after="0" w:line="240" w:lineRule="auto"/>
        <w:ind w:left="708"/>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ab/>
        <w:t>доступность квартиры или жилого помещения от входа в здание; доступность всех общественных помещении здания из квартиры или жилого помещения;</w:t>
      </w:r>
    </w:p>
    <w:p w:rsidR="002D0778" w:rsidRPr="00EF02B2" w:rsidRDefault="002D0778" w:rsidP="002D0778">
      <w:pPr>
        <w:widowControl w:val="0"/>
        <w:tabs>
          <w:tab w:val="left" w:pos="1153"/>
        </w:tabs>
        <w:spacing w:after="0" w:line="240" w:lineRule="auto"/>
        <w:ind w:left="760"/>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применение оборудования, отвечающего потребностям инвалидов;</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lastRenderedPageBreak/>
        <w:t>обеспечение безопасности и удобства пользования оборудованием и приборами;</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sz w:val="28"/>
          <w:szCs w:val="28"/>
          <w:lang w:eastAsia="ru-RU" w:bidi="ru-RU"/>
        </w:rPr>
      </w:pPr>
      <w:r w:rsidRPr="00EF02B2">
        <w:rPr>
          <w:rFonts w:ascii="Times New Roman" w:eastAsia="Times New Roman" w:hAnsi="Times New Roman" w:cs="Times New Roman"/>
          <w:sz w:val="28"/>
          <w:szCs w:val="28"/>
          <w:lang w:eastAsia="ru-RU" w:bidi="ru-RU"/>
        </w:rPr>
        <w:t>оборудование придомовой территории и собственно здания необходимыми информационными системами.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16.2. 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w:t>
      </w:r>
      <w:r w:rsidRPr="00EF02B2">
        <w:rPr>
          <w:rFonts w:ascii="Times New Roman" w:eastAsia="Times New Roman" w:hAnsi="Times New Roman" w:cs="Times New Roman"/>
          <w:color w:val="000000"/>
          <w:sz w:val="28"/>
          <w:szCs w:val="28"/>
          <w:lang w:eastAsia="ru-RU" w:bidi="ru-RU"/>
        </w:rPr>
        <w:t xml:space="preserve"> потребностей инвалидов.</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16.3. 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709"/>
        </w:tabs>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Раздел </w:t>
      </w:r>
      <w:r w:rsidRPr="00EF02B2">
        <w:rPr>
          <w:rFonts w:ascii="Times New Roman" w:eastAsia="Times New Roman" w:hAnsi="Times New Roman" w:cs="Times New Roman"/>
          <w:color w:val="000000"/>
          <w:sz w:val="28"/>
          <w:szCs w:val="28"/>
          <w:lang w:val="en-US" w:eastAsia="ru-RU" w:bidi="ru-RU"/>
        </w:rPr>
        <w:t>IX</w:t>
      </w:r>
      <w:r w:rsidRPr="00EF02B2">
        <w:rPr>
          <w:rFonts w:ascii="Times New Roman" w:eastAsia="Times New Roman" w:hAnsi="Times New Roman" w:cs="Times New Roman"/>
          <w:color w:val="000000"/>
          <w:sz w:val="28"/>
          <w:szCs w:val="28"/>
          <w:lang w:eastAsia="ru-RU" w:bidi="ru-RU"/>
        </w:rPr>
        <w:t>. Праздничное, декоративно-художественное, световое оформление населенных пунктов муниципального образования</w:t>
      </w:r>
    </w:p>
    <w:p w:rsidR="002D0778" w:rsidRPr="00EF02B2" w:rsidRDefault="002D0778" w:rsidP="002D0778">
      <w:pPr>
        <w:widowControl w:val="0"/>
        <w:tabs>
          <w:tab w:val="left" w:pos="1752"/>
        </w:tabs>
        <w:spacing w:after="0" w:line="240" w:lineRule="auto"/>
        <w:ind w:left="800"/>
        <w:jc w:val="both"/>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1. Праздничное оформление территории муниципального образования выполняется на основании настоящих Правил в соответствии с концепцией праздничного оформления территории муниципального образования на период проведения государственных праздников, праздников муниципального образования, спортивных и других культурно-массовых мероприятий.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2. Ответственность за подготовку, согласование и утверждение концепции праздничного оформления к конкретному празднику (мероприятию), организация и контроль проведения мероприятия возлагаются на администрацию. </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3. Организация и проведение праздников представляет собой комплекс мероприятий, направленных на организацию праздничного досуга жителей и гостей муниципального образования, создающих атмосферу хорошего настроения и радости.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4. На физических, юридических лиц, иных хозяйствующих субъектов, независимо от их организационно-правовой формы и формы собственности, возлагается обязанность по декорированию зданий, строений, сооружении, земельных участков, иных объектов и элементов благоустройства, находящихся в собственности, либо ином праве пользования,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 либо за счет собственных средств с привлечением специализированных организаций.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 Элементы праздничного оформления представляют собой: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5.1. Мягкое оформление - двухмерные текстильные или нетканые изделия с нанесением на их поверхности графических изображений, поздравительных надписей, лозунгов (флаги - полотнища, </w:t>
      </w:r>
      <w:proofErr w:type="spellStart"/>
      <w:r w:rsidRPr="00EF02B2">
        <w:rPr>
          <w:rFonts w:ascii="Times New Roman" w:eastAsia="Times New Roman" w:hAnsi="Times New Roman" w:cs="Times New Roman"/>
          <w:color w:val="000000"/>
          <w:sz w:val="28"/>
          <w:szCs w:val="28"/>
          <w:lang w:eastAsia="ru-RU" w:bidi="ru-RU"/>
        </w:rPr>
        <w:t>самоклеющиеся</w:t>
      </w:r>
      <w:proofErr w:type="spellEnd"/>
      <w:r w:rsidRPr="00EF02B2">
        <w:rPr>
          <w:rFonts w:ascii="Times New Roman" w:eastAsia="Times New Roman" w:hAnsi="Times New Roman" w:cs="Times New Roman"/>
          <w:color w:val="000000"/>
          <w:sz w:val="28"/>
          <w:szCs w:val="28"/>
          <w:lang w:eastAsia="ru-RU" w:bidi="ru-RU"/>
        </w:rPr>
        <w:t xml:space="preserve"> элементов с праздничной тематикой и иные аналогичные изделия), размещаемые на самостоятельных мачтах или опорах, опорах наружного освещения и контактной сети, на фасадах зданий и сооружений.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5.2. Объемно-декоративные конструкции - трехмерные конструкции, имеющие внешнее оформление. К ним относятся: флаговые и декоративно - тематические композиции, световые динамические композиции, рекламно- информационные объекты, стенды, киоски, трибуны, эстрады.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5.3. Праздничная иллюминация - совокупность светоцветовых элементов, предназначенных для украшения улиц, площадей, зданий, сооружений, элементов ландшафта без необходимости создания определённого уровня освещённости.</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К праздничной иллюминации относятся: иллюминационные гирлянды и кронштейны (горизонтальные и вертикальные световые композиции из них); художественно-декоративное оформление на тросовых конструкциях (между зданиями или опорами); подсветка зелёных насаждений (ландшафтное освещение), праздничная подсветка фасадов зданий.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Световое оборудование праздничной иллюминации должно быть предназначено для наружного применения, сертифицированного качества, иметь энергосберегающие параметры, и должно быть установлено силами уполномоченных организаций, имеющих допуск к проведению электромонтажных работ.</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5.4. Цветочное оформление - цветники и клумбы, мобильные цветочные композиции (наземные, подвесные, </w:t>
      </w:r>
      <w:proofErr w:type="spellStart"/>
      <w:r w:rsidRPr="00EF02B2">
        <w:rPr>
          <w:rFonts w:ascii="Times New Roman" w:eastAsia="Times New Roman" w:hAnsi="Times New Roman" w:cs="Times New Roman"/>
          <w:color w:val="000000"/>
          <w:sz w:val="28"/>
          <w:szCs w:val="28"/>
          <w:lang w:eastAsia="ru-RU" w:bidi="ru-RU"/>
        </w:rPr>
        <w:t>пристенные</w:t>
      </w:r>
      <w:proofErr w:type="spellEnd"/>
      <w:r w:rsidRPr="00EF02B2">
        <w:rPr>
          <w:rFonts w:ascii="Times New Roman" w:eastAsia="Times New Roman" w:hAnsi="Times New Roman" w:cs="Times New Roman"/>
          <w:color w:val="000000"/>
          <w:sz w:val="28"/>
          <w:szCs w:val="28"/>
          <w:lang w:eastAsia="ru-RU" w:bidi="ru-RU"/>
        </w:rPr>
        <w:t xml:space="preserve"> контейнеры), вертикальное озеленение и цветочные скульптуры.</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5.5. Транзитное оформление - графические и информационные элементы, </w:t>
      </w:r>
      <w:proofErr w:type="spellStart"/>
      <w:r w:rsidRPr="00EF02B2">
        <w:rPr>
          <w:rFonts w:ascii="Times New Roman" w:eastAsia="Times New Roman" w:hAnsi="Times New Roman" w:cs="Times New Roman"/>
          <w:color w:val="000000"/>
          <w:sz w:val="28"/>
          <w:szCs w:val="28"/>
          <w:lang w:eastAsia="ru-RU" w:bidi="ru-RU"/>
        </w:rPr>
        <w:t>светодекоративные</w:t>
      </w:r>
      <w:proofErr w:type="spellEnd"/>
      <w:r w:rsidRPr="00EF02B2">
        <w:rPr>
          <w:rFonts w:ascii="Times New Roman" w:eastAsia="Times New Roman" w:hAnsi="Times New Roman" w:cs="Times New Roman"/>
          <w:color w:val="000000"/>
          <w:sz w:val="28"/>
          <w:szCs w:val="28"/>
          <w:lang w:eastAsia="ru-RU" w:bidi="ru-RU"/>
        </w:rPr>
        <w:t>, элементы, размещаемые на различных видах транспорта.</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5.6. Мультимедийные и проекционные средства оформления - совмещение ряда способов воздействия, в которых может сочетаться текстовая, звуковая, видео и графическая информация. К ним относятся: интерактивные средства оформления; лазерные и световые проекционные системы, способные создавать световые графические рисунки, объёмные изображения в пространстве, на поверхности здания или сооружения, на водной поверхности с помощью источников света, лазеров, голограмм, слайдов.</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 Периоды размещения конструкций элементов праздничного оформления:</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6.1. Временные элементы, размещаемые на срок определённый программой проведения праздничных мероприятий.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6.2. Постоянные элементы, размещаемые на срок не ограниченный программой проведения праздничных мероприятий.</w:t>
      </w:r>
    </w:p>
    <w:p w:rsidR="002D0778" w:rsidRPr="00EF02B2"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7. Общие требования к праздничному оформлению</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определение тематической направленности праздничного мероприятия;</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обязательным элементом праздничного оформления являются государственные символы Российской Федерации и официальные символы муниципального образования, использование и размещение которых осуществляется в соответствии с требованиями действующего законодательства;</w:t>
      </w:r>
    </w:p>
    <w:p w:rsidR="002D0778" w:rsidRPr="00EF02B2"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праздничное оформление должно содержать информационно-</w:t>
      </w:r>
      <w:r w:rsidRPr="00EF02B2">
        <w:rPr>
          <w:rFonts w:ascii="Times New Roman" w:eastAsia="Times New Roman" w:hAnsi="Times New Roman" w:cs="Times New Roman"/>
          <w:color w:val="000000"/>
          <w:sz w:val="28"/>
          <w:szCs w:val="28"/>
          <w:lang w:eastAsia="ru-RU" w:bidi="ru-RU"/>
        </w:rPr>
        <w:softHyphen/>
        <w:t>познавательные материалы, направленные на воспитание патриотизма, толерантности, чувства гордости.</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lastRenderedPageBreak/>
        <w:t>8. Праздничное оформление населенных пунктов муниципального образования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8.1. Комплексность оформления достигается единым праздничным убранством улиц и площадей, мостов и транспортных развязок, объединяющим территории проведения торжественных мероприятий в целостную композицию.</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8.2. Необходимо максимально использовать существующие рекламно-информационные установки, особенно в местах проведения торжественных мероприятий: на рекламных конструкциях размещать тематические панно, на конструкциях городского формата и перетяжках - поздравительные плакаты и лозунги, на электронных экранах транслировать видеоролики по теме праздника (мероприятия).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8.3. Объекты административно-культурного назначения, и прилегающие к ним территории подлежат праздничному световому и декоративному оформлению на всей территории муниципального образования.</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8.4. С наступлением темного времени суток необходимо обеспечить включение праздничной иллюминации - световые перетяжки, гирлянды, кронштейны, архитектурная подсветка зданий и сооружений.</w:t>
      </w:r>
    </w:p>
    <w:p w:rsidR="002D0778" w:rsidRPr="00EF02B2"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8.5. Элементы праздничного оформления размещаются с нарастающей плотностью от окраин населенного пункта к территориям, определенным для проведения основных праздничных мероприятий.</w:t>
      </w:r>
    </w:p>
    <w:p w:rsidR="002D0778" w:rsidRPr="00EF02B2" w:rsidRDefault="002D0778" w:rsidP="002D0778">
      <w:pPr>
        <w:widowControl w:val="0"/>
        <w:tabs>
          <w:tab w:val="left" w:pos="1541"/>
        </w:tabs>
        <w:spacing w:after="0" w:line="240" w:lineRule="auto"/>
        <w:ind w:left="709"/>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tabs>
          <w:tab w:val="left" w:pos="1541"/>
        </w:tabs>
        <w:spacing w:after="0" w:line="240" w:lineRule="auto"/>
        <w:ind w:left="709"/>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 xml:space="preserve">Раздел </w:t>
      </w:r>
      <w:r w:rsidRPr="00EF02B2">
        <w:rPr>
          <w:rFonts w:ascii="Times New Roman" w:eastAsia="Times New Roman" w:hAnsi="Times New Roman" w:cs="Times New Roman"/>
          <w:color w:val="000000"/>
          <w:sz w:val="28"/>
          <w:szCs w:val="28"/>
          <w:lang w:val="en-US" w:eastAsia="ru-RU" w:bidi="ru-RU"/>
        </w:rPr>
        <w:t>X</w:t>
      </w:r>
      <w:r w:rsidRPr="00EF02B2">
        <w:rPr>
          <w:rFonts w:ascii="Times New Roman" w:eastAsia="Times New Roman" w:hAnsi="Times New Roman" w:cs="Times New Roman"/>
          <w:color w:val="000000"/>
          <w:sz w:val="28"/>
          <w:szCs w:val="28"/>
          <w:lang w:eastAsia="ru-RU" w:bidi="ru-RU"/>
        </w:rPr>
        <w:t>. Содержание животных</w:t>
      </w:r>
    </w:p>
    <w:p w:rsidR="002D0778" w:rsidRPr="00EF02B2" w:rsidRDefault="002D0778" w:rsidP="002D0778">
      <w:pPr>
        <w:widowControl w:val="0"/>
        <w:shd w:val="clear" w:color="auto" w:fill="FFFFFF"/>
        <w:spacing w:after="0" w:line="240" w:lineRule="auto"/>
        <w:jc w:val="both"/>
        <w:rPr>
          <w:rFonts w:ascii="Times New Roman" w:eastAsia="Arial Unicode MS" w:hAnsi="Times New Roman" w:cs="Times New Roman"/>
          <w:color w:val="000000"/>
          <w:sz w:val="28"/>
          <w:szCs w:val="28"/>
          <w:lang w:eastAsia="ru-RU" w:bidi="ru-RU"/>
        </w:rPr>
      </w:pP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 К общим требованиям к содержанию животных их владельцами относятся:</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 обеспечение надлежащего ухода за животными;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 27.12.2018 № 498-ФЗ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Об ответственном обращении с животными и о внесении изменений в отдельные законодательные акты Российской Федерации</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 других федеральных законов и иных нормативных правовых актов Российской Федерации, регулирующих отношения в области ветеринарии;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3) принятие мер по предотвращению появления нежелательного потомства у животных;</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 осуществление обращения с биологическими отходами в соответствии с законодательством Российской Федерации.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2D0778" w:rsidRPr="00EF02B2" w:rsidRDefault="002D0778" w:rsidP="00BE035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EF02B2">
        <w:rPr>
          <w:rFonts w:ascii="Times New Roman" w:eastAsia="Arial Unicode MS" w:hAnsi="Times New Roman" w:cs="Times New Roman"/>
          <w:color w:val="000000"/>
          <w:sz w:val="28"/>
          <w:szCs w:val="28"/>
          <w:lang w:eastAsia="ru-RU" w:bidi="ru-RU"/>
        </w:rPr>
        <w:t xml:space="preserve">3. </w:t>
      </w:r>
      <w:r w:rsidR="00CF34AD" w:rsidRPr="00EF02B2">
        <w:rPr>
          <w:rFonts w:ascii="Times New Roman" w:hAnsi="Times New Roman" w:cs="Times New Roman"/>
          <w:bCs/>
          <w:sz w:val="28"/>
          <w:szCs w:val="28"/>
        </w:rPr>
        <w:t>Требования к содержанию домашних животных</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lastRenderedPageBreak/>
        <w:t>3.1. При содержании домашних животных в жилом помещении их владельцы обязаны соблюдать права и законные интересы лиц, проживающих в многоквартирном доме, в помещениях которого содержатся домашние животные.</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3.2. Предельное количество домашних животных в местах содержания животных определяется исходя из возможности владельца обеспечивать домашним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3.3. Не допускается содержание домашних животных в помещениях многоквартирного дома, не являющихся частью квартиры.</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3.4. Владельцы домашних животных могут содержать их на частных территориях при условии соблюдения санитарно-эпидемиологических, ветеринарных и санитарных правил.</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Потенциально опасная собака, которая содержится на частной территории, должна находиться на привязи или в вольере, позволяющем обеспечить безопасность окружающих.</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Содержание потенциально опасной собаки на частной территории без привязи или вне вольера допускается в случае, если частная территория огорожена способом, не допускающим самостоятельный выход собаки за ее пределы.</w:t>
      </w:r>
    </w:p>
    <w:p w:rsidR="00BE0356" w:rsidRPr="00EF02B2" w:rsidRDefault="00BE0356" w:rsidP="00BE0356">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При входе на частную территорию должна быть установлена предупреждающая надпись о наличии потенциально опасной собаки.</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4. </w:t>
      </w:r>
      <w:r w:rsidR="00BE0356" w:rsidRPr="00EF02B2">
        <w:rPr>
          <w:rFonts w:ascii="Times New Roman" w:hAnsi="Times New Roman" w:cs="Times New Roman"/>
          <w:bCs/>
          <w:sz w:val="28"/>
          <w:szCs w:val="28"/>
        </w:rPr>
        <w:t>Права и обязанности владельцев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4.1. Владельцы домашних животных имеют право:</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 владеть, пользоваться и распоряжаться принадлежащими им домашними животными;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 перевозить домашних животных различными видами транспорта при соблюдении правил перевозки;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3) выгуливать домашних животных в местах, разрешенных для выгула домашних животных, и на площадках для выгула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 обращаться в органы местного самоуправления по вопросам размещения и содержания площадок для выгула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 обращаться в уполномоченные органы исполнительной власти Ленинградской области, общества (клубы) владельцев домашних животных и ветеринарные организации для получения информации о порядке идентификации и учета домашних животных, требованиях к их содержанию, разведению;</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6) осуществлять иные права, установленные законодательством Российской Федерации и законодательством Ленинградской области.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4.2. Владельцы домашних животных обязаны:</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 обеспечивать надлежащий уход за домашними животными;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 не допускать жестокого обращения с домашними животными;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3) пресекать проявления агрессии со стороны домашнего животного по отношению к окружающим людям и животным и предотвращать причинение </w:t>
      </w:r>
      <w:r w:rsidRPr="00EF02B2">
        <w:rPr>
          <w:rFonts w:ascii="Times New Roman" w:eastAsia="Arial Unicode MS" w:hAnsi="Times New Roman" w:cs="Times New Roman"/>
          <w:sz w:val="28"/>
          <w:szCs w:val="28"/>
          <w:lang w:eastAsia="ru-RU"/>
        </w:rPr>
        <w:lastRenderedPageBreak/>
        <w:t>домашним животным вреда жизни, здоровью и(или) имуществу граждан, имуществу юридических лиц;</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4) соблюдать установленные областным </w:t>
      </w:r>
      <w:hyperlink r:id="rId70" w:history="1">
        <w:r w:rsidRPr="00EF02B2">
          <w:rPr>
            <w:rStyle w:val="a3"/>
            <w:rFonts w:ascii="Times New Roman" w:eastAsia="Arial Unicode MS" w:hAnsi="Times New Roman" w:cs="Times New Roman"/>
            <w:sz w:val="28"/>
            <w:szCs w:val="28"/>
            <w:lang w:eastAsia="ru-RU"/>
          </w:rPr>
          <w:t>законом</w:t>
        </w:r>
      </w:hyperlink>
      <w:r w:rsidRPr="00EF02B2">
        <w:rPr>
          <w:rFonts w:ascii="Times New Roman" w:eastAsia="Arial Unicode MS" w:hAnsi="Times New Roman" w:cs="Times New Roman"/>
          <w:sz w:val="28"/>
          <w:szCs w:val="28"/>
          <w:lang w:eastAsia="ru-RU"/>
        </w:rPr>
        <w:t xml:space="preserve"> от 2 июля 2003 года № 47-оз «Об административных правонарушениях» требования к обеспечению тишины и покоя граждан при содержании домашних животных в жилых помещениях, а также при выгуле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 в случае подозрения на заболевание домашнего животного немедленно обращаться к специалисту в области ветеринарии;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6) обеспечивать самостоятельно либо по требованию специалиста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7) немедленно сообщать в учреждения, подведомственные уполномоченному органу исполнительной власти Ленинградской области, осуществляющему государственный надзор в области обращения с животными, а также в учреждения, подведомственные органу исполнительной власти Ленинградской области, обеспечивающему реализацию государственной политики в сфере охраны здоровья граждан, о всех случаях укусов домашним животным человека или другого животного, а также доставлять домашнее животное, нанесшее укус, в учреждение ветеринарии для осмотра и карантина под наблюдением специалиста в области ветеринарии;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8) немедленно сообщать в уполномоченный орган исполнительной власти Ленинградской области, осуществляющий государственный надзор в области обращения с животными, или подведомственные ему учреждения о случаях массового заболевания домашних животных и до прибытия специалиста в области ветеринарии изолировать этих животных (трупы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9) своевременно обеспечивать проведение дегельминтизации и вакцинации домашних животных против бешенства;</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10) в случае пропажи домашнего животного предпринимать меры по розыску животного и сообщать о пропаже в уполномоченные органы исполнительной власти Ленинградской области или в органы местного самоуправления;</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11) представлять домашних животных, которые в соответствии с требованиями законодательства Российской Федерации подлежат идентификации и учету, для проведения соответствующей процедуры;</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13) осуществлять обращение с биологическими отходами в соответствии с законодательством Российской Федерации;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14) выполнять иные обязанности, установленные законодательством Российской Федерации и законодательством Ленинградской области.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lastRenderedPageBreak/>
        <w:t>4.3. Использование домашних животных в предпринимательской деятельности допускается в случаях, установленных Правительством Российской Федерации.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Разведение домашних животных в многоквартирных домах в целях осуществления индивидуальной предпринимательской деятельности запрещается, если это нарушает права и законные интересы других граждан, а также требования, которым должно отвечать жилое помещение.</w:t>
      </w:r>
    </w:p>
    <w:p w:rsidR="002D0778"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4.4. В случае отказа от права собственности на животное или невозможности его дальнейшего содержания владелец домашнего животного обязан передать его новому владельцу или в приют для животных, которые могут обеспечить условия содержания такого животного</w:t>
      </w:r>
      <w:r w:rsidR="002D0778" w:rsidRPr="00EF02B2">
        <w:rPr>
          <w:rFonts w:ascii="Times New Roman" w:eastAsia="Arial Unicode MS" w:hAnsi="Times New Roman" w:cs="Times New Roman"/>
          <w:sz w:val="28"/>
          <w:szCs w:val="28"/>
          <w:lang w:eastAsia="ru-RU"/>
        </w:rPr>
        <w:t>.</w:t>
      </w:r>
    </w:p>
    <w:p w:rsidR="002D0778" w:rsidRPr="00EF02B2" w:rsidRDefault="002D0778" w:rsidP="002D0778">
      <w:pPr>
        <w:autoSpaceDE w:val="0"/>
        <w:autoSpaceDN w:val="0"/>
        <w:adjustRightInd w:val="0"/>
        <w:spacing w:after="0" w:line="240" w:lineRule="auto"/>
        <w:ind w:firstLine="540"/>
        <w:jc w:val="both"/>
        <w:rPr>
          <w:rFonts w:ascii="Times New Roman" w:hAnsi="Times New Roman" w:cs="Times New Roman"/>
          <w:bCs/>
          <w:sz w:val="28"/>
          <w:szCs w:val="28"/>
        </w:rPr>
      </w:pPr>
      <w:r w:rsidRPr="00EF02B2">
        <w:rPr>
          <w:rFonts w:ascii="Times New Roman" w:eastAsia="Arial Unicode MS" w:hAnsi="Times New Roman" w:cs="Times New Roman"/>
          <w:sz w:val="28"/>
          <w:szCs w:val="28"/>
          <w:lang w:eastAsia="ru-RU"/>
        </w:rPr>
        <w:t xml:space="preserve">5. </w:t>
      </w:r>
      <w:r w:rsidR="00BE0356" w:rsidRPr="00EF02B2">
        <w:rPr>
          <w:rFonts w:ascii="Times New Roman" w:hAnsi="Times New Roman" w:cs="Times New Roman"/>
          <w:bCs/>
          <w:sz w:val="28"/>
          <w:szCs w:val="28"/>
        </w:rPr>
        <w:t>Выгул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5.1. Выгул домашних животных осуществляется в местах, разрешенных для выгула домашних животных, а также на площадках для выгула домашних животных.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5.2. При выгуле домашнее животное должно находиться на поводке либо в специальном переносном контейнере.</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5.3. Выгул домашних животных без поводка разрешается на площадках для выгула домашних животных либо на огороженных частных территориях.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5.4. Выгул собак осуществляется при условии соблюдения следующих дополнительных требований:</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1) выводить собак из жилых помещений, а также с частных территорий в общие дворы и на улицу разрешается только на коротком поводке и в наморднике;</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5.5. Выгул потенциально опасной собаки без намордника и поводка независимо от места выгула запрещается, за исключением случаев, когда выгул осуществляется на частной территории, огороженной способом, не допускающим самостоятельный выход собаки за ее пределы.</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5.6. Запрещается выгуливать домашних животных, требующих особой ответственности владельца, лицам в возрасте до 14 лет.</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5.7. Запрещается выгуливать домашних животных лицам, находящимся в состоянии алкогольного, токсического, наркотического опьянения.</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5.8.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w:t>
      </w:r>
      <w:r w:rsidRPr="00EF02B2">
        <w:rPr>
          <w:rFonts w:ascii="Times New Roman" w:eastAsia="Arial Unicode MS" w:hAnsi="Times New Roman" w:cs="Times New Roman"/>
          <w:sz w:val="28"/>
          <w:szCs w:val="28"/>
          <w:lang w:eastAsia="ru-RU"/>
        </w:rPr>
        <w:lastRenderedPageBreak/>
        <w:t>информация о запрете посещения с домашними животными), за исключением случаев сопровождения граждан собаками-поводырями.</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5.9. Владельцы домашних животных обязаны принимать меры по недопущению нахождения домашних животных за пределами места их содержания без присмотра, в том числе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E0356" w:rsidRPr="00EF02B2" w:rsidRDefault="00BE0356" w:rsidP="00BE0356">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5.10. Владельцы домашних животных обязаны обеспечивать уборку продуктов жизнедеятельности животного в местах и на территориях общего пользования.</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6. Собственники (владельцы) домашних животных обязаны принимать меры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w:t>
      </w:r>
    </w:p>
    <w:p w:rsidR="002D0778" w:rsidRPr="00EF02B2"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F02B2">
        <w:rPr>
          <w:rFonts w:ascii="Times New Roman" w:eastAsia="Arial Unicode MS" w:hAnsi="Times New Roman" w:cs="Times New Roman"/>
          <w:sz w:val="28"/>
          <w:szCs w:val="28"/>
          <w:lang w:eastAsia="ru-RU"/>
        </w:rPr>
        <w:t xml:space="preserve">7. Запрещается содержание животных, включенных в </w:t>
      </w:r>
      <w:hyperlink r:id="rId71" w:history="1">
        <w:r w:rsidRPr="00EF02B2">
          <w:rPr>
            <w:rFonts w:ascii="Times New Roman" w:eastAsia="Arial Unicode MS" w:hAnsi="Times New Roman" w:cs="Times New Roman"/>
            <w:sz w:val="28"/>
            <w:szCs w:val="28"/>
            <w:lang w:eastAsia="ru-RU"/>
          </w:rPr>
          <w:t>перечень</w:t>
        </w:r>
      </w:hyperlink>
      <w:r w:rsidRPr="00EF02B2">
        <w:rPr>
          <w:rFonts w:ascii="Times New Roman" w:eastAsia="Arial Unicode MS" w:hAnsi="Times New Roman" w:cs="Times New Roman"/>
          <w:sz w:val="28"/>
          <w:szCs w:val="28"/>
          <w:lang w:eastAsia="ru-RU"/>
        </w:rPr>
        <w:t xml:space="preserve"> животных, запрещенных к содержанию, утвержденный Постановлением Правительства РФ от 22.06.2019 № 795 </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Об утверждении перечня животных, запрещенных к содержанию</w:t>
      </w:r>
      <w:r w:rsidR="00E33324" w:rsidRPr="00EF02B2">
        <w:rPr>
          <w:rFonts w:ascii="Times New Roman" w:eastAsia="Arial Unicode MS" w:hAnsi="Times New Roman" w:cs="Times New Roman"/>
          <w:sz w:val="28"/>
          <w:szCs w:val="28"/>
          <w:lang w:eastAsia="ru-RU"/>
        </w:rPr>
        <w:t>»</w:t>
      </w:r>
      <w:r w:rsidRPr="00EF02B2">
        <w:rPr>
          <w:rFonts w:ascii="Times New Roman" w:eastAsia="Arial Unicode MS" w:hAnsi="Times New Roman" w:cs="Times New Roman"/>
          <w:sz w:val="28"/>
          <w:szCs w:val="28"/>
          <w:lang w:eastAsia="ru-RU"/>
        </w:rPr>
        <w:t>.</w:t>
      </w:r>
    </w:p>
    <w:p w:rsidR="002D0778" w:rsidRPr="00EF02B2" w:rsidRDefault="002D0778" w:rsidP="002D0778">
      <w:pPr>
        <w:widowControl w:val="0"/>
        <w:shd w:val="clear" w:color="auto" w:fill="FFFFFF"/>
        <w:spacing w:after="0" w:line="240" w:lineRule="auto"/>
        <w:ind w:firstLine="708"/>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8. Собственникам (владельцам) </w:t>
      </w:r>
      <w:r w:rsidRPr="00EF02B2">
        <w:rPr>
          <w:rFonts w:ascii="Times New Roman" w:eastAsia="Arial Unicode MS" w:hAnsi="Times New Roman" w:cs="Times New Roman"/>
          <w:sz w:val="28"/>
          <w:szCs w:val="28"/>
          <w:lang w:eastAsia="ru-RU" w:bidi="ru-RU"/>
        </w:rPr>
        <w:t>сельскохозяйственных</w:t>
      </w:r>
      <w:r w:rsidRPr="00EF02B2">
        <w:rPr>
          <w:rFonts w:ascii="Times New Roman" w:eastAsia="Arial Unicode MS" w:hAnsi="Times New Roman" w:cs="Times New Roman"/>
          <w:color w:val="000000"/>
          <w:sz w:val="28"/>
          <w:szCs w:val="28"/>
          <w:lang w:eastAsia="ru-RU" w:bidi="ru-RU"/>
        </w:rPr>
        <w:t xml:space="preserve"> животных запрещается:</w:t>
      </w:r>
    </w:p>
    <w:p w:rsidR="002D0778" w:rsidRPr="00EF02B2" w:rsidRDefault="002D0778" w:rsidP="002D0778">
      <w:pPr>
        <w:widowControl w:val="0"/>
        <w:shd w:val="clear" w:color="auto" w:fill="FFFFFF"/>
        <w:spacing w:after="0" w:line="240" w:lineRule="auto"/>
        <w:ind w:firstLine="708"/>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1) оставлять павших животных без захоронения;</w:t>
      </w:r>
    </w:p>
    <w:p w:rsidR="002D0778" w:rsidRPr="00EF02B2" w:rsidRDefault="002D0778" w:rsidP="002D0778">
      <w:pPr>
        <w:widowControl w:val="0"/>
        <w:shd w:val="clear" w:color="auto" w:fill="FFFFFF"/>
        <w:spacing w:after="0" w:line="240" w:lineRule="auto"/>
        <w:ind w:firstLine="708"/>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2)передвижение сельскохозяйственных животных на территории муниципального образования без сопровождающих лиц;</w:t>
      </w:r>
    </w:p>
    <w:p w:rsidR="002D0778" w:rsidRPr="00EF02B2" w:rsidRDefault="002D0778" w:rsidP="00F95C20">
      <w:pPr>
        <w:widowControl w:val="0"/>
        <w:numPr>
          <w:ilvl w:val="0"/>
          <w:numId w:val="28"/>
        </w:numPr>
        <w:shd w:val="clear" w:color="auto" w:fill="FFFFFF"/>
        <w:spacing w:after="0" w:line="240" w:lineRule="auto"/>
        <w:ind w:firstLine="709"/>
        <w:contextualSpacing/>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выпас сельскохозяйственных животных в местах, не отведенных для осуществления данных целей;</w:t>
      </w:r>
    </w:p>
    <w:p w:rsidR="002D0778" w:rsidRPr="00EF02B2" w:rsidRDefault="002D0778" w:rsidP="002D0778">
      <w:pPr>
        <w:widowControl w:val="0"/>
        <w:shd w:val="clear" w:color="auto" w:fill="FFFFFF"/>
        <w:spacing w:after="0" w:line="240" w:lineRule="auto"/>
        <w:ind w:firstLine="60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4) оставление после выгула животных фекальных масс.</w:t>
      </w:r>
    </w:p>
    <w:p w:rsidR="002D0778" w:rsidRPr="00EF02B2" w:rsidRDefault="002D0778" w:rsidP="002D0778">
      <w:pPr>
        <w:widowControl w:val="0"/>
        <w:shd w:val="clear" w:color="auto" w:fill="FFFFFF"/>
        <w:spacing w:after="0" w:line="240" w:lineRule="auto"/>
        <w:ind w:firstLine="600"/>
        <w:jc w:val="both"/>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sz w:val="28"/>
          <w:szCs w:val="28"/>
          <w:lang w:eastAsia="ru-RU"/>
        </w:rPr>
        <w:t xml:space="preserve">9. </w:t>
      </w:r>
      <w:r w:rsidRPr="00EF02B2">
        <w:rPr>
          <w:rFonts w:ascii="Times New Roman" w:eastAsia="Arial Unicode MS" w:hAnsi="Times New Roman" w:cs="Times New Roman"/>
          <w:color w:val="000000"/>
          <w:sz w:val="28"/>
          <w:szCs w:val="28"/>
          <w:lang w:eastAsia="ru-RU" w:bidi="ru-RU"/>
        </w:rPr>
        <w:t xml:space="preserve">Администрация осуществляет </w:t>
      </w:r>
      <w:r w:rsidRPr="00EF02B2">
        <w:rPr>
          <w:rFonts w:ascii="Times New Roman" w:eastAsia="Arial Unicode MS" w:hAnsi="Times New Roman" w:cs="Times New Roman"/>
          <w:sz w:val="28"/>
          <w:szCs w:val="28"/>
          <w:lang w:eastAsia="ru-RU"/>
        </w:rPr>
        <w:t>деятельность по обращению с животными без владельцев, обитающими на территории муниципального образования,</w:t>
      </w:r>
      <w:r w:rsidRPr="00EF02B2">
        <w:rPr>
          <w:rFonts w:ascii="Times New Roman" w:eastAsia="Arial Unicode MS" w:hAnsi="Times New Roman" w:cs="Times New Roman"/>
          <w:color w:val="000000"/>
          <w:sz w:val="28"/>
          <w:szCs w:val="28"/>
          <w:lang w:eastAsia="ru-RU" w:bidi="ru-RU"/>
        </w:rPr>
        <w:t xml:space="preserve"> в соответствии с действующим законодательством Российской Федерации.</w:t>
      </w:r>
    </w:p>
    <w:p w:rsidR="002D0778" w:rsidRPr="00EF02B2" w:rsidRDefault="002D0778" w:rsidP="002D0778">
      <w:pPr>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Раздел </w:t>
      </w:r>
      <w:r w:rsidRPr="00EF02B2">
        <w:rPr>
          <w:rFonts w:ascii="Times New Roman" w:eastAsia="Arial Unicode MS" w:hAnsi="Times New Roman" w:cs="Times New Roman"/>
          <w:color w:val="000000"/>
          <w:sz w:val="28"/>
          <w:szCs w:val="28"/>
          <w:lang w:val="en-US" w:eastAsia="ru-RU" w:bidi="ru-RU"/>
        </w:rPr>
        <w:t>XI</w:t>
      </w:r>
      <w:r w:rsidRPr="00EF02B2">
        <w:rPr>
          <w:rFonts w:ascii="Times New Roman" w:eastAsia="Arial Unicode MS" w:hAnsi="Times New Roman" w:cs="Times New Roman"/>
          <w:color w:val="000000"/>
          <w:sz w:val="28"/>
          <w:szCs w:val="28"/>
          <w:lang w:eastAsia="ru-RU" w:bidi="ru-RU"/>
        </w:rPr>
        <w:t>. Формирование современной городской среды муниципального образования</w:t>
      </w:r>
    </w:p>
    <w:p w:rsidR="002D0778" w:rsidRPr="00EF02B2"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1.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3. 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4. Формы и механизмы общественного участия в благоустройстве и развитии городской среды.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4.1. Решения, касающиеся благоустройства и развития территории муниципального образования принимаются открыто и гласно, с учетом мнения жителей муниципального образования.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4.2.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мер.</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4.3.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5. Благоустройство территорий общественного, жилого и рекреационного назначения.</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5.1. Объектами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w:t>
      </w:r>
      <w:r w:rsidR="00AD1FB2" w:rsidRPr="00EF02B2">
        <w:rPr>
          <w:rFonts w:ascii="Times New Roman" w:eastAsia="Times New Roman" w:hAnsi="Times New Roman" w:cs="Times New Roman"/>
          <w:sz w:val="28"/>
          <w:szCs w:val="28"/>
          <w:lang w:eastAsia="ru-RU"/>
        </w:rPr>
        <w:t>е</w:t>
      </w:r>
      <w:r w:rsidRPr="00EF02B2">
        <w:rPr>
          <w:rFonts w:ascii="Times New Roman" w:eastAsia="Times New Roman" w:hAnsi="Times New Roman" w:cs="Times New Roman"/>
          <w:sz w:val="28"/>
          <w:szCs w:val="28"/>
          <w:lang w:eastAsia="ru-RU"/>
        </w:rPr>
        <w:t xml:space="preserve"> и специализированные общественные зоны муниципального образования.</w:t>
      </w:r>
    </w:p>
    <w:p w:rsidR="002D0778" w:rsidRPr="00EF02B2" w:rsidRDefault="002D0778" w:rsidP="00AD1FB2">
      <w:pPr>
        <w:spacing w:after="0" w:line="240" w:lineRule="auto"/>
        <w:ind w:firstLine="851"/>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5.2.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D0778" w:rsidRPr="00EF02B2" w:rsidRDefault="002D0778" w:rsidP="002D0778">
      <w:pPr>
        <w:spacing w:after="0" w:line="240" w:lineRule="auto"/>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lastRenderedPageBreak/>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5.3.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D0778" w:rsidRPr="00EF02B2"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EF02B2">
        <w:rPr>
          <w:rFonts w:ascii="Times New Roman" w:eastAsia="Times New Roman" w:hAnsi="Times New Roman" w:cs="Times New Roman"/>
          <w:sz w:val="28"/>
          <w:szCs w:val="2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p>
    <w:p w:rsidR="002D0778" w:rsidRPr="00EF02B2" w:rsidRDefault="002D0778" w:rsidP="002D0778">
      <w:pPr>
        <w:widowControl w:val="0"/>
        <w:tabs>
          <w:tab w:val="left" w:pos="1174"/>
        </w:tabs>
        <w:spacing w:after="0" w:line="240" w:lineRule="auto"/>
        <w:jc w:val="both"/>
        <w:rPr>
          <w:rFonts w:ascii="Times New Roman" w:eastAsia="Times New Roman" w:hAnsi="Times New Roman" w:cs="Times New Roman"/>
          <w:color w:val="000000"/>
          <w:sz w:val="28"/>
          <w:szCs w:val="28"/>
          <w:lang w:eastAsia="ru-RU" w:bidi="ru-RU"/>
        </w:rPr>
      </w:pPr>
    </w:p>
    <w:p w:rsidR="00F95104" w:rsidRPr="00EF02B2" w:rsidRDefault="00F95104">
      <w:pPr>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br w:type="page"/>
      </w: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lastRenderedPageBreak/>
        <w:t>Приложение 1</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EF02B2"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Заневское городское поселение</w:t>
      </w: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 xml:space="preserve"> </w:t>
      </w:r>
    </w:p>
    <w:p w:rsidR="002D0778" w:rsidRPr="00EF02B2" w:rsidRDefault="002D0778" w:rsidP="002D0778">
      <w:pPr>
        <w:widowControl w:val="0"/>
        <w:spacing w:after="180" w:line="322" w:lineRule="exact"/>
        <w:ind w:left="6000"/>
        <w:jc w:val="right"/>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215" w:line="322" w:lineRule="exact"/>
        <w:ind w:left="1380" w:hanging="540"/>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Акт № __ выявления объекта и (или\) элемента благоустройства, обладающего признаками самовольно установленного (размещенного) объекта и (или) элемента</w:t>
      </w:r>
    </w:p>
    <w:p w:rsidR="002D0778" w:rsidRPr="00EF02B2" w:rsidRDefault="002D0778" w:rsidP="002D0778">
      <w:pPr>
        <w:widowControl w:val="0"/>
        <w:spacing w:after="0" w:line="278" w:lineRule="exact"/>
        <w:ind w:right="180"/>
        <w:jc w:val="right"/>
        <w:rPr>
          <w:rFonts w:ascii="Times New Roman" w:eastAsia="Times New Roman" w:hAnsi="Times New Roman" w:cs="Times New Roman"/>
          <w:bCs/>
          <w:i/>
          <w:color w:val="000000"/>
          <w:lang w:eastAsia="ru-RU" w:bidi="ru-RU"/>
        </w:rPr>
      </w:pPr>
      <w:r w:rsidRPr="00EF02B2">
        <w:rPr>
          <w:rFonts w:ascii="Times New Roman" w:eastAsia="Times New Roman" w:hAnsi="Times New Roman" w:cs="Times New Roman"/>
          <w:bCs/>
          <w:i/>
          <w:color w:val="000000"/>
          <w:lang w:eastAsia="ru-RU" w:bidi="ru-RU"/>
        </w:rPr>
        <w:t>Лицевая сторона</w:t>
      </w:r>
    </w:p>
    <w:p w:rsidR="002D0778" w:rsidRPr="00EF02B2" w:rsidRDefault="002D0778" w:rsidP="002D0778">
      <w:pPr>
        <w:widowControl w:val="0"/>
        <w:tabs>
          <w:tab w:val="left" w:leader="underscore" w:pos="1191"/>
          <w:tab w:val="left" w:leader="underscore" w:pos="2372"/>
          <w:tab w:val="left" w:leader="underscore" w:pos="2910"/>
          <w:tab w:val="left" w:pos="5861"/>
          <w:tab w:val="left" w:leader="underscore" w:pos="7213"/>
          <w:tab w:val="left" w:leader="underscore" w:pos="8146"/>
        </w:tabs>
        <w:spacing w:after="0" w:line="614" w:lineRule="exact"/>
        <w:ind w:left="860"/>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
          <w:bCs/>
          <w:color w:val="000000"/>
          <w:lang w:eastAsia="ru-RU" w:bidi="ru-RU"/>
        </w:rPr>
        <w:br/>
      </w:r>
      <w:r w:rsidR="00E33324" w:rsidRPr="00EF02B2">
        <w:rPr>
          <w:rFonts w:ascii="Times New Roman" w:eastAsia="Times New Roman" w:hAnsi="Times New Roman" w:cs="Times New Roman"/>
          <w:bCs/>
          <w:color w:val="000000"/>
          <w:lang w:eastAsia="ru-RU" w:bidi="ru-RU"/>
        </w:rPr>
        <w:t>«</w:t>
      </w:r>
      <w:r w:rsidRPr="00EF02B2">
        <w:rPr>
          <w:rFonts w:ascii="Times New Roman" w:eastAsia="Times New Roman" w:hAnsi="Times New Roman" w:cs="Times New Roman"/>
          <w:bCs/>
          <w:color w:val="000000"/>
          <w:lang w:eastAsia="ru-RU" w:bidi="ru-RU"/>
        </w:rPr>
        <w:tab/>
      </w:r>
      <w:r w:rsidR="00E33324" w:rsidRPr="00EF02B2">
        <w:rPr>
          <w:rFonts w:ascii="Times New Roman" w:eastAsia="Times New Roman" w:hAnsi="Times New Roman" w:cs="Times New Roman"/>
          <w:bCs/>
          <w:color w:val="000000"/>
          <w:lang w:eastAsia="ru-RU" w:bidi="ru-RU"/>
        </w:rPr>
        <w:t>«</w:t>
      </w:r>
      <w:r w:rsidRPr="00EF02B2">
        <w:rPr>
          <w:rFonts w:ascii="Times New Roman" w:eastAsia="Times New Roman" w:hAnsi="Times New Roman" w:cs="Times New Roman"/>
          <w:bCs/>
          <w:color w:val="000000"/>
          <w:lang w:eastAsia="ru-RU" w:bidi="ru-RU"/>
        </w:rPr>
        <w:tab/>
        <w:t>20</w:t>
      </w:r>
      <w:r w:rsidRPr="00EF02B2">
        <w:rPr>
          <w:rFonts w:ascii="Times New Roman" w:eastAsia="Times New Roman" w:hAnsi="Times New Roman" w:cs="Times New Roman"/>
          <w:bCs/>
          <w:color w:val="000000"/>
          <w:lang w:eastAsia="ru-RU" w:bidi="ru-RU"/>
        </w:rPr>
        <w:tab/>
        <w:t>года</w:t>
      </w:r>
      <w:r w:rsidRPr="00EF02B2">
        <w:rPr>
          <w:rFonts w:ascii="Times New Roman" w:eastAsia="Times New Roman" w:hAnsi="Times New Roman" w:cs="Times New Roman"/>
          <w:bCs/>
          <w:color w:val="000000"/>
          <w:lang w:eastAsia="ru-RU" w:bidi="ru-RU"/>
        </w:rPr>
        <w:tab/>
        <w:t>Время:</w:t>
      </w:r>
      <w:r w:rsidRPr="00EF02B2">
        <w:rPr>
          <w:rFonts w:ascii="Times New Roman" w:eastAsia="Times New Roman" w:hAnsi="Times New Roman" w:cs="Times New Roman"/>
          <w:bCs/>
          <w:color w:val="000000"/>
          <w:lang w:eastAsia="ru-RU" w:bidi="ru-RU"/>
        </w:rPr>
        <w:tab/>
        <w:t>ч.</w:t>
      </w:r>
      <w:r w:rsidRPr="00EF02B2">
        <w:rPr>
          <w:rFonts w:ascii="Times New Roman" w:eastAsia="Times New Roman" w:hAnsi="Times New Roman" w:cs="Times New Roman"/>
          <w:bCs/>
          <w:color w:val="000000"/>
          <w:lang w:eastAsia="ru-RU" w:bidi="ru-RU"/>
        </w:rPr>
        <w:tab/>
        <w:t>мин.</w:t>
      </w:r>
    </w:p>
    <w:p w:rsidR="002D0778" w:rsidRPr="00EF02B2" w:rsidRDefault="002D0778" w:rsidP="002D0778">
      <w:pPr>
        <w:widowControl w:val="0"/>
        <w:spacing w:after="0" w:line="278" w:lineRule="exact"/>
        <w:ind w:right="180"/>
        <w:jc w:val="right"/>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42" w:line="220"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Настоящий акт составлен ____________________________________________________________</w:t>
      </w:r>
    </w:p>
    <w:p w:rsidR="002D0778" w:rsidRPr="00EF02B2" w:rsidRDefault="002D0778" w:rsidP="002D0778">
      <w:pPr>
        <w:widowControl w:val="0"/>
        <w:spacing w:after="289" w:line="220" w:lineRule="exact"/>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 xml:space="preserve">                                             (Наименование органа, составившего акт,</w:t>
      </w:r>
    </w:p>
    <w:p w:rsidR="002D0778" w:rsidRPr="00EF02B2" w:rsidRDefault="002D0778" w:rsidP="002D0778">
      <w:pPr>
        <w:widowControl w:val="0"/>
        <w:spacing w:after="0" w:line="240" w:lineRule="auto"/>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____________________________________________________________________________________</w:t>
      </w:r>
    </w:p>
    <w:p w:rsidR="002D0778" w:rsidRPr="00EF02B2" w:rsidRDefault="002D0778" w:rsidP="002D0778">
      <w:pPr>
        <w:widowControl w:val="0"/>
        <w:spacing w:after="0" w:line="240" w:lineRule="auto"/>
        <w:ind w:right="-62" w:firstLine="2400"/>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 xml:space="preserve">Ф.И.О., должность лица, составившего акт)  </w:t>
      </w:r>
    </w:p>
    <w:p w:rsidR="002D0778" w:rsidRPr="00EF02B2" w:rsidRDefault="002D0778" w:rsidP="002D0778">
      <w:pPr>
        <w:widowControl w:val="0"/>
        <w:spacing w:after="0" w:line="240" w:lineRule="auto"/>
        <w:ind w:right="-62"/>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40" w:lineRule="auto"/>
        <w:ind w:right="-62"/>
        <w:contextualSpacing/>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iCs/>
          <w:color w:val="000000"/>
          <w:lang w:eastAsia="ru-RU" w:bidi="ru-RU"/>
        </w:rPr>
        <w:t>о т</w:t>
      </w:r>
      <w:r w:rsidRPr="00EF02B2">
        <w:rPr>
          <w:rFonts w:ascii="Times New Roman" w:eastAsia="Times New Roman" w:hAnsi="Times New Roman" w:cs="Times New Roman"/>
          <w:bCs/>
          <w:i/>
          <w:color w:val="000000"/>
          <w:lang w:eastAsia="ru-RU" w:bidi="ru-RU"/>
        </w:rPr>
        <w:t>ом</w:t>
      </w:r>
      <w:r w:rsidRPr="00EF02B2">
        <w:rPr>
          <w:rFonts w:ascii="Times New Roman" w:eastAsia="Times New Roman" w:hAnsi="Times New Roman" w:cs="Times New Roman"/>
          <w:bCs/>
          <w:color w:val="000000"/>
          <w:lang w:eastAsia="ru-RU" w:bidi="ru-RU"/>
        </w:rPr>
        <w:t>, что на земельном участке (территории)</w:t>
      </w:r>
    </w:p>
    <w:p w:rsidR="002D0778" w:rsidRPr="00EF02B2" w:rsidRDefault="002D0778" w:rsidP="002D0778">
      <w:pPr>
        <w:widowControl w:val="0"/>
        <w:spacing w:after="0" w:line="240" w:lineRule="auto"/>
        <w:ind w:firstLine="200"/>
        <w:contextualSpacing/>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 xml:space="preserve">(адрес размещенного объекта и (или)  элемента либо привязка к близлежащим объектам капитального строительства, временным объектам, земельным участкам, имеющим адресную привязку) </w:t>
      </w:r>
      <w:r w:rsidRPr="00EF02B2">
        <w:rPr>
          <w:rFonts w:ascii="Times New Roman" w:eastAsia="Times New Roman" w:hAnsi="Times New Roman" w:cs="Times New Roman"/>
          <w:bCs/>
          <w:color w:val="000000"/>
          <w:lang w:eastAsia="ru-RU" w:bidi="ru-RU"/>
        </w:rPr>
        <w:t>расположен объект и (или) элемент</w:t>
      </w:r>
      <w:r w:rsidRPr="00EF02B2">
        <w:rPr>
          <w:rFonts w:ascii="Times New Roman" w:eastAsia="Times New Roman" w:hAnsi="Times New Roman" w:cs="Times New Roman"/>
          <w:b/>
          <w:bCs/>
          <w:color w:val="000000"/>
          <w:lang w:eastAsia="ru-RU" w:bidi="ru-RU"/>
        </w:rPr>
        <w:t xml:space="preserve"> </w:t>
      </w:r>
      <w:r w:rsidRPr="00EF02B2">
        <w:rPr>
          <w:rFonts w:ascii="Times New Roman" w:eastAsia="Times New Roman" w:hAnsi="Times New Roman" w:cs="Times New Roman"/>
          <w:bCs/>
          <w:color w:val="000000"/>
          <w:lang w:eastAsia="ru-RU" w:bidi="ru-RU"/>
        </w:rPr>
        <w:t>благоустройства</w:t>
      </w:r>
      <w:r w:rsidRPr="00EF02B2">
        <w:rPr>
          <w:rFonts w:ascii="Times New Roman" w:eastAsia="Times New Roman" w:hAnsi="Times New Roman" w:cs="Times New Roman"/>
          <w:b/>
          <w:bCs/>
          <w:color w:val="000000"/>
          <w:lang w:eastAsia="ru-RU" w:bidi="ru-RU"/>
        </w:rPr>
        <w:t xml:space="preserve"> ______________________________________________________________</w:t>
      </w:r>
    </w:p>
    <w:p w:rsidR="002D0778" w:rsidRPr="00EF02B2"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(Наименование элемента благоустройства)</w:t>
      </w:r>
    </w:p>
    <w:p w:rsidR="002D0778" w:rsidRPr="00EF02B2" w:rsidRDefault="002D0778" w:rsidP="002D0778">
      <w:pPr>
        <w:widowControl w:val="0"/>
        <w:spacing w:after="0" w:line="240" w:lineRule="auto"/>
        <w:contextualSpacing/>
        <w:jc w:val="both"/>
        <w:rPr>
          <w:rFonts w:ascii="Times New Roman" w:eastAsia="Times New Roman" w:hAnsi="Times New Roman" w:cs="Times New Roman"/>
          <w:b/>
          <w:bCs/>
          <w:color w:val="000000"/>
          <w:lang w:eastAsia="ru-RU" w:bidi="ru-RU"/>
        </w:rPr>
      </w:pPr>
      <w:r w:rsidRPr="00EF02B2">
        <w:rPr>
          <w:rFonts w:ascii="Times New Roman" w:eastAsia="Times New Roman" w:hAnsi="Times New Roman" w:cs="Times New Roman"/>
          <w:bCs/>
          <w:color w:val="000000"/>
          <w:lang w:eastAsia="ru-RU" w:bidi="ru-RU"/>
        </w:rPr>
        <w:t>Описание объекта и (или) элемента</w:t>
      </w:r>
      <w:r w:rsidRPr="00EF02B2">
        <w:rPr>
          <w:rFonts w:ascii="Times New Roman" w:eastAsia="Times New Roman" w:hAnsi="Times New Roman" w:cs="Times New Roman"/>
          <w:b/>
          <w:bCs/>
          <w:color w:val="000000"/>
          <w:lang w:eastAsia="ru-RU" w:bidi="ru-RU"/>
        </w:rPr>
        <w:t>:____________________________________________________________</w:t>
      </w:r>
    </w:p>
    <w:p w:rsidR="002D0778" w:rsidRPr="00EF02B2"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(Вид, назначение, технические характеристики, цвет и т.д.)</w:t>
      </w:r>
    </w:p>
    <w:p w:rsidR="002D0778" w:rsidRPr="00EF02B2" w:rsidRDefault="002D0778" w:rsidP="002D0778">
      <w:pPr>
        <w:widowControl w:val="0"/>
        <w:spacing w:after="0" w:line="240" w:lineRule="auto"/>
        <w:ind w:left="200"/>
        <w:contextualSpacing/>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Описание вещей и (или) товаров, находящихся внутри объекта и (или) элемента (в случае наличия):</w:t>
      </w:r>
    </w:p>
    <w:p w:rsidR="002D0778" w:rsidRPr="00EF02B2" w:rsidRDefault="002D0778" w:rsidP="002D0778">
      <w:pPr>
        <w:widowControl w:val="0"/>
        <w:spacing w:after="0" w:line="240" w:lineRule="auto"/>
        <w:ind w:left="200"/>
        <w:contextualSpacing/>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______________________________________________________________________________</w:t>
      </w:r>
    </w:p>
    <w:p w:rsidR="002D0778" w:rsidRPr="00EF02B2" w:rsidRDefault="002D0778" w:rsidP="002D0778">
      <w:pPr>
        <w:widowControl w:val="0"/>
        <w:spacing w:after="0" w:line="240" w:lineRule="auto"/>
        <w:contextualSpacing/>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Владелец  объекта и (или) элемента: ______________________________________________________________</w:t>
      </w:r>
    </w:p>
    <w:p w:rsidR="002D0778" w:rsidRPr="00EF02B2" w:rsidRDefault="002D0778" w:rsidP="002D0778">
      <w:pPr>
        <w:widowControl w:val="0"/>
        <w:spacing w:after="0" w:line="240" w:lineRule="auto"/>
        <w:ind w:left="340"/>
        <w:contextualSpacing/>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 xml:space="preserve">(ФИО, номер паспорта, кем и когда </w:t>
      </w:r>
      <w:proofErr w:type="gramStart"/>
      <w:r w:rsidRPr="00EF02B2">
        <w:rPr>
          <w:rFonts w:ascii="Times New Roman" w:eastAsia="Times New Roman" w:hAnsi="Times New Roman" w:cs="Times New Roman"/>
          <w:i/>
          <w:iCs/>
          <w:color w:val="000000"/>
          <w:sz w:val="20"/>
          <w:szCs w:val="20"/>
          <w:lang w:eastAsia="ru-RU" w:bidi="ru-RU"/>
        </w:rPr>
        <w:t>выдан, в случае, если</w:t>
      </w:r>
      <w:proofErr w:type="gramEnd"/>
      <w:r w:rsidRPr="00EF02B2">
        <w:rPr>
          <w:rFonts w:ascii="Times New Roman" w:eastAsia="Times New Roman" w:hAnsi="Times New Roman" w:cs="Times New Roman"/>
          <w:i/>
          <w:iCs/>
          <w:color w:val="000000"/>
          <w:sz w:val="20"/>
          <w:szCs w:val="20"/>
          <w:lang w:eastAsia="ru-RU" w:bidi="ru-RU"/>
        </w:rPr>
        <w:t xml:space="preserve"> владелец элемента благоустройства не был</w:t>
      </w:r>
    </w:p>
    <w:p w:rsidR="002D0778" w:rsidRPr="00EF02B2"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 xml:space="preserve">установлен, указывается </w:t>
      </w:r>
      <w:r w:rsidR="00E33324" w:rsidRPr="00EF02B2">
        <w:rPr>
          <w:rFonts w:ascii="Times New Roman" w:eastAsia="Times New Roman" w:hAnsi="Times New Roman" w:cs="Times New Roman"/>
          <w:i/>
          <w:iCs/>
          <w:color w:val="000000"/>
          <w:sz w:val="20"/>
          <w:szCs w:val="20"/>
          <w:lang w:eastAsia="ru-RU" w:bidi="ru-RU"/>
        </w:rPr>
        <w:t>«</w:t>
      </w:r>
      <w:proofErr w:type="spellStart"/>
      <w:r w:rsidRPr="00EF02B2">
        <w:rPr>
          <w:rFonts w:ascii="Times New Roman" w:eastAsia="Times New Roman" w:hAnsi="Times New Roman" w:cs="Times New Roman"/>
          <w:i/>
          <w:iCs/>
          <w:color w:val="000000"/>
          <w:sz w:val="20"/>
          <w:szCs w:val="20"/>
          <w:lang w:eastAsia="ru-RU" w:bidi="ru-RU"/>
        </w:rPr>
        <w:t>неустановлен</w:t>
      </w:r>
      <w:proofErr w:type="spellEnd"/>
      <w:r w:rsidR="00E33324" w:rsidRPr="00EF02B2">
        <w:rPr>
          <w:rFonts w:ascii="Times New Roman" w:eastAsia="Times New Roman" w:hAnsi="Times New Roman" w:cs="Times New Roman"/>
          <w:i/>
          <w:iCs/>
          <w:color w:val="000000"/>
          <w:sz w:val="20"/>
          <w:szCs w:val="20"/>
          <w:lang w:eastAsia="ru-RU" w:bidi="ru-RU"/>
        </w:rPr>
        <w:t>»</w:t>
      </w:r>
      <w:r w:rsidRPr="00EF02B2">
        <w:rPr>
          <w:rFonts w:ascii="Times New Roman" w:eastAsia="Times New Roman" w:hAnsi="Times New Roman" w:cs="Times New Roman"/>
          <w:i/>
          <w:iCs/>
          <w:color w:val="000000"/>
          <w:sz w:val="20"/>
          <w:szCs w:val="20"/>
          <w:lang w:eastAsia="ru-RU" w:bidi="ru-RU"/>
        </w:rPr>
        <w:t>)</w:t>
      </w:r>
    </w:p>
    <w:p w:rsidR="002D0778" w:rsidRPr="00EF02B2" w:rsidRDefault="002D0778" w:rsidP="002D0778">
      <w:pPr>
        <w:widowControl w:val="0"/>
        <w:tabs>
          <w:tab w:val="left" w:pos="1843"/>
        </w:tabs>
        <w:spacing w:after="0" w:line="240" w:lineRule="auto"/>
        <w:ind w:right="-62"/>
        <w:contextualSpacing/>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Иные сведения и обстоятельства: ____________________________________________________</w:t>
      </w:r>
    </w:p>
    <w:p w:rsidR="002D0778" w:rsidRPr="00EF02B2" w:rsidRDefault="002D0778" w:rsidP="002D0778">
      <w:pPr>
        <w:widowControl w:val="0"/>
        <w:tabs>
          <w:tab w:val="left" w:pos="1843"/>
        </w:tabs>
        <w:spacing w:after="0" w:line="240" w:lineRule="auto"/>
        <w:ind w:right="-62"/>
        <w:contextualSpacing/>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5" w:lineRule="exact"/>
        <w:ind w:left="200"/>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EF02B2" w:rsidRDefault="002D0778" w:rsidP="002D0778">
      <w:pPr>
        <w:widowControl w:val="0"/>
        <w:spacing w:after="0" w:line="245" w:lineRule="exact"/>
        <w:ind w:left="200"/>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__________________________________________________________________________________</w:t>
      </w:r>
    </w:p>
    <w:p w:rsidR="002D0778" w:rsidRPr="00EF02B2" w:rsidRDefault="002D0778" w:rsidP="002D0778">
      <w:pPr>
        <w:widowControl w:val="0"/>
        <w:spacing w:after="0" w:line="269" w:lineRule="exact"/>
        <w:ind w:right="5800"/>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Должностное лицо, составившее акт:</w:t>
      </w:r>
    </w:p>
    <w:p w:rsidR="002D0778" w:rsidRPr="00EF02B2" w:rsidRDefault="002D0778" w:rsidP="002D0778">
      <w:pPr>
        <w:widowControl w:val="0"/>
        <w:spacing w:after="266" w:line="200" w:lineRule="exact"/>
        <w:ind w:left="5060"/>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(Должность, подпись, дата) (Ф.И.О.)</w:t>
      </w:r>
    </w:p>
    <w:p w:rsidR="002D0778" w:rsidRPr="00EF02B2" w:rsidRDefault="002D0778" w:rsidP="002D0778">
      <w:pPr>
        <w:widowControl w:val="0"/>
        <w:spacing w:after="0" w:line="240" w:lineRule="auto"/>
        <w:jc w:val="both"/>
        <w:rPr>
          <w:rFonts w:ascii="Times New Roman" w:eastAsia="Times New Roman" w:hAnsi="Times New Roman" w:cs="Times New Roman"/>
          <w:b/>
          <w:bCs/>
          <w:color w:val="000000"/>
          <w:lang w:eastAsia="ru-RU" w:bidi="ru-RU"/>
        </w:rPr>
      </w:pPr>
      <w:r w:rsidRPr="00EF02B2">
        <w:rPr>
          <w:rFonts w:ascii="Times New Roman" w:eastAsia="Times New Roman" w:hAnsi="Times New Roman" w:cs="Times New Roman"/>
          <w:bCs/>
          <w:color w:val="000000"/>
          <w:lang w:eastAsia="ru-RU" w:bidi="ru-RU"/>
        </w:rPr>
        <w:t>Приложения</w:t>
      </w:r>
      <w:r w:rsidRPr="00EF02B2">
        <w:rPr>
          <w:rFonts w:ascii="Times New Roman" w:eastAsia="Times New Roman" w:hAnsi="Times New Roman" w:cs="Times New Roman"/>
          <w:b/>
          <w:bCs/>
          <w:color w:val="000000"/>
          <w:lang w:eastAsia="ru-RU" w:bidi="ru-RU"/>
        </w:rPr>
        <w:t>:</w:t>
      </w:r>
    </w:p>
    <w:p w:rsidR="002D0778" w:rsidRPr="00EF02B2" w:rsidRDefault="002D0778" w:rsidP="002D0778">
      <w:pPr>
        <w:widowControl w:val="0"/>
        <w:spacing w:after="0" w:line="240" w:lineRule="auto"/>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(Материалы фотофиксации, другие документы)</w:t>
      </w:r>
    </w:p>
    <w:p w:rsidR="002D0778" w:rsidRPr="00EF02B2" w:rsidRDefault="002D0778" w:rsidP="002D0778">
      <w:pPr>
        <w:widowControl w:val="0"/>
        <w:spacing w:after="0" w:line="240" w:lineRule="auto"/>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 xml:space="preserve"> </w:t>
      </w:r>
      <w:r w:rsidRPr="00EF02B2">
        <w:rPr>
          <w:rFonts w:ascii="Times New Roman" w:eastAsia="Times New Roman" w:hAnsi="Times New Roman" w:cs="Times New Roman"/>
          <w:bCs/>
          <w:color w:val="000000"/>
          <w:lang w:eastAsia="ru-RU" w:bidi="ru-RU"/>
        </w:rPr>
        <w:t xml:space="preserve">С текстом акта </w:t>
      </w:r>
      <w:proofErr w:type="spellStart"/>
      <w:r w:rsidRPr="00EF02B2">
        <w:rPr>
          <w:rFonts w:ascii="Times New Roman" w:eastAsia="Times New Roman" w:hAnsi="Times New Roman" w:cs="Times New Roman"/>
          <w:bCs/>
          <w:color w:val="000000"/>
          <w:lang w:eastAsia="ru-RU" w:bidi="ru-RU"/>
        </w:rPr>
        <w:t>ознакомден</w:t>
      </w:r>
      <w:proofErr w:type="spellEnd"/>
      <w:r w:rsidRPr="00EF02B2">
        <w:rPr>
          <w:rFonts w:ascii="Times New Roman" w:eastAsia="Times New Roman" w:hAnsi="Times New Roman" w:cs="Times New Roman"/>
          <w:bCs/>
          <w:color w:val="000000"/>
          <w:lang w:eastAsia="ru-RU" w:bidi="ru-RU"/>
        </w:rPr>
        <w:t>(а):</w:t>
      </w:r>
    </w:p>
    <w:p w:rsidR="002D0778" w:rsidRPr="00EF02B2" w:rsidRDefault="002D0778" w:rsidP="002D0778">
      <w:pPr>
        <w:widowControl w:val="0"/>
        <w:spacing w:after="388" w:line="200" w:lineRule="exact"/>
        <w:ind w:left="2840"/>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(Подпись владельца элемента, Ф.И.О. при наличии)</w:t>
      </w:r>
    </w:p>
    <w:p w:rsidR="00D93C4B" w:rsidRPr="00EF02B2" w:rsidRDefault="002D0778"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(Подписи свидетелей</w:t>
      </w:r>
      <w:r w:rsidRPr="00EF02B2">
        <w:rPr>
          <w:rFonts w:ascii="Times New Roman" w:eastAsia="Times New Roman" w:hAnsi="Times New Roman" w:cs="Times New Roman"/>
          <w:color w:val="000000"/>
          <w:sz w:val="8"/>
          <w:szCs w:val="8"/>
          <w:lang w:eastAsia="ru-RU" w:bidi="ru-RU"/>
        </w:rPr>
        <w:t xml:space="preserve"> - </w:t>
      </w:r>
      <w:r w:rsidRPr="00EF02B2">
        <w:rPr>
          <w:rFonts w:ascii="Times New Roman" w:eastAsia="Times New Roman" w:hAnsi="Times New Roman" w:cs="Times New Roman"/>
          <w:i/>
          <w:iCs/>
          <w:color w:val="000000"/>
          <w:sz w:val="20"/>
          <w:szCs w:val="20"/>
          <w:lang w:eastAsia="ru-RU" w:bidi="ru-RU"/>
        </w:rPr>
        <w:t>при наличии)</w:t>
      </w:r>
      <w:r w:rsidRPr="00EF02B2">
        <w:rPr>
          <w:rFonts w:ascii="Times New Roman" w:eastAsia="Times New Roman" w:hAnsi="Times New Roman" w:cs="Times New Roman"/>
          <w:i/>
          <w:iCs/>
          <w:color w:val="000000"/>
          <w:sz w:val="20"/>
          <w:szCs w:val="20"/>
          <w:lang w:eastAsia="ru-RU" w:bidi="ru-RU"/>
        </w:rPr>
        <w:tab/>
        <w:t>(Ф.И.О.)</w:t>
      </w:r>
    </w:p>
    <w:p w:rsidR="00D93C4B" w:rsidRPr="00EF02B2" w:rsidRDefault="00D93C4B"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p>
    <w:p w:rsidR="00D93C4B" w:rsidRPr="00EF02B2" w:rsidRDefault="00D93C4B"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p>
    <w:p w:rsidR="002D0778" w:rsidRPr="00EF02B2" w:rsidRDefault="002D0778" w:rsidP="00D93C4B">
      <w:pPr>
        <w:widowControl w:val="0"/>
        <w:tabs>
          <w:tab w:val="left" w:pos="7213"/>
        </w:tabs>
        <w:spacing w:after="401" w:line="200" w:lineRule="exact"/>
        <w:ind w:left="1120"/>
        <w:jc w:val="both"/>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lastRenderedPageBreak/>
        <w:t xml:space="preserve"> (оборотная сторона - заполняется при повторном осмотре)</w:t>
      </w:r>
    </w:p>
    <w:p w:rsidR="002D0778" w:rsidRPr="00EF02B2" w:rsidRDefault="002D0778" w:rsidP="002D0778">
      <w:pPr>
        <w:widowControl w:val="0"/>
        <w:spacing w:after="0" w:line="240" w:lineRule="auto"/>
        <w:ind w:left="4040"/>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u w:val="single"/>
          <w:lang w:eastAsia="ru-RU" w:bidi="ru-RU"/>
        </w:rPr>
        <w:t>Повторный осмотр</w:t>
      </w:r>
    </w:p>
    <w:p w:rsidR="002D0778" w:rsidRPr="00EF02B2" w:rsidRDefault="00E33324" w:rsidP="002D0778">
      <w:pPr>
        <w:widowControl w:val="0"/>
        <w:tabs>
          <w:tab w:val="left" w:leader="underscore" w:pos="1191"/>
          <w:tab w:val="left" w:leader="underscore" w:pos="2372"/>
          <w:tab w:val="left" w:leader="underscore" w:pos="2910"/>
          <w:tab w:val="left" w:pos="5861"/>
          <w:tab w:val="left" w:leader="underscore" w:pos="7213"/>
          <w:tab w:val="left" w:leader="underscore" w:pos="8146"/>
        </w:tabs>
        <w:spacing w:after="0" w:line="240" w:lineRule="auto"/>
        <w:ind w:left="860"/>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w:t>
      </w:r>
      <w:r w:rsidR="002D0778" w:rsidRPr="00EF02B2">
        <w:rPr>
          <w:rFonts w:ascii="Times New Roman" w:eastAsia="Times New Roman" w:hAnsi="Times New Roman" w:cs="Times New Roman"/>
          <w:bCs/>
          <w:color w:val="000000"/>
          <w:lang w:eastAsia="ru-RU" w:bidi="ru-RU"/>
        </w:rPr>
        <w:tab/>
      </w:r>
      <w:r w:rsidRPr="00EF02B2">
        <w:rPr>
          <w:rFonts w:ascii="Times New Roman" w:eastAsia="Times New Roman" w:hAnsi="Times New Roman" w:cs="Times New Roman"/>
          <w:bCs/>
          <w:color w:val="000000"/>
          <w:lang w:eastAsia="ru-RU" w:bidi="ru-RU"/>
        </w:rPr>
        <w:t>«</w:t>
      </w:r>
      <w:r w:rsidR="002D0778" w:rsidRPr="00EF02B2">
        <w:rPr>
          <w:rFonts w:ascii="Times New Roman" w:eastAsia="Times New Roman" w:hAnsi="Times New Roman" w:cs="Times New Roman"/>
          <w:bCs/>
          <w:color w:val="000000"/>
          <w:lang w:eastAsia="ru-RU" w:bidi="ru-RU"/>
        </w:rPr>
        <w:tab/>
        <w:t>20</w:t>
      </w:r>
      <w:r w:rsidR="002D0778" w:rsidRPr="00EF02B2">
        <w:rPr>
          <w:rFonts w:ascii="Times New Roman" w:eastAsia="Times New Roman" w:hAnsi="Times New Roman" w:cs="Times New Roman"/>
          <w:bCs/>
          <w:color w:val="000000"/>
          <w:lang w:eastAsia="ru-RU" w:bidi="ru-RU"/>
        </w:rPr>
        <w:tab/>
        <w:t>года</w:t>
      </w:r>
      <w:r w:rsidR="002D0778" w:rsidRPr="00EF02B2">
        <w:rPr>
          <w:rFonts w:ascii="Times New Roman" w:eastAsia="Times New Roman" w:hAnsi="Times New Roman" w:cs="Times New Roman"/>
          <w:bCs/>
          <w:color w:val="000000"/>
          <w:lang w:eastAsia="ru-RU" w:bidi="ru-RU"/>
        </w:rPr>
        <w:tab/>
        <w:t>Время:</w:t>
      </w:r>
      <w:r w:rsidR="002D0778" w:rsidRPr="00EF02B2">
        <w:rPr>
          <w:rFonts w:ascii="Times New Roman" w:eastAsia="Times New Roman" w:hAnsi="Times New Roman" w:cs="Times New Roman"/>
          <w:bCs/>
          <w:color w:val="000000"/>
          <w:lang w:eastAsia="ru-RU" w:bidi="ru-RU"/>
        </w:rPr>
        <w:tab/>
        <w:t>ч.</w:t>
      </w:r>
      <w:r w:rsidR="002D0778" w:rsidRPr="00EF02B2">
        <w:rPr>
          <w:rFonts w:ascii="Times New Roman" w:eastAsia="Times New Roman" w:hAnsi="Times New Roman" w:cs="Times New Roman"/>
          <w:bCs/>
          <w:color w:val="000000"/>
          <w:lang w:eastAsia="ru-RU" w:bidi="ru-RU"/>
        </w:rPr>
        <w:tab/>
        <w:t>мин.</w:t>
      </w:r>
    </w:p>
    <w:p w:rsidR="002D0778" w:rsidRPr="00EF02B2" w:rsidRDefault="002D0778" w:rsidP="002D0778">
      <w:pPr>
        <w:widowControl w:val="0"/>
        <w:spacing w:after="0" w:line="240" w:lineRule="auto"/>
        <w:ind w:left="860"/>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ind w:left="860"/>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По итогам первичного осмотра территории предприняты следующие действия:</w:t>
      </w:r>
    </w:p>
    <w:p w:rsidR="002D0778" w:rsidRPr="00EF02B2" w:rsidRDefault="002D0778" w:rsidP="006623A8">
      <w:pPr>
        <w:widowControl w:val="0"/>
        <w:numPr>
          <w:ilvl w:val="0"/>
          <w:numId w:val="29"/>
        </w:numPr>
        <w:tabs>
          <w:tab w:val="left" w:pos="368"/>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 xml:space="preserve">Получена информация от ___________________________________________ подтверждающая </w:t>
      </w:r>
    </w:p>
    <w:p w:rsidR="002D0778" w:rsidRPr="00EF02B2"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 xml:space="preserve">                                                                  (наименование организации)</w:t>
      </w:r>
    </w:p>
    <w:p w:rsidR="002D0778" w:rsidRPr="00EF02B2"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самовольную установку (размещение) на территории муниципального образования объекта и (или) элемента благоустройства.</w:t>
      </w:r>
    </w:p>
    <w:p w:rsidR="002D0778" w:rsidRPr="00EF02B2"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p>
    <w:p w:rsidR="002D0778" w:rsidRPr="00EF02B2" w:rsidRDefault="002D0778" w:rsidP="006623A8">
      <w:pPr>
        <w:widowControl w:val="0"/>
        <w:numPr>
          <w:ilvl w:val="0"/>
          <w:numId w:val="29"/>
        </w:numPr>
        <w:tabs>
          <w:tab w:val="left" w:pos="358"/>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 xml:space="preserve">Размещена информация о самовольно установленном (размещенном) объекте и (или) элементе благоустройства на официальном сайте муниципального образования в </w:t>
      </w:r>
      <w:proofErr w:type="spellStart"/>
      <w:r w:rsidRPr="00EF02B2">
        <w:rPr>
          <w:rFonts w:ascii="Times New Roman" w:eastAsia="Times New Roman" w:hAnsi="Times New Roman" w:cs="Times New Roman"/>
          <w:bCs/>
          <w:color w:val="000000"/>
          <w:lang w:eastAsia="ru-RU" w:bidi="ru-RU"/>
        </w:rPr>
        <w:t>информационно</w:t>
      </w:r>
      <w:r w:rsidRPr="00EF02B2">
        <w:rPr>
          <w:rFonts w:ascii="Times New Roman" w:eastAsia="Times New Roman" w:hAnsi="Times New Roman" w:cs="Times New Roman"/>
          <w:bCs/>
          <w:color w:val="000000"/>
          <w:lang w:eastAsia="ru-RU" w:bidi="ru-RU"/>
        </w:rPr>
        <w:softHyphen/>
        <w:t>телекоммуникационной</w:t>
      </w:r>
      <w:proofErr w:type="spellEnd"/>
      <w:r w:rsidRPr="00EF02B2">
        <w:rPr>
          <w:rFonts w:ascii="Times New Roman" w:eastAsia="Times New Roman" w:hAnsi="Times New Roman" w:cs="Times New Roman"/>
          <w:bCs/>
          <w:color w:val="000000"/>
          <w:lang w:eastAsia="ru-RU" w:bidi="ru-RU"/>
        </w:rPr>
        <w:t xml:space="preserve"> сети </w:t>
      </w:r>
      <w:r w:rsidR="00E33324" w:rsidRPr="00EF02B2">
        <w:rPr>
          <w:rFonts w:ascii="Times New Roman" w:eastAsia="Times New Roman" w:hAnsi="Times New Roman" w:cs="Times New Roman"/>
          <w:bCs/>
          <w:color w:val="000000"/>
          <w:lang w:eastAsia="ru-RU" w:bidi="ru-RU"/>
        </w:rPr>
        <w:t>«</w:t>
      </w:r>
      <w:r w:rsidRPr="00EF02B2">
        <w:rPr>
          <w:rFonts w:ascii="Times New Roman" w:eastAsia="Times New Roman" w:hAnsi="Times New Roman" w:cs="Times New Roman"/>
          <w:bCs/>
          <w:color w:val="000000"/>
          <w:lang w:eastAsia="ru-RU" w:bidi="ru-RU"/>
        </w:rPr>
        <w:t>Интернет</w:t>
      </w:r>
      <w:r w:rsidR="00E33324" w:rsidRPr="00EF02B2">
        <w:rPr>
          <w:rFonts w:ascii="Times New Roman" w:eastAsia="Times New Roman" w:hAnsi="Times New Roman" w:cs="Times New Roman"/>
          <w:bCs/>
          <w:color w:val="000000"/>
          <w:lang w:eastAsia="ru-RU" w:bidi="ru-RU"/>
        </w:rPr>
        <w:t>»</w:t>
      </w:r>
      <w:r w:rsidRPr="00EF02B2">
        <w:rPr>
          <w:rFonts w:ascii="Times New Roman" w:eastAsia="Times New Roman" w:hAnsi="Times New Roman" w:cs="Times New Roman"/>
          <w:bCs/>
          <w:color w:val="000000"/>
          <w:lang w:eastAsia="ru-RU" w:bidi="ru-RU"/>
        </w:rPr>
        <w:t xml:space="preserve"> с указанием местоположения  объекта и (или) элемента благоустройства.</w:t>
      </w:r>
    </w:p>
    <w:p w:rsidR="002D0778" w:rsidRPr="00EF02B2" w:rsidRDefault="002D0778" w:rsidP="002D0778">
      <w:pPr>
        <w:widowControl w:val="0"/>
        <w:tabs>
          <w:tab w:val="left" w:pos="358"/>
        </w:tabs>
        <w:spacing w:after="0" w:line="240" w:lineRule="auto"/>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На выбор:</w:t>
      </w:r>
    </w:p>
    <w:p w:rsidR="002D0778" w:rsidRPr="00EF02B2" w:rsidRDefault="002D0778" w:rsidP="006623A8">
      <w:pPr>
        <w:widowControl w:val="0"/>
        <w:numPr>
          <w:ilvl w:val="0"/>
          <w:numId w:val="30"/>
        </w:numPr>
        <w:tabs>
          <w:tab w:val="left" w:pos="531"/>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Владельцу объекта и (</w:t>
      </w:r>
      <w:proofErr w:type="gramStart"/>
      <w:r w:rsidRPr="00EF02B2">
        <w:rPr>
          <w:rFonts w:ascii="Times New Roman" w:eastAsia="Times New Roman" w:hAnsi="Times New Roman" w:cs="Times New Roman"/>
          <w:bCs/>
          <w:color w:val="000000"/>
          <w:lang w:eastAsia="ru-RU" w:bidi="ru-RU"/>
        </w:rPr>
        <w:t>или)  элемента</w:t>
      </w:r>
      <w:proofErr w:type="gramEnd"/>
      <w:r w:rsidRPr="00EF02B2">
        <w:rPr>
          <w:rFonts w:ascii="Times New Roman" w:eastAsia="Times New Roman" w:hAnsi="Times New Roman" w:cs="Times New Roman"/>
          <w:bCs/>
          <w:color w:val="000000"/>
          <w:lang w:eastAsia="ru-RU" w:bidi="ru-RU"/>
        </w:rPr>
        <w:t xml:space="preserve"> благоустройства вручено письменное уведомление о демонтаже самовольно установленного (размещенного) объекта и (или)  элемента благоустройства от____________ </w:t>
      </w:r>
      <w:r w:rsidRPr="00EF02B2">
        <w:rPr>
          <w:rFonts w:ascii="Times New Roman" w:eastAsia="Times New Roman" w:hAnsi="Times New Roman" w:cs="Times New Roman"/>
          <w:bCs/>
          <w:color w:val="000000"/>
          <w:lang w:eastAsia="ru-RU" w:bidi="ru-RU"/>
        </w:rPr>
        <w:tab/>
        <w:t>№______.</w:t>
      </w:r>
    </w:p>
    <w:p w:rsidR="002D0778" w:rsidRPr="00EF02B2" w:rsidRDefault="002D0778" w:rsidP="006623A8">
      <w:pPr>
        <w:widowControl w:val="0"/>
        <w:numPr>
          <w:ilvl w:val="0"/>
          <w:numId w:val="30"/>
        </w:numPr>
        <w:tabs>
          <w:tab w:val="left" w:pos="541"/>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Копия письменного уведомления о демонтаже самовольно установленного (размещенного) объекта и (или) элемента благоустройства от____________</w:t>
      </w:r>
      <w:r w:rsidRPr="00EF02B2">
        <w:rPr>
          <w:rFonts w:ascii="Times New Roman" w:eastAsia="Times New Roman" w:hAnsi="Times New Roman" w:cs="Times New Roman"/>
          <w:bCs/>
          <w:color w:val="000000"/>
          <w:lang w:eastAsia="ru-RU" w:bidi="ru-RU"/>
        </w:rPr>
        <w:tab/>
        <w:t>№_____</w:t>
      </w:r>
      <w:r w:rsidRPr="00EF02B2">
        <w:rPr>
          <w:rFonts w:ascii="Times New Roman" w:eastAsia="Times New Roman" w:hAnsi="Times New Roman" w:cs="Times New Roman"/>
          <w:bCs/>
          <w:color w:val="000000"/>
          <w:lang w:eastAsia="ru-RU" w:bidi="ru-RU"/>
        </w:rPr>
        <w:tab/>
        <w:t>размещена на объекте и (или) элементе благоустройства, направлена владельцу объекта и (или) элемента благоустройства по почте.</w:t>
      </w:r>
    </w:p>
    <w:p w:rsidR="002D0778" w:rsidRPr="00EF02B2" w:rsidRDefault="002D0778" w:rsidP="006623A8">
      <w:pPr>
        <w:widowControl w:val="0"/>
        <w:numPr>
          <w:ilvl w:val="0"/>
          <w:numId w:val="30"/>
        </w:numPr>
        <w:tabs>
          <w:tab w:val="left" w:pos="541"/>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Копия письменного уведомления о демонтаже самовольно установленного (размещенного) объекта и (или) элемента благоустройства от</w:t>
      </w:r>
      <w:r w:rsidRPr="00EF02B2">
        <w:rPr>
          <w:rFonts w:ascii="Times New Roman" w:eastAsia="Times New Roman" w:hAnsi="Times New Roman" w:cs="Times New Roman"/>
          <w:bCs/>
          <w:color w:val="000000"/>
          <w:lang w:eastAsia="ru-RU" w:bidi="ru-RU"/>
        </w:rPr>
        <w:tab/>
        <w:t>_______________№_______</w:t>
      </w:r>
      <w:r w:rsidRPr="00EF02B2">
        <w:rPr>
          <w:rFonts w:ascii="Times New Roman" w:eastAsia="Times New Roman" w:hAnsi="Times New Roman" w:cs="Times New Roman"/>
          <w:bCs/>
          <w:color w:val="000000"/>
          <w:lang w:eastAsia="ru-RU" w:bidi="ru-RU"/>
        </w:rPr>
        <w:tab/>
        <w:t>размещена на объекте и (или) элементе благоустройства без направления по почте в связи с невозможностью установления владельца объекта и (или) элемента благоустройства.</w:t>
      </w:r>
    </w:p>
    <w:p w:rsidR="002D0778" w:rsidRPr="00EF02B2" w:rsidRDefault="002D0778" w:rsidP="002D0778">
      <w:pPr>
        <w:widowControl w:val="0"/>
        <w:spacing w:after="0" w:line="240" w:lineRule="auto"/>
        <w:ind w:left="180"/>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По истечении срока, установленного для демонтажа объекта и (или) элемента благоустройства, проведена повторная проверка, в ходе которой установлено: ____________________________________________________________________________________</w:t>
      </w:r>
      <w:r w:rsidRPr="00EF02B2">
        <w:rPr>
          <w:rFonts w:ascii="Times New Roman" w:eastAsia="Times New Roman" w:hAnsi="Times New Roman" w:cs="Times New Roman"/>
          <w:bCs/>
          <w:i/>
          <w:iCs/>
          <w:color w:val="000000"/>
          <w:lang w:eastAsia="ru-RU" w:bidi="ru-RU"/>
        </w:rPr>
        <w:t>(Объект и (или) элемент благоустройства демонтирован/не демонтирован - выбрать нужное).</w:t>
      </w:r>
    </w:p>
    <w:p w:rsidR="002D0778" w:rsidRPr="00EF02B2" w:rsidRDefault="002D0778" w:rsidP="002D0778">
      <w:pPr>
        <w:widowControl w:val="0"/>
        <w:spacing w:after="0" w:line="240" w:lineRule="auto"/>
        <w:ind w:left="180"/>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Принято решение об инициировании процедуры демонтажа самовольно установленного (размещенного) объекта и (или) элемента благоустройства.</w:t>
      </w:r>
    </w:p>
    <w:p w:rsidR="002D0778" w:rsidRPr="00EF02B2" w:rsidRDefault="002D0778" w:rsidP="002D0778">
      <w:pPr>
        <w:widowControl w:val="0"/>
        <w:spacing w:after="0" w:line="240" w:lineRule="auto"/>
        <w:ind w:right="7420"/>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ind w:right="5750"/>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Иные сведения и обстоятельства:</w:t>
      </w:r>
    </w:p>
    <w:p w:rsidR="002D0778" w:rsidRPr="00EF02B2" w:rsidRDefault="002D0778" w:rsidP="002D0778">
      <w:pPr>
        <w:widowControl w:val="0"/>
        <w:spacing w:after="0" w:line="240" w:lineRule="auto"/>
        <w:ind w:right="480"/>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ind w:right="480"/>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EF02B2" w:rsidRDefault="002D0778" w:rsidP="002D0778">
      <w:pPr>
        <w:widowControl w:val="0"/>
        <w:spacing w:after="0" w:line="240" w:lineRule="auto"/>
        <w:ind w:right="-62"/>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Должностное лицо, составившее акт: ___________________________________________________</w:t>
      </w:r>
    </w:p>
    <w:p w:rsidR="002D0778" w:rsidRPr="00EF02B2" w:rsidRDefault="002D0778" w:rsidP="002D0778">
      <w:pPr>
        <w:widowControl w:val="0"/>
        <w:spacing w:after="0" w:line="240" w:lineRule="auto"/>
        <w:ind w:left="5060"/>
        <w:rPr>
          <w:rFonts w:ascii="Times New Roman" w:eastAsia="Times New Roman" w:hAnsi="Times New Roman" w:cs="Times New Roman"/>
          <w:i/>
          <w:iCs/>
          <w:color w:val="000000"/>
          <w:sz w:val="20"/>
          <w:szCs w:val="20"/>
          <w:lang w:eastAsia="ru-RU" w:bidi="ru-RU"/>
        </w:rPr>
      </w:pPr>
      <w:r w:rsidRPr="00EF02B2">
        <w:rPr>
          <w:rFonts w:ascii="Times New Roman" w:eastAsia="Times New Roman" w:hAnsi="Times New Roman" w:cs="Times New Roman"/>
          <w:i/>
          <w:iCs/>
          <w:color w:val="000000"/>
          <w:sz w:val="20"/>
          <w:szCs w:val="20"/>
          <w:lang w:eastAsia="ru-RU" w:bidi="ru-RU"/>
        </w:rPr>
        <w:t>(Должность, подпись, дата) (Ф.И. О.)</w:t>
      </w:r>
    </w:p>
    <w:p w:rsidR="002D0778" w:rsidRPr="00EF02B2" w:rsidRDefault="002D0778" w:rsidP="002D0778">
      <w:pPr>
        <w:widowControl w:val="0"/>
        <w:spacing w:after="0" w:line="240" w:lineRule="auto"/>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Приложения:_______________________________________________________________________</w:t>
      </w:r>
    </w:p>
    <w:p w:rsidR="002D0778" w:rsidRPr="00EF02B2" w:rsidRDefault="002D0778" w:rsidP="002D0778">
      <w:pPr>
        <w:widowControl w:val="0"/>
        <w:spacing w:after="0" w:line="240" w:lineRule="auto"/>
        <w:ind w:right="900"/>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 xml:space="preserve">(Материалы фотофиксации, другие документы) </w:t>
      </w:r>
    </w:p>
    <w:p w:rsidR="002D0778" w:rsidRPr="00EF02B2" w:rsidRDefault="002D0778" w:rsidP="002D0778">
      <w:pPr>
        <w:widowControl w:val="0"/>
        <w:spacing w:after="0" w:line="240" w:lineRule="auto"/>
        <w:ind w:left="860" w:right="900" w:firstLine="2380"/>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40" w:lineRule="auto"/>
        <w:ind w:right="-62"/>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color w:val="000000"/>
          <w:lang w:eastAsia="ru-RU" w:bidi="ru-RU"/>
        </w:rPr>
        <w:t>С текстом акта ознакомлен(а</w:t>
      </w:r>
      <w:proofErr w:type="gramStart"/>
      <w:r w:rsidRPr="00EF02B2">
        <w:rPr>
          <w:rFonts w:ascii="Times New Roman" w:eastAsia="Times New Roman" w:hAnsi="Times New Roman" w:cs="Times New Roman"/>
          <w:bCs/>
          <w:color w:val="000000"/>
          <w:lang w:eastAsia="ru-RU" w:bidi="ru-RU"/>
        </w:rPr>
        <w:t>):_</w:t>
      </w:r>
      <w:proofErr w:type="gramEnd"/>
      <w:r w:rsidRPr="00EF02B2">
        <w:rPr>
          <w:rFonts w:ascii="Times New Roman" w:eastAsia="Times New Roman" w:hAnsi="Times New Roman" w:cs="Times New Roman"/>
          <w:bCs/>
          <w:color w:val="000000"/>
          <w:lang w:eastAsia="ru-RU" w:bidi="ru-RU"/>
        </w:rPr>
        <w:t>_______________________________________________________</w:t>
      </w:r>
    </w:p>
    <w:p w:rsidR="002D0778" w:rsidRPr="00EF02B2" w:rsidRDefault="002D0778" w:rsidP="002D0778">
      <w:pPr>
        <w:widowControl w:val="0"/>
        <w:spacing w:after="0" w:line="240" w:lineRule="auto"/>
        <w:ind w:left="2360"/>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(Подпись владельца объекта и (или) элемента, Ф.И.О. (при наличии)</w:t>
      </w:r>
    </w:p>
    <w:p w:rsidR="002D0778" w:rsidRPr="00EF02B2" w:rsidRDefault="002D0778" w:rsidP="002D0778">
      <w:pPr>
        <w:widowControl w:val="0"/>
        <w:spacing w:after="0" w:line="240" w:lineRule="auto"/>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_________________________________________________________________________________</w:t>
      </w:r>
    </w:p>
    <w:p w:rsidR="00F95C20" w:rsidRPr="00EF02B2" w:rsidRDefault="002D0778" w:rsidP="00D93C4B">
      <w:pPr>
        <w:widowControl w:val="0"/>
        <w:spacing w:after="0" w:line="240" w:lineRule="auto"/>
        <w:ind w:left="2760"/>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(Подписи свидетелей (при наличии) (Ф.И.О.)</w:t>
      </w: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Pr="00EF02B2"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lastRenderedPageBreak/>
        <w:t>Приложение 2</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EF02B2"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Заневское городское поселение</w:t>
      </w: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 xml:space="preserve">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Уведомление № ___</w:t>
      </w: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 демонтаже самовольно установленного (размещенного)</w:t>
      </w:r>
    </w:p>
    <w:p w:rsidR="002D0778" w:rsidRPr="00EF02B2" w:rsidRDefault="002D0778" w:rsidP="002D0778">
      <w:pPr>
        <w:widowControl w:val="0"/>
        <w:spacing w:after="0" w:line="240" w:lineRule="auto"/>
        <w:ind w:left="16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объекта и (или) элемента благоустройства</w:t>
      </w:r>
    </w:p>
    <w:p w:rsidR="002D0778" w:rsidRPr="00EF02B2" w:rsidRDefault="002D0778" w:rsidP="002D0778">
      <w:pPr>
        <w:widowControl w:val="0"/>
        <w:spacing w:after="0" w:line="240" w:lineRule="auto"/>
        <w:ind w:left="160"/>
        <w:jc w:val="center"/>
        <w:rPr>
          <w:rFonts w:ascii="Times New Roman" w:eastAsia="Times New Roman" w:hAnsi="Times New Roman" w:cs="Times New Roman"/>
          <w:color w:val="000000"/>
          <w:sz w:val="28"/>
          <w:szCs w:val="28"/>
          <w:lang w:eastAsia="ru-RU" w:bidi="ru-RU"/>
        </w:rPr>
      </w:pPr>
    </w:p>
    <w:p w:rsidR="002D0778" w:rsidRPr="00EF02B2" w:rsidRDefault="00E33324" w:rsidP="002D0778">
      <w:pPr>
        <w:widowControl w:val="0"/>
        <w:tabs>
          <w:tab w:val="left" w:leader="hyphen" w:pos="1226"/>
          <w:tab w:val="left" w:leader="underscore" w:pos="3382"/>
          <w:tab w:val="left" w:pos="7846"/>
        </w:tabs>
        <w:spacing w:after="0" w:line="240" w:lineRule="auto"/>
        <w:ind w:left="780"/>
        <w:jc w:val="both"/>
        <w:rPr>
          <w:rFonts w:ascii="Times New Roman" w:eastAsia="Times New Roman" w:hAnsi="Times New Roman" w:cs="Times New Roman"/>
          <w:b/>
          <w:bCs/>
          <w:color w:val="000000"/>
          <w:lang w:eastAsia="ru-RU" w:bidi="ru-RU"/>
        </w:rPr>
      </w:pPr>
      <w:r w:rsidRPr="00EF02B2">
        <w:rPr>
          <w:rFonts w:ascii="Times New Roman" w:eastAsia="Times New Roman" w:hAnsi="Times New Roman" w:cs="Times New Roman"/>
          <w:b/>
          <w:bCs/>
          <w:color w:val="000000"/>
          <w:lang w:eastAsia="ru-RU" w:bidi="ru-RU"/>
        </w:rPr>
        <w:t>«</w:t>
      </w:r>
      <w:r w:rsidR="002D0778" w:rsidRPr="00EF02B2">
        <w:rPr>
          <w:rFonts w:ascii="Times New Roman" w:eastAsia="Times New Roman" w:hAnsi="Times New Roman" w:cs="Times New Roman"/>
          <w:b/>
          <w:bCs/>
          <w:color w:val="000000"/>
          <w:lang w:eastAsia="ru-RU" w:bidi="ru-RU"/>
        </w:rPr>
        <w:tab/>
      </w:r>
      <w:r w:rsidR="00981A50" w:rsidRPr="00EF02B2">
        <w:rPr>
          <w:rFonts w:ascii="Times New Roman" w:eastAsia="Times New Roman" w:hAnsi="Times New Roman" w:cs="Times New Roman"/>
          <w:b/>
          <w:bCs/>
          <w:color w:val="000000"/>
          <w:lang w:eastAsia="ru-RU" w:bidi="ru-RU"/>
        </w:rPr>
        <w:t>«</w:t>
      </w:r>
      <w:r w:rsidR="002D0778" w:rsidRPr="00EF02B2">
        <w:rPr>
          <w:rFonts w:ascii="Times New Roman" w:eastAsia="Times New Roman" w:hAnsi="Times New Roman" w:cs="Times New Roman"/>
          <w:b/>
          <w:bCs/>
          <w:color w:val="000000"/>
          <w:lang w:eastAsia="ru-RU" w:bidi="ru-RU"/>
        </w:rPr>
        <w:tab/>
      </w:r>
      <w:r w:rsidR="002D0778" w:rsidRPr="00EF02B2">
        <w:rPr>
          <w:rFonts w:ascii="Times New Roman" w:eastAsia="Times New Roman" w:hAnsi="Times New Roman" w:cs="Times New Roman"/>
          <w:b/>
          <w:bCs/>
          <w:color w:val="000000"/>
          <w:vertAlign w:val="superscript"/>
          <w:lang w:eastAsia="ru-RU" w:bidi="ru-RU"/>
        </w:rPr>
        <w:t>г</w:t>
      </w:r>
      <w:r w:rsidR="002D0778" w:rsidRPr="00EF02B2">
        <w:rPr>
          <w:rFonts w:ascii="Times New Roman" w:eastAsia="Times New Roman" w:hAnsi="Times New Roman" w:cs="Times New Roman"/>
          <w:b/>
          <w:bCs/>
          <w:color w:val="000000"/>
          <w:lang w:eastAsia="ru-RU" w:bidi="ru-RU"/>
        </w:rPr>
        <w:tab/>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p>
    <w:p w:rsidR="002D0778" w:rsidRPr="00EF02B2" w:rsidRDefault="002D0778" w:rsidP="002D0778">
      <w:pPr>
        <w:widowControl w:val="0"/>
        <w:spacing w:after="0" w:line="240" w:lineRule="auto"/>
        <w:jc w:val="both"/>
        <w:rPr>
          <w:rFonts w:ascii="Times New Roman" w:eastAsia="Times New Roman" w:hAnsi="Times New Roman" w:cs="Times New Roman"/>
          <w:bCs/>
          <w:iCs/>
          <w:color w:val="000000"/>
          <w:lang w:eastAsia="ru-RU" w:bidi="ru-RU"/>
        </w:rPr>
      </w:pPr>
      <w:r w:rsidRPr="00EF02B2">
        <w:rPr>
          <w:rFonts w:ascii="Times New Roman" w:eastAsia="Times New Roman" w:hAnsi="Times New Roman" w:cs="Times New Roman"/>
          <w:bCs/>
          <w:color w:val="000000"/>
          <w:lang w:eastAsia="ru-RU" w:bidi="ru-RU"/>
        </w:rPr>
        <w:t xml:space="preserve">Администрация МО </w:t>
      </w:r>
      <w:r w:rsidR="00E33324" w:rsidRPr="00EF02B2">
        <w:rPr>
          <w:rFonts w:ascii="Times New Roman" w:eastAsia="Times New Roman" w:hAnsi="Times New Roman" w:cs="Times New Roman"/>
          <w:bCs/>
          <w:color w:val="000000"/>
          <w:lang w:eastAsia="ru-RU" w:bidi="ru-RU"/>
        </w:rPr>
        <w:t>«</w:t>
      </w:r>
      <w:r w:rsidRPr="00EF02B2">
        <w:rPr>
          <w:rFonts w:ascii="Times New Roman" w:eastAsia="Times New Roman" w:hAnsi="Times New Roman" w:cs="Times New Roman"/>
          <w:bCs/>
          <w:color w:val="000000"/>
          <w:lang w:eastAsia="ru-RU" w:bidi="ru-RU"/>
        </w:rPr>
        <w:t>Заневское городское поселение</w:t>
      </w:r>
      <w:r w:rsidR="00E33324" w:rsidRPr="00EF02B2">
        <w:rPr>
          <w:rFonts w:ascii="Times New Roman" w:eastAsia="Times New Roman" w:hAnsi="Times New Roman" w:cs="Times New Roman"/>
          <w:bCs/>
          <w:color w:val="000000"/>
          <w:lang w:eastAsia="ru-RU" w:bidi="ru-RU"/>
        </w:rPr>
        <w:t>»</w:t>
      </w:r>
      <w:r w:rsidRPr="00EF02B2">
        <w:rPr>
          <w:rFonts w:ascii="Times New Roman" w:eastAsia="Times New Roman" w:hAnsi="Times New Roman" w:cs="Times New Roman"/>
          <w:bCs/>
          <w:color w:val="000000"/>
          <w:lang w:eastAsia="ru-RU" w:bidi="ru-RU"/>
        </w:rPr>
        <w:t xml:space="preserve"> </w:t>
      </w:r>
      <w:r w:rsidRPr="00EF02B2">
        <w:rPr>
          <w:rFonts w:ascii="Times New Roman" w:eastAsia="Times New Roman" w:hAnsi="Times New Roman" w:cs="Times New Roman"/>
          <w:bCs/>
          <w:iCs/>
          <w:color w:val="000000"/>
          <w:lang w:eastAsia="ru-RU" w:bidi="ru-RU"/>
        </w:rPr>
        <w:t>обязывает</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iCs/>
          <w:color w:val="000000"/>
          <w:lang w:eastAsia="ru-RU" w:bidi="ru-RU"/>
        </w:rPr>
        <w:t>_________________________________________________________________________</w:t>
      </w:r>
    </w:p>
    <w:p w:rsidR="002D0778" w:rsidRPr="00EF02B2" w:rsidRDefault="002D0778" w:rsidP="002D0778">
      <w:pPr>
        <w:widowControl w:val="0"/>
        <w:spacing w:after="0" w:line="240" w:lineRule="auto"/>
        <w:ind w:left="1900"/>
        <w:jc w:val="both"/>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(Ф.И.О. гражданина, которому направляется требование)</w:t>
      </w:r>
    </w:p>
    <w:p w:rsidR="002D0778" w:rsidRPr="00EF02B2" w:rsidRDefault="002D0778" w:rsidP="002D0778">
      <w:pPr>
        <w:widowControl w:val="0"/>
        <w:tabs>
          <w:tab w:val="left" w:leader="underscore" w:pos="1867"/>
        </w:tabs>
        <w:spacing w:after="0" w:line="240" w:lineRule="auto"/>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в течение</w:t>
      </w:r>
      <w:r w:rsidRPr="00EF02B2">
        <w:rPr>
          <w:rFonts w:ascii="Times New Roman" w:eastAsia="Times New Roman" w:hAnsi="Times New Roman" w:cs="Times New Roman"/>
          <w:bCs/>
          <w:color w:val="000000"/>
          <w:lang w:eastAsia="ru-RU" w:bidi="ru-RU"/>
        </w:rPr>
        <w:tab/>
        <w:t>календарных дней демонтировать самовольно установленный (размещенный) объект и (или) элемент благоустройства, расположенный по адресу: ___________________________________________________________________________________</w:t>
      </w:r>
    </w:p>
    <w:p w:rsidR="002D0778" w:rsidRPr="00EF02B2" w:rsidRDefault="002D0778" w:rsidP="002D0778">
      <w:pPr>
        <w:widowControl w:val="0"/>
        <w:spacing w:after="232" w:line="259" w:lineRule="exact"/>
        <w:ind w:right="200"/>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с приведением территории в первоначальное состояние и восстановлением нарушенных объектов и элементов благоустройства.</w:t>
      </w:r>
    </w:p>
    <w:p w:rsidR="002D0778" w:rsidRPr="00EF02B2" w:rsidRDefault="002D0778" w:rsidP="002D0778">
      <w:pPr>
        <w:widowControl w:val="0"/>
        <w:spacing w:after="236" w:line="269"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Настоящим уведомляем, что выявленный объект и (или) элемент благоустройства располагается на земельном участке без предусмотренных нормативными правовыми актами Российской Федерации оснований.</w:t>
      </w:r>
    </w:p>
    <w:p w:rsidR="002D0778" w:rsidRPr="00EF02B2" w:rsidRDefault="002D0778" w:rsidP="002D0778">
      <w:pPr>
        <w:widowControl w:val="0"/>
        <w:spacing w:after="244" w:line="274"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По истечении указанного срока данный объект и (или)  элемент благоустройства будет демонтирован в принудительном порядке с предъявлением расходов по демонтажу, транспортировке и хранению собственнику (владельцу) данного объекта и (или)  элемента благоустройства.</w:t>
      </w:r>
    </w:p>
    <w:p w:rsidR="003C14B9" w:rsidRPr="00EF02B2" w:rsidRDefault="002D0778" w:rsidP="002D0778">
      <w:pPr>
        <w:widowControl w:val="0"/>
        <w:tabs>
          <w:tab w:val="left" w:leader="underscore" w:pos="2635"/>
          <w:tab w:val="left" w:leader="underscore" w:pos="3178"/>
        </w:tabs>
        <w:spacing w:after="279" w:line="269"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Об исполнении требований настоящего Уведомления просим сообщить в администрацию до</w:t>
      </w:r>
      <w:r w:rsidRPr="00EF02B2">
        <w:rPr>
          <w:rFonts w:ascii="Times New Roman" w:eastAsia="Times New Roman" w:hAnsi="Times New Roman" w:cs="Times New Roman"/>
          <w:bCs/>
          <w:color w:val="000000"/>
          <w:lang w:eastAsia="ru-RU" w:bidi="ru-RU"/>
        </w:rPr>
        <w:tab/>
      </w:r>
    </w:p>
    <w:p w:rsidR="002D0778" w:rsidRPr="00EF02B2" w:rsidRDefault="002D0778" w:rsidP="002D0778">
      <w:pPr>
        <w:widowControl w:val="0"/>
        <w:tabs>
          <w:tab w:val="left" w:leader="underscore" w:pos="2635"/>
          <w:tab w:val="left" w:leader="underscore" w:pos="3178"/>
        </w:tabs>
        <w:spacing w:after="279" w:line="269"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20</w:t>
      </w:r>
      <w:r w:rsidRPr="00EF02B2">
        <w:rPr>
          <w:rFonts w:ascii="Times New Roman" w:eastAsia="Times New Roman" w:hAnsi="Times New Roman" w:cs="Times New Roman"/>
          <w:bCs/>
          <w:color w:val="000000"/>
          <w:lang w:eastAsia="ru-RU" w:bidi="ru-RU"/>
        </w:rPr>
        <w:tab/>
        <w:t>года.</w:t>
      </w:r>
    </w:p>
    <w:p w:rsidR="002D0778" w:rsidRPr="00EF02B2" w:rsidRDefault="002D0778" w:rsidP="002D0778">
      <w:pPr>
        <w:widowControl w:val="0"/>
        <w:spacing w:after="378" w:line="220"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Дополнительная информация:</w:t>
      </w:r>
    </w:p>
    <w:p w:rsidR="002D0778" w:rsidRPr="00EF02B2" w:rsidRDefault="002D0778" w:rsidP="002D0778">
      <w:pPr>
        <w:widowControl w:val="0"/>
        <w:spacing w:after="84" w:line="250"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EF02B2" w:rsidRDefault="002D0778" w:rsidP="002D0778">
      <w:pPr>
        <w:widowControl w:val="0"/>
        <w:spacing w:after="84" w:line="250"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______________________________________________________________</w:t>
      </w:r>
      <w:r w:rsidR="003C14B9" w:rsidRPr="00EF02B2">
        <w:rPr>
          <w:rFonts w:ascii="Times New Roman" w:eastAsia="Times New Roman" w:hAnsi="Times New Roman" w:cs="Times New Roman"/>
          <w:bCs/>
          <w:color w:val="000000"/>
          <w:lang w:eastAsia="ru-RU" w:bidi="ru-RU"/>
        </w:rPr>
        <w:t>_______________________</w:t>
      </w:r>
    </w:p>
    <w:p w:rsidR="002D0778" w:rsidRPr="00EF02B2" w:rsidRDefault="002D0778" w:rsidP="003C14B9">
      <w:pPr>
        <w:widowControl w:val="0"/>
        <w:spacing w:after="382" w:line="220" w:lineRule="exact"/>
        <w:jc w:val="center"/>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Должностное лицо, составившее уведомление:</w:t>
      </w:r>
    </w:p>
    <w:p w:rsidR="002D0778" w:rsidRPr="00EF02B2" w:rsidRDefault="002D0778" w:rsidP="002D0778">
      <w:pPr>
        <w:widowControl w:val="0"/>
        <w:spacing w:after="382" w:line="220" w:lineRule="exact"/>
        <w:jc w:val="both"/>
        <w:rPr>
          <w:rFonts w:ascii="Times New Roman" w:eastAsia="Times New Roman" w:hAnsi="Times New Roman" w:cs="Times New Roman"/>
          <w:bCs/>
          <w:color w:val="000000"/>
          <w:lang w:eastAsia="ru-RU" w:bidi="ru-RU"/>
        </w:rPr>
      </w:pPr>
      <w:r w:rsidRPr="00EF02B2">
        <w:rPr>
          <w:rFonts w:ascii="Times New Roman" w:eastAsia="Times New Roman" w:hAnsi="Times New Roman" w:cs="Times New Roman"/>
          <w:bCs/>
          <w:color w:val="000000"/>
          <w:lang w:eastAsia="ru-RU" w:bidi="ru-RU"/>
        </w:rPr>
        <w:t>_____________________________________________________________</w:t>
      </w:r>
      <w:r w:rsidR="003C14B9" w:rsidRPr="00EF02B2">
        <w:rPr>
          <w:rFonts w:ascii="Times New Roman" w:eastAsia="Times New Roman" w:hAnsi="Times New Roman" w:cs="Times New Roman"/>
          <w:bCs/>
          <w:color w:val="000000"/>
          <w:lang w:eastAsia="ru-RU" w:bidi="ru-RU"/>
        </w:rPr>
        <w:t>________________________</w:t>
      </w:r>
    </w:p>
    <w:p w:rsidR="002D0778" w:rsidRPr="00EF02B2" w:rsidRDefault="002D0778" w:rsidP="003C14B9">
      <w:pPr>
        <w:widowControl w:val="0"/>
        <w:spacing w:after="0" w:line="220" w:lineRule="exact"/>
        <w:ind w:right="140"/>
        <w:jc w:val="center"/>
        <w:rPr>
          <w:rFonts w:ascii="Times New Roman" w:eastAsia="Times New Roman" w:hAnsi="Times New Roman" w:cs="Times New Roman"/>
          <w:bCs/>
          <w:i/>
          <w:iCs/>
          <w:color w:val="000000"/>
          <w:lang w:eastAsia="ru-RU" w:bidi="ru-RU"/>
        </w:rPr>
      </w:pPr>
      <w:r w:rsidRPr="00EF02B2">
        <w:rPr>
          <w:rFonts w:ascii="Times New Roman" w:eastAsia="Times New Roman" w:hAnsi="Times New Roman" w:cs="Times New Roman"/>
          <w:bCs/>
          <w:i/>
          <w:iCs/>
          <w:color w:val="000000"/>
          <w:lang w:eastAsia="ru-RU" w:bidi="ru-RU"/>
        </w:rPr>
        <w:t>(Должность, Ф.И.О., подпись, дата)</w:t>
      </w: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EF02B2" w:rsidRDefault="002D0778" w:rsidP="00F95C20">
      <w:pPr>
        <w:widowControl w:val="0"/>
        <w:spacing w:after="0" w:line="220" w:lineRule="exact"/>
        <w:ind w:right="140"/>
        <w:jc w:val="right"/>
        <w:rPr>
          <w:rFonts w:ascii="Times New Roman" w:eastAsia="Times New Roman" w:hAnsi="Times New Roman" w:cs="Times New Roman"/>
          <w:bCs/>
          <w:iCs/>
          <w:color w:val="000000"/>
          <w:sz w:val="20"/>
          <w:szCs w:val="20"/>
          <w:lang w:eastAsia="ru-RU" w:bidi="ru-RU"/>
        </w:rPr>
      </w:pPr>
      <w:r w:rsidRPr="00EF02B2">
        <w:rPr>
          <w:rFonts w:ascii="Times New Roman" w:eastAsia="Times New Roman" w:hAnsi="Times New Roman" w:cs="Times New Roman"/>
          <w:bCs/>
          <w:iCs/>
          <w:color w:val="000000"/>
          <w:sz w:val="20"/>
          <w:szCs w:val="20"/>
          <w:lang w:eastAsia="ru-RU" w:bidi="ru-RU"/>
        </w:rPr>
        <w:lastRenderedPageBreak/>
        <w:t>Приложение 3</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EF02B2"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Заневское городское поселение</w:t>
      </w: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 xml:space="preserve"> </w:t>
      </w:r>
    </w:p>
    <w:p w:rsidR="002D0778" w:rsidRPr="00EF02B2" w:rsidRDefault="002D0778" w:rsidP="002D0778">
      <w:pPr>
        <w:widowControl w:val="0"/>
        <w:tabs>
          <w:tab w:val="left" w:leader="underscore" w:pos="3339"/>
        </w:tabs>
        <w:spacing w:after="51" w:line="280" w:lineRule="exact"/>
        <w:ind w:left="192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Акт №</w:t>
      </w:r>
    </w:p>
    <w:p w:rsidR="002D0778" w:rsidRPr="00EF02B2" w:rsidRDefault="002D0778" w:rsidP="002D0778">
      <w:pPr>
        <w:widowControl w:val="0"/>
        <w:tabs>
          <w:tab w:val="left" w:leader="underscore" w:pos="3339"/>
        </w:tabs>
        <w:spacing w:after="51" w:line="280" w:lineRule="exact"/>
        <w:ind w:left="192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о демонтаже и (или) перемещении</w:t>
      </w:r>
    </w:p>
    <w:p w:rsidR="002D0778" w:rsidRPr="00EF02B2" w:rsidRDefault="002D0778" w:rsidP="002D0778">
      <w:pPr>
        <w:widowControl w:val="0"/>
        <w:spacing w:after="267" w:line="280" w:lineRule="exact"/>
        <w:ind w:left="500"/>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color w:val="000000"/>
          <w:sz w:val="28"/>
          <w:szCs w:val="28"/>
          <w:lang w:eastAsia="ru-RU" w:bidi="ru-RU"/>
        </w:rPr>
        <w:t>самовольно установленного (размещенного) объекта и (или) элемента благоустройства</w:t>
      </w:r>
    </w:p>
    <w:p w:rsidR="002D0778" w:rsidRPr="00EF02B2" w:rsidRDefault="00E33324" w:rsidP="002D0778">
      <w:pPr>
        <w:widowControl w:val="0"/>
        <w:tabs>
          <w:tab w:val="left" w:leader="underscore" w:pos="1177"/>
          <w:tab w:val="left" w:leader="underscore" w:pos="1705"/>
          <w:tab w:val="left" w:leader="underscore" w:pos="3339"/>
          <w:tab w:val="left" w:pos="7873"/>
        </w:tabs>
        <w:spacing w:after="0" w:line="269" w:lineRule="exact"/>
        <w:ind w:left="740"/>
        <w:jc w:val="both"/>
        <w:rPr>
          <w:rFonts w:ascii="Times New Roman" w:eastAsia="Times New Roman" w:hAnsi="Times New Roman" w:cs="Times New Roman"/>
          <w:b/>
          <w:bCs/>
          <w:color w:val="000000"/>
          <w:lang w:eastAsia="ru-RU" w:bidi="ru-RU"/>
        </w:rPr>
      </w:pPr>
      <w:r w:rsidRPr="00EF02B2">
        <w:rPr>
          <w:rFonts w:ascii="Times New Roman" w:eastAsia="Times New Roman" w:hAnsi="Times New Roman" w:cs="Times New Roman"/>
          <w:b/>
          <w:bCs/>
          <w:color w:val="000000"/>
          <w:lang w:eastAsia="ru-RU" w:bidi="ru-RU"/>
        </w:rPr>
        <w:t>«</w:t>
      </w:r>
      <w:r w:rsidR="002D0778" w:rsidRPr="00EF02B2">
        <w:rPr>
          <w:rFonts w:ascii="Times New Roman" w:eastAsia="Times New Roman" w:hAnsi="Times New Roman" w:cs="Times New Roman"/>
          <w:b/>
          <w:bCs/>
          <w:color w:val="000000"/>
          <w:lang w:eastAsia="ru-RU" w:bidi="ru-RU"/>
        </w:rPr>
        <w:tab/>
      </w:r>
      <w:r w:rsidRPr="00EF02B2">
        <w:rPr>
          <w:rFonts w:ascii="Times New Roman" w:eastAsia="Times New Roman" w:hAnsi="Times New Roman" w:cs="Times New Roman"/>
          <w:b/>
          <w:bCs/>
          <w:color w:val="000000"/>
          <w:lang w:eastAsia="ru-RU" w:bidi="ru-RU"/>
        </w:rPr>
        <w:t>«</w:t>
      </w:r>
      <w:r w:rsidR="002D0778" w:rsidRPr="00EF02B2">
        <w:rPr>
          <w:rFonts w:ascii="Times New Roman" w:eastAsia="Times New Roman" w:hAnsi="Times New Roman" w:cs="Times New Roman"/>
          <w:b/>
          <w:bCs/>
          <w:color w:val="000000"/>
          <w:lang w:eastAsia="ru-RU" w:bidi="ru-RU"/>
        </w:rPr>
        <w:tab/>
        <w:t>:</w:t>
      </w:r>
      <w:r w:rsidR="002D0778" w:rsidRPr="00EF02B2">
        <w:rPr>
          <w:rFonts w:ascii="Times New Roman" w:eastAsia="Times New Roman" w:hAnsi="Times New Roman" w:cs="Times New Roman"/>
          <w:b/>
          <w:bCs/>
          <w:color w:val="000000"/>
          <w:lang w:eastAsia="ru-RU" w:bidi="ru-RU"/>
        </w:rPr>
        <w:tab/>
      </w:r>
      <w:r w:rsidR="002D0778" w:rsidRPr="00EF02B2">
        <w:rPr>
          <w:rFonts w:ascii="Times New Roman" w:eastAsia="Times New Roman" w:hAnsi="Times New Roman" w:cs="Times New Roman"/>
          <w:b/>
          <w:bCs/>
          <w:color w:val="000000"/>
          <w:vertAlign w:val="superscript"/>
          <w:lang w:eastAsia="ru-RU" w:bidi="ru-RU"/>
        </w:rPr>
        <w:t>г</w:t>
      </w:r>
      <w:r w:rsidR="002D0778" w:rsidRPr="00EF02B2">
        <w:rPr>
          <w:rFonts w:ascii="Times New Roman" w:eastAsia="Times New Roman" w:hAnsi="Times New Roman" w:cs="Times New Roman"/>
          <w:b/>
          <w:bCs/>
          <w:color w:val="000000"/>
          <w:lang w:eastAsia="ru-RU" w:bidi="ru-RU"/>
        </w:rPr>
        <w:t>-</w:t>
      </w:r>
    </w:p>
    <w:p w:rsidR="002D0778" w:rsidRPr="00EF02B2" w:rsidRDefault="002D0778" w:rsidP="002D0778">
      <w:pPr>
        <w:widowControl w:val="0"/>
        <w:tabs>
          <w:tab w:val="left" w:leader="underscore" w:pos="1177"/>
          <w:tab w:val="left" w:leader="underscore" w:pos="1705"/>
          <w:tab w:val="left" w:leader="underscore" w:pos="3339"/>
          <w:tab w:val="left" w:pos="7873"/>
        </w:tabs>
        <w:spacing w:after="0" w:line="269" w:lineRule="exact"/>
        <w:ind w:left="740"/>
        <w:jc w:val="both"/>
        <w:rPr>
          <w:rFonts w:ascii="Times New Roman" w:eastAsia="Times New Roman" w:hAnsi="Times New Roman" w:cs="Times New Roman"/>
          <w:b/>
          <w:bCs/>
          <w:color w:val="000000"/>
          <w:lang w:eastAsia="ru-RU" w:bidi="ru-RU"/>
        </w:rPr>
      </w:pPr>
    </w:p>
    <w:p w:rsidR="002D0778" w:rsidRPr="00EF02B2" w:rsidRDefault="002D0778" w:rsidP="002D0778">
      <w:pPr>
        <w:widowControl w:val="0"/>
        <w:spacing w:after="0" w:line="269" w:lineRule="exact"/>
        <w:ind w:right="1140"/>
        <w:rPr>
          <w:rFonts w:ascii="Times New Roman" w:eastAsia="Times New Roman" w:hAnsi="Times New Roman" w:cs="Times New Roman"/>
          <w:b/>
          <w:bCs/>
          <w:color w:val="000000"/>
          <w:lang w:eastAsia="ru-RU" w:bidi="ru-RU"/>
        </w:rPr>
      </w:pPr>
    </w:p>
    <w:p w:rsidR="002D0778" w:rsidRPr="00EF02B2" w:rsidRDefault="002D0778" w:rsidP="002D0778">
      <w:pPr>
        <w:widowControl w:val="0"/>
        <w:spacing w:after="0" w:line="240" w:lineRule="auto"/>
        <w:ind w:right="23"/>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В</w:t>
      </w:r>
      <w:r w:rsidRPr="00EF02B2">
        <w:rPr>
          <w:rFonts w:ascii="Times New Roman" w:eastAsia="Times New Roman" w:hAnsi="Times New Roman" w:cs="Times New Roman"/>
          <w:b/>
          <w:bCs/>
          <w:color w:val="000000"/>
          <w:sz w:val="24"/>
          <w:szCs w:val="24"/>
          <w:lang w:eastAsia="ru-RU" w:bidi="ru-RU"/>
        </w:rPr>
        <w:t xml:space="preserve"> </w:t>
      </w:r>
      <w:r w:rsidRPr="00EF02B2">
        <w:rPr>
          <w:rFonts w:ascii="Times New Roman" w:eastAsia="Times New Roman" w:hAnsi="Times New Roman" w:cs="Times New Roman"/>
          <w:bCs/>
          <w:color w:val="000000"/>
          <w:sz w:val="24"/>
          <w:szCs w:val="24"/>
          <w:lang w:eastAsia="ru-RU" w:bidi="ru-RU"/>
        </w:rPr>
        <w:t>соответствии с решением ______________________ в целях пресечения самовольной установки (размещения) объекта и (или) элементов благоустройства принято решение о демонтаже объекта и (или) элемента благоустройства, расположенного по адресу:</w:t>
      </w:r>
    </w:p>
    <w:p w:rsidR="002D0778" w:rsidRPr="00EF02B2" w:rsidRDefault="002D0778" w:rsidP="002D0778">
      <w:pPr>
        <w:widowControl w:val="0"/>
        <w:tabs>
          <w:tab w:val="left" w:leader="underscore" w:pos="5846"/>
        </w:tabs>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В присутствии членов Комиссии:</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EF02B2"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(ФИО, должность)</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и ________________________________________________________________________________</w:t>
      </w:r>
    </w:p>
    <w:p w:rsidR="002D0778" w:rsidRPr="00EF02B2" w:rsidRDefault="002D0778" w:rsidP="002D0778">
      <w:pPr>
        <w:widowControl w:val="0"/>
        <w:spacing w:after="0" w:line="240" w:lineRule="auto"/>
        <w:ind w:right="920" w:firstLine="204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 xml:space="preserve">(Ф.И.О., подпись владельца элемента благоустройства) </w:t>
      </w:r>
    </w:p>
    <w:p w:rsidR="002D0778" w:rsidRPr="00EF02B2" w:rsidRDefault="002D0778" w:rsidP="002D0778">
      <w:pPr>
        <w:widowControl w:val="0"/>
        <w:pBdr>
          <w:bottom w:val="single" w:sz="12" w:space="1" w:color="auto"/>
        </w:pBdr>
        <w:spacing w:after="0" w:line="240" w:lineRule="auto"/>
        <w:ind w:right="23"/>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произведен принудительный демонтаж самовольно установленного (размещенного) объекта и (или) элемента благоустройства</w:t>
      </w:r>
    </w:p>
    <w:p w:rsidR="002D0778" w:rsidRPr="00EF02B2" w:rsidRDefault="002D0778" w:rsidP="003C14B9">
      <w:pPr>
        <w:widowControl w:val="0"/>
        <w:spacing w:after="0" w:line="240" w:lineRule="auto"/>
        <w:ind w:right="23" w:firstLine="142"/>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(Наименование элемента благоустройства)</w:t>
      </w:r>
      <w:r w:rsidR="003C14B9" w:rsidRPr="00EF02B2">
        <w:rPr>
          <w:rFonts w:ascii="Times New Roman" w:eastAsia="Times New Roman" w:hAnsi="Times New Roman" w:cs="Times New Roman"/>
          <w:bCs/>
          <w:color w:val="000000"/>
          <w:sz w:val="24"/>
          <w:szCs w:val="24"/>
          <w:lang w:eastAsia="ru-RU" w:bidi="ru-RU"/>
        </w:rPr>
        <w:t xml:space="preserve"> </w:t>
      </w:r>
      <w:r w:rsidRPr="00EF02B2">
        <w:rPr>
          <w:rFonts w:ascii="Times New Roman" w:eastAsia="Times New Roman" w:hAnsi="Times New Roman" w:cs="Times New Roman"/>
          <w:bCs/>
          <w:color w:val="000000"/>
          <w:sz w:val="24"/>
          <w:szCs w:val="24"/>
          <w:lang w:eastAsia="ru-RU" w:bidi="ru-RU"/>
        </w:rPr>
        <w:t xml:space="preserve">изготовленного из </w:t>
      </w:r>
    </w:p>
    <w:p w:rsidR="002D0778" w:rsidRPr="00EF02B2" w:rsidRDefault="002D0778" w:rsidP="002D0778">
      <w:pPr>
        <w:widowControl w:val="0"/>
        <w:spacing w:after="0" w:line="240" w:lineRule="auto"/>
        <w:ind w:right="48"/>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________________________________________________</w:t>
      </w:r>
      <w:r w:rsidR="003C14B9" w:rsidRPr="00EF02B2">
        <w:rPr>
          <w:rFonts w:ascii="Times New Roman" w:eastAsia="Times New Roman" w:hAnsi="Times New Roman" w:cs="Times New Roman"/>
          <w:bCs/>
          <w:color w:val="000000"/>
          <w:sz w:val="24"/>
          <w:szCs w:val="24"/>
          <w:lang w:eastAsia="ru-RU" w:bidi="ru-RU"/>
        </w:rPr>
        <w:t>_______________________________</w:t>
      </w:r>
    </w:p>
    <w:p w:rsidR="002D0778" w:rsidRPr="00EF02B2" w:rsidRDefault="002D0778" w:rsidP="002D0778">
      <w:pPr>
        <w:widowControl w:val="0"/>
        <w:spacing w:after="0" w:line="240" w:lineRule="auto"/>
        <w:ind w:right="48"/>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расположенного по адресу: __________________________________________________________________</w:t>
      </w:r>
      <w:r w:rsidR="003C14B9" w:rsidRPr="00EF02B2">
        <w:rPr>
          <w:rFonts w:ascii="Times New Roman" w:eastAsia="Times New Roman" w:hAnsi="Times New Roman" w:cs="Times New Roman"/>
          <w:bCs/>
          <w:color w:val="000000"/>
          <w:sz w:val="24"/>
          <w:szCs w:val="24"/>
          <w:lang w:eastAsia="ru-RU" w:bidi="ru-RU"/>
        </w:rPr>
        <w:t>_____________</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Демонтаж самовольно установленного (размещенного) объекта и (или) элемента благоустройства произведен _____________________________________________________________________________</w:t>
      </w:r>
    </w:p>
    <w:p w:rsidR="002D0778" w:rsidRPr="00EF02B2" w:rsidRDefault="002D0778" w:rsidP="002D0778">
      <w:pPr>
        <w:widowControl w:val="0"/>
        <w:spacing w:after="0" w:line="240" w:lineRule="auto"/>
        <w:ind w:left="40"/>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(Ф.И.О. или наименование лица, осуществившего демонтаж объекта и (или) элемента)</w:t>
      </w:r>
      <w:r w:rsidRPr="00EF02B2">
        <w:rPr>
          <w:rFonts w:ascii="Times New Roman" w:eastAsia="Times New Roman" w:hAnsi="Times New Roman" w:cs="Times New Roman"/>
          <w:bCs/>
          <w:color w:val="000000"/>
          <w:sz w:val="24"/>
          <w:szCs w:val="24"/>
          <w:lang w:eastAsia="ru-RU" w:bidi="ru-RU"/>
        </w:rPr>
        <w:br/>
        <w:t>на основании Акта выявления объекта и (или) элемента благоустройства, обладающего признаками</w:t>
      </w:r>
    </w:p>
    <w:p w:rsidR="002D0778" w:rsidRPr="00EF02B2" w:rsidRDefault="002D0778" w:rsidP="002D0778">
      <w:pPr>
        <w:widowControl w:val="0"/>
        <w:tabs>
          <w:tab w:val="left" w:leader="underscore" w:pos="7258"/>
          <w:tab w:val="left" w:leader="underscore" w:pos="8653"/>
        </w:tabs>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самовольно установленного (размещенного) объекта и (</w:t>
      </w:r>
      <w:proofErr w:type="gramStart"/>
      <w:r w:rsidRPr="00EF02B2">
        <w:rPr>
          <w:rFonts w:ascii="Times New Roman" w:eastAsia="Times New Roman" w:hAnsi="Times New Roman" w:cs="Times New Roman"/>
          <w:bCs/>
          <w:color w:val="000000"/>
          <w:sz w:val="24"/>
          <w:szCs w:val="24"/>
          <w:lang w:eastAsia="ru-RU" w:bidi="ru-RU"/>
        </w:rPr>
        <w:t>или)  элемента</w:t>
      </w:r>
      <w:proofErr w:type="gramEnd"/>
      <w:r w:rsidRPr="00EF02B2">
        <w:rPr>
          <w:rFonts w:ascii="Times New Roman" w:eastAsia="Times New Roman" w:hAnsi="Times New Roman" w:cs="Times New Roman"/>
          <w:bCs/>
          <w:color w:val="000000"/>
          <w:sz w:val="24"/>
          <w:szCs w:val="24"/>
          <w:lang w:eastAsia="ru-RU" w:bidi="ru-RU"/>
        </w:rPr>
        <w:t>, от_________________________№_____________,</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Внешнее состояние объекта и (или)  элемента благоустройства на момент демонтажа:</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Демонтированный самовольно установленный (размещенный) объект и (или) элемент благоустройства помещен _______________________________________________________________________________</w:t>
      </w:r>
    </w:p>
    <w:p w:rsidR="002D0778" w:rsidRPr="00EF02B2"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 xml:space="preserve">                                                                                        (Адрес)</w:t>
      </w:r>
    </w:p>
    <w:p w:rsidR="002D0778" w:rsidRPr="00EF02B2" w:rsidRDefault="002D0778" w:rsidP="002D0778">
      <w:pPr>
        <w:widowControl w:val="0"/>
        <w:spacing w:after="0" w:line="240" w:lineRule="auto"/>
        <w:ind w:right="480"/>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и передан на ответственное хранение</w:t>
      </w:r>
    </w:p>
    <w:p w:rsidR="002D0778" w:rsidRPr="00EF02B2" w:rsidRDefault="002D0778" w:rsidP="002D0778">
      <w:pPr>
        <w:widowControl w:val="0"/>
        <w:spacing w:after="0" w:line="240" w:lineRule="auto"/>
        <w:ind w:right="23"/>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EF02B2" w:rsidRDefault="002D0778" w:rsidP="002D0778">
      <w:pPr>
        <w:widowControl w:val="0"/>
        <w:spacing w:after="0" w:line="240" w:lineRule="auto"/>
        <w:ind w:left="2140" w:right="1420" w:hanging="80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(Наименование организации, уполномоченной на хранение, Ф.И.О., должность лица, принявшего на хранение)</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Настоящий акт составлен в пяти экземплярах и вручен (направлен):</w:t>
      </w:r>
    </w:p>
    <w:p w:rsidR="002D0778" w:rsidRPr="00EF02B2" w:rsidRDefault="002D0778" w:rsidP="002D0778">
      <w:pPr>
        <w:widowControl w:val="0"/>
        <w:tabs>
          <w:tab w:val="left" w:leader="underscore" w:pos="2731"/>
          <w:tab w:val="left" w:leader="underscore" w:pos="5669"/>
          <w:tab w:val="left" w:leader="underscore" w:pos="5918"/>
        </w:tabs>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в администрацию; владельцу объекта и (или)  элемента благоустройства (гражданину или юридическому лицу)</w:t>
      </w:r>
    </w:p>
    <w:p w:rsidR="002D0778" w:rsidRPr="00EF02B2" w:rsidRDefault="002D0778" w:rsidP="002D0778">
      <w:pPr>
        <w:widowControl w:val="0"/>
        <w:spacing w:after="0" w:line="240" w:lineRule="auto"/>
        <w:ind w:left="550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(если известен);</w:t>
      </w:r>
    </w:p>
    <w:p w:rsidR="002D0778" w:rsidRPr="00EF02B2" w:rsidRDefault="002D0778" w:rsidP="002D0778">
      <w:pPr>
        <w:widowControl w:val="0"/>
        <w:spacing w:after="0" w:line="240" w:lineRule="auto"/>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________________________________________________________________________________</w:t>
      </w:r>
    </w:p>
    <w:p w:rsidR="002D0778" w:rsidRPr="00EF02B2"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lastRenderedPageBreak/>
        <w:t>(указывается уполномоченный на содержание объекта благоустройства или организация, уполномоченная на демонтаж)</w:t>
      </w:r>
    </w:p>
    <w:p w:rsidR="002D0778" w:rsidRPr="00EF02B2" w:rsidRDefault="002D0778" w:rsidP="002D0778">
      <w:pPr>
        <w:widowControl w:val="0"/>
        <w:spacing w:after="0" w:line="240" w:lineRule="auto"/>
        <w:ind w:right="23"/>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________________________________________________________________________________</w:t>
      </w:r>
    </w:p>
    <w:p w:rsidR="002D0778" w:rsidRPr="00EF02B2" w:rsidRDefault="002D0778" w:rsidP="002D0778">
      <w:pPr>
        <w:widowControl w:val="0"/>
        <w:spacing w:after="0" w:line="240" w:lineRule="auto"/>
        <w:ind w:right="1760" w:firstLine="214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 xml:space="preserve">(Наименование лица, принявшего элемент на хранение) </w:t>
      </w:r>
    </w:p>
    <w:p w:rsidR="002D0778" w:rsidRPr="00EF02B2" w:rsidRDefault="002D0778" w:rsidP="002D0778">
      <w:pPr>
        <w:widowControl w:val="0"/>
        <w:spacing w:after="0" w:line="240" w:lineRule="auto"/>
        <w:ind w:right="23" w:firstLine="2140"/>
        <w:jc w:val="both"/>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 xml:space="preserve">С актом </w:t>
      </w:r>
      <w:proofErr w:type="gramStart"/>
      <w:r w:rsidRPr="00EF02B2">
        <w:rPr>
          <w:rFonts w:ascii="Times New Roman" w:eastAsia="Times New Roman" w:hAnsi="Times New Roman" w:cs="Times New Roman"/>
          <w:bCs/>
          <w:color w:val="000000"/>
          <w:sz w:val="24"/>
          <w:szCs w:val="24"/>
          <w:lang w:eastAsia="ru-RU" w:bidi="ru-RU"/>
        </w:rPr>
        <w:t>ознакомлен:_</w:t>
      </w:r>
      <w:proofErr w:type="gramEnd"/>
      <w:r w:rsidRPr="00EF02B2">
        <w:rPr>
          <w:rFonts w:ascii="Times New Roman" w:eastAsia="Times New Roman" w:hAnsi="Times New Roman" w:cs="Times New Roman"/>
          <w:bCs/>
          <w:color w:val="000000"/>
          <w:sz w:val="24"/>
          <w:szCs w:val="24"/>
          <w:lang w:eastAsia="ru-RU" w:bidi="ru-RU"/>
        </w:rPr>
        <w:t>____________________________________________________________________</w:t>
      </w:r>
    </w:p>
    <w:p w:rsidR="002D0778" w:rsidRPr="00EF02B2" w:rsidRDefault="002D0778" w:rsidP="002D0778">
      <w:pPr>
        <w:widowControl w:val="0"/>
        <w:spacing w:after="0" w:line="240" w:lineRule="auto"/>
        <w:ind w:right="2080" w:firstLine="1640"/>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 xml:space="preserve">(Ф.И.О., подпись, владельца элемента благоустройства) </w:t>
      </w:r>
      <w:r w:rsidRPr="00EF02B2">
        <w:rPr>
          <w:rFonts w:ascii="Times New Roman" w:eastAsia="Times New Roman" w:hAnsi="Times New Roman" w:cs="Times New Roman"/>
          <w:bCs/>
          <w:color w:val="000000"/>
          <w:sz w:val="24"/>
          <w:szCs w:val="24"/>
          <w:lang w:eastAsia="ru-RU" w:bidi="ru-RU"/>
        </w:rPr>
        <w:t>Председатель Комиссии:____________________________</w:t>
      </w:r>
    </w:p>
    <w:p w:rsidR="002D0778" w:rsidRPr="00EF02B2" w:rsidRDefault="002D0778" w:rsidP="002D0778">
      <w:pPr>
        <w:widowControl w:val="0"/>
        <w:spacing w:after="0" w:line="240" w:lineRule="auto"/>
        <w:ind w:right="2080" w:firstLine="1640"/>
        <w:rPr>
          <w:rFonts w:ascii="Times New Roman" w:eastAsia="Times New Roman" w:hAnsi="Times New Roman" w:cs="Times New Roman"/>
          <w:bCs/>
          <w:color w:val="000000"/>
          <w:sz w:val="24"/>
          <w:szCs w:val="24"/>
          <w:lang w:eastAsia="ru-RU" w:bidi="ru-RU"/>
        </w:rPr>
      </w:pPr>
    </w:p>
    <w:p w:rsidR="002D0778" w:rsidRPr="00EF02B2" w:rsidRDefault="002D0778" w:rsidP="002D0778">
      <w:pPr>
        <w:widowControl w:val="0"/>
        <w:spacing w:after="0" w:line="240" w:lineRule="auto"/>
        <w:ind w:right="2080" w:firstLine="1640"/>
        <w:rPr>
          <w:rFonts w:ascii="Times New Roman" w:eastAsia="Times New Roman" w:hAnsi="Times New Roman" w:cs="Times New Roman"/>
          <w:bCs/>
          <w:i/>
          <w:iCs/>
          <w:color w:val="000000"/>
          <w:sz w:val="24"/>
          <w:szCs w:val="24"/>
          <w:lang w:eastAsia="ru-RU" w:bidi="ru-RU"/>
        </w:rPr>
      </w:pPr>
    </w:p>
    <w:p w:rsidR="002D0778" w:rsidRPr="00EF02B2" w:rsidRDefault="002D0778" w:rsidP="002D0778">
      <w:pPr>
        <w:widowControl w:val="0"/>
        <w:tabs>
          <w:tab w:val="left" w:pos="5670"/>
        </w:tabs>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noProof/>
          <w:color w:val="000000"/>
          <w:sz w:val="24"/>
          <w:szCs w:val="24"/>
          <w:lang w:eastAsia="ru-RU"/>
        </w:rPr>
        <mc:AlternateContent>
          <mc:Choice Requires="wps">
            <w:drawing>
              <wp:anchor distT="0" distB="89535" distL="63500" distR="1682750" simplePos="0" relativeHeight="251659264" behindDoc="1" locked="0" layoutInCell="1" allowOverlap="1" wp14:anchorId="47043CD0" wp14:editId="089DDD05">
                <wp:simplePos x="0" y="0"/>
                <wp:positionH relativeFrom="margin">
                  <wp:posOffset>3712210</wp:posOffset>
                </wp:positionH>
                <wp:positionV relativeFrom="paragraph">
                  <wp:posOffset>-197485</wp:posOffset>
                </wp:positionV>
                <wp:extent cx="667385" cy="139700"/>
                <wp:effectExtent l="0" t="0" r="18415" b="1270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F10" w:rsidRDefault="00CD0F10" w:rsidP="002D0778">
                            <w:pPr>
                              <w:pStyle w:val="111"/>
                              <w:shd w:val="clear" w:color="auto" w:fill="auto"/>
                              <w:spacing w:before="0" w:after="0" w:line="220" w:lineRule="exact"/>
                              <w:ind w:firstLine="0"/>
                            </w:pPr>
                            <w:r>
                              <w:rPr>
                                <w:rStyle w:val="11Exact"/>
                                <w:b/>
                                <w:bCs/>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43CD0" id="_x0000_t202" coordsize="21600,21600" o:spt="202" path="m,l,21600r21600,l21600,xe">
                <v:stroke joinstyle="miter"/>
                <v:path gradientshapeok="t" o:connecttype="rect"/>
              </v:shapetype>
              <v:shape id="Поле 6" o:spid="_x0000_s1026" type="#_x0000_t202" style="position:absolute;left:0;text-align:left;margin-left:292.3pt;margin-top:-15.55pt;width:52.55pt;height:11pt;z-index:-251657216;visibility:visible;mso-wrap-style:square;mso-width-percent:0;mso-height-percent:0;mso-wrap-distance-left:5pt;mso-wrap-distance-top:0;mso-wrap-distance-right:132.5pt;mso-wrap-distance-bottom: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qZ9QEAALUDAAAOAAAAZHJzL2Uyb0RvYy54bWysU0tu2zAQ3RfoHQjua9kJ6qSC5SBN4KJA&#10;+gGSHGBMURZRicMOaUvuZXqKrgr0DD5Sh5Tlpu2u6IYYDWce37x5Wlz1bSN2mrxBW8jZZCqFtgpL&#10;YzeFfHxYvbiUwgewJTRodSH32sur5fNni87l+gxrbEpNgkGszztXyDoEl2eZV7VuwU/QacuXFVIL&#10;gT9pk5UEHaO3TXY2nc6zDql0hEp7z9nb4VIuE35VaRU+VJXXQTSFZG4hnZTOdTyz5QLyDYGrjTrS&#10;gH9g0YKx/OgJ6hYCiC2Zv6Baowg9VmGisM2wqozSaQaeZjb9Y5r7GpxOs7A43p1k8v8PVr3ffSRh&#10;ykLOpbDQ8ooOXw8/Dt8P38Q8qtM5n3PRveOy0L/GnrecJvXuDtUnLyze1GA3+poIu1pDyexmsTN7&#10;0jrg+Aiy7t5hyc/ANmAC6itqo3QshmB03tL+tBndB6E4OZ9fnF++lELx1ez81cU0bS6DfGx25MMb&#10;ja2IQSGJF5/AYXfnQyQD+VgS37K4Mk2Tlt/Y3xJcGDOJfOQ7MA/9uj+KscZyz2MQDl5i73NQI32R&#10;omMfFdJ/3gJpKZq3lqWIphsDGoP1GIBV3FrIIMUQ3oTBnFtHZlMz8ij2Ncu1MmmUqOvA4siTvZEm&#10;PPo4mu/pd6r69bctfwIAAP//AwBQSwMEFAAGAAgAAAAhAHKMnp3eAAAACgEAAA8AAABkcnMvZG93&#10;bnJldi54bWxMj8FOwzAMhu9IvENkJC5oSzOga0vTCSG4cGNw2S1rTFvROFWTtWVPjznB0fan399f&#10;7hbXiwnH0HnSoNYJCKTa244aDR/vL6sMRIiGrOk9oYZvDLCrLi9KU1g/0xtO+9gIDqFQGA1tjEMh&#10;ZahbdCas/YDEt08/OhN5HBtpRzNzuOvlJklS6UxH/KE1Az61WH/tT05DujwPN685buZz3U90OCsV&#10;UWl9fbU8PoCIuMQ/GH71WR0qdjr6E9kgeg332V3KqIbVrVIgmEizfAviyJtcgaxK+b9C9QMAAP//&#10;AwBQSwECLQAUAAYACAAAACEAtoM4kv4AAADhAQAAEwAAAAAAAAAAAAAAAAAAAAAAW0NvbnRlbnRf&#10;VHlwZXNdLnhtbFBLAQItABQABgAIAAAAIQA4/SH/1gAAAJQBAAALAAAAAAAAAAAAAAAAAC8BAABf&#10;cmVscy8ucmVsc1BLAQItABQABgAIAAAAIQBpQmqZ9QEAALUDAAAOAAAAAAAAAAAAAAAAAC4CAABk&#10;cnMvZTJvRG9jLnhtbFBLAQItABQABgAIAAAAIQByjJ6d3gAAAAoBAAAPAAAAAAAAAAAAAAAAAE8E&#10;AABkcnMvZG93bnJldi54bWxQSwUGAAAAAAQABADzAAAAWgUAAAAA&#10;" filled="f" stroked="f">
                <v:textbox style="mso-fit-shape-to-text:t" inset="0,0,0,0">
                  <w:txbxContent>
                    <w:p w:rsidR="00CD0F10" w:rsidRDefault="00CD0F10" w:rsidP="002D0778">
                      <w:pPr>
                        <w:pStyle w:val="111"/>
                        <w:shd w:val="clear" w:color="auto" w:fill="auto"/>
                        <w:spacing w:before="0" w:after="0" w:line="220" w:lineRule="exact"/>
                        <w:ind w:firstLine="0"/>
                      </w:pPr>
                      <w:r>
                        <w:rPr>
                          <w:rStyle w:val="11Exact"/>
                          <w:b/>
                          <w:bCs/>
                          <w:i/>
                          <w:iCs/>
                        </w:rPr>
                        <w:t>(Подпись)</w:t>
                      </w:r>
                    </w:p>
                  </w:txbxContent>
                </v:textbox>
                <w10:wrap type="topAndBottom" anchorx="margin"/>
              </v:shape>
            </w:pict>
          </mc:Fallback>
        </mc:AlternateContent>
      </w:r>
      <w:r w:rsidRPr="00EF02B2">
        <w:rPr>
          <w:rFonts w:ascii="Times New Roman" w:eastAsia="Times New Roman" w:hAnsi="Times New Roman" w:cs="Times New Roman"/>
          <w:bCs/>
          <w:color w:val="000000"/>
          <w:sz w:val="24"/>
          <w:szCs w:val="24"/>
          <w:lang w:eastAsia="ru-RU" w:bidi="ru-RU"/>
        </w:rPr>
        <w:t>Члены Комиссии:_____________________</w:t>
      </w:r>
      <w:r w:rsidRPr="00EF02B2">
        <w:rPr>
          <w:rFonts w:ascii="Times New Roman" w:eastAsia="Times New Roman" w:hAnsi="Times New Roman" w:cs="Times New Roman"/>
          <w:bCs/>
          <w:color w:val="000000"/>
          <w:sz w:val="24"/>
          <w:szCs w:val="24"/>
          <w:lang w:eastAsia="ru-RU" w:bidi="ru-RU"/>
        </w:rPr>
        <w:tab/>
      </w:r>
      <w:r w:rsidR="004B596F" w:rsidRPr="00EF02B2">
        <w:rPr>
          <w:rFonts w:ascii="Times New Roman" w:eastAsia="Times New Roman" w:hAnsi="Times New Roman" w:cs="Times New Roman"/>
          <w:bCs/>
          <w:color w:val="000000"/>
          <w:sz w:val="24"/>
          <w:szCs w:val="24"/>
          <w:lang w:eastAsia="ru-RU" w:bidi="ru-RU"/>
        </w:rPr>
        <w:t xml:space="preserve">     </w:t>
      </w:r>
      <w:r w:rsidRPr="00EF02B2">
        <w:rPr>
          <w:rFonts w:ascii="Times New Roman" w:eastAsia="Times New Roman" w:hAnsi="Times New Roman" w:cs="Times New Roman"/>
          <w:bCs/>
          <w:color w:val="000000"/>
          <w:sz w:val="24"/>
          <w:szCs w:val="24"/>
          <w:lang w:eastAsia="ru-RU" w:bidi="ru-RU"/>
        </w:rPr>
        <w:t>_________________</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 xml:space="preserve">                              _____________________                      __________________</w:t>
      </w:r>
    </w:p>
    <w:p w:rsidR="002D0778" w:rsidRPr="00EF02B2"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 xml:space="preserve">                              _____________________                     ___________________</w:t>
      </w:r>
    </w:p>
    <w:p w:rsidR="002D0778" w:rsidRPr="00EF02B2" w:rsidRDefault="002D0778" w:rsidP="002D0778">
      <w:pPr>
        <w:widowControl w:val="0"/>
        <w:spacing w:after="0" w:line="240" w:lineRule="auto"/>
        <w:ind w:left="5720"/>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(Подписи)</w:t>
      </w:r>
    </w:p>
    <w:p w:rsidR="002D0778" w:rsidRPr="00EF02B2" w:rsidRDefault="002D0778" w:rsidP="002D0778">
      <w:pPr>
        <w:widowControl w:val="0"/>
        <w:spacing w:after="0" w:line="240" w:lineRule="auto"/>
        <w:ind w:right="23"/>
        <w:rPr>
          <w:rFonts w:ascii="Times New Roman" w:eastAsia="Times New Roman" w:hAnsi="Times New Roman" w:cs="Times New Roman"/>
          <w:bCs/>
          <w:color w:val="000000"/>
          <w:sz w:val="24"/>
          <w:szCs w:val="24"/>
          <w:lang w:eastAsia="ru-RU" w:bidi="ru-RU"/>
        </w:rPr>
      </w:pPr>
    </w:p>
    <w:p w:rsidR="002D0778" w:rsidRPr="00EF02B2" w:rsidRDefault="002D0778" w:rsidP="002D0778">
      <w:pPr>
        <w:widowControl w:val="0"/>
        <w:spacing w:after="0" w:line="240" w:lineRule="auto"/>
        <w:ind w:right="23"/>
        <w:rPr>
          <w:rFonts w:ascii="Times New Roman" w:eastAsia="Times New Roman" w:hAnsi="Times New Roman" w:cs="Times New Roman"/>
          <w:bCs/>
          <w:color w:val="000000"/>
          <w:sz w:val="24"/>
          <w:szCs w:val="24"/>
          <w:lang w:eastAsia="ru-RU" w:bidi="ru-RU"/>
        </w:rPr>
      </w:pPr>
      <w:r w:rsidRPr="00EF02B2">
        <w:rPr>
          <w:rFonts w:ascii="Times New Roman" w:eastAsia="Times New Roman" w:hAnsi="Times New Roman" w:cs="Times New Roman"/>
          <w:bCs/>
          <w:color w:val="000000"/>
          <w:sz w:val="24"/>
          <w:szCs w:val="24"/>
          <w:lang w:eastAsia="ru-RU" w:bidi="ru-RU"/>
        </w:rPr>
        <w:t>Лицо, принявшее элемент благоустройства на хранение:__________________</w:t>
      </w:r>
    </w:p>
    <w:p w:rsidR="002D0778" w:rsidRPr="00EF02B2" w:rsidRDefault="002D0778" w:rsidP="002D0778">
      <w:pPr>
        <w:widowControl w:val="0"/>
        <w:spacing w:after="0" w:line="220" w:lineRule="exact"/>
        <w:ind w:left="7060"/>
        <w:rPr>
          <w:rFonts w:ascii="Times New Roman" w:eastAsia="Times New Roman" w:hAnsi="Times New Roman" w:cs="Times New Roman"/>
          <w:bCs/>
          <w:i/>
          <w:iCs/>
          <w:color w:val="000000"/>
          <w:sz w:val="24"/>
          <w:szCs w:val="24"/>
          <w:lang w:eastAsia="ru-RU" w:bidi="ru-RU"/>
        </w:rPr>
      </w:pPr>
      <w:r w:rsidRPr="00EF02B2">
        <w:rPr>
          <w:rFonts w:ascii="Times New Roman" w:eastAsia="Times New Roman" w:hAnsi="Times New Roman" w:cs="Times New Roman"/>
          <w:bCs/>
          <w:i/>
          <w:iCs/>
          <w:color w:val="000000"/>
          <w:sz w:val="24"/>
          <w:szCs w:val="24"/>
          <w:lang w:eastAsia="ru-RU" w:bidi="ru-RU"/>
        </w:rPr>
        <w:t>(Подпись)</w:t>
      </w:r>
    </w:p>
    <w:p w:rsidR="002D0778" w:rsidRPr="00EF02B2" w:rsidRDefault="002D0778" w:rsidP="002D0778">
      <w:pPr>
        <w:widowControl w:val="0"/>
        <w:spacing w:after="0" w:line="240" w:lineRule="auto"/>
        <w:rPr>
          <w:rFonts w:ascii="Times New Roman" w:eastAsia="Times New Roman" w:hAnsi="Times New Roman" w:cs="Times New Roman"/>
          <w:bCs/>
          <w:i/>
          <w:iCs/>
          <w:color w:val="000000"/>
          <w:sz w:val="24"/>
          <w:szCs w:val="24"/>
          <w:lang w:eastAsia="ru-RU" w:bidi="ru-RU"/>
        </w:rPr>
      </w:pPr>
      <w:r w:rsidRPr="00EF02B2">
        <w:rPr>
          <w:rFonts w:ascii="Arial Unicode MS" w:eastAsia="Arial Unicode MS" w:hAnsi="Arial Unicode MS" w:cs="Arial Unicode MS"/>
          <w:b/>
          <w:color w:val="000000"/>
          <w:sz w:val="24"/>
          <w:szCs w:val="24"/>
          <w:lang w:eastAsia="ru-RU" w:bidi="ru-RU"/>
        </w:rPr>
        <w:br w:type="page"/>
      </w: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lastRenderedPageBreak/>
        <w:t>Приложение 4</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EF02B2"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Заневское городское поселение</w:t>
      </w: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 xml:space="preserve">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Ленинградской области</w:t>
      </w:r>
    </w:p>
    <w:p w:rsidR="002D0778" w:rsidRPr="00EF02B2" w:rsidRDefault="002D0778" w:rsidP="002D0778">
      <w:pPr>
        <w:widowControl w:val="0"/>
        <w:spacing w:after="180" w:line="322" w:lineRule="exact"/>
        <w:ind w:left="6000"/>
        <w:jc w:val="right"/>
        <w:rPr>
          <w:rFonts w:ascii="Times New Roman" w:eastAsia="Times New Roman" w:hAnsi="Times New Roman" w:cs="Times New Roman"/>
          <w:color w:val="000000"/>
          <w:sz w:val="24"/>
          <w:szCs w:val="24"/>
          <w:lang w:eastAsia="ru-RU" w:bidi="ru-RU"/>
        </w:rPr>
      </w:pP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Акт выявления нарушения</w:t>
      </w: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sz w:val="24"/>
          <w:szCs w:val="24"/>
          <w:lang w:eastAsia="ru-RU" w:bidi="ru-RU"/>
        </w:rPr>
        <w:t>Правил благоустройства</w:t>
      </w:r>
      <w:r w:rsidRPr="00EF02B2">
        <w:rPr>
          <w:rFonts w:ascii="Times New Roman" w:eastAsia="Times New Roman" w:hAnsi="Times New Roman" w:cs="Times New Roman"/>
          <w:color w:val="000000"/>
          <w:sz w:val="24"/>
          <w:szCs w:val="24"/>
          <w:lang w:eastAsia="ru-RU" w:bidi="ru-RU"/>
        </w:rPr>
        <w:t xml:space="preserve"> и санитарного содержания территории муниципального образования </w:t>
      </w:r>
      <w:r w:rsidR="00E33324" w:rsidRPr="00EF02B2">
        <w:rPr>
          <w:rFonts w:ascii="Times New Roman" w:eastAsia="Times New Roman" w:hAnsi="Times New Roman" w:cs="Times New Roman"/>
          <w:iCs/>
          <w:color w:val="000000"/>
          <w:sz w:val="24"/>
          <w:szCs w:val="24"/>
          <w:lang w:eastAsia="ru-RU" w:bidi="ru-RU"/>
        </w:rPr>
        <w:t>«</w:t>
      </w:r>
      <w:r w:rsidRPr="00EF02B2">
        <w:rPr>
          <w:rFonts w:ascii="Times New Roman" w:eastAsia="Times New Roman" w:hAnsi="Times New Roman" w:cs="Times New Roman"/>
          <w:iCs/>
          <w:color w:val="000000"/>
          <w:sz w:val="24"/>
          <w:szCs w:val="24"/>
          <w:lang w:eastAsia="ru-RU" w:bidi="ru-RU"/>
        </w:rPr>
        <w:t>Заневское городское поселение</w:t>
      </w:r>
      <w:r w:rsidR="00E33324" w:rsidRPr="00EF02B2">
        <w:rPr>
          <w:rFonts w:ascii="Times New Roman" w:eastAsia="Times New Roman" w:hAnsi="Times New Roman" w:cs="Times New Roman"/>
          <w:iCs/>
          <w:color w:val="000000"/>
          <w:sz w:val="24"/>
          <w:szCs w:val="24"/>
          <w:lang w:eastAsia="ru-RU" w:bidi="ru-RU"/>
        </w:rPr>
        <w:t>»</w:t>
      </w:r>
      <w:r w:rsidRPr="00EF02B2">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p>
    <w:p w:rsidR="002D0778" w:rsidRPr="00EF02B2" w:rsidRDefault="00E33324" w:rsidP="00A35FAB">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w:t>
      </w:r>
      <w:r w:rsidR="002D0778" w:rsidRPr="00EF02B2">
        <w:rPr>
          <w:rFonts w:ascii="Times New Roman" w:eastAsia="Times New Roman" w:hAnsi="Times New Roman" w:cs="Times New Roman"/>
          <w:color w:val="000000"/>
          <w:sz w:val="24"/>
          <w:szCs w:val="24"/>
          <w:lang w:eastAsia="ru-RU" w:bidi="ru-RU"/>
        </w:rPr>
        <w:t>___</w:t>
      </w:r>
      <w:r w:rsidRPr="00EF02B2">
        <w:rPr>
          <w:rFonts w:ascii="Times New Roman" w:eastAsia="Times New Roman" w:hAnsi="Times New Roman" w:cs="Times New Roman"/>
          <w:color w:val="000000"/>
          <w:sz w:val="24"/>
          <w:szCs w:val="24"/>
          <w:lang w:eastAsia="ru-RU" w:bidi="ru-RU"/>
        </w:rPr>
        <w:t>»</w:t>
      </w:r>
      <w:r w:rsidR="002D0778" w:rsidRPr="00EF02B2">
        <w:rPr>
          <w:rFonts w:ascii="Times New Roman" w:eastAsia="Times New Roman" w:hAnsi="Times New Roman" w:cs="Times New Roman"/>
          <w:color w:val="000000"/>
          <w:sz w:val="24"/>
          <w:szCs w:val="24"/>
          <w:lang w:eastAsia="ru-RU" w:bidi="ru-RU"/>
        </w:rPr>
        <w:t xml:space="preserve"> __________ 20__ г.                                                            № ____________ </w:t>
      </w:r>
    </w:p>
    <w:p w:rsidR="002D0778" w:rsidRPr="00EF02B2" w:rsidRDefault="002D0778" w:rsidP="002D0778">
      <w:pPr>
        <w:widowControl w:val="0"/>
        <w:spacing w:after="0" w:line="240" w:lineRule="auto"/>
        <w:ind w:left="539" w:hanging="539"/>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Время </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____</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 xml:space="preserve"> час. </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____</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 xml:space="preserve"> мин.                             </w:t>
      </w:r>
      <w:r w:rsidR="00A35FAB" w:rsidRPr="00EF02B2">
        <w:rPr>
          <w:rFonts w:ascii="Times New Roman" w:eastAsia="Times New Roman" w:hAnsi="Times New Roman" w:cs="Times New Roman"/>
          <w:color w:val="000000"/>
          <w:sz w:val="24"/>
          <w:szCs w:val="24"/>
          <w:lang w:eastAsia="ru-RU" w:bidi="ru-RU"/>
        </w:rPr>
        <w:t xml:space="preserve">                                __________________</w:t>
      </w:r>
    </w:p>
    <w:p w:rsidR="002D0778" w:rsidRPr="00EF02B2" w:rsidRDefault="002D0778" w:rsidP="00A35FAB">
      <w:pPr>
        <w:widowControl w:val="0"/>
        <w:spacing w:after="0" w:line="240" w:lineRule="auto"/>
        <w:ind w:left="539" w:hanging="539"/>
        <w:jc w:val="right"/>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4"/>
          <w:szCs w:val="24"/>
          <w:lang w:eastAsia="ru-RU" w:bidi="ru-RU"/>
        </w:rPr>
        <w:t xml:space="preserve">                                                                                                    </w:t>
      </w:r>
      <w:r w:rsidRPr="00EF02B2">
        <w:rPr>
          <w:rFonts w:ascii="Times New Roman" w:eastAsia="Times New Roman" w:hAnsi="Times New Roman" w:cs="Times New Roman"/>
          <w:color w:val="000000"/>
          <w:sz w:val="20"/>
          <w:szCs w:val="20"/>
          <w:lang w:eastAsia="ru-RU" w:bidi="ru-RU"/>
        </w:rPr>
        <w:t>(место составления)</w:t>
      </w:r>
    </w:p>
    <w:p w:rsidR="002D0778" w:rsidRPr="00EF02B2" w:rsidRDefault="002D0778" w:rsidP="00A35FAB">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Должностные лица администрации:</w:t>
      </w:r>
    </w:p>
    <w:p w:rsidR="002D0778" w:rsidRPr="00EF02B2" w:rsidRDefault="002D0778" w:rsidP="002D0778">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       ________________________________________________________________________________</w:t>
      </w:r>
    </w:p>
    <w:p w:rsidR="002D0778" w:rsidRPr="00EF02B2"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w:t>
      </w:r>
    </w:p>
    <w:p w:rsidR="002D0778" w:rsidRPr="00EF02B2"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_________________________________________________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_______________________________</w:t>
      </w:r>
    </w:p>
    <w:p w:rsidR="004B596F" w:rsidRPr="00EF02B2" w:rsidRDefault="002D0778" w:rsidP="004B596F">
      <w:pPr>
        <w:widowControl w:val="0"/>
        <w:tabs>
          <w:tab w:val="left" w:pos="0"/>
        </w:tabs>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на основании постановления администрации МО </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Заневское городское поселение</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 xml:space="preserve"> от </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_____</w:t>
      </w:r>
      <w:r w:rsidR="00E33324"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4"/>
          <w:szCs w:val="24"/>
          <w:lang w:eastAsia="ru-RU" w:bidi="ru-RU"/>
        </w:rPr>
        <w:t xml:space="preserve">_____________20___ г. №____  </w:t>
      </w:r>
    </w:p>
    <w:p w:rsidR="002D0778" w:rsidRPr="00EF02B2" w:rsidRDefault="002D0778" w:rsidP="004B596F">
      <w:pPr>
        <w:widowControl w:val="0"/>
        <w:tabs>
          <w:tab w:val="left" w:pos="0"/>
        </w:tabs>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с участием: ______________________________________________________________________ </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t xml:space="preserve">                                                                           (Ф.И.О. лица, принявшего участие) </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в присутствии: _______________________________________________________________________</w:t>
      </w:r>
      <w:r w:rsidR="004B596F" w:rsidRPr="00EF02B2">
        <w:rPr>
          <w:rFonts w:ascii="Times New Roman" w:eastAsia="Times New Roman" w:hAnsi="Times New Roman" w:cs="Times New Roman"/>
          <w:color w:val="000000"/>
          <w:sz w:val="24"/>
          <w:szCs w:val="24"/>
          <w:lang w:eastAsia="ru-RU" w:bidi="ru-RU"/>
        </w:rPr>
        <w:t>________</w:t>
      </w:r>
    </w:p>
    <w:p w:rsidR="002D0778" w:rsidRPr="00EF02B2" w:rsidRDefault="002D0778" w:rsidP="002D0778">
      <w:pPr>
        <w:widowControl w:val="0"/>
        <w:spacing w:after="0" w:line="240" w:lineRule="auto"/>
        <w:jc w:val="center"/>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t>(наименование юридического лица, Ф.И.О представителя (работника) юридического лица, Ф.И.О. физического лица)</w:t>
      </w:r>
    </w:p>
    <w:p w:rsidR="002D0778" w:rsidRPr="00EF02B2" w:rsidRDefault="002D0778" w:rsidP="002D0778">
      <w:pPr>
        <w:widowControl w:val="0"/>
        <w:spacing w:after="215" w:line="322" w:lineRule="exact"/>
        <w:ind w:left="426"/>
        <w:jc w:val="both"/>
        <w:rPr>
          <w:rFonts w:ascii="Times New Roman" w:eastAsia="Times New Roman" w:hAnsi="Times New Roman" w:cs="Times New Roman"/>
          <w:color w:val="000000"/>
          <w:sz w:val="24"/>
          <w:szCs w:val="24"/>
          <w:lang w:eastAsia="ru-RU" w:bidi="ru-RU"/>
        </w:rPr>
      </w:pPr>
    </w:p>
    <w:p w:rsidR="002D0778" w:rsidRPr="00EF02B2" w:rsidRDefault="002D0778" w:rsidP="004B596F">
      <w:pPr>
        <w:widowControl w:val="0"/>
        <w:spacing w:after="215" w:line="322" w:lineRule="exact"/>
        <w:jc w:val="both"/>
        <w:rPr>
          <w:rFonts w:ascii="Times New Roman" w:eastAsia="Times New Roman" w:hAnsi="Times New Roman" w:cs="Times New Roman"/>
          <w:iCs/>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выявлены в ходе мониторинга территории муниципального образования следующие нарушения Правил благоустройства и санитарного содержания территории муниципального образования </w:t>
      </w:r>
      <w:r w:rsidR="00E33324" w:rsidRPr="00EF02B2">
        <w:rPr>
          <w:rFonts w:ascii="Times New Roman" w:eastAsia="Times New Roman" w:hAnsi="Times New Roman" w:cs="Times New Roman"/>
          <w:iCs/>
          <w:color w:val="000000"/>
          <w:sz w:val="24"/>
          <w:szCs w:val="24"/>
          <w:lang w:eastAsia="ru-RU" w:bidi="ru-RU"/>
        </w:rPr>
        <w:t>«</w:t>
      </w:r>
      <w:r w:rsidRPr="00EF02B2">
        <w:rPr>
          <w:rFonts w:ascii="Times New Roman" w:eastAsia="Times New Roman" w:hAnsi="Times New Roman" w:cs="Times New Roman"/>
          <w:iCs/>
          <w:color w:val="000000"/>
          <w:sz w:val="24"/>
          <w:szCs w:val="24"/>
          <w:lang w:eastAsia="ru-RU" w:bidi="ru-RU"/>
        </w:rPr>
        <w:t>Заневское городское поселение</w:t>
      </w:r>
      <w:r w:rsidR="00E33324" w:rsidRPr="00EF02B2">
        <w:rPr>
          <w:rFonts w:ascii="Times New Roman" w:eastAsia="Times New Roman" w:hAnsi="Times New Roman" w:cs="Times New Roman"/>
          <w:iCs/>
          <w:color w:val="000000"/>
          <w:sz w:val="24"/>
          <w:szCs w:val="24"/>
          <w:lang w:eastAsia="ru-RU" w:bidi="ru-RU"/>
        </w:rPr>
        <w:t>»</w:t>
      </w:r>
      <w:r w:rsidRPr="00EF02B2">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EF02B2"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iCs/>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96F" w:rsidRPr="00EF02B2">
        <w:rPr>
          <w:rFonts w:ascii="Times New Roman" w:eastAsia="Times New Roman" w:hAnsi="Times New Roman" w:cs="Times New Roman"/>
          <w:iCs/>
          <w:color w:val="000000"/>
          <w:sz w:val="24"/>
          <w:szCs w:val="24"/>
          <w:lang w:eastAsia="ru-RU" w:bidi="ru-RU"/>
        </w:rPr>
        <w:t>________________________________________________________</w:t>
      </w:r>
      <w:r w:rsidR="00A35FAB" w:rsidRPr="00EF02B2">
        <w:rPr>
          <w:rFonts w:ascii="Times New Roman" w:eastAsia="Times New Roman" w:hAnsi="Times New Roman" w:cs="Times New Roman"/>
          <w:iCs/>
          <w:color w:val="000000"/>
          <w:sz w:val="24"/>
          <w:szCs w:val="24"/>
          <w:lang w:eastAsia="ru-RU" w:bidi="ru-RU"/>
        </w:rPr>
        <w:t>___________________</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w:t>
      </w:r>
      <w:r w:rsidRPr="00EF02B2">
        <w:rPr>
          <w:rFonts w:ascii="Times New Roman" w:eastAsia="Times New Roman" w:hAnsi="Times New Roman" w:cs="Times New Roman"/>
          <w:color w:val="000000"/>
          <w:sz w:val="20"/>
          <w:szCs w:val="20"/>
          <w:lang w:eastAsia="ru-RU" w:bidi="ru-RU"/>
        </w:rPr>
        <w:t xml:space="preserve">описание нарушений с указанием конкретной нормы Правил благоустройства и санитарного содержания территории муниципального образования </w:t>
      </w:r>
      <w:r w:rsidR="00E33324" w:rsidRPr="00EF02B2">
        <w:rPr>
          <w:rFonts w:ascii="Times New Roman" w:eastAsia="Times New Roman" w:hAnsi="Times New Roman" w:cs="Times New Roman"/>
          <w:iCs/>
          <w:color w:val="000000"/>
          <w:sz w:val="20"/>
          <w:szCs w:val="20"/>
          <w:lang w:eastAsia="ru-RU" w:bidi="ru-RU"/>
        </w:rPr>
        <w:t>«</w:t>
      </w:r>
      <w:r w:rsidRPr="00EF02B2">
        <w:rPr>
          <w:rFonts w:ascii="Times New Roman" w:eastAsia="Times New Roman" w:hAnsi="Times New Roman" w:cs="Times New Roman"/>
          <w:iCs/>
          <w:color w:val="000000"/>
          <w:sz w:val="20"/>
          <w:szCs w:val="20"/>
          <w:lang w:eastAsia="ru-RU" w:bidi="ru-RU"/>
        </w:rPr>
        <w:t>Заневское городское поселение</w:t>
      </w:r>
      <w:r w:rsidR="00E33324" w:rsidRPr="00EF02B2">
        <w:rPr>
          <w:rFonts w:ascii="Times New Roman" w:eastAsia="Times New Roman" w:hAnsi="Times New Roman" w:cs="Times New Roman"/>
          <w:iCs/>
          <w:color w:val="000000"/>
          <w:sz w:val="20"/>
          <w:szCs w:val="20"/>
          <w:lang w:eastAsia="ru-RU" w:bidi="ru-RU"/>
        </w:rPr>
        <w:t>»</w:t>
      </w:r>
      <w:r w:rsidRPr="00EF02B2">
        <w:rPr>
          <w:rFonts w:ascii="Times New Roman" w:eastAsia="Times New Roman" w:hAnsi="Times New Roman" w:cs="Times New Roman"/>
          <w:iCs/>
          <w:color w:val="000000"/>
          <w:sz w:val="20"/>
          <w:szCs w:val="20"/>
          <w:lang w:eastAsia="ru-RU" w:bidi="ru-RU"/>
        </w:rPr>
        <w:t xml:space="preserve"> Всеволожского муниципального района Ленинградской области</w:t>
      </w:r>
      <w:r w:rsidRPr="00EF02B2">
        <w:rPr>
          <w:rFonts w:ascii="Times New Roman" w:eastAsia="Times New Roman" w:hAnsi="Times New Roman" w:cs="Times New Roman"/>
          <w:color w:val="000000"/>
          <w:sz w:val="20"/>
          <w:szCs w:val="20"/>
          <w:lang w:eastAsia="ru-RU" w:bidi="ru-RU"/>
        </w:rPr>
        <w:t>)</w:t>
      </w:r>
    </w:p>
    <w:p w:rsidR="002D0778" w:rsidRPr="00EF02B2"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 С Актом ознакомлен, копию Акта </w:t>
      </w:r>
      <w:r w:rsidRPr="00EF02B2">
        <w:rPr>
          <w:rFonts w:ascii="Times New Roman" w:eastAsia="Times New Roman" w:hAnsi="Times New Roman" w:cs="Times New Roman"/>
          <w:color w:val="000000"/>
          <w:sz w:val="24"/>
          <w:szCs w:val="24"/>
          <w:lang w:eastAsia="ru-RU" w:bidi="ru-RU"/>
        </w:rPr>
        <w:lastRenderedPageBreak/>
        <w:t>получил__________________________________________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w:t>
      </w:r>
    </w:p>
    <w:p w:rsidR="002D0778" w:rsidRPr="00EF02B2" w:rsidRDefault="002D0778" w:rsidP="004B596F">
      <w:pPr>
        <w:widowControl w:val="0"/>
        <w:spacing w:after="0" w:line="240" w:lineRule="auto"/>
        <w:jc w:val="both"/>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t xml:space="preserve">                                         (Ф.И.О., подпись, дата) </w:t>
      </w:r>
    </w:p>
    <w:p w:rsidR="002D0778" w:rsidRPr="00EF02B2"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p>
    <w:p w:rsidR="002D0778" w:rsidRPr="00EF02B2"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Пометка об отказе ознакомления с Актом _________________________________________________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______________________________</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t xml:space="preserve">                                                                      (подпись лица, составившего акт) </w:t>
      </w:r>
    </w:p>
    <w:p w:rsidR="002D0778" w:rsidRPr="00EF02B2" w:rsidRDefault="002D0778" w:rsidP="004B596F">
      <w:pPr>
        <w:widowControl w:val="0"/>
        <w:spacing w:after="215" w:line="240" w:lineRule="auto"/>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При выявлении нарушения производились: __________________________________________________________________________________________________________________________________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w:t>
      </w:r>
      <w:r w:rsidRPr="00EF02B2">
        <w:rPr>
          <w:rFonts w:ascii="Times New Roman" w:eastAsia="Times New Roman" w:hAnsi="Times New Roman" w:cs="Times New Roman"/>
          <w:color w:val="000000"/>
          <w:sz w:val="24"/>
          <w:szCs w:val="24"/>
          <w:lang w:eastAsia="ru-RU" w:bidi="ru-RU"/>
        </w:rPr>
        <w:t xml:space="preserve">    </w:t>
      </w:r>
    </w:p>
    <w:p w:rsidR="002D0778" w:rsidRPr="00EF02B2"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4"/>
          <w:szCs w:val="24"/>
          <w:lang w:eastAsia="ru-RU" w:bidi="ru-RU"/>
        </w:rPr>
        <w:t xml:space="preserve">                                               </w:t>
      </w:r>
      <w:r w:rsidRPr="00EF02B2">
        <w:rPr>
          <w:rFonts w:ascii="Times New Roman" w:eastAsia="Times New Roman" w:hAnsi="Times New Roman" w:cs="Times New Roman"/>
          <w:color w:val="000000"/>
          <w:sz w:val="20"/>
          <w:szCs w:val="20"/>
          <w:lang w:eastAsia="ru-RU" w:bidi="ru-RU"/>
        </w:rPr>
        <w:t xml:space="preserve">(указать действия) </w:t>
      </w:r>
    </w:p>
    <w:p w:rsidR="002D0778" w:rsidRPr="00EF02B2"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Подписи должностных лиц администрации, присутствовавших при выявлении нарушения: </w:t>
      </w:r>
    </w:p>
    <w:p w:rsidR="002D0778" w:rsidRPr="00EF02B2"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w:t>
      </w:r>
    </w:p>
    <w:p w:rsidR="002D0778" w:rsidRPr="00EF02B2" w:rsidRDefault="002D0778" w:rsidP="004B596F">
      <w:pPr>
        <w:widowControl w:val="0"/>
        <w:spacing w:after="215" w:line="322" w:lineRule="exact"/>
        <w:jc w:val="both"/>
        <w:rPr>
          <w:rFonts w:ascii="Times New Roman" w:eastAsia="Times New Roman" w:hAnsi="Times New Roman" w:cs="Times New Roman"/>
          <w:iCs/>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 xml:space="preserve">Пометка об исполнении (неисполнении) об устранении нарушений Правил благоустройства и санитарного содержания территории муниципального образования </w:t>
      </w:r>
      <w:r w:rsidR="00E33324" w:rsidRPr="00EF02B2">
        <w:rPr>
          <w:rFonts w:ascii="Times New Roman" w:eastAsia="Times New Roman" w:hAnsi="Times New Roman" w:cs="Times New Roman"/>
          <w:iCs/>
          <w:color w:val="000000"/>
          <w:sz w:val="24"/>
          <w:szCs w:val="24"/>
          <w:lang w:eastAsia="ru-RU" w:bidi="ru-RU"/>
        </w:rPr>
        <w:t>«</w:t>
      </w:r>
      <w:r w:rsidRPr="00EF02B2">
        <w:rPr>
          <w:rFonts w:ascii="Times New Roman" w:eastAsia="Times New Roman" w:hAnsi="Times New Roman" w:cs="Times New Roman"/>
          <w:iCs/>
          <w:color w:val="000000"/>
          <w:sz w:val="24"/>
          <w:szCs w:val="24"/>
          <w:lang w:eastAsia="ru-RU" w:bidi="ru-RU"/>
        </w:rPr>
        <w:t>Заневское городское поселение</w:t>
      </w:r>
      <w:r w:rsidR="00E33324" w:rsidRPr="00EF02B2">
        <w:rPr>
          <w:rFonts w:ascii="Times New Roman" w:eastAsia="Times New Roman" w:hAnsi="Times New Roman" w:cs="Times New Roman"/>
          <w:iCs/>
          <w:color w:val="000000"/>
          <w:sz w:val="24"/>
          <w:szCs w:val="24"/>
          <w:lang w:eastAsia="ru-RU" w:bidi="ru-RU"/>
        </w:rPr>
        <w:t>»</w:t>
      </w:r>
      <w:r w:rsidRPr="00EF02B2">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EF02B2"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EF02B2">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w:t>
      </w:r>
      <w:r w:rsidRPr="00EF02B2">
        <w:rPr>
          <w:rFonts w:ascii="Times New Roman" w:eastAsia="Times New Roman" w:hAnsi="Times New Roman" w:cs="Times New Roman"/>
          <w:color w:val="000000"/>
          <w:sz w:val="24"/>
          <w:szCs w:val="24"/>
          <w:lang w:eastAsia="ru-RU" w:bidi="ru-RU"/>
        </w:rPr>
        <w:t xml:space="preserve"> </w:t>
      </w:r>
      <w:r w:rsidRPr="00EF02B2">
        <w:rPr>
          <w:rFonts w:ascii="Times New Roman" w:eastAsia="Times New Roman" w:hAnsi="Times New Roman" w:cs="Times New Roman"/>
          <w:color w:val="000000"/>
          <w:sz w:val="20"/>
          <w:szCs w:val="20"/>
          <w:lang w:eastAsia="ru-RU" w:bidi="ru-RU"/>
        </w:rPr>
        <w:t>Подписи должностных лиц администрации</w:t>
      </w:r>
      <w:r w:rsidRPr="00EF02B2">
        <w:rPr>
          <w:rFonts w:ascii="Times New Roman" w:eastAsia="Times New Roman" w:hAnsi="Times New Roman" w:cs="Times New Roman"/>
          <w:color w:val="000000"/>
          <w:sz w:val="24"/>
          <w:szCs w:val="24"/>
          <w:lang w:eastAsia="ru-RU" w:bidi="ru-RU"/>
        </w:rPr>
        <w:t xml:space="preserve"> ___________________________________________________________________________________________________________________________________________________________________________________________________________________</w:t>
      </w:r>
      <w:r w:rsidR="004B596F" w:rsidRPr="00EF02B2">
        <w:rPr>
          <w:rFonts w:ascii="Times New Roman" w:eastAsia="Times New Roman" w:hAnsi="Times New Roman" w:cs="Times New Roman"/>
          <w:color w:val="000000"/>
          <w:sz w:val="24"/>
          <w:szCs w:val="24"/>
          <w:lang w:eastAsia="ru-RU" w:bidi="ru-RU"/>
        </w:rPr>
        <w:t>____________________________</w:t>
      </w: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EF02B2"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EF02B2">
        <w:rPr>
          <w:rFonts w:ascii="Times New Roman" w:eastAsia="Times New Roman" w:hAnsi="Times New Roman" w:cs="Times New Roman"/>
          <w:color w:val="000000"/>
          <w:sz w:val="20"/>
          <w:szCs w:val="20"/>
          <w:lang w:eastAsia="ru-RU" w:bidi="ru-RU"/>
        </w:rPr>
        <w:t>Приложение 5</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lastRenderedPageBreak/>
        <w:t xml:space="preserve"> К Правилам благоустройства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EF02B2"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Заневское городское поселение</w:t>
      </w:r>
      <w:r w:rsidRPr="00EF02B2">
        <w:rPr>
          <w:rFonts w:ascii="Times New Roman" w:eastAsia="Arial Unicode MS" w:hAnsi="Times New Roman" w:cs="Times New Roman"/>
          <w:iCs/>
          <w:color w:val="000000"/>
          <w:sz w:val="20"/>
          <w:szCs w:val="20"/>
          <w:lang w:eastAsia="ru-RU" w:bidi="ru-RU"/>
        </w:rPr>
        <w:t>»</w:t>
      </w:r>
      <w:r w:rsidR="002D0778" w:rsidRPr="00EF02B2">
        <w:rPr>
          <w:rFonts w:ascii="Times New Roman" w:eastAsia="Arial Unicode MS" w:hAnsi="Times New Roman" w:cs="Times New Roman"/>
          <w:iCs/>
          <w:color w:val="000000"/>
          <w:sz w:val="20"/>
          <w:szCs w:val="20"/>
          <w:lang w:eastAsia="ru-RU" w:bidi="ru-RU"/>
        </w:rPr>
        <w:t xml:space="preserve">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EF02B2">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EF02B2" w:rsidRDefault="002D0778" w:rsidP="002D0778">
      <w:pPr>
        <w:widowControl w:val="0"/>
        <w:spacing w:after="0" w:line="240" w:lineRule="auto"/>
        <w:ind w:left="709"/>
        <w:contextualSpacing/>
        <w:jc w:val="right"/>
        <w:rPr>
          <w:rFonts w:ascii="Times New Roman" w:eastAsia="Arial Unicode MS" w:hAnsi="Times New Roman" w:cs="Times New Roman"/>
          <w:color w:val="000000"/>
          <w:sz w:val="24"/>
          <w:szCs w:val="24"/>
          <w:lang w:eastAsia="ru-RU" w:bidi="ru-RU"/>
        </w:rPr>
      </w:pPr>
      <w:r w:rsidRPr="00EF02B2">
        <w:rPr>
          <w:rFonts w:ascii="Times New Roman" w:eastAsia="Arial Unicode MS" w:hAnsi="Times New Roman" w:cs="Times New Roman"/>
          <w:iCs/>
          <w:color w:val="000000"/>
          <w:sz w:val="20"/>
          <w:szCs w:val="20"/>
          <w:lang w:eastAsia="ru-RU" w:bidi="ru-RU"/>
        </w:rPr>
        <w:t>Ленинградской области</w:t>
      </w:r>
    </w:p>
    <w:p w:rsidR="002D0778" w:rsidRPr="00EF02B2" w:rsidRDefault="002D0778" w:rsidP="002D0778">
      <w:pPr>
        <w:widowControl w:val="0"/>
        <w:spacing w:after="180" w:line="322" w:lineRule="exact"/>
        <w:ind w:left="6000"/>
        <w:jc w:val="right"/>
        <w:rPr>
          <w:rFonts w:ascii="Times New Roman" w:eastAsia="Times New Roman" w:hAnsi="Times New Roman" w:cs="Times New Roman"/>
          <w:color w:val="000000"/>
          <w:sz w:val="28"/>
          <w:szCs w:val="28"/>
          <w:lang w:eastAsia="ru-RU" w:bidi="ru-RU"/>
        </w:rPr>
      </w:pPr>
    </w:p>
    <w:p w:rsidR="002D0778" w:rsidRPr="00EF02B2" w:rsidRDefault="002D0778" w:rsidP="002D0778">
      <w:pPr>
        <w:widowControl w:val="0"/>
        <w:spacing w:after="0" w:line="240" w:lineRule="auto"/>
        <w:ind w:left="426"/>
        <w:jc w:val="center"/>
        <w:rPr>
          <w:rFonts w:ascii="Times New Roman" w:eastAsia="Times New Roman" w:hAnsi="Times New Roman" w:cs="Times New Roman"/>
          <w:color w:val="000000"/>
          <w:sz w:val="28"/>
          <w:szCs w:val="28"/>
          <w:lang w:eastAsia="ru-RU" w:bidi="ru-RU"/>
        </w:rPr>
      </w:pPr>
      <w:proofErr w:type="spellStart"/>
      <w:r w:rsidRPr="00EF02B2">
        <w:rPr>
          <w:rFonts w:ascii="Times New Roman" w:eastAsia="Times New Roman" w:hAnsi="Times New Roman" w:cs="Times New Roman"/>
          <w:color w:val="000000"/>
          <w:sz w:val="28"/>
          <w:szCs w:val="28"/>
          <w:lang w:eastAsia="ru-RU" w:bidi="ru-RU"/>
        </w:rPr>
        <w:t>Фототаблица</w:t>
      </w:r>
      <w:proofErr w:type="spellEnd"/>
      <w:r w:rsidRPr="00EF02B2">
        <w:rPr>
          <w:rFonts w:ascii="Times New Roman" w:eastAsia="Times New Roman" w:hAnsi="Times New Roman" w:cs="Times New Roman"/>
          <w:color w:val="000000"/>
          <w:sz w:val="28"/>
          <w:szCs w:val="28"/>
          <w:lang w:eastAsia="ru-RU" w:bidi="ru-RU"/>
        </w:rPr>
        <w:t xml:space="preserve"> к акту выявления нарушения</w:t>
      </w:r>
    </w:p>
    <w:p w:rsidR="002D0778" w:rsidRPr="00EF02B2" w:rsidRDefault="002D0778" w:rsidP="002D0778">
      <w:pPr>
        <w:widowControl w:val="0"/>
        <w:spacing w:after="0" w:line="240" w:lineRule="auto"/>
        <w:ind w:left="426"/>
        <w:jc w:val="center"/>
        <w:rPr>
          <w:rFonts w:ascii="Times New Roman" w:eastAsia="Times New Roman" w:hAnsi="Times New Roman" w:cs="Times New Roman"/>
          <w:color w:val="000000"/>
          <w:sz w:val="28"/>
          <w:szCs w:val="28"/>
          <w:lang w:eastAsia="ru-RU" w:bidi="ru-RU"/>
        </w:rPr>
      </w:pPr>
      <w:r w:rsidRPr="00EF02B2">
        <w:rPr>
          <w:rFonts w:ascii="Times New Roman" w:eastAsia="Times New Roman" w:hAnsi="Times New Roman" w:cs="Times New Roman"/>
          <w:sz w:val="28"/>
          <w:szCs w:val="28"/>
          <w:lang w:eastAsia="ru-RU" w:bidi="ru-RU"/>
        </w:rPr>
        <w:t>Правил благоустройства</w:t>
      </w:r>
      <w:r w:rsidRPr="00EF02B2">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sidRPr="00EF02B2">
        <w:rPr>
          <w:rFonts w:ascii="Times New Roman" w:eastAsia="Times New Roman" w:hAnsi="Times New Roman" w:cs="Times New Roman"/>
          <w:iCs/>
          <w:color w:val="000000"/>
          <w:sz w:val="28"/>
          <w:szCs w:val="28"/>
          <w:lang w:eastAsia="ru-RU" w:bidi="ru-RU"/>
        </w:rPr>
        <w:t>«</w:t>
      </w:r>
      <w:r w:rsidRPr="00EF02B2">
        <w:rPr>
          <w:rFonts w:ascii="Times New Roman" w:eastAsia="Times New Roman" w:hAnsi="Times New Roman" w:cs="Times New Roman"/>
          <w:iCs/>
          <w:color w:val="000000"/>
          <w:sz w:val="28"/>
          <w:szCs w:val="28"/>
          <w:lang w:eastAsia="ru-RU" w:bidi="ru-RU"/>
        </w:rPr>
        <w:t>Заневское городское поселение</w:t>
      </w:r>
      <w:r w:rsidR="00E33324" w:rsidRPr="00EF02B2">
        <w:rPr>
          <w:rFonts w:ascii="Times New Roman" w:eastAsia="Times New Roman" w:hAnsi="Times New Roman" w:cs="Times New Roman"/>
          <w:iCs/>
          <w:color w:val="000000"/>
          <w:sz w:val="28"/>
          <w:szCs w:val="28"/>
          <w:lang w:eastAsia="ru-RU" w:bidi="ru-RU"/>
        </w:rPr>
        <w:t>»</w:t>
      </w:r>
      <w:r w:rsidRPr="00EF02B2">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 от </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___</w:t>
      </w:r>
      <w:r w:rsidR="00E33324" w:rsidRPr="00EF02B2">
        <w:rPr>
          <w:rFonts w:ascii="Times New Roman" w:eastAsia="Arial Unicode MS" w:hAnsi="Times New Roman" w:cs="Times New Roman"/>
          <w:color w:val="000000"/>
          <w:sz w:val="28"/>
          <w:szCs w:val="28"/>
          <w:lang w:eastAsia="ru-RU" w:bidi="ru-RU"/>
        </w:rPr>
        <w:t>»</w:t>
      </w:r>
      <w:r w:rsidRPr="00EF02B2">
        <w:rPr>
          <w:rFonts w:ascii="Times New Roman" w:eastAsia="Arial Unicode MS" w:hAnsi="Times New Roman" w:cs="Times New Roman"/>
          <w:color w:val="000000"/>
          <w:sz w:val="28"/>
          <w:szCs w:val="28"/>
          <w:lang w:eastAsia="ru-RU" w:bidi="ru-RU"/>
        </w:rPr>
        <w:t xml:space="preserve"> ___________ 20__ г.                                                                               № __________ </w:t>
      </w: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Должностные лица администрации: </w:t>
      </w: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w:t>
      </w:r>
      <w:r w:rsidR="00A35FAB" w:rsidRPr="00EF02B2">
        <w:rPr>
          <w:rFonts w:ascii="Times New Roman" w:eastAsia="Arial Unicode MS" w:hAnsi="Times New Roman" w:cs="Times New Roman"/>
          <w:color w:val="000000"/>
          <w:sz w:val="28"/>
          <w:szCs w:val="28"/>
          <w:lang w:eastAsia="ru-RU" w:bidi="ru-RU"/>
        </w:rPr>
        <w:t>__________________________________________________</w:t>
      </w:r>
      <w:r w:rsidRPr="00EF02B2">
        <w:rPr>
          <w:rFonts w:ascii="Times New Roman" w:eastAsia="Arial Unicode MS" w:hAnsi="Times New Roman" w:cs="Times New Roman"/>
          <w:color w:val="000000"/>
          <w:sz w:val="28"/>
          <w:szCs w:val="28"/>
          <w:lang w:eastAsia="ru-RU" w:bidi="ru-RU"/>
        </w:rPr>
        <w:t xml:space="preserve">                   </w:t>
      </w: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0"/>
          <w:szCs w:val="20"/>
          <w:lang w:eastAsia="ru-RU" w:bidi="ru-RU"/>
        </w:rPr>
      </w:pPr>
      <w:r w:rsidRPr="00EF02B2">
        <w:rPr>
          <w:rFonts w:ascii="Times New Roman" w:eastAsia="Arial Unicode MS" w:hAnsi="Times New Roman" w:cs="Times New Roman"/>
          <w:color w:val="000000"/>
          <w:sz w:val="20"/>
          <w:szCs w:val="20"/>
          <w:lang w:eastAsia="ru-RU" w:bidi="ru-RU"/>
        </w:rPr>
        <w:t xml:space="preserve">                                       (место совершения нарушения) </w:t>
      </w: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EF02B2"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 xml:space="preserve">Подпись должностных лиц администрации, составивших </w:t>
      </w:r>
      <w:proofErr w:type="spellStart"/>
      <w:r w:rsidRPr="00EF02B2">
        <w:rPr>
          <w:rFonts w:ascii="Times New Roman" w:eastAsia="Arial Unicode MS" w:hAnsi="Times New Roman" w:cs="Times New Roman"/>
          <w:color w:val="000000"/>
          <w:sz w:val="28"/>
          <w:szCs w:val="28"/>
          <w:lang w:eastAsia="ru-RU" w:bidi="ru-RU"/>
        </w:rPr>
        <w:t>фототаблицу</w:t>
      </w:r>
      <w:proofErr w:type="spellEnd"/>
      <w:r w:rsidRPr="00EF02B2">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EF02B2">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w:t>
      </w:r>
      <w:r w:rsidR="00A35FAB" w:rsidRPr="00EF02B2">
        <w:rPr>
          <w:rFonts w:ascii="Times New Roman" w:eastAsia="Arial Unicode MS" w:hAnsi="Times New Roman" w:cs="Times New Roman"/>
          <w:color w:val="000000"/>
          <w:sz w:val="28"/>
          <w:szCs w:val="28"/>
          <w:lang w:eastAsia="ru-RU" w:bidi="ru-RU"/>
        </w:rPr>
        <w:t>__________________________________________________</w:t>
      </w:r>
    </w:p>
    <w:p w:rsidR="002D0778" w:rsidRPr="002D0778" w:rsidRDefault="002D0778" w:rsidP="002D0778">
      <w:pPr>
        <w:widowControl w:val="0"/>
        <w:tabs>
          <w:tab w:val="left" w:pos="6400"/>
        </w:tabs>
        <w:spacing w:after="0" w:line="240" w:lineRule="auto"/>
        <w:rPr>
          <w:rFonts w:ascii="Arial Unicode MS" w:eastAsia="Arial Unicode MS" w:hAnsi="Arial Unicode MS" w:cs="Arial Unicode MS"/>
          <w:color w:val="000000"/>
          <w:sz w:val="24"/>
          <w:szCs w:val="24"/>
          <w:lang w:eastAsia="ru-RU" w:bidi="ru-RU"/>
        </w:rPr>
      </w:pPr>
    </w:p>
    <w:p w:rsidR="00E23EA4" w:rsidRDefault="00E23EA4"/>
    <w:sectPr w:rsidR="00E23EA4" w:rsidSect="00EE68A6">
      <w:headerReference w:type="default" r:id="rId72"/>
      <w:type w:val="continuous"/>
      <w:pgSz w:w="11907" w:h="16840" w:code="9"/>
      <w:pgMar w:top="1134" w:right="851" w:bottom="1134" w:left="1418" w:header="39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108A" w:rsidRDefault="0034108A" w:rsidP="002D0778">
      <w:pPr>
        <w:spacing w:after="0" w:line="240" w:lineRule="auto"/>
      </w:pPr>
      <w:r>
        <w:separator/>
      </w:r>
    </w:p>
  </w:endnote>
  <w:endnote w:type="continuationSeparator" w:id="0">
    <w:p w:rsidR="0034108A" w:rsidRDefault="0034108A" w:rsidP="002D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108A" w:rsidRDefault="0034108A" w:rsidP="002D0778">
      <w:pPr>
        <w:spacing w:after="0" w:line="240" w:lineRule="auto"/>
      </w:pPr>
      <w:r>
        <w:separator/>
      </w:r>
    </w:p>
  </w:footnote>
  <w:footnote w:type="continuationSeparator" w:id="0">
    <w:p w:rsidR="0034108A" w:rsidRDefault="0034108A" w:rsidP="002D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769098"/>
      <w:docPartObj>
        <w:docPartGallery w:val="Page Numbers (Top of Page)"/>
        <w:docPartUnique/>
      </w:docPartObj>
    </w:sdtPr>
    <w:sdtEndPr>
      <w:rPr>
        <w:sz w:val="28"/>
        <w:szCs w:val="28"/>
      </w:rPr>
    </w:sdtEndPr>
    <w:sdtContent>
      <w:p w:rsidR="00CD0F10" w:rsidRPr="004311D9" w:rsidRDefault="00CD0F10">
        <w:pPr>
          <w:pStyle w:val="af1"/>
          <w:jc w:val="center"/>
          <w:rPr>
            <w:sz w:val="28"/>
            <w:szCs w:val="28"/>
          </w:rPr>
        </w:pPr>
        <w:r w:rsidRPr="004311D9">
          <w:rPr>
            <w:sz w:val="28"/>
            <w:szCs w:val="28"/>
          </w:rPr>
          <w:fldChar w:fldCharType="begin"/>
        </w:r>
        <w:r w:rsidRPr="004311D9">
          <w:rPr>
            <w:sz w:val="28"/>
            <w:szCs w:val="28"/>
          </w:rPr>
          <w:instrText>PAGE   \* MERGEFORMAT</w:instrText>
        </w:r>
        <w:r w:rsidRPr="004311D9">
          <w:rPr>
            <w:sz w:val="28"/>
            <w:szCs w:val="28"/>
          </w:rPr>
          <w:fldChar w:fldCharType="separate"/>
        </w:r>
        <w:r w:rsidR="003C7D1C">
          <w:rPr>
            <w:noProof/>
            <w:sz w:val="28"/>
            <w:szCs w:val="28"/>
          </w:rPr>
          <w:t>174</w:t>
        </w:r>
        <w:r w:rsidRPr="004311D9">
          <w:rPr>
            <w:sz w:val="28"/>
            <w:szCs w:val="28"/>
          </w:rPr>
          <w:fldChar w:fldCharType="end"/>
        </w:r>
      </w:p>
    </w:sdtContent>
  </w:sdt>
  <w:p w:rsidR="00CD0F10" w:rsidRDefault="00CD0F10" w:rsidP="00D93C4B">
    <w:pPr>
      <w:tabs>
        <w:tab w:val="left" w:pos="708"/>
        <w:tab w:val="center" w:pos="5117"/>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ABE"/>
    <w:multiLevelType w:val="multilevel"/>
    <w:tmpl w:val="98406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A7D9F"/>
    <w:multiLevelType w:val="multilevel"/>
    <w:tmpl w:val="3A2AD93A"/>
    <w:lvl w:ilvl="0">
      <w:start w:val="18"/>
      <w:numFmt w:val="decimal"/>
      <w:lvlText w:val="%1."/>
      <w:lvlJc w:val="left"/>
      <w:pPr>
        <w:ind w:left="720" w:hanging="720"/>
      </w:pPr>
      <w:rPr>
        <w:rFonts w:hint="default"/>
      </w:rPr>
    </w:lvl>
    <w:lvl w:ilvl="1">
      <w:start w:val="18"/>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 w15:restartNumberingAfterBreak="0">
    <w:nsid w:val="011E011F"/>
    <w:multiLevelType w:val="hybridMultilevel"/>
    <w:tmpl w:val="1D5E27AA"/>
    <w:lvl w:ilvl="0" w:tplc="7E82B6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3365870"/>
    <w:multiLevelType w:val="hybridMultilevel"/>
    <w:tmpl w:val="8A7EA2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D2870"/>
    <w:multiLevelType w:val="multilevel"/>
    <w:tmpl w:val="1784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D645B9"/>
    <w:multiLevelType w:val="hybridMultilevel"/>
    <w:tmpl w:val="76228ACE"/>
    <w:lvl w:ilvl="0" w:tplc="1BC6C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7F20784"/>
    <w:multiLevelType w:val="multilevel"/>
    <w:tmpl w:val="135C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0C2C57"/>
    <w:multiLevelType w:val="hybridMultilevel"/>
    <w:tmpl w:val="DC3EE5E6"/>
    <w:lvl w:ilvl="0" w:tplc="CFA6C7C2">
      <w:start w:val="1"/>
      <w:numFmt w:val="russianLower"/>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503FA"/>
    <w:multiLevelType w:val="multilevel"/>
    <w:tmpl w:val="CFE05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37695"/>
    <w:multiLevelType w:val="hybridMultilevel"/>
    <w:tmpl w:val="552875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6E5CC2"/>
    <w:multiLevelType w:val="multilevel"/>
    <w:tmpl w:val="AE48A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B808BB"/>
    <w:multiLevelType w:val="multilevel"/>
    <w:tmpl w:val="68424058"/>
    <w:lvl w:ilvl="0">
      <w:start w:val="18"/>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0F0A26D4"/>
    <w:multiLevelType w:val="multilevel"/>
    <w:tmpl w:val="7BBA14DC"/>
    <w:lvl w:ilvl="0">
      <w:start w:val="19"/>
      <w:numFmt w:val="decimal"/>
      <w:lvlText w:val="%1."/>
      <w:lvlJc w:val="left"/>
      <w:pPr>
        <w:ind w:left="570" w:hanging="570"/>
      </w:pPr>
      <w:rPr>
        <w:rFonts w:hint="default"/>
      </w:rPr>
    </w:lvl>
    <w:lvl w:ilvl="1">
      <w:start w:val="1"/>
      <w:numFmt w:val="decimal"/>
      <w:lvlText w:val="%1.%2."/>
      <w:lvlJc w:val="left"/>
      <w:pPr>
        <w:ind w:left="837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08E58DE"/>
    <w:multiLevelType w:val="multilevel"/>
    <w:tmpl w:val="FB84B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D91368"/>
    <w:multiLevelType w:val="multilevel"/>
    <w:tmpl w:val="E1F4D44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4DF576A"/>
    <w:multiLevelType w:val="multilevel"/>
    <w:tmpl w:val="91B8A9A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8E749B"/>
    <w:multiLevelType w:val="multilevel"/>
    <w:tmpl w:val="83FA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D9673B"/>
    <w:multiLevelType w:val="hybridMultilevel"/>
    <w:tmpl w:val="7E8672B2"/>
    <w:lvl w:ilvl="0" w:tplc="2818A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1D61515F"/>
    <w:multiLevelType w:val="hybridMultilevel"/>
    <w:tmpl w:val="5ECC4D5E"/>
    <w:lvl w:ilvl="0" w:tplc="A900F18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9" w15:restartNumberingAfterBreak="0">
    <w:nsid w:val="1D89393C"/>
    <w:multiLevelType w:val="hybridMultilevel"/>
    <w:tmpl w:val="B390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1D546D"/>
    <w:multiLevelType w:val="multilevel"/>
    <w:tmpl w:val="4F40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A15408"/>
    <w:multiLevelType w:val="multilevel"/>
    <w:tmpl w:val="E38C2DB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26E029E0"/>
    <w:multiLevelType w:val="multilevel"/>
    <w:tmpl w:val="67189C98"/>
    <w:lvl w:ilvl="0">
      <w:start w:val="1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AC32B3F"/>
    <w:multiLevelType w:val="multilevel"/>
    <w:tmpl w:val="9E7C785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9F2735"/>
    <w:multiLevelType w:val="hybridMultilevel"/>
    <w:tmpl w:val="9F0AB694"/>
    <w:lvl w:ilvl="0" w:tplc="3A042354">
      <w:start w:val="1"/>
      <w:numFmt w:val="russianLower"/>
      <w:suff w:val="space"/>
      <w:lvlText w:val="%1)"/>
      <w:lvlJc w:val="left"/>
      <w:pPr>
        <w:ind w:left="106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1615E8"/>
    <w:multiLevelType w:val="multilevel"/>
    <w:tmpl w:val="23585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BE0A2D"/>
    <w:multiLevelType w:val="multilevel"/>
    <w:tmpl w:val="33E66A38"/>
    <w:lvl w:ilvl="0">
      <w:start w:val="14"/>
      <w:numFmt w:val="decimal"/>
      <w:lvlText w:val="%1."/>
      <w:lvlJc w:val="left"/>
      <w:pPr>
        <w:ind w:left="705" w:hanging="70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ED55675"/>
    <w:multiLevelType w:val="multilevel"/>
    <w:tmpl w:val="470CF7E8"/>
    <w:lvl w:ilvl="0">
      <w:start w:val="2"/>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9"/>
      <w:numFmt w:val="decimal"/>
      <w:lvlText w:val="%1.%2.%3."/>
      <w:lvlJc w:val="left"/>
      <w:pPr>
        <w:ind w:left="990" w:hanging="99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1B0786C"/>
    <w:multiLevelType w:val="multilevel"/>
    <w:tmpl w:val="37681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536986"/>
    <w:multiLevelType w:val="multilevel"/>
    <w:tmpl w:val="6412A39E"/>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D4ACE"/>
    <w:multiLevelType w:val="multilevel"/>
    <w:tmpl w:val="02A0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6962FE"/>
    <w:multiLevelType w:val="hybridMultilevel"/>
    <w:tmpl w:val="5F64E67E"/>
    <w:lvl w:ilvl="0" w:tplc="401E1E5E">
      <w:start w:val="2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38566E8C"/>
    <w:multiLevelType w:val="multilevel"/>
    <w:tmpl w:val="83E69ACE"/>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86C03"/>
    <w:multiLevelType w:val="multilevel"/>
    <w:tmpl w:val="EA9C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835DF8"/>
    <w:multiLevelType w:val="hybridMultilevel"/>
    <w:tmpl w:val="34669552"/>
    <w:lvl w:ilvl="0" w:tplc="22A0D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3C5A0FF6"/>
    <w:multiLevelType w:val="multilevel"/>
    <w:tmpl w:val="1AA23F40"/>
    <w:lvl w:ilvl="0">
      <w:start w:val="22"/>
      <w:numFmt w:val="decimal"/>
      <w:lvlText w:val="%1."/>
      <w:lvlJc w:val="left"/>
      <w:pPr>
        <w:ind w:left="2272"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3F7D509C"/>
    <w:multiLevelType w:val="multilevel"/>
    <w:tmpl w:val="9A648F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50743D"/>
    <w:multiLevelType w:val="multilevel"/>
    <w:tmpl w:val="2D8A93A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02195C"/>
    <w:multiLevelType w:val="multilevel"/>
    <w:tmpl w:val="317E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5A2635"/>
    <w:multiLevelType w:val="multilevel"/>
    <w:tmpl w:val="FD263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C75665"/>
    <w:multiLevelType w:val="hybridMultilevel"/>
    <w:tmpl w:val="EA461120"/>
    <w:lvl w:ilvl="0" w:tplc="178479D2">
      <w:start w:val="1"/>
      <w:numFmt w:val="russianLower"/>
      <w:suff w:val="space"/>
      <w:lvlText w:val="%1)"/>
      <w:lvlJc w:val="left"/>
      <w:pPr>
        <w:ind w:left="1065"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49837D6A"/>
    <w:multiLevelType w:val="multilevel"/>
    <w:tmpl w:val="C2E20C84"/>
    <w:lvl w:ilvl="0">
      <w:start w:val="17"/>
      <w:numFmt w:val="decimal"/>
      <w:suff w:val="space"/>
      <w:lvlText w:val="%1."/>
      <w:lvlJc w:val="left"/>
      <w:pPr>
        <w:ind w:left="570" w:hanging="57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4A281D97"/>
    <w:multiLevelType w:val="multilevel"/>
    <w:tmpl w:val="F034C44E"/>
    <w:lvl w:ilvl="0">
      <w:start w:val="1"/>
      <w:numFmt w:val="decimal"/>
      <w:lvlText w:val="%1."/>
      <w:lvlJc w:val="left"/>
      <w:pPr>
        <w:ind w:left="720"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A597993"/>
    <w:multiLevelType w:val="multilevel"/>
    <w:tmpl w:val="AB1E0A10"/>
    <w:lvl w:ilvl="0">
      <w:start w:val="21"/>
      <w:numFmt w:val="decimal"/>
      <w:lvlText w:val="%1."/>
      <w:lvlJc w:val="left"/>
      <w:pPr>
        <w:ind w:left="600" w:hanging="600"/>
      </w:pPr>
      <w:rPr>
        <w:rFonts w:hint="default"/>
      </w:rPr>
    </w:lvl>
    <w:lvl w:ilvl="1">
      <w:start w:val="4"/>
      <w:numFmt w:val="decimal"/>
      <w:lvlText w:val="%1.%2."/>
      <w:lvlJc w:val="left"/>
      <w:pPr>
        <w:ind w:left="1428" w:hanging="7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4BEE3389"/>
    <w:multiLevelType w:val="multilevel"/>
    <w:tmpl w:val="C9844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4D681F"/>
    <w:multiLevelType w:val="multilevel"/>
    <w:tmpl w:val="A35809AA"/>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15:restartNumberingAfterBreak="0">
    <w:nsid w:val="4E3170AB"/>
    <w:multiLevelType w:val="multilevel"/>
    <w:tmpl w:val="45C26F8A"/>
    <w:lvl w:ilvl="0">
      <w:start w:val="14"/>
      <w:numFmt w:val="decimal"/>
      <w:lvlText w:val="%1."/>
      <w:lvlJc w:val="left"/>
      <w:pPr>
        <w:ind w:left="600" w:hanging="60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7" w15:restartNumberingAfterBreak="0">
    <w:nsid w:val="4F066A56"/>
    <w:multiLevelType w:val="hybridMultilevel"/>
    <w:tmpl w:val="E7C054E8"/>
    <w:lvl w:ilvl="0" w:tplc="B13A970A">
      <w:start w:val="1"/>
      <w:numFmt w:val="russianLower"/>
      <w:suff w:val="space"/>
      <w:lvlText w:val="%1)"/>
      <w:lvlJc w:val="left"/>
      <w:pPr>
        <w:ind w:left="1065"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48" w15:restartNumberingAfterBreak="0">
    <w:nsid w:val="4F897447"/>
    <w:multiLevelType w:val="multilevel"/>
    <w:tmpl w:val="25FE030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FD563C0"/>
    <w:multiLevelType w:val="hybridMultilevel"/>
    <w:tmpl w:val="6F56B5B2"/>
    <w:lvl w:ilvl="0" w:tplc="1E006BE4">
      <w:start w:val="1"/>
      <w:numFmt w:val="decimal"/>
      <w:lvlText w:val="%1."/>
      <w:lvlJc w:val="left"/>
      <w:pPr>
        <w:ind w:left="1954" w:hanging="1095"/>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50" w15:restartNumberingAfterBreak="0">
    <w:nsid w:val="501F06B4"/>
    <w:multiLevelType w:val="multilevel"/>
    <w:tmpl w:val="A6D60640"/>
    <w:lvl w:ilvl="0">
      <w:start w:val="17"/>
      <w:numFmt w:val="decimal"/>
      <w:lvlText w:val="%1."/>
      <w:lvlJc w:val="left"/>
      <w:pPr>
        <w:ind w:left="570" w:hanging="570"/>
      </w:pPr>
      <w:rPr>
        <w:rFonts w:eastAsia="Arial Unicode MS" w:hint="default"/>
      </w:rPr>
    </w:lvl>
    <w:lvl w:ilvl="1">
      <w:start w:val="7"/>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51" w15:restartNumberingAfterBreak="0">
    <w:nsid w:val="513069AD"/>
    <w:multiLevelType w:val="hybridMultilevel"/>
    <w:tmpl w:val="5D70117A"/>
    <w:lvl w:ilvl="0" w:tplc="C8F62470">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006B38"/>
    <w:multiLevelType w:val="hybridMultilevel"/>
    <w:tmpl w:val="7C180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40A4117"/>
    <w:multiLevelType w:val="multilevel"/>
    <w:tmpl w:val="2438FE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4" w15:restartNumberingAfterBreak="0">
    <w:nsid w:val="54EE7AE3"/>
    <w:multiLevelType w:val="multilevel"/>
    <w:tmpl w:val="94A60902"/>
    <w:lvl w:ilvl="0">
      <w:start w:val="1"/>
      <w:numFmt w:val="decimal"/>
      <w:lvlText w:val="%1."/>
      <w:lvlJc w:val="left"/>
      <w:pPr>
        <w:ind w:left="124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680" w:hanging="1800"/>
      </w:pPr>
      <w:rPr>
        <w:rFonts w:hint="default"/>
      </w:rPr>
    </w:lvl>
    <w:lvl w:ilvl="8">
      <w:start w:val="1"/>
      <w:numFmt w:val="decimal"/>
      <w:isLgl/>
      <w:lvlText w:val="%1.%2.%3.%4.%5.%6.%7.%8.%9."/>
      <w:lvlJc w:val="left"/>
      <w:pPr>
        <w:ind w:left="3040" w:hanging="2160"/>
      </w:pPr>
      <w:rPr>
        <w:rFonts w:hint="default"/>
      </w:rPr>
    </w:lvl>
  </w:abstractNum>
  <w:abstractNum w:abstractNumId="55" w15:restartNumberingAfterBreak="0">
    <w:nsid w:val="5506109D"/>
    <w:multiLevelType w:val="multilevel"/>
    <w:tmpl w:val="1D64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F05400"/>
    <w:multiLevelType w:val="multilevel"/>
    <w:tmpl w:val="8922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C701CF"/>
    <w:multiLevelType w:val="hybridMultilevel"/>
    <w:tmpl w:val="618CD00E"/>
    <w:lvl w:ilvl="0" w:tplc="D87E1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5C307399"/>
    <w:multiLevelType w:val="hybridMultilevel"/>
    <w:tmpl w:val="4A3C47D4"/>
    <w:lvl w:ilvl="0" w:tplc="431297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9" w15:restartNumberingAfterBreak="0">
    <w:nsid w:val="5C8D650B"/>
    <w:multiLevelType w:val="multilevel"/>
    <w:tmpl w:val="BB5C505C"/>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C9D5009"/>
    <w:multiLevelType w:val="multilevel"/>
    <w:tmpl w:val="0290AF90"/>
    <w:lvl w:ilvl="0">
      <w:start w:val="4"/>
      <w:numFmt w:val="decimal"/>
      <w:lvlText w:val="%1."/>
      <w:lvlJc w:val="left"/>
      <w:pPr>
        <w:ind w:left="2988" w:hanging="43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D8D3D3F"/>
    <w:multiLevelType w:val="multilevel"/>
    <w:tmpl w:val="B3C8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E9715D3"/>
    <w:multiLevelType w:val="multilevel"/>
    <w:tmpl w:val="EEEA4C36"/>
    <w:lvl w:ilvl="0">
      <w:start w:val="20"/>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3" w15:restartNumberingAfterBreak="0">
    <w:nsid w:val="607B20E6"/>
    <w:multiLevelType w:val="multilevel"/>
    <w:tmpl w:val="82F8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792345"/>
    <w:multiLevelType w:val="multilevel"/>
    <w:tmpl w:val="83B41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1B82B95"/>
    <w:multiLevelType w:val="multilevel"/>
    <w:tmpl w:val="4FF0045A"/>
    <w:lvl w:ilvl="0">
      <w:start w:val="14"/>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2077BC7"/>
    <w:multiLevelType w:val="multilevel"/>
    <w:tmpl w:val="9C60A852"/>
    <w:lvl w:ilvl="0">
      <w:start w:val="17"/>
      <w:numFmt w:val="decimal"/>
      <w:lvlText w:val="%1."/>
      <w:lvlJc w:val="left"/>
      <w:pPr>
        <w:ind w:left="996"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7" w15:restartNumberingAfterBreak="0">
    <w:nsid w:val="624D7AC0"/>
    <w:multiLevelType w:val="multilevel"/>
    <w:tmpl w:val="B0AC5C4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57207BF"/>
    <w:multiLevelType w:val="multilevel"/>
    <w:tmpl w:val="9F04EB34"/>
    <w:lvl w:ilvl="0">
      <w:start w:val="18"/>
      <w:numFmt w:val="decimal"/>
      <w:lvlText w:val="%1."/>
      <w:lvlJc w:val="left"/>
      <w:pPr>
        <w:ind w:left="570" w:hanging="57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9" w15:restartNumberingAfterBreak="0">
    <w:nsid w:val="68543927"/>
    <w:multiLevelType w:val="multilevel"/>
    <w:tmpl w:val="AF4A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FD0DC8"/>
    <w:multiLevelType w:val="multilevel"/>
    <w:tmpl w:val="EDC2DB22"/>
    <w:lvl w:ilvl="0">
      <w:start w:val="13"/>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E3E1BFF"/>
    <w:multiLevelType w:val="multilevel"/>
    <w:tmpl w:val="6FA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003621D"/>
    <w:multiLevelType w:val="multilevel"/>
    <w:tmpl w:val="0D84D774"/>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15F28FE"/>
    <w:multiLevelType w:val="hybridMultilevel"/>
    <w:tmpl w:val="49FA8B98"/>
    <w:lvl w:ilvl="0" w:tplc="AB9287EE">
      <w:start w:val="1"/>
      <w:numFmt w:val="decimal"/>
      <w:suff w:val="space"/>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73A42A10"/>
    <w:multiLevelType w:val="multilevel"/>
    <w:tmpl w:val="BDE81B60"/>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5" w15:restartNumberingAfterBreak="0">
    <w:nsid w:val="748202AF"/>
    <w:multiLevelType w:val="multilevel"/>
    <w:tmpl w:val="4276F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6376896"/>
    <w:multiLevelType w:val="hybridMultilevel"/>
    <w:tmpl w:val="18FE2514"/>
    <w:lvl w:ilvl="0" w:tplc="527A81EE">
      <w:start w:val="1"/>
      <w:numFmt w:val="russianLower"/>
      <w:suff w:val="space"/>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15:restartNumberingAfterBreak="0">
    <w:nsid w:val="76D47C5B"/>
    <w:multiLevelType w:val="multilevel"/>
    <w:tmpl w:val="86D63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FF4145A"/>
    <w:multiLevelType w:val="multilevel"/>
    <w:tmpl w:val="EE96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29"/>
  </w:num>
  <w:num w:numId="3">
    <w:abstractNumId w:val="44"/>
  </w:num>
  <w:num w:numId="4">
    <w:abstractNumId w:val="75"/>
  </w:num>
  <w:num w:numId="5">
    <w:abstractNumId w:val="0"/>
  </w:num>
  <w:num w:numId="6">
    <w:abstractNumId w:val="8"/>
  </w:num>
  <w:num w:numId="7">
    <w:abstractNumId w:val="77"/>
  </w:num>
  <w:num w:numId="8">
    <w:abstractNumId w:val="78"/>
  </w:num>
  <w:num w:numId="9">
    <w:abstractNumId w:val="61"/>
  </w:num>
  <w:num w:numId="10">
    <w:abstractNumId w:val="64"/>
  </w:num>
  <w:num w:numId="11">
    <w:abstractNumId w:val="39"/>
  </w:num>
  <w:num w:numId="12">
    <w:abstractNumId w:val="30"/>
  </w:num>
  <w:num w:numId="13">
    <w:abstractNumId w:val="59"/>
  </w:num>
  <w:num w:numId="14">
    <w:abstractNumId w:val="16"/>
  </w:num>
  <w:num w:numId="15">
    <w:abstractNumId w:val="10"/>
  </w:num>
  <w:num w:numId="16">
    <w:abstractNumId w:val="20"/>
  </w:num>
  <w:num w:numId="17">
    <w:abstractNumId w:val="33"/>
  </w:num>
  <w:num w:numId="18">
    <w:abstractNumId w:val="13"/>
  </w:num>
  <w:num w:numId="19">
    <w:abstractNumId w:val="14"/>
  </w:num>
  <w:num w:numId="20">
    <w:abstractNumId w:val="55"/>
  </w:num>
  <w:num w:numId="21">
    <w:abstractNumId w:val="4"/>
  </w:num>
  <w:num w:numId="22">
    <w:abstractNumId w:val="6"/>
  </w:num>
  <w:num w:numId="23">
    <w:abstractNumId w:val="56"/>
  </w:num>
  <w:num w:numId="24">
    <w:abstractNumId w:val="71"/>
  </w:num>
  <w:num w:numId="25">
    <w:abstractNumId w:val="25"/>
  </w:num>
  <w:num w:numId="26">
    <w:abstractNumId w:val="63"/>
  </w:num>
  <w:num w:numId="27">
    <w:abstractNumId w:val="28"/>
  </w:num>
  <w:num w:numId="28">
    <w:abstractNumId w:val="38"/>
  </w:num>
  <w:num w:numId="29">
    <w:abstractNumId w:val="36"/>
  </w:num>
  <w:num w:numId="30">
    <w:abstractNumId w:val="72"/>
  </w:num>
  <w:num w:numId="31">
    <w:abstractNumId w:val="73"/>
  </w:num>
  <w:num w:numId="32">
    <w:abstractNumId w:val="27"/>
  </w:num>
  <w:num w:numId="33">
    <w:abstractNumId w:val="42"/>
  </w:num>
  <w:num w:numId="34">
    <w:abstractNumId w:val="32"/>
  </w:num>
  <w:num w:numId="35">
    <w:abstractNumId w:val="52"/>
  </w:num>
  <w:num w:numId="36">
    <w:abstractNumId w:val="68"/>
  </w:num>
  <w:num w:numId="37">
    <w:abstractNumId w:val="51"/>
  </w:num>
  <w:num w:numId="38">
    <w:abstractNumId w:val="60"/>
  </w:num>
  <w:num w:numId="39">
    <w:abstractNumId w:val="45"/>
  </w:num>
  <w:num w:numId="40">
    <w:abstractNumId w:val="3"/>
  </w:num>
  <w:num w:numId="41">
    <w:abstractNumId w:val="48"/>
  </w:num>
  <w:num w:numId="42">
    <w:abstractNumId w:val="67"/>
  </w:num>
  <w:num w:numId="43">
    <w:abstractNumId w:val="37"/>
  </w:num>
  <w:num w:numId="44">
    <w:abstractNumId w:val="70"/>
  </w:num>
  <w:num w:numId="45">
    <w:abstractNumId w:val="49"/>
  </w:num>
  <w:num w:numId="46">
    <w:abstractNumId w:val="2"/>
  </w:num>
  <w:num w:numId="47">
    <w:abstractNumId w:val="19"/>
  </w:num>
  <w:num w:numId="48">
    <w:abstractNumId w:val="15"/>
  </w:num>
  <w:num w:numId="49">
    <w:abstractNumId w:val="18"/>
  </w:num>
  <w:num w:numId="50">
    <w:abstractNumId w:val="5"/>
  </w:num>
  <w:num w:numId="51">
    <w:abstractNumId w:val="34"/>
  </w:num>
  <w:num w:numId="52">
    <w:abstractNumId w:val="58"/>
  </w:num>
  <w:num w:numId="53">
    <w:abstractNumId w:val="54"/>
  </w:num>
  <w:num w:numId="54">
    <w:abstractNumId w:val="31"/>
  </w:num>
  <w:num w:numId="55">
    <w:abstractNumId w:val="46"/>
  </w:num>
  <w:num w:numId="56">
    <w:abstractNumId w:val="74"/>
  </w:num>
  <w:num w:numId="57">
    <w:abstractNumId w:val="9"/>
  </w:num>
  <w:num w:numId="58">
    <w:abstractNumId w:val="23"/>
  </w:num>
  <w:num w:numId="59">
    <w:abstractNumId w:val="65"/>
  </w:num>
  <w:num w:numId="60">
    <w:abstractNumId w:val="26"/>
  </w:num>
  <w:num w:numId="61">
    <w:abstractNumId w:val="22"/>
  </w:num>
  <w:num w:numId="62">
    <w:abstractNumId w:val="66"/>
  </w:num>
  <w:num w:numId="63">
    <w:abstractNumId w:val="12"/>
  </w:num>
  <w:num w:numId="64">
    <w:abstractNumId w:val="62"/>
  </w:num>
  <w:num w:numId="65">
    <w:abstractNumId w:val="43"/>
  </w:num>
  <w:num w:numId="66">
    <w:abstractNumId w:val="35"/>
  </w:num>
  <w:num w:numId="67">
    <w:abstractNumId w:val="21"/>
  </w:num>
  <w:num w:numId="68">
    <w:abstractNumId w:val="57"/>
  </w:num>
  <w:num w:numId="69">
    <w:abstractNumId w:val="1"/>
  </w:num>
  <w:num w:numId="70">
    <w:abstractNumId w:val="17"/>
  </w:num>
  <w:num w:numId="71">
    <w:abstractNumId w:val="11"/>
  </w:num>
  <w:num w:numId="72">
    <w:abstractNumId w:val="53"/>
  </w:num>
  <w:num w:numId="73">
    <w:abstractNumId w:val="24"/>
  </w:num>
  <w:num w:numId="74">
    <w:abstractNumId w:val="7"/>
  </w:num>
  <w:num w:numId="75">
    <w:abstractNumId w:val="40"/>
  </w:num>
  <w:num w:numId="76">
    <w:abstractNumId w:val="76"/>
  </w:num>
  <w:num w:numId="77">
    <w:abstractNumId w:val="47"/>
  </w:num>
  <w:num w:numId="78">
    <w:abstractNumId w:val="41"/>
  </w:num>
  <w:num w:numId="79">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78"/>
    <w:rsid w:val="00063503"/>
    <w:rsid w:val="00157F76"/>
    <w:rsid w:val="00281832"/>
    <w:rsid w:val="00292C0D"/>
    <w:rsid w:val="002A34EA"/>
    <w:rsid w:val="002C333D"/>
    <w:rsid w:val="002D0778"/>
    <w:rsid w:val="002D46F7"/>
    <w:rsid w:val="00333BAE"/>
    <w:rsid w:val="0034108A"/>
    <w:rsid w:val="003710A1"/>
    <w:rsid w:val="003B5234"/>
    <w:rsid w:val="003C14B9"/>
    <w:rsid w:val="003C7D1C"/>
    <w:rsid w:val="004311D9"/>
    <w:rsid w:val="0049218D"/>
    <w:rsid w:val="004B596F"/>
    <w:rsid w:val="004D583A"/>
    <w:rsid w:val="00515EC3"/>
    <w:rsid w:val="005E0DB5"/>
    <w:rsid w:val="006623A8"/>
    <w:rsid w:val="006653B5"/>
    <w:rsid w:val="006964E6"/>
    <w:rsid w:val="006A666D"/>
    <w:rsid w:val="00792324"/>
    <w:rsid w:val="007A4518"/>
    <w:rsid w:val="007D0999"/>
    <w:rsid w:val="00810BFF"/>
    <w:rsid w:val="0082701B"/>
    <w:rsid w:val="00831F35"/>
    <w:rsid w:val="00852141"/>
    <w:rsid w:val="0095173B"/>
    <w:rsid w:val="00981A50"/>
    <w:rsid w:val="009A2410"/>
    <w:rsid w:val="009A4661"/>
    <w:rsid w:val="009D5170"/>
    <w:rsid w:val="00A341DB"/>
    <w:rsid w:val="00A35FAB"/>
    <w:rsid w:val="00A455F5"/>
    <w:rsid w:val="00A766BF"/>
    <w:rsid w:val="00AD1FB2"/>
    <w:rsid w:val="00BC7923"/>
    <w:rsid w:val="00BE0356"/>
    <w:rsid w:val="00C06FBE"/>
    <w:rsid w:val="00C13DED"/>
    <w:rsid w:val="00C92C92"/>
    <w:rsid w:val="00CC7199"/>
    <w:rsid w:val="00CD05BA"/>
    <w:rsid w:val="00CD0F10"/>
    <w:rsid w:val="00CF34AD"/>
    <w:rsid w:val="00D227AB"/>
    <w:rsid w:val="00D72EA5"/>
    <w:rsid w:val="00D93C4B"/>
    <w:rsid w:val="00DA7D2F"/>
    <w:rsid w:val="00E11D56"/>
    <w:rsid w:val="00E23EA4"/>
    <w:rsid w:val="00E33324"/>
    <w:rsid w:val="00E91484"/>
    <w:rsid w:val="00EE68A6"/>
    <w:rsid w:val="00EF02B2"/>
    <w:rsid w:val="00F0251C"/>
    <w:rsid w:val="00F95104"/>
    <w:rsid w:val="00F95C20"/>
    <w:rsid w:val="00FC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C1BE"/>
  <w15:docId w15:val="{DDDB21AF-E885-4B53-9E8B-A98ADFCE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D077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778"/>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2D0778"/>
  </w:style>
  <w:style w:type="character" w:styleId="a3">
    <w:name w:val="Hyperlink"/>
    <w:basedOn w:val="a0"/>
    <w:rsid w:val="002D0778"/>
    <w:rPr>
      <w:color w:val="0066CC"/>
      <w:u w:val="single"/>
    </w:rPr>
  </w:style>
  <w:style w:type="character" w:customStyle="1" w:styleId="3">
    <w:name w:val="Заголовок №3_"/>
    <w:basedOn w:val="a0"/>
    <w:link w:val="30"/>
    <w:rsid w:val="002D0778"/>
    <w:rPr>
      <w:rFonts w:ascii="Times New Roman" w:eastAsia="Times New Roman" w:hAnsi="Times New Roman" w:cs="Times New Roman"/>
      <w:b/>
      <w:bCs/>
      <w:spacing w:val="80"/>
      <w:sz w:val="32"/>
      <w:szCs w:val="32"/>
      <w:shd w:val="clear" w:color="auto" w:fill="FFFFFF"/>
    </w:rPr>
  </w:style>
  <w:style w:type="character" w:customStyle="1" w:styleId="31">
    <w:name w:val="Основной текст (3)_"/>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2D0778"/>
    <w:rPr>
      <w:rFonts w:ascii="Times New Roman" w:eastAsia="Times New Roman" w:hAnsi="Times New Roman" w:cs="Times New Roman"/>
      <w:b/>
      <w:bCs/>
      <w:spacing w:val="-10"/>
      <w:sz w:val="28"/>
      <w:szCs w:val="28"/>
      <w:shd w:val="clear" w:color="auto" w:fill="FFFFFF"/>
    </w:rPr>
  </w:style>
  <w:style w:type="character" w:customStyle="1" w:styleId="2">
    <w:name w:val="Основной текст (2)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2D0778"/>
    <w:rPr>
      <w:rFonts w:ascii="Times New Roman" w:eastAsia="Times New Roman" w:hAnsi="Times New Roman" w:cs="Times New Roman"/>
      <w:b/>
      <w:bCs/>
      <w:spacing w:val="30"/>
      <w:sz w:val="38"/>
      <w:szCs w:val="38"/>
      <w:shd w:val="clear" w:color="auto" w:fill="FFFFFF"/>
    </w:rPr>
  </w:style>
  <w:style w:type="character" w:customStyle="1" w:styleId="2Exact">
    <w:name w:val="Основной текст (2)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rsid w:val="002D0778"/>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5"/>
    <w:rsid w:val="002D077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2D0778"/>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41">
    <w:name w:val="Основной текст (4)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1"/>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2D0778"/>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0">
    <w:name w:val="Основной текст (2)"/>
    <w:basedOn w:val="2"/>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2D0778"/>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2D0778"/>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2D0778"/>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2D077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2D0778"/>
    <w:rPr>
      <w:rFonts w:ascii="Times New Roman" w:eastAsia="Times New Roman" w:hAnsi="Times New Roman" w:cs="Times New Roman"/>
      <w:b/>
      <w:bCs/>
      <w:sz w:val="21"/>
      <w:szCs w:val="21"/>
      <w:shd w:val="clear" w:color="auto" w:fill="FFFFFF"/>
    </w:rPr>
  </w:style>
  <w:style w:type="character" w:customStyle="1" w:styleId="6-2pt">
    <w:name w:val="Основной текст (6) + Интервал -2 pt"/>
    <w:basedOn w:val="6"/>
    <w:rsid w:val="002D0778"/>
    <w:rPr>
      <w:rFonts w:ascii="Times New Roman" w:eastAsia="Times New Roman" w:hAnsi="Times New Roman" w:cs="Times New Roman"/>
      <w:b/>
      <w:bCs/>
      <w:color w:val="000000"/>
      <w:spacing w:val="-40"/>
      <w:w w:val="100"/>
      <w:position w:val="0"/>
      <w:sz w:val="21"/>
      <w:szCs w:val="21"/>
      <w:shd w:val="clear" w:color="auto" w:fill="FFFFFF"/>
      <w:lang w:val="ru-RU" w:eastAsia="ru-RU" w:bidi="ru-RU"/>
    </w:rPr>
  </w:style>
  <w:style w:type="character" w:customStyle="1" w:styleId="61">
    <w:name w:val="Основной текст (6) + Не полужирный"/>
    <w:basedOn w:val="6"/>
    <w:rsid w:val="002D077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0"/>
    <w:rsid w:val="002D0778"/>
    <w:rPr>
      <w:rFonts w:ascii="Times New Roman" w:eastAsia="Times New Roman" w:hAnsi="Times New Roman" w:cs="Times New Roman"/>
      <w:b/>
      <w:bCs/>
      <w:spacing w:val="-10"/>
      <w:sz w:val="26"/>
      <w:szCs w:val="26"/>
      <w:shd w:val="clear" w:color="auto" w:fill="FFFFFF"/>
    </w:rPr>
  </w:style>
  <w:style w:type="character" w:customStyle="1" w:styleId="70pt">
    <w:name w:val="Основной текст (7) + Не полужирный;Курсив;Интервал 0 pt"/>
    <w:basedOn w:val="7"/>
    <w:rsid w:val="002D0778"/>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465pt2pt">
    <w:name w:val="Основной текст (4) + 6;5 pt;Не полужирный;Курсив;Интервал 2 pt"/>
    <w:basedOn w:val="41"/>
    <w:rsid w:val="002D0778"/>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2D0778"/>
    <w:rPr>
      <w:rFonts w:ascii="Times New Roman" w:eastAsia="Times New Roman" w:hAnsi="Times New Roman" w:cs="Times New Roman"/>
      <w:b/>
      <w:bCs/>
      <w:color w:val="000000"/>
      <w:spacing w:val="-40"/>
      <w:w w:val="100"/>
      <w:position w:val="0"/>
      <w:sz w:val="26"/>
      <w:szCs w:val="26"/>
      <w:shd w:val="clear" w:color="auto" w:fill="FFFFFF"/>
      <w:lang w:val="ru-RU" w:eastAsia="ru-RU" w:bidi="ru-RU"/>
    </w:rPr>
  </w:style>
  <w:style w:type="character" w:customStyle="1" w:styleId="714pt0pt">
    <w:name w:val="Основной текст (7) + 14 pt;Не полужирный;Интервал 0 pt"/>
    <w:basedOn w:val="7"/>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0">
    <w:name w:val="Заголовок №4 (2)_"/>
    <w:basedOn w:val="a0"/>
    <w:link w:val="421"/>
    <w:rsid w:val="002D0778"/>
    <w:rPr>
      <w:rFonts w:ascii="Times New Roman" w:eastAsia="Times New Roman" w:hAnsi="Times New Roman" w:cs="Times New Roman"/>
      <w:b/>
      <w:bCs/>
      <w:spacing w:val="-10"/>
      <w:sz w:val="28"/>
      <w:szCs w:val="28"/>
      <w:shd w:val="clear" w:color="auto" w:fill="FFFFFF"/>
    </w:rPr>
  </w:style>
  <w:style w:type="character" w:customStyle="1" w:styleId="8">
    <w:name w:val="Основной текст (8)_"/>
    <w:basedOn w:val="a0"/>
    <w:link w:val="80"/>
    <w:rsid w:val="002D0778"/>
    <w:rPr>
      <w:rFonts w:ascii="Times New Roman" w:eastAsia="Times New Roman" w:hAnsi="Times New Roman" w:cs="Times New Roman"/>
      <w:b/>
      <w:bCs/>
      <w:spacing w:val="-10"/>
      <w:shd w:val="clear" w:color="auto" w:fill="FFFFFF"/>
    </w:rPr>
  </w:style>
  <w:style w:type="character" w:customStyle="1" w:styleId="813pt">
    <w:name w:val="Основной текст (8) + 13 pt"/>
    <w:basedOn w:val="8"/>
    <w:rsid w:val="002D0778"/>
    <w:rPr>
      <w:rFonts w:ascii="Times New Roman" w:eastAsia="Times New Roman" w:hAnsi="Times New Roman" w:cs="Times New Roman"/>
      <w:b/>
      <w:bCs/>
      <w:color w:val="000000"/>
      <w:spacing w:val="-10"/>
      <w:w w:val="100"/>
      <w:position w:val="0"/>
      <w:sz w:val="26"/>
      <w:szCs w:val="26"/>
      <w:shd w:val="clear" w:color="auto" w:fill="FFFFFF"/>
      <w:lang w:val="ru-RU" w:eastAsia="ru-RU" w:bidi="ru-RU"/>
    </w:rPr>
  </w:style>
  <w:style w:type="character" w:customStyle="1" w:styleId="9">
    <w:name w:val="Основной текст (9)_"/>
    <w:basedOn w:val="a0"/>
    <w:link w:val="90"/>
    <w:rsid w:val="002D0778"/>
    <w:rPr>
      <w:rFonts w:ascii="Times New Roman" w:eastAsia="Times New Roman" w:hAnsi="Times New Roman" w:cs="Times New Roman"/>
      <w:b/>
      <w:bCs/>
      <w:spacing w:val="-10"/>
      <w:sz w:val="28"/>
      <w:szCs w:val="28"/>
      <w:shd w:val="clear" w:color="auto" w:fill="FFFFFF"/>
    </w:rPr>
  </w:style>
  <w:style w:type="character" w:customStyle="1" w:styleId="4BookmanOldStyle105pt0pt">
    <w:name w:val="Основной текст (4) + Bookman Old Style;10;5 pt;Не полужирный;Интервал 0 pt"/>
    <w:basedOn w:val="41"/>
    <w:rsid w:val="002D0778"/>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2D077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0">
    <w:name w:val="Основной текст (5)"/>
    <w:basedOn w:val="5"/>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2D0778"/>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2D0778"/>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22pt">
    <w:name w:val="Основной текст (2) + Интервал 2 pt"/>
    <w:basedOn w:val="2"/>
    <w:rsid w:val="002D077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pt">
    <w:name w:val="Колонтитул + 5 pt"/>
    <w:basedOn w:val="a5"/>
    <w:rsid w:val="002D077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
    <w:name w:val="Заголовок №2_"/>
    <w:basedOn w:val="a0"/>
    <w:link w:val="22"/>
    <w:rsid w:val="002D0778"/>
    <w:rPr>
      <w:rFonts w:ascii="Times New Roman" w:eastAsia="Times New Roman" w:hAnsi="Times New Roman" w:cs="Times New Roman"/>
      <w:sz w:val="40"/>
      <w:szCs w:val="40"/>
      <w:shd w:val="clear" w:color="auto" w:fill="FFFFFF"/>
    </w:rPr>
  </w:style>
  <w:style w:type="character" w:customStyle="1" w:styleId="40pt0">
    <w:name w:val="Заголовок №4 + Интервал 0 pt"/>
    <w:basedOn w:val="4"/>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9pt50">
    <w:name w:val="Основной текст (2) + 19 pt;Полужирный;Масштаб 50%"/>
    <w:basedOn w:val="2"/>
    <w:rsid w:val="002D0778"/>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3">
    <w:name w:val="Основной текст (2) + 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2D0778"/>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Курсив"/>
    <w:basedOn w:val="2"/>
    <w:rsid w:val="002D077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7"/>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5"/>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2D0778"/>
    <w:rPr>
      <w:rFonts w:ascii="Times New Roman" w:eastAsia="Times New Roman" w:hAnsi="Times New Roman" w:cs="Times New Roman"/>
      <w:b/>
      <w:bCs/>
      <w:i/>
      <w:iCs/>
      <w:shd w:val="clear" w:color="auto" w:fill="FFFFFF"/>
    </w:rPr>
  </w:style>
  <w:style w:type="character" w:customStyle="1" w:styleId="32">
    <w:name w:val="Основной текст (3) + Курсив"/>
    <w:basedOn w:val="31"/>
    <w:rsid w:val="002D077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0778"/>
    <w:rPr>
      <w:rFonts w:ascii="Times New Roman" w:eastAsia="Times New Roman" w:hAnsi="Times New Roman" w:cs="Times New Roman"/>
      <w:i/>
      <w:iCs/>
      <w:sz w:val="20"/>
      <w:szCs w:val="20"/>
      <w:shd w:val="clear" w:color="auto" w:fill="FFFFFF"/>
    </w:rPr>
  </w:style>
  <w:style w:type="character" w:customStyle="1" w:styleId="1211pt">
    <w:name w:val="Основной текст (12) + 11 pt;Полужирный;Не курсив"/>
    <w:basedOn w:val="120"/>
    <w:rsid w:val="002D0778"/>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124pt">
    <w:name w:val="Основной текст (12) + 4 pt;Не курсив"/>
    <w:basedOn w:val="120"/>
    <w:rsid w:val="002D0778"/>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100">
    <w:name w:val="Основной текст (10)_"/>
    <w:basedOn w:val="a0"/>
    <w:link w:val="101"/>
    <w:rsid w:val="002D0778"/>
    <w:rPr>
      <w:rFonts w:ascii="Times New Roman" w:eastAsia="Times New Roman" w:hAnsi="Times New Roman" w:cs="Times New Roman"/>
      <w:b/>
      <w:bCs/>
      <w:i/>
      <w:iCs/>
      <w:shd w:val="clear" w:color="auto" w:fill="FFFFFF"/>
    </w:rPr>
  </w:style>
  <w:style w:type="character" w:customStyle="1" w:styleId="33">
    <w:name w:val="Основной текст (3)"/>
    <w:basedOn w:val="31"/>
    <w:rsid w:val="002D077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2D077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1Exact">
    <w:name w:val="Основной текст (11)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30">
    <w:name w:val="Основной текст (13)_"/>
    <w:basedOn w:val="a0"/>
    <w:link w:val="131"/>
    <w:rsid w:val="002D0778"/>
    <w:rPr>
      <w:rFonts w:ascii="Bookman Old Style" w:eastAsia="Bookman Old Style" w:hAnsi="Bookman Old Style" w:cs="Bookman Old Style"/>
      <w:sz w:val="21"/>
      <w:szCs w:val="21"/>
      <w:shd w:val="clear" w:color="auto" w:fill="FFFFFF"/>
      <w:lang w:val="en-US" w:bidi="en-US"/>
    </w:rPr>
  </w:style>
  <w:style w:type="character" w:customStyle="1" w:styleId="132">
    <w:name w:val="Основной текст (13) + Малые прописные"/>
    <w:basedOn w:val="130"/>
    <w:rsid w:val="002D0778"/>
    <w:rPr>
      <w:rFonts w:ascii="Bookman Old Style" w:eastAsia="Bookman Old Style" w:hAnsi="Bookman Old Style" w:cs="Bookman Old Style"/>
      <w:smallCaps/>
      <w:color w:val="000000"/>
      <w:position w:val="0"/>
      <w:sz w:val="21"/>
      <w:szCs w:val="21"/>
      <w:shd w:val="clear" w:color="auto" w:fill="FFFFFF"/>
      <w:lang w:val="en-US" w:bidi="en-US"/>
    </w:rPr>
  </w:style>
  <w:style w:type="character" w:customStyle="1" w:styleId="Exact">
    <w:name w:val="Подпись к таблице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40pt1">
    <w:name w:val="Основной текст (4) + 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 + Полужирный;Курсив"/>
    <w:basedOn w:val="a7"/>
    <w:rsid w:val="002D077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Оглавление"/>
    <w:basedOn w:val="a4"/>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3pt">
    <w:name w:val="Основной текст (2) + Trebuchet MS;13 pt"/>
    <w:basedOn w:val="2"/>
    <w:rsid w:val="002D0778"/>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2D0778"/>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2D0778"/>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4Exact">
    <w:name w:val="Основной текст (14) Exact"/>
    <w:basedOn w:val="a0"/>
    <w:link w:val="14"/>
    <w:rsid w:val="002D0778"/>
    <w:rPr>
      <w:rFonts w:ascii="Times New Roman" w:eastAsia="Times New Roman" w:hAnsi="Times New Roman" w:cs="Times New Roman"/>
      <w:b/>
      <w:bCs/>
      <w:sz w:val="17"/>
      <w:szCs w:val="17"/>
      <w:shd w:val="clear" w:color="auto" w:fill="FFFFFF"/>
    </w:rPr>
  </w:style>
  <w:style w:type="character" w:customStyle="1" w:styleId="2BookmanOldStyle105pt">
    <w:name w:val="Основной текст (2) + Bookman Old Style;10;5 pt"/>
    <w:basedOn w:val="2"/>
    <w:rsid w:val="002D0778"/>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2D07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5"/>
    <w:rsid w:val="002D0778"/>
    <w:rPr>
      <w:rFonts w:ascii="Bookman Old Style" w:eastAsia="Bookman Old Style" w:hAnsi="Bookman Old Style" w:cs="Bookman Old Style"/>
      <w:sz w:val="21"/>
      <w:szCs w:val="21"/>
      <w:shd w:val="clear" w:color="auto" w:fill="FFFFFF"/>
    </w:rPr>
  </w:style>
  <w:style w:type="character" w:customStyle="1" w:styleId="27pt">
    <w:name w:val="Основной текст (2) + 7 pt"/>
    <w:basedOn w:val="2"/>
    <w:rsid w:val="002D077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2D0778"/>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2D0778"/>
    <w:rPr>
      <w:rFonts w:ascii="Times New Roman" w:eastAsia="Times New Roman" w:hAnsi="Times New Roman" w:cs="Times New Roman"/>
      <w:b/>
      <w:bCs/>
      <w:i/>
      <w:iCs/>
      <w:sz w:val="19"/>
      <w:szCs w:val="19"/>
      <w:shd w:val="clear" w:color="auto" w:fill="FFFFFF"/>
    </w:rPr>
  </w:style>
  <w:style w:type="paragraph" w:customStyle="1" w:styleId="30">
    <w:name w:val="Заголовок №3"/>
    <w:basedOn w:val="a"/>
    <w:link w:val="3"/>
    <w:rsid w:val="002D0778"/>
    <w:pPr>
      <w:widowControl w:val="0"/>
      <w:shd w:val="clear" w:color="auto" w:fill="FFFFFF"/>
      <w:spacing w:before="300" w:after="0" w:line="614" w:lineRule="exact"/>
      <w:jc w:val="center"/>
      <w:outlineLvl w:val="2"/>
    </w:pPr>
    <w:rPr>
      <w:rFonts w:ascii="Times New Roman" w:eastAsia="Times New Roman" w:hAnsi="Times New Roman" w:cs="Times New Roman"/>
      <w:b/>
      <w:bCs/>
      <w:spacing w:val="80"/>
      <w:sz w:val="32"/>
      <w:szCs w:val="32"/>
    </w:rPr>
  </w:style>
  <w:style w:type="paragraph" w:customStyle="1" w:styleId="40">
    <w:name w:val="Заголовок №4"/>
    <w:basedOn w:val="a"/>
    <w:link w:val="4"/>
    <w:rsid w:val="002D0778"/>
    <w:pPr>
      <w:widowControl w:val="0"/>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13">
    <w:name w:val="Заголовок №1"/>
    <w:basedOn w:val="a"/>
    <w:link w:val="12"/>
    <w:rsid w:val="002D0778"/>
    <w:pPr>
      <w:widowControl w:val="0"/>
      <w:shd w:val="clear" w:color="auto" w:fill="FFFFFF"/>
      <w:spacing w:before="180" w:after="0" w:line="0" w:lineRule="atLeast"/>
      <w:jc w:val="right"/>
      <w:outlineLvl w:val="0"/>
    </w:pPr>
    <w:rPr>
      <w:rFonts w:ascii="Times New Roman" w:eastAsia="Times New Roman" w:hAnsi="Times New Roman" w:cs="Times New Roman"/>
      <w:b/>
      <w:bCs/>
      <w:spacing w:val="30"/>
      <w:sz w:val="38"/>
      <w:szCs w:val="38"/>
    </w:rPr>
  </w:style>
  <w:style w:type="paragraph" w:customStyle="1" w:styleId="70">
    <w:name w:val="Основной текст (7)"/>
    <w:basedOn w:val="a"/>
    <w:link w:val="7"/>
    <w:rsid w:val="002D0778"/>
    <w:pPr>
      <w:widowControl w:val="0"/>
      <w:shd w:val="clear" w:color="auto" w:fill="FFFFFF"/>
      <w:spacing w:after="0" w:line="230" w:lineRule="exact"/>
      <w:jc w:val="both"/>
    </w:pPr>
    <w:rPr>
      <w:rFonts w:ascii="Times New Roman" w:eastAsia="Times New Roman" w:hAnsi="Times New Roman" w:cs="Times New Roman"/>
      <w:b/>
      <w:bCs/>
      <w:spacing w:val="-10"/>
      <w:sz w:val="26"/>
      <w:szCs w:val="26"/>
    </w:rPr>
  </w:style>
  <w:style w:type="paragraph" w:customStyle="1" w:styleId="60">
    <w:name w:val="Основной текст (6)"/>
    <w:basedOn w:val="a"/>
    <w:link w:val="6"/>
    <w:rsid w:val="002D0778"/>
    <w:pPr>
      <w:widowControl w:val="0"/>
      <w:shd w:val="clear" w:color="auto" w:fill="FFFFFF"/>
      <w:spacing w:after="0"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2D0778"/>
    <w:pPr>
      <w:widowControl w:val="0"/>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2D0778"/>
    <w:pPr>
      <w:widowControl w:val="0"/>
      <w:shd w:val="clear" w:color="auto" w:fill="FFFFFF"/>
      <w:spacing w:before="120" w:after="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2D0778"/>
    <w:pPr>
      <w:widowControl w:val="0"/>
      <w:shd w:val="clear" w:color="auto" w:fill="FFFFFF"/>
      <w:spacing w:after="0" w:line="0" w:lineRule="atLeast"/>
      <w:jc w:val="both"/>
    </w:pPr>
    <w:rPr>
      <w:rFonts w:ascii="Times New Roman" w:eastAsia="Times New Roman" w:hAnsi="Times New Roman" w:cs="Times New Roman"/>
      <w:b/>
      <w:bCs/>
      <w:spacing w:val="-10"/>
      <w:sz w:val="28"/>
      <w:szCs w:val="28"/>
    </w:rPr>
  </w:style>
  <w:style w:type="paragraph" w:customStyle="1" w:styleId="22">
    <w:name w:val="Заголовок №2"/>
    <w:basedOn w:val="a"/>
    <w:link w:val="21"/>
    <w:rsid w:val="002D0778"/>
    <w:pPr>
      <w:widowControl w:val="0"/>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101">
    <w:name w:val="Основной текст (10)"/>
    <w:basedOn w:val="a"/>
    <w:link w:val="100"/>
    <w:rsid w:val="002D0778"/>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111">
    <w:name w:val="Основной текст (11)"/>
    <w:basedOn w:val="a"/>
    <w:link w:val="110"/>
    <w:rsid w:val="002D0778"/>
    <w:pPr>
      <w:widowControl w:val="0"/>
      <w:shd w:val="clear" w:color="auto" w:fill="FFFFFF"/>
      <w:spacing w:before="60" w:after="360" w:line="0" w:lineRule="atLeast"/>
      <w:ind w:hanging="800"/>
    </w:pPr>
    <w:rPr>
      <w:rFonts w:ascii="Times New Roman" w:eastAsia="Times New Roman" w:hAnsi="Times New Roman" w:cs="Times New Roman"/>
      <w:b/>
      <w:bCs/>
      <w:i/>
      <w:iCs/>
    </w:rPr>
  </w:style>
  <w:style w:type="paragraph" w:customStyle="1" w:styleId="121">
    <w:name w:val="Основной текст (12)"/>
    <w:basedOn w:val="a"/>
    <w:link w:val="120"/>
    <w:rsid w:val="002D0778"/>
    <w:pPr>
      <w:widowControl w:val="0"/>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1">
    <w:name w:val="Основной текст (13)"/>
    <w:basedOn w:val="a"/>
    <w:link w:val="130"/>
    <w:rsid w:val="002D0778"/>
    <w:pPr>
      <w:widowControl w:val="0"/>
      <w:shd w:val="clear" w:color="auto" w:fill="FFFFFF"/>
      <w:spacing w:before="240" w:after="0" w:line="274" w:lineRule="exact"/>
      <w:jc w:val="center"/>
    </w:pPr>
    <w:rPr>
      <w:rFonts w:ascii="Bookman Old Style" w:eastAsia="Bookman Old Style" w:hAnsi="Bookman Old Style" w:cs="Bookman Old Style"/>
      <w:sz w:val="21"/>
      <w:szCs w:val="21"/>
      <w:lang w:val="en-US" w:bidi="en-US"/>
    </w:rPr>
  </w:style>
  <w:style w:type="paragraph" w:customStyle="1" w:styleId="14">
    <w:name w:val="Основной текст (14)"/>
    <w:basedOn w:val="a"/>
    <w:link w:val="14Exact"/>
    <w:rsid w:val="002D0778"/>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25">
    <w:name w:val="Подпись к таблице (2)"/>
    <w:basedOn w:val="a"/>
    <w:link w:val="2Exact0"/>
    <w:rsid w:val="002D0778"/>
    <w:pPr>
      <w:widowControl w:val="0"/>
      <w:shd w:val="clear" w:color="auto" w:fill="FFFFFF"/>
      <w:spacing w:after="0"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2D0778"/>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styleId="ab">
    <w:name w:val="List Paragraph"/>
    <w:basedOn w:val="a"/>
    <w:uiPriority w:val="34"/>
    <w:qFormat/>
    <w:rsid w:val="002D077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c">
    <w:name w:val="Normal (Web)"/>
    <w:basedOn w:val="a"/>
    <w:uiPriority w:val="99"/>
    <w:unhideWhenUsed/>
    <w:rsid w:val="002D0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D0778"/>
    <w:pPr>
      <w:widowControl w:val="0"/>
      <w:spacing w:after="0" w:line="240" w:lineRule="auto"/>
    </w:pPr>
    <w:rPr>
      <w:rFonts w:ascii="Tahoma" w:eastAsia="Arial Unicode MS" w:hAnsi="Tahoma" w:cs="Tahoma"/>
      <w:color w:val="000000"/>
      <w:sz w:val="16"/>
      <w:szCs w:val="16"/>
      <w:lang w:eastAsia="ru-RU" w:bidi="ru-RU"/>
    </w:rPr>
  </w:style>
  <w:style w:type="character" w:customStyle="1" w:styleId="ae">
    <w:name w:val="Текст выноски Знак"/>
    <w:basedOn w:val="a0"/>
    <w:link w:val="ad"/>
    <w:uiPriority w:val="99"/>
    <w:semiHidden/>
    <w:rsid w:val="002D0778"/>
    <w:rPr>
      <w:rFonts w:ascii="Tahoma" w:eastAsia="Arial Unicode MS" w:hAnsi="Tahoma" w:cs="Tahoma"/>
      <w:color w:val="000000"/>
      <w:sz w:val="16"/>
      <w:szCs w:val="16"/>
      <w:lang w:eastAsia="ru-RU" w:bidi="ru-RU"/>
    </w:rPr>
  </w:style>
  <w:style w:type="paragraph" w:styleId="af">
    <w:name w:val="footer"/>
    <w:basedOn w:val="a"/>
    <w:link w:val="af0"/>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2D077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2D0778"/>
    <w:rPr>
      <w:rFonts w:ascii="Arial Unicode MS" w:eastAsia="Arial Unicode MS" w:hAnsi="Arial Unicode MS" w:cs="Arial Unicode MS"/>
      <w:color w:val="000000"/>
      <w:sz w:val="24"/>
      <w:szCs w:val="24"/>
      <w:lang w:eastAsia="ru-RU" w:bidi="ru-RU"/>
    </w:rPr>
  </w:style>
  <w:style w:type="character" w:styleId="af3">
    <w:name w:val="page number"/>
    <w:basedOn w:val="a0"/>
    <w:uiPriority w:val="99"/>
    <w:semiHidden/>
    <w:unhideWhenUsed/>
    <w:rsid w:val="002D0778"/>
  </w:style>
  <w:style w:type="paragraph" w:customStyle="1" w:styleId="ConsPlusNormal">
    <w:name w:val="ConsPlusNormal"/>
    <w:rsid w:val="002D07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778"/>
    <w:pPr>
      <w:widowControl w:val="0"/>
      <w:autoSpaceDE w:val="0"/>
      <w:autoSpaceDN w:val="0"/>
      <w:spacing w:after="0" w:line="240" w:lineRule="auto"/>
    </w:pPr>
    <w:rPr>
      <w:rFonts w:ascii="Calibri" w:eastAsia="Times New Roman" w:hAnsi="Calibri" w:cs="Calibri"/>
      <w:b/>
      <w:szCs w:val="20"/>
      <w:lang w:eastAsia="ru-RU"/>
    </w:rPr>
  </w:style>
  <w:style w:type="table" w:styleId="af4">
    <w:name w:val="Table Grid"/>
    <w:basedOn w:val="a1"/>
    <w:uiPriority w:val="59"/>
    <w:rsid w:val="002D077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19CCB4B758C2B81E7C85077393CFF925BE7376A1BCA1DC8A8F986F0931401A65F14C2D777B7CD4D19742D8tEs0T" TargetMode="External"/><Relationship Id="rId21" Type="http://schemas.openxmlformats.org/officeDocument/2006/relationships/hyperlink" Target="consultantplus://offline/ref=B119CCB4B758C2B81E7C85077393CFF925BF7B7DA5BCA1DC8A8F986F0931401A65F14C2D777B7CD4D19742D8tEs0T" TargetMode="External"/><Relationship Id="rId42" Type="http://schemas.openxmlformats.org/officeDocument/2006/relationships/hyperlink" Target="consultantplus://offline/ref=B119CCB4B758C2B81E7C85077393CFF926B87978A2BCA1DC8A8F986F0931401A65F14C2D777B7CD4D19742D8tEs0T" TargetMode="External"/><Relationship Id="rId47" Type="http://schemas.openxmlformats.org/officeDocument/2006/relationships/hyperlink" Target="consultantplus://offline/ref=B119CCB4B758C2B81E7C85077393CFF926B67C7EA7BCA1DC8A8F986F0931401A65F14C2D777B7CD4D19742D8tEs0T" TargetMode="External"/><Relationship Id="rId63" Type="http://schemas.openxmlformats.org/officeDocument/2006/relationships/hyperlink" Target="consultantplus://offline/ref=D821BF93A87759496AE2A65895E091018669A136C4C697467E6877CA6295FD18D7A1F8282DA344CB3B9F3B07329D59C1DABFBC1B1CIBm2J" TargetMode="External"/><Relationship Id="rId68" Type="http://schemas.openxmlformats.org/officeDocument/2006/relationships/hyperlink" Target="consultantplus://offline/ref=E839E93A54C7EA65DA407DB1604832CEFCA8DFED63CAFAD6A959948C70BFF6388CD5FF5E8484722573F6B873E2SCw1N" TargetMode="External"/><Relationship Id="rId2" Type="http://schemas.openxmlformats.org/officeDocument/2006/relationships/numbering" Target="numbering.xml"/><Relationship Id="rId16" Type="http://schemas.openxmlformats.org/officeDocument/2006/relationships/hyperlink" Target="consultantplus://offline/ref=B119CCB4B758C2B81E7C85077393CFF925BE7C77A7BCA1DC8A8F986F0931401A65F14C2D777B7CD4D19742D8tEs0T" TargetMode="External"/><Relationship Id="rId29" Type="http://schemas.openxmlformats.org/officeDocument/2006/relationships/hyperlink" Target="consultantplus://offline/ref=B119CCB4B758C2B81E7C85077393CFF925BD7276A5BCA1DC8A8F986F0931401A65F14C2D777B7CD4D19742D8tEs0T" TargetMode="External"/><Relationship Id="rId11" Type="http://schemas.openxmlformats.org/officeDocument/2006/relationships/hyperlink" Target="consultantplus://offline/ref=B119CCB4B758C2B81E7C85077393CFF926B87A7EA7BCA1DC8A8F986F0931401A65F14C2D777B7CD4D19742D8tEs0T" TargetMode="External"/><Relationship Id="rId24" Type="http://schemas.openxmlformats.org/officeDocument/2006/relationships/hyperlink" Target="consultantplus://offline/ref=B119CCB4B758C2B81E7C85077393CFF925BD7D78A1BCA1DC8A8F986F0931401A65F14C2D777B7CD4D19742D8tEs0T" TargetMode="External"/><Relationship Id="rId32" Type="http://schemas.openxmlformats.org/officeDocument/2006/relationships/hyperlink" Target="consultantplus://offline/ref=B119CCB4B758C2B81E7C85077393CFF926B87979ADBCA1DC8A8F986F0931401A65F14C2D777B7CD4D19742D8tEs0T" TargetMode="External"/><Relationship Id="rId37" Type="http://schemas.openxmlformats.org/officeDocument/2006/relationships/hyperlink" Target="consultantplus://offline/ref=B119CCB4B758C2B81E7C85077393CFF925BE7877A5BCA1DC8A8F986F0931401A65F14C2D777B7CD4D19742D8tEs0T" TargetMode="External"/><Relationship Id="rId40" Type="http://schemas.openxmlformats.org/officeDocument/2006/relationships/hyperlink" Target="consultantplus://offline/ref=B119CCB4B758C2B81E7C85077393CFF926B9797BA7BCA1DC8A8F986F0931401A65F14C2D777B7CD4D19742D8tEs0T" TargetMode="External"/><Relationship Id="rId45" Type="http://schemas.openxmlformats.org/officeDocument/2006/relationships/hyperlink" Target="consultantplus://offline/ref=B119CCB4B758C2B81E7C85077393CFF926B9797BA7BCA1DC8A8F986F0931401A65F14C2D777B7CD4D19742D8tEs0T" TargetMode="External"/><Relationship Id="rId53" Type="http://schemas.openxmlformats.org/officeDocument/2006/relationships/hyperlink" Target="consultantplus://offline/ref=B119CCB4B758C2B81E7C99076F93CFF925B97A7CAEE1ABD4D3839A68066E450F74A941296D657DCBCD9540tDsAT" TargetMode="External"/><Relationship Id="rId58" Type="http://schemas.openxmlformats.org/officeDocument/2006/relationships/hyperlink" Target="consultantplus://offline/ref=B119CCB4B758C2B81E7C99076F93CFF925BF7B7FAEE1ABD4D3839A68066E450F74A941296D657DCBCD9540tDsAT" TargetMode="External"/><Relationship Id="rId66" Type="http://schemas.openxmlformats.org/officeDocument/2006/relationships/hyperlink" Target="consultantplus://offline/ref=E839E93A54C7EA65DA407DB1604832CEFDACD2EB60CDFAD6A959948C70BFF6389ED5A7528481642471E3EE22A494B81F3DA651A51DC5A32FS5wC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119CCB4B758C2B81E7C85077393CFF926B77A7FADBCA1DC8A8F986F0931401A65F14C2D777B7CD4D19742D8tEs0T" TargetMode="External"/><Relationship Id="rId19" Type="http://schemas.openxmlformats.org/officeDocument/2006/relationships/hyperlink" Target="consultantplus://offline/ref=B119CCB4B758C2B81E7C85077393CFF926BF7978AEE1ABD4D3839A68066E450F74A941296D657DCBCD9540tDsAT" TargetMode="External"/><Relationship Id="rId14" Type="http://schemas.openxmlformats.org/officeDocument/2006/relationships/hyperlink" Target="consultantplus://offline/ref=B119CCB4B758C2B81E7C85077393CFF925BE7D7DA0BCA1DC8A8F986F0931401A65F14C2D777B7CD4D19742D8tEs0T" TargetMode="External"/><Relationship Id="rId22" Type="http://schemas.openxmlformats.org/officeDocument/2006/relationships/hyperlink" Target="consultantplus://offline/ref=B119CCB4B758C2B81E7C85077393CFF925BA7F79A5BCA1DC8A8F986F0931401A65F14C2D777B7CD4D19742D8tEs0T" TargetMode="External"/><Relationship Id="rId27" Type="http://schemas.openxmlformats.org/officeDocument/2006/relationships/hyperlink" Target="consultantplus://offline/ref=B119CCB4B758C2B81E7C85077393CFF926B87979ADBCA1DC8A8F986F0931401A65F14C2D777B7CD4D19742D8tEs0T" TargetMode="External"/><Relationship Id="rId30" Type="http://schemas.openxmlformats.org/officeDocument/2006/relationships/hyperlink" Target="consultantplus://offline/ref=B119CCB4B758C2B81E7C85077393CFF925BD7F7DACBCA1DC8A8F986F0931401A65F14C2D777B7CD4D19742D8tEs0T" TargetMode="External"/><Relationship Id="rId35" Type="http://schemas.openxmlformats.org/officeDocument/2006/relationships/hyperlink" Target="consultantplus://offline/ref=B119CCB4B758C2B81E7C85077393CFF925BD737EA3BCA1DC8A8F986F0931401A65F14C2D777B7CD4D19742D8tEs0T" TargetMode="External"/><Relationship Id="rId43" Type="http://schemas.openxmlformats.org/officeDocument/2006/relationships/hyperlink" Target="consultantplus://offline/ref=B119CCB4B758C2B81E7C85077393CFF926B97D78A1BCA1DC8A8F986F0931401A65F14C2D777B7CD4D19742D8tEs0T" TargetMode="External"/><Relationship Id="rId48" Type="http://schemas.openxmlformats.org/officeDocument/2006/relationships/hyperlink" Target="consultantplus://offline/ref=B119CCB4B758C2B81E7C85077393CFF926B67C7EA4BCA1DC8A8F986F0931401A65F14C2D777B7CD4D19742D8tEs0T" TargetMode="External"/><Relationship Id="rId56" Type="http://schemas.openxmlformats.org/officeDocument/2006/relationships/hyperlink" Target="consultantplus://offline/ref=B119CCB4B758C2B81E7C85077393CFF92FBA7C78AEE1ABD4D3839A68066E450F74A941296D657DCBCD9540tDsAT" TargetMode="External"/><Relationship Id="rId64" Type="http://schemas.openxmlformats.org/officeDocument/2006/relationships/hyperlink" Target="consultantplus://offline/ref=51E60D6C6433DC81522BB234D72D2A773123CDFBE281ADAA88239C8446D10DFCAD8CAC3BA5DAE5E170992B402178GCO" TargetMode="External"/><Relationship Id="rId69" Type="http://schemas.openxmlformats.org/officeDocument/2006/relationships/hyperlink" Target="consultantplus://offline/ref=82651577989229F7CC6D96869AE1F2508C9B4C1EC17AB157D4CF0A49B5908FAB2404D0C8765F5834F5F57753B8PAO" TargetMode="External"/><Relationship Id="rId8" Type="http://schemas.openxmlformats.org/officeDocument/2006/relationships/image" Target="media/image1.jpeg"/><Relationship Id="rId51" Type="http://schemas.openxmlformats.org/officeDocument/2006/relationships/hyperlink" Target="consultantplus://offline/ref=B119CCB4B758C2B81E7C85077393CFF926B97E76A2BCA1DC8A8F986F0931401A65F14C2D777B7CD4D19742D8tEs0T"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119CCB4B758C2B81E7C85077393CFF921B97274F3EBA38DDF819D67596B501E2CA44533736462D7CF97t4s2T" TargetMode="External"/><Relationship Id="rId17" Type="http://schemas.openxmlformats.org/officeDocument/2006/relationships/hyperlink" Target="consultantplus://offline/ref=B119CCB4B758C2B81E7C85077393CFF925BD737AA7BCA1DC8A8F986F0931401A65F14C2D777B7CD4D19742D8tEs0T" TargetMode="External"/><Relationship Id="rId25" Type="http://schemas.openxmlformats.org/officeDocument/2006/relationships/hyperlink" Target="consultantplus://offline/ref=B119CCB4B758C2B81E7C85077393CFF925BD7E78A1BCA1DC8A8F986F0931401A65F14C2D777B7CD4D19742D8tEs0T" TargetMode="External"/><Relationship Id="rId33" Type="http://schemas.openxmlformats.org/officeDocument/2006/relationships/hyperlink" Target="consultantplus://offline/ref=B119CCB4B758C2B81E7C85077393CFF926B87879ACBCA1DC8A8F986F0931401A65F14C2D777B7CD4D19742D8tEs0T" TargetMode="External"/><Relationship Id="rId38" Type="http://schemas.openxmlformats.org/officeDocument/2006/relationships/hyperlink" Target="consultantplus://offline/ref=B119CCB4B758C2B81E7C85077393CFF926BC7E7AA4BCA1DC8A8F986F0931401A65F14C2D777B7CD4D19742D8tEs0T" TargetMode="External"/><Relationship Id="rId46" Type="http://schemas.openxmlformats.org/officeDocument/2006/relationships/hyperlink" Target="consultantplus://offline/ref=B119CCB4B758C2B81E7C85077393CFF926B67C7DA4BCA1DC8A8F986F0931401A65F14C2D777B7CD4D19742D8tEs0T" TargetMode="External"/><Relationship Id="rId59" Type="http://schemas.openxmlformats.org/officeDocument/2006/relationships/hyperlink" Target="consultantplus://offline/ref=B119CCB4B758C2B81E7C99076F93CFF923B8737FAEE1ABD4D3839A68066E450F74A941296D657DCBCD9540tDsAT" TargetMode="External"/><Relationship Id="rId67" Type="http://schemas.openxmlformats.org/officeDocument/2006/relationships/hyperlink" Target="consultantplus://offline/ref=E839E93A54C7EA65DA407EA4794832CEFCAAD9E26A9FADD4F80C9A8978EFAC28889CAA569A816D3B70E8B8S7w3N" TargetMode="External"/><Relationship Id="rId20" Type="http://schemas.openxmlformats.org/officeDocument/2006/relationships/hyperlink" Target="consultantplus://offline/ref=B119CCB4B758C2B81E7C85077393CFF925BD797EA6BCA1DC8A8F986F0931401A65F14C2D777B7CD4D19742D8tEs0T" TargetMode="External"/><Relationship Id="rId41" Type="http://schemas.openxmlformats.org/officeDocument/2006/relationships/hyperlink" Target="consultantplus://offline/ref=B119CCB4B758C2B81E7C85077393CFF926B87D79A3BCA1DC8A8F986F0931401A65F14C2D777B7CD4D19742D8tEs0T" TargetMode="External"/><Relationship Id="rId54" Type="http://schemas.openxmlformats.org/officeDocument/2006/relationships/hyperlink" Target="consultantplus://offline/ref=B119CCB4B758C2B81E7C85077393CFF926BB737CA0BCA1DC8A8F986F0931401A65F14C2D777B7CD4D19742D8tEs0T" TargetMode="External"/><Relationship Id="rId62" Type="http://schemas.openxmlformats.org/officeDocument/2006/relationships/hyperlink" Target="consultantplus://offline/ref=B119CCB4B758C2B81E7C85077393CFF926B77A7FA4BCA1DC8A8F986F0931401A65F14C2D777B7CD4D19742D8tEs0T" TargetMode="External"/><Relationship Id="rId70" Type="http://schemas.openxmlformats.org/officeDocument/2006/relationships/hyperlink" Target="consultantplus://offline/ref=0222906FFA45B25EF743A2B1A4A63D3C15D96DE29F0EEF1CCD5703C416A747AC43DCD48BFC8BA32CE903C6AC0EIBc2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19CCB4B758C2B81E7C85077393CFF925BE7F7BADBCA1DC8A8F986F0931401A65F14C2D777B7CD4D19742D8tEs0T" TargetMode="External"/><Relationship Id="rId23" Type="http://schemas.openxmlformats.org/officeDocument/2006/relationships/hyperlink" Target="consultantplus://offline/ref=B119CCB4B758C2B81E7C85077393CFF925BD7E7BA7BCA1DC8A8F986F0931401A65F14C2D777B7CD4D19742D8tEs0T" TargetMode="External"/><Relationship Id="rId28" Type="http://schemas.openxmlformats.org/officeDocument/2006/relationships/hyperlink" Target="consultantplus://offline/ref=B119CCB4B758C2B81E7C85077393CFF926B87879ACBCA1DC8A8F986F0931401A65F14C2D777B7CD4D19742D8tEs0T" TargetMode="External"/><Relationship Id="rId36" Type="http://schemas.openxmlformats.org/officeDocument/2006/relationships/hyperlink" Target="consultantplus://offline/ref=B119CCB4B758C2B81E7C9A127693CFF926BF7D76A3B6FCD682D6946D0E3E1F1F62E04C2C73657CD5CD9E168BA4B9A020AAF0C93418778866t6s0T" TargetMode="External"/><Relationship Id="rId49" Type="http://schemas.openxmlformats.org/officeDocument/2006/relationships/hyperlink" Target="consultantplus://offline/ref=B119CCB4B758C2B81E7C85077393CFF926B6727AA7BCA1DC8A8F986F0931401A65F14C2D777B7CD4D19742D8tEs0T" TargetMode="External"/><Relationship Id="rId57" Type="http://schemas.openxmlformats.org/officeDocument/2006/relationships/hyperlink" Target="consultantplus://offline/ref=B119CCB4B758C2B81E7C85077393CFF926B87E7AACBCA1DC8A8F986F0931401A65F14C2D777B7CD4D19742D8tEs0T" TargetMode="External"/><Relationship Id="rId10" Type="http://schemas.openxmlformats.org/officeDocument/2006/relationships/hyperlink" Target="consultantplus://offline/ref=B119CCB4B758C2B81E7C85077393CFF920BF7F74F3EBA38DDF819D67596B501E2CA44533736462D7CF97t4s2T" TargetMode="External"/><Relationship Id="rId31" Type="http://schemas.openxmlformats.org/officeDocument/2006/relationships/hyperlink" Target="consultantplus://offline/ref=B119CCB4B758C2B81E7C85077393CFF925BD7F77ADBCA1DC8A8F986F0931401A65F14C2D777B7CD4D19742D8tEs0T" TargetMode="External"/><Relationship Id="rId44" Type="http://schemas.openxmlformats.org/officeDocument/2006/relationships/hyperlink" Target="consultantplus://offline/ref=B119CCB4B758C2B81E7C85077393CFF926B97D78A6BCA1DC8A8F986F0931401A65F14C2D777B7CD4D19742D8tEs0T" TargetMode="External"/><Relationship Id="rId52" Type="http://schemas.openxmlformats.org/officeDocument/2006/relationships/hyperlink" Target="consultantplus://offline/ref=B119CCB4B758C2B81E7C99076F93CFF923BC7277AEE1ABD4D3839A68066E450F74A941296D657DCBCD9540tDsAT" TargetMode="External"/><Relationship Id="rId60" Type="http://schemas.openxmlformats.org/officeDocument/2006/relationships/hyperlink" Target="consultantplus://offline/ref=B119CCB4B758C2B81E7C99076F93CFF923BA7A78AEE1ABD4D3839A68066E450F74A941296D657DCBCD9540tDsAT" TargetMode="External"/><Relationship Id="rId65" Type="http://schemas.openxmlformats.org/officeDocument/2006/relationships/hyperlink" Target="consultantplus://offline/ref=E839E93A54C7EA65DA407DB1604832CEFDAEDDEA64CAFAD6A959948C70BFF6389ED5A75284816D2370E3EE22A494B81F3DA651A51DC5A32FS5wC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19CCB4B758C2B81E7C85077393CFF925B97B7CAEE1ABD4D3839A68066E450F74A941296D657DCBCD9540tDsAT" TargetMode="External"/><Relationship Id="rId13" Type="http://schemas.openxmlformats.org/officeDocument/2006/relationships/hyperlink" Target="consultantplus://offline/ref=B119CCB4B758C2B81E7C85077393CFF925BE7C77A6BCA1DC8A8F986F0931401A65F14C2D777B7CD4D19742D8tEs0T" TargetMode="External"/><Relationship Id="rId18" Type="http://schemas.openxmlformats.org/officeDocument/2006/relationships/hyperlink" Target="consultantplus://offline/ref=B119CCB4B758C2B81E7C85077393CFF926B8797AA5BCA1DC8A8F986F0931401A65F14C2D777B7CD4D19742D8tEs0T" TargetMode="External"/><Relationship Id="rId39" Type="http://schemas.openxmlformats.org/officeDocument/2006/relationships/hyperlink" Target="consultantplus://offline/ref=B119CCB4B758C2B81E7C85077393CFF926B97979A7BCA1DC8A8F986F0931401A65F14C2D777B7CD4D19742D8tEs0T" TargetMode="External"/><Relationship Id="rId34" Type="http://schemas.openxmlformats.org/officeDocument/2006/relationships/hyperlink" Target="consultantplus://offline/ref=B119CCB4B758C2B81E7C85077393CFF925BE7D7AA1BCA1DC8A8F986F0931401A65F14C2D777B7CD4D19742D8tEs0T" TargetMode="External"/><Relationship Id="rId50" Type="http://schemas.openxmlformats.org/officeDocument/2006/relationships/hyperlink" Target="consultantplus://offline/ref=B119CCB4B758C2B81E7C85077393CFF926BA787FA6BCA1DC8A8F986F0931401A65F14C2D777B7CD4D19742D8tEs0T" TargetMode="External"/><Relationship Id="rId55" Type="http://schemas.openxmlformats.org/officeDocument/2006/relationships/hyperlink" Target="consultantplus://offline/ref=B119CCB4B758C2B81E7C85077393CFF926B9727BA4BCA1DC8A8F986F0931401A65F14C2D777B7CD4D19742D8tEs0T" TargetMode="External"/><Relationship Id="rId7" Type="http://schemas.openxmlformats.org/officeDocument/2006/relationships/endnotes" Target="endnotes.xml"/><Relationship Id="rId71" Type="http://schemas.openxmlformats.org/officeDocument/2006/relationships/hyperlink" Target="consultantplus://offline/ref=A6B7799B3A5CC5AAB3B8DD9724BD7D0C6047A49997F75F3FAB23D3A17024F8E465DEE1639FDF5BB533BD53A202E624DE722AF94B156FBA68OEB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9365-CE7E-4B49-B18A-5D42B5F0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185</Pages>
  <Words>71199</Words>
  <Characters>405835</Characters>
  <Application>Microsoft Office Word</Application>
  <DocSecurity>0</DocSecurity>
  <Lines>3381</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809574</dc:creator>
  <cp:lastModifiedBy>user</cp:lastModifiedBy>
  <cp:revision>2</cp:revision>
  <cp:lastPrinted>2020-02-26T10:37:00Z</cp:lastPrinted>
  <dcterms:created xsi:type="dcterms:W3CDTF">2023-08-10T07:36:00Z</dcterms:created>
  <dcterms:modified xsi:type="dcterms:W3CDTF">2023-08-10T07:36:00Z</dcterms:modified>
</cp:coreProperties>
</file>