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1F" w:rsidRDefault="0043561F" w:rsidP="0043561F">
      <w:pPr>
        <w:spacing w:line="26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Отчет</w:t>
      </w:r>
    </w:p>
    <w:p w:rsidR="0043561F" w:rsidRDefault="0043561F" w:rsidP="00863347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реализации муниципальной программы</w:t>
      </w:r>
    </w:p>
    <w:p w:rsidR="002050FC" w:rsidRDefault="002050FC" w:rsidP="0043561F">
      <w:pPr>
        <w:spacing w:line="260" w:lineRule="exact"/>
        <w:jc w:val="center"/>
        <w:rPr>
          <w:color w:val="000000"/>
        </w:rPr>
      </w:pPr>
      <w:r w:rsidRPr="002050FC">
        <w:rPr>
          <w:color w:val="000000"/>
          <w:sz w:val="28"/>
          <w:szCs w:val="28"/>
        </w:rPr>
        <w:t>«Развитие малого и среднего предпринимательства на территории муниципального образования «</w:t>
      </w:r>
      <w:smartTag w:uri="urn:schemas-microsoft-com:office:smarttags" w:element="PersonName">
        <w:r w:rsidRPr="002050FC">
          <w:rPr>
            <w:color w:val="000000"/>
            <w:sz w:val="28"/>
            <w:szCs w:val="28"/>
          </w:rPr>
          <w:t>Всеволожск</w:t>
        </w:r>
      </w:smartTag>
      <w:r w:rsidRPr="002050FC">
        <w:rPr>
          <w:color w:val="000000"/>
          <w:sz w:val="28"/>
          <w:szCs w:val="28"/>
        </w:rPr>
        <w:t>ий муниципальный район» Ленинградской области на 2021 – 2025 годы»</w:t>
      </w:r>
      <w:r w:rsidRPr="002050FC">
        <w:rPr>
          <w:color w:val="000000"/>
        </w:rPr>
        <w:t xml:space="preserve"> </w:t>
      </w:r>
    </w:p>
    <w:p w:rsidR="0043561F" w:rsidRDefault="002050FC" w:rsidP="0043561F">
      <w:pPr>
        <w:spacing w:line="2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</w:t>
      </w:r>
      <w:r w:rsidR="0043561F">
        <w:rPr>
          <w:b/>
          <w:sz w:val="28"/>
          <w:szCs w:val="28"/>
        </w:rPr>
        <w:t xml:space="preserve"> год</w:t>
      </w:r>
    </w:p>
    <w:bookmarkEnd w:id="0"/>
    <w:p w:rsidR="00C94BD1" w:rsidRDefault="00C94BD1" w:rsidP="0043561F">
      <w:pPr>
        <w:spacing w:line="260" w:lineRule="exact"/>
        <w:jc w:val="center"/>
        <w:rPr>
          <w:b/>
          <w:sz w:val="28"/>
          <w:szCs w:val="28"/>
        </w:rPr>
      </w:pPr>
    </w:p>
    <w:p w:rsidR="0043561F" w:rsidRPr="002050FC" w:rsidRDefault="0043561F" w:rsidP="002050FC">
      <w:pPr>
        <w:pStyle w:val="a7"/>
        <w:numPr>
          <w:ilvl w:val="0"/>
          <w:numId w:val="5"/>
        </w:numPr>
        <w:tabs>
          <w:tab w:val="left" w:pos="993"/>
        </w:tabs>
        <w:spacing w:line="260" w:lineRule="exact"/>
        <w:ind w:left="0" w:firstLine="709"/>
        <w:jc w:val="both"/>
        <w:rPr>
          <w:sz w:val="28"/>
          <w:szCs w:val="28"/>
        </w:rPr>
      </w:pPr>
      <w:r w:rsidRPr="002050FC">
        <w:rPr>
          <w:sz w:val="28"/>
          <w:szCs w:val="28"/>
        </w:rPr>
        <w:t>Исполнение показателей (индикаторов) муниципальной программы</w:t>
      </w:r>
      <w:r w:rsidR="002050FC">
        <w:rPr>
          <w:sz w:val="28"/>
          <w:szCs w:val="28"/>
        </w:rPr>
        <w:t>:</w:t>
      </w:r>
      <w:r w:rsidR="002050FC">
        <w:rPr>
          <w:sz w:val="28"/>
          <w:szCs w:val="28"/>
        </w:rPr>
        <w:tab/>
      </w:r>
      <w:r w:rsidRPr="002050FC">
        <w:rPr>
          <w:sz w:val="28"/>
          <w:szCs w:val="28"/>
        </w:rPr>
        <w:t xml:space="preserve"> </w:t>
      </w:r>
    </w:p>
    <w:tbl>
      <w:tblPr>
        <w:tblW w:w="530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2980"/>
        <w:gridCol w:w="1107"/>
        <w:gridCol w:w="1228"/>
        <w:gridCol w:w="1240"/>
        <w:gridCol w:w="2657"/>
      </w:tblGrid>
      <w:tr w:rsidR="0043561F" w:rsidTr="00C94BD1">
        <w:trPr>
          <w:trHeight w:val="317"/>
        </w:trPr>
        <w:tc>
          <w:tcPr>
            <w:tcW w:w="358" w:type="pct"/>
            <w:vMerge w:val="restar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textAlignment w:val="baseline"/>
            </w:pPr>
            <w:r w:rsidRPr="002506E6">
              <w:t>№</w:t>
            </w:r>
            <w:r w:rsidRPr="00BC0878">
              <w:t xml:space="preserve"> </w:t>
            </w:r>
            <w:r w:rsidRPr="002506E6">
              <w:t xml:space="preserve">   п/п</w:t>
            </w:r>
          </w:p>
        </w:tc>
        <w:tc>
          <w:tcPr>
            <w:tcW w:w="1501" w:type="pct"/>
            <w:vMerge w:val="restar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ind w:left="-109" w:right="-106"/>
              <w:textAlignment w:val="baseline"/>
            </w:pPr>
            <w:r w:rsidRPr="002506E6">
              <w:t>Показатель (индикатор)</w:t>
            </w:r>
          </w:p>
        </w:tc>
        <w:tc>
          <w:tcPr>
            <w:tcW w:w="558" w:type="pct"/>
            <w:vMerge w:val="restar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textAlignment w:val="baseline"/>
            </w:pPr>
            <w:r w:rsidRPr="002506E6">
              <w:t>Ед. измерения</w:t>
            </w:r>
          </w:p>
        </w:tc>
        <w:tc>
          <w:tcPr>
            <w:tcW w:w="2583" w:type="pct"/>
            <w:gridSpan w:val="3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</w:pPr>
            <w:r w:rsidRPr="002506E6">
              <w:t>Значение показателя</w:t>
            </w:r>
          </w:p>
        </w:tc>
      </w:tr>
      <w:tr w:rsidR="0043561F" w:rsidTr="00C94BD1">
        <w:tc>
          <w:tcPr>
            <w:tcW w:w="358" w:type="pct"/>
            <w:vMerge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textAlignment w:val="baseline"/>
              <w:rPr>
                <w:b/>
              </w:rPr>
            </w:pPr>
          </w:p>
        </w:tc>
        <w:tc>
          <w:tcPr>
            <w:tcW w:w="1501" w:type="pct"/>
            <w:vMerge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textAlignment w:val="baseline"/>
              <w:rPr>
                <w:b/>
              </w:rPr>
            </w:pPr>
          </w:p>
        </w:tc>
        <w:tc>
          <w:tcPr>
            <w:tcW w:w="558" w:type="pct"/>
            <w:vMerge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textAlignment w:val="baseline"/>
              <w:rPr>
                <w:b/>
              </w:rPr>
            </w:pPr>
          </w:p>
        </w:tc>
        <w:tc>
          <w:tcPr>
            <w:tcW w:w="619" w:type="pct"/>
            <w:shd w:val="clear" w:color="auto" w:fill="auto"/>
            <w:vAlign w:val="center"/>
          </w:tcPr>
          <w:p w:rsidR="0043561F" w:rsidRPr="002506E6" w:rsidRDefault="002050FC" w:rsidP="00C94BD1">
            <w:pPr>
              <w:spacing w:line="260" w:lineRule="exact"/>
              <w:textAlignment w:val="baseline"/>
            </w:pPr>
            <w:r>
              <w:t>План 2021</w:t>
            </w:r>
            <w:r w:rsidR="00385085" w:rsidRPr="002506E6">
              <w:t xml:space="preserve"> </w:t>
            </w:r>
            <w:r>
              <w:t>год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textAlignment w:val="baseline"/>
            </w:pPr>
            <w:r w:rsidRPr="002506E6">
              <w:t>Факт</w:t>
            </w:r>
          </w:p>
          <w:p w:rsidR="0043561F" w:rsidRPr="002506E6" w:rsidRDefault="002050FC" w:rsidP="00C94BD1">
            <w:pPr>
              <w:spacing w:line="260" w:lineRule="exact"/>
              <w:textAlignment w:val="baseline"/>
            </w:pPr>
            <w:r>
              <w:t>2021 год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textAlignment w:val="baseline"/>
            </w:pPr>
            <w:r w:rsidRPr="002506E6">
              <w:t>Комментарии при отклонении показателя</w:t>
            </w:r>
          </w:p>
        </w:tc>
      </w:tr>
      <w:tr w:rsidR="0043561F" w:rsidTr="00C94BD1">
        <w:tc>
          <w:tcPr>
            <w:tcW w:w="358" w:type="pc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jc w:val="center"/>
              <w:textAlignment w:val="baseline"/>
            </w:pPr>
            <w:r w:rsidRPr="002506E6"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jc w:val="center"/>
              <w:textAlignment w:val="baseline"/>
            </w:pPr>
            <w:r w:rsidRPr="002506E6">
              <w:t>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jc w:val="center"/>
              <w:textAlignment w:val="baseline"/>
            </w:pPr>
            <w:r w:rsidRPr="002506E6">
              <w:t>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jc w:val="center"/>
              <w:textAlignment w:val="baseline"/>
            </w:pPr>
            <w:r w:rsidRPr="002506E6"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jc w:val="center"/>
              <w:textAlignment w:val="baseline"/>
            </w:pPr>
            <w:r w:rsidRPr="002506E6">
              <w:t>5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43561F" w:rsidRPr="002506E6" w:rsidRDefault="0043561F" w:rsidP="00C94BD1">
            <w:pPr>
              <w:spacing w:line="260" w:lineRule="exact"/>
              <w:jc w:val="center"/>
              <w:textAlignment w:val="baseline"/>
            </w:pPr>
            <w:r w:rsidRPr="002506E6">
              <w:t>6</w:t>
            </w:r>
          </w:p>
        </w:tc>
      </w:tr>
      <w:tr w:rsidR="0043561F" w:rsidTr="00C94BD1">
        <w:tc>
          <w:tcPr>
            <w:tcW w:w="358" w:type="pct"/>
            <w:shd w:val="clear" w:color="auto" w:fill="auto"/>
            <w:vAlign w:val="center"/>
          </w:tcPr>
          <w:p w:rsidR="0043561F" w:rsidRPr="002506E6" w:rsidRDefault="002506E6" w:rsidP="00C94BD1">
            <w:pPr>
              <w:spacing w:line="260" w:lineRule="exact"/>
              <w:jc w:val="center"/>
              <w:textAlignment w:val="baseline"/>
            </w:pPr>
            <w:r>
              <w:t>1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43561F" w:rsidRPr="002506E6" w:rsidRDefault="00CC13A1" w:rsidP="00C94BD1">
            <w:pPr>
              <w:spacing w:line="260" w:lineRule="exact"/>
              <w:jc w:val="center"/>
              <w:textAlignment w:val="baseline"/>
            </w:pPr>
            <w:r w:rsidRPr="002506E6">
              <w:t>Количество субъектов</w:t>
            </w:r>
            <w:r w:rsidR="002050FC">
              <w:t xml:space="preserve"> МСП</w:t>
            </w:r>
            <w:r w:rsidRPr="002506E6">
              <w:t>, получивших субсидии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3561F" w:rsidRPr="002506E6" w:rsidRDefault="002506E6" w:rsidP="00C94BD1">
            <w:pPr>
              <w:spacing w:line="260" w:lineRule="exact"/>
              <w:jc w:val="center"/>
              <w:textAlignment w:val="baseline"/>
            </w:pPr>
            <w:r>
              <w:t>шт.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43561F" w:rsidRPr="002506E6" w:rsidRDefault="00514F7B" w:rsidP="00C94BD1">
            <w:pPr>
              <w:spacing w:line="260" w:lineRule="exact"/>
              <w:jc w:val="center"/>
              <w:textAlignment w:val="baseline"/>
            </w:pPr>
            <w:r>
              <w:t>13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050FC" w:rsidRPr="002506E6" w:rsidRDefault="00D72786" w:rsidP="00C94BD1">
            <w:pPr>
              <w:spacing w:line="260" w:lineRule="exact"/>
              <w:jc w:val="center"/>
              <w:textAlignment w:val="baseline"/>
            </w:pPr>
            <w:r>
              <w:t>8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43561F" w:rsidRPr="002506E6" w:rsidRDefault="003A3B69" w:rsidP="00C94BD1">
            <w:pPr>
              <w:spacing w:line="260" w:lineRule="exact"/>
              <w:jc w:val="center"/>
              <w:textAlignment w:val="baseline"/>
            </w:pPr>
            <w:r>
              <w:t xml:space="preserve">Конкурсный отбор прошли </w:t>
            </w:r>
            <w:r w:rsidR="007445E2">
              <w:t xml:space="preserve">всего </w:t>
            </w:r>
            <w:r w:rsidR="00C3251B">
              <w:t xml:space="preserve">8 </w:t>
            </w:r>
            <w:r>
              <w:t>кандидатов</w:t>
            </w:r>
            <w:r w:rsidR="002A2855">
              <w:t>. По соглашению с комитетом МСП минимальное количество получателей – 5.</w:t>
            </w:r>
            <w:r w:rsidR="00C3251B">
              <w:t xml:space="preserve"> Данный показатель выполнен.</w:t>
            </w:r>
          </w:p>
        </w:tc>
      </w:tr>
      <w:tr w:rsidR="002506E6" w:rsidTr="00C94BD1">
        <w:tc>
          <w:tcPr>
            <w:tcW w:w="358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>
              <w:t>2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 w:rsidRPr="002506E6">
              <w:t>Количество новых рабочих мест, созданных субъектами малого предпринимательства, получившими поддержку в рамках мероприятия (включая вновь зарегистрированных ИП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 w:rsidRPr="002506E6">
              <w:t>шт.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506E6" w:rsidRPr="002506E6" w:rsidRDefault="00514F7B" w:rsidP="00C94BD1">
            <w:pPr>
              <w:spacing w:line="260" w:lineRule="exact"/>
              <w:jc w:val="center"/>
              <w:textAlignment w:val="baseline"/>
            </w:pPr>
            <w:r>
              <w:t>11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506E6" w:rsidRPr="002506E6" w:rsidRDefault="00294F6E" w:rsidP="00C94BD1">
            <w:pPr>
              <w:spacing w:line="260" w:lineRule="exact"/>
              <w:jc w:val="center"/>
              <w:textAlignment w:val="baseline"/>
            </w:pPr>
            <w:r>
              <w:t>20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2506E6" w:rsidRPr="003B2488" w:rsidRDefault="002506E6" w:rsidP="00C94BD1">
            <w:pPr>
              <w:spacing w:line="260" w:lineRule="exact"/>
              <w:jc w:val="center"/>
              <w:textAlignment w:val="baseline"/>
              <w:rPr>
                <w:lang w:val="en-US"/>
              </w:rPr>
            </w:pPr>
          </w:p>
        </w:tc>
      </w:tr>
      <w:tr w:rsidR="002506E6" w:rsidTr="00C94BD1">
        <w:tc>
          <w:tcPr>
            <w:tcW w:w="358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>
              <w:t>3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 w:rsidRPr="002506E6">
              <w:t>Количество предоставляемых услуг организациями муниципальной инфраструктуры поддержки предпринимательства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 w:rsidRPr="002506E6">
              <w:t>шт.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506E6" w:rsidRPr="002506E6" w:rsidRDefault="00514F7B" w:rsidP="00C94BD1">
            <w:pPr>
              <w:spacing w:line="260" w:lineRule="exact"/>
              <w:jc w:val="center"/>
              <w:textAlignment w:val="baseline"/>
            </w:pPr>
            <w:r>
              <w:t>21</w:t>
            </w:r>
            <w:r w:rsidR="002506E6" w:rsidRPr="002506E6">
              <w:t>00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506E6" w:rsidRPr="003B2488" w:rsidRDefault="003B2488" w:rsidP="00C94BD1">
            <w:pPr>
              <w:spacing w:line="260" w:lineRule="exact"/>
              <w:jc w:val="center"/>
              <w:textAlignment w:val="baseline"/>
              <w:rPr>
                <w:highlight w:val="yellow"/>
                <w:lang w:val="en-US"/>
              </w:rPr>
            </w:pPr>
            <w:r w:rsidRPr="003B2488">
              <w:t>2 5</w:t>
            </w:r>
            <w:r w:rsidRPr="003B2488">
              <w:rPr>
                <w:lang w:val="en-US"/>
              </w:rPr>
              <w:t>01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2506E6" w:rsidRPr="00514F7B" w:rsidRDefault="002506E6" w:rsidP="00C94BD1">
            <w:pPr>
              <w:spacing w:line="260" w:lineRule="exact"/>
              <w:jc w:val="center"/>
              <w:textAlignment w:val="baseline"/>
              <w:rPr>
                <w:highlight w:val="yellow"/>
              </w:rPr>
            </w:pPr>
          </w:p>
        </w:tc>
      </w:tr>
      <w:tr w:rsidR="002506E6" w:rsidTr="00C94BD1">
        <w:tc>
          <w:tcPr>
            <w:tcW w:w="358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>
              <w:t>4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 w:rsidRPr="002506E6">
              <w:t>Количество сборов данных в рамках проведения мониторинга субъектов малого и среднего предпринимательства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 w:rsidRPr="002506E6">
              <w:t>шт.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506E6" w:rsidRPr="00801E11" w:rsidRDefault="003A3B69" w:rsidP="00C94BD1">
            <w:pPr>
              <w:spacing w:line="260" w:lineRule="exact"/>
              <w:jc w:val="center"/>
              <w:textAlignment w:val="baseline"/>
            </w:pPr>
            <w:r w:rsidRPr="00801E11">
              <w:t>2252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506E6" w:rsidRPr="00801E11" w:rsidRDefault="005C334C" w:rsidP="00C94BD1">
            <w:pPr>
              <w:spacing w:line="260" w:lineRule="exact"/>
              <w:jc w:val="center"/>
              <w:textAlignment w:val="baseline"/>
            </w:pPr>
            <w:r w:rsidRPr="00801E11">
              <w:t>2286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177D99" w:rsidRPr="002506E6" w:rsidRDefault="00177D99" w:rsidP="00C94BD1">
            <w:pPr>
              <w:spacing w:line="260" w:lineRule="exact"/>
              <w:jc w:val="center"/>
              <w:textAlignment w:val="baseline"/>
            </w:pPr>
          </w:p>
        </w:tc>
      </w:tr>
      <w:tr w:rsidR="002506E6" w:rsidTr="00C94BD1">
        <w:tc>
          <w:tcPr>
            <w:tcW w:w="358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>
              <w:t>5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 w:rsidRPr="002506E6">
              <w:t xml:space="preserve">Количество </w:t>
            </w:r>
            <w:r w:rsidR="00514F7B">
              <w:t xml:space="preserve">СМСП, которым был предоставлен </w:t>
            </w:r>
            <w:proofErr w:type="spellStart"/>
            <w:r w:rsidR="00514F7B">
              <w:t>микрозайм</w:t>
            </w:r>
            <w:proofErr w:type="spellEnd"/>
          </w:p>
        </w:tc>
        <w:tc>
          <w:tcPr>
            <w:tcW w:w="558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 w:rsidRPr="002506E6">
              <w:t>шт.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2506E6" w:rsidRPr="002506E6" w:rsidRDefault="00514F7B" w:rsidP="00C94BD1">
            <w:pPr>
              <w:spacing w:line="260" w:lineRule="exact"/>
              <w:jc w:val="center"/>
              <w:textAlignment w:val="baseline"/>
            </w:pPr>
            <w:r>
              <w:t>5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  <w:r w:rsidRPr="002506E6">
              <w:t>1</w:t>
            </w:r>
            <w:r w:rsidR="00EC5908">
              <w:t>6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2506E6" w:rsidRPr="002506E6" w:rsidRDefault="002506E6" w:rsidP="00C94BD1">
            <w:pPr>
              <w:spacing w:line="260" w:lineRule="exact"/>
              <w:jc w:val="center"/>
              <w:textAlignment w:val="baseline"/>
            </w:pPr>
          </w:p>
        </w:tc>
      </w:tr>
      <w:tr w:rsidR="000F433F" w:rsidTr="00C94BD1">
        <w:tc>
          <w:tcPr>
            <w:tcW w:w="358" w:type="pct"/>
            <w:shd w:val="clear" w:color="auto" w:fill="auto"/>
            <w:vAlign w:val="center"/>
          </w:tcPr>
          <w:p w:rsidR="000F433F" w:rsidRDefault="000F433F" w:rsidP="00C94BD1">
            <w:pPr>
              <w:spacing w:line="260" w:lineRule="exact"/>
              <w:jc w:val="center"/>
              <w:textAlignment w:val="baseline"/>
            </w:pPr>
            <w:r>
              <w:t>6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0F433F" w:rsidRPr="000F433F" w:rsidRDefault="000F433F" w:rsidP="00C94BD1">
            <w:pPr>
              <w:spacing w:line="250" w:lineRule="exact"/>
              <w:ind w:left="-72" w:right="-110"/>
              <w:jc w:val="center"/>
              <w:textAlignment w:val="baseline"/>
            </w:pPr>
            <w:r>
              <w:t>К</w:t>
            </w:r>
            <w:r w:rsidRPr="000F433F">
              <w:t xml:space="preserve">оличество объектов муниципального имущества, включенных </w:t>
            </w:r>
            <w:r w:rsidRPr="000F433F">
              <w:rPr>
                <w:spacing w:val="-6"/>
              </w:rPr>
              <w:t>в Перечень муниципального</w:t>
            </w:r>
            <w:r w:rsidRPr="000F433F">
              <w:t xml:space="preserve"> имущества, предназначенного для предоставления во владение и (или) в пользование СМСП и организациям, образующим инфраструктуру поддержки СМСП,</w:t>
            </w:r>
          </w:p>
          <w:p w:rsidR="000F433F" w:rsidRPr="002506E6" w:rsidRDefault="000F433F" w:rsidP="00C94BD1">
            <w:pPr>
              <w:spacing w:line="260" w:lineRule="exact"/>
              <w:jc w:val="center"/>
              <w:textAlignment w:val="baseline"/>
            </w:pPr>
            <w:r w:rsidRPr="000F433F">
              <w:t>переданных во владение или в пользование субъектам МСП или организациям муниципальной инфраструктуры поддержки СМСП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0F433F" w:rsidRPr="002506E6" w:rsidRDefault="000F433F" w:rsidP="00C94BD1">
            <w:pPr>
              <w:spacing w:line="260" w:lineRule="exact"/>
              <w:jc w:val="center"/>
              <w:textAlignment w:val="baseline"/>
            </w:pPr>
            <w:r>
              <w:t>шт.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0F433F" w:rsidRDefault="00602ABB" w:rsidP="00C94BD1">
            <w:pPr>
              <w:spacing w:line="260" w:lineRule="exact"/>
              <w:jc w:val="center"/>
              <w:textAlignment w:val="baseline"/>
            </w:pPr>
            <w:r>
              <w:t>7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F433F" w:rsidRPr="002506E6" w:rsidRDefault="00602ABB" w:rsidP="00C94BD1">
            <w:pPr>
              <w:spacing w:line="260" w:lineRule="exact"/>
              <w:jc w:val="center"/>
              <w:textAlignment w:val="baseline"/>
            </w:pPr>
            <w:r>
              <w:t>9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0F433F" w:rsidRPr="002506E6" w:rsidRDefault="000F433F" w:rsidP="00C94BD1">
            <w:pPr>
              <w:spacing w:line="260" w:lineRule="exact"/>
              <w:jc w:val="center"/>
              <w:textAlignment w:val="baseline"/>
            </w:pPr>
          </w:p>
        </w:tc>
      </w:tr>
      <w:tr w:rsidR="00466261" w:rsidTr="00C94BD1">
        <w:tc>
          <w:tcPr>
            <w:tcW w:w="358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>
              <w:t>7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 w:rsidRPr="002506E6">
              <w:t>Количество проведенных мероприятий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 w:rsidRPr="002506E6">
              <w:t>шт.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 w:rsidRPr="00F64EA7">
              <w:t>1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466261" w:rsidRPr="00F64EA7" w:rsidRDefault="00466261" w:rsidP="00C94BD1">
            <w:pPr>
              <w:spacing w:line="260" w:lineRule="exact"/>
              <w:jc w:val="center"/>
              <w:textAlignment w:val="baseline"/>
            </w:pPr>
            <w:r w:rsidRPr="00024EEC">
              <w:t xml:space="preserve">В связи с </w:t>
            </w:r>
            <w:r w:rsidR="007967BD">
              <w:t xml:space="preserve">неблагоприятной эпидемиологической обстановкой, связанной </w:t>
            </w:r>
            <w:proofErr w:type="gramStart"/>
            <w:r w:rsidR="007967BD">
              <w:t xml:space="preserve">с </w:t>
            </w:r>
            <w:r w:rsidRPr="00024EEC">
              <w:rPr>
                <w:lang w:val="en-US"/>
              </w:rPr>
              <w:t>COVID</w:t>
            </w:r>
            <w:r w:rsidRPr="00024EEC">
              <w:t>-19</w:t>
            </w:r>
            <w:r>
              <w:t xml:space="preserve"> мероприятия</w:t>
            </w:r>
            <w:proofErr w:type="gramEnd"/>
            <w:r>
              <w:t xml:space="preserve"> были отменены</w:t>
            </w:r>
          </w:p>
        </w:tc>
      </w:tr>
      <w:tr w:rsidR="00466261" w:rsidTr="00C94BD1">
        <w:tc>
          <w:tcPr>
            <w:tcW w:w="358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>
              <w:t>8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466261" w:rsidRPr="003B2488" w:rsidRDefault="00466261" w:rsidP="00C94BD1">
            <w:pPr>
              <w:spacing w:line="260" w:lineRule="exact"/>
              <w:jc w:val="center"/>
              <w:textAlignment w:val="baseline"/>
            </w:pPr>
            <w:r w:rsidRPr="002506E6">
              <w:t xml:space="preserve">Количество </w:t>
            </w:r>
            <w:r>
              <w:t>торговых мест на ярмарках (для НХП)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 w:rsidRPr="002506E6">
              <w:t>шт.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>
              <w:t>50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 w:rsidRPr="003B2488">
              <w:t>50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</w:p>
        </w:tc>
      </w:tr>
      <w:tr w:rsidR="00466261" w:rsidRPr="003B3B13" w:rsidTr="00C94BD1">
        <w:tc>
          <w:tcPr>
            <w:tcW w:w="358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>
              <w:t>9</w:t>
            </w:r>
          </w:p>
        </w:tc>
        <w:tc>
          <w:tcPr>
            <w:tcW w:w="1501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 w:rsidRPr="002506E6">
              <w:t>Количество субъектов социального предпринимательства – получателей поддержки (включая участников семинаров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 w:rsidRPr="002506E6">
              <w:t>шт.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>
              <w:t>10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  <w:r w:rsidRPr="00F64EA7">
              <w:t>36</w:t>
            </w:r>
          </w:p>
        </w:tc>
        <w:tc>
          <w:tcPr>
            <w:tcW w:w="1338" w:type="pct"/>
            <w:shd w:val="clear" w:color="auto" w:fill="auto"/>
            <w:vAlign w:val="center"/>
          </w:tcPr>
          <w:p w:rsidR="00466261" w:rsidRPr="002506E6" w:rsidRDefault="00466261" w:rsidP="00C94BD1">
            <w:pPr>
              <w:spacing w:line="260" w:lineRule="exact"/>
              <w:jc w:val="center"/>
              <w:textAlignment w:val="baseline"/>
            </w:pPr>
          </w:p>
        </w:tc>
      </w:tr>
    </w:tbl>
    <w:p w:rsidR="0043561F" w:rsidRDefault="0043561F" w:rsidP="00C94BD1">
      <w:pPr>
        <w:spacing w:line="260" w:lineRule="exact"/>
        <w:jc w:val="center"/>
        <w:rPr>
          <w:sz w:val="28"/>
          <w:szCs w:val="28"/>
        </w:rPr>
      </w:pPr>
    </w:p>
    <w:p w:rsidR="0043561F" w:rsidRDefault="0043561F" w:rsidP="00C94BD1">
      <w:pPr>
        <w:pStyle w:val="a7"/>
        <w:numPr>
          <w:ilvl w:val="0"/>
          <w:numId w:val="5"/>
        </w:numPr>
        <w:tabs>
          <w:tab w:val="left" w:pos="993"/>
        </w:tabs>
        <w:spacing w:line="260" w:lineRule="exact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мероприятий по </w:t>
      </w:r>
      <w:r w:rsidR="003B3B13">
        <w:rPr>
          <w:sz w:val="28"/>
          <w:szCs w:val="28"/>
        </w:rPr>
        <w:t>программе</w:t>
      </w:r>
      <w:r>
        <w:rPr>
          <w:sz w:val="28"/>
          <w:szCs w:val="28"/>
        </w:rPr>
        <w:t>.</w:t>
      </w:r>
    </w:p>
    <w:p w:rsidR="0043561F" w:rsidRDefault="0043561F" w:rsidP="00C94BD1">
      <w:pPr>
        <w:pStyle w:val="a7"/>
        <w:spacing w:line="260" w:lineRule="exact"/>
        <w:ind w:left="709"/>
        <w:jc w:val="center"/>
        <w:rPr>
          <w:sz w:val="28"/>
          <w:szCs w:val="28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3828"/>
        <w:gridCol w:w="1476"/>
        <w:gridCol w:w="1545"/>
        <w:gridCol w:w="2406"/>
      </w:tblGrid>
      <w:tr w:rsidR="0043561F" w:rsidTr="009223CF">
        <w:trPr>
          <w:jc w:val="center"/>
        </w:trPr>
        <w:tc>
          <w:tcPr>
            <w:tcW w:w="346" w:type="pct"/>
            <w:vMerge w:val="restart"/>
            <w:shd w:val="clear" w:color="auto" w:fill="auto"/>
            <w:vAlign w:val="center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№</w:t>
            </w:r>
            <w:r w:rsidRPr="002506E6">
              <w:rPr>
                <w:sz w:val="24"/>
                <w:szCs w:val="24"/>
                <w:lang w:val="en-US"/>
              </w:rPr>
              <w:t xml:space="preserve"> </w:t>
            </w:r>
            <w:r w:rsidRPr="002506E6">
              <w:rPr>
                <w:sz w:val="24"/>
                <w:szCs w:val="24"/>
              </w:rPr>
              <w:t xml:space="preserve">   п/п</w:t>
            </w:r>
          </w:p>
        </w:tc>
        <w:tc>
          <w:tcPr>
            <w:tcW w:w="1935" w:type="pct"/>
            <w:vMerge w:val="restart"/>
            <w:shd w:val="clear" w:color="auto" w:fill="auto"/>
            <w:vAlign w:val="center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Наименование основного мероприятия программы (подпрограммы)</w:t>
            </w:r>
          </w:p>
        </w:tc>
        <w:tc>
          <w:tcPr>
            <w:tcW w:w="1500" w:type="pct"/>
            <w:gridSpan w:val="2"/>
            <w:shd w:val="clear" w:color="auto" w:fill="auto"/>
            <w:vAlign w:val="center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Сумма расходов (руб.)</w:t>
            </w:r>
          </w:p>
        </w:tc>
        <w:tc>
          <w:tcPr>
            <w:tcW w:w="1219" w:type="pct"/>
            <w:vMerge w:val="restart"/>
            <w:shd w:val="clear" w:color="auto" w:fill="auto"/>
            <w:vAlign w:val="center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Информация об исполнении мероприятия (пояснения о причинах неисполнения мероприятия)</w:t>
            </w:r>
          </w:p>
        </w:tc>
      </w:tr>
      <w:tr w:rsidR="0043561F" w:rsidTr="009223CF">
        <w:trPr>
          <w:jc w:val="center"/>
        </w:trPr>
        <w:tc>
          <w:tcPr>
            <w:tcW w:w="346" w:type="pct"/>
            <w:vMerge/>
            <w:shd w:val="clear" w:color="auto" w:fill="auto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pct"/>
            <w:vMerge/>
            <w:shd w:val="clear" w:color="auto" w:fill="auto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pct"/>
            <w:shd w:val="clear" w:color="auto" w:fill="auto"/>
            <w:vAlign w:val="center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План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Факт</w:t>
            </w:r>
          </w:p>
        </w:tc>
        <w:tc>
          <w:tcPr>
            <w:tcW w:w="1219" w:type="pct"/>
            <w:vMerge/>
            <w:shd w:val="clear" w:color="auto" w:fill="auto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3561F" w:rsidTr="009223CF">
        <w:trPr>
          <w:jc w:val="center"/>
        </w:trPr>
        <w:tc>
          <w:tcPr>
            <w:tcW w:w="346" w:type="pct"/>
            <w:shd w:val="clear" w:color="auto" w:fill="auto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1</w:t>
            </w:r>
          </w:p>
        </w:tc>
        <w:tc>
          <w:tcPr>
            <w:tcW w:w="1935" w:type="pct"/>
            <w:shd w:val="clear" w:color="auto" w:fill="auto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2</w:t>
            </w:r>
          </w:p>
        </w:tc>
        <w:tc>
          <w:tcPr>
            <w:tcW w:w="715" w:type="pct"/>
            <w:shd w:val="clear" w:color="auto" w:fill="auto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3</w:t>
            </w:r>
          </w:p>
        </w:tc>
        <w:tc>
          <w:tcPr>
            <w:tcW w:w="785" w:type="pct"/>
            <w:shd w:val="clear" w:color="auto" w:fill="auto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4</w:t>
            </w:r>
          </w:p>
        </w:tc>
        <w:tc>
          <w:tcPr>
            <w:tcW w:w="1219" w:type="pct"/>
            <w:shd w:val="clear" w:color="auto" w:fill="auto"/>
          </w:tcPr>
          <w:p w:rsidR="0043561F" w:rsidRPr="002506E6" w:rsidRDefault="0043561F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5</w:t>
            </w:r>
          </w:p>
        </w:tc>
      </w:tr>
      <w:tr w:rsidR="009223CF" w:rsidTr="00C94BD1">
        <w:trPr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1</w:t>
            </w:r>
          </w:p>
        </w:tc>
        <w:tc>
          <w:tcPr>
            <w:tcW w:w="1935" w:type="pct"/>
            <w:tcBorders>
              <w:top w:val="single" w:sz="4" w:space="0" w:color="auto"/>
            </w:tcBorders>
          </w:tcPr>
          <w:p w:rsidR="008D322E" w:rsidRPr="002506E6" w:rsidRDefault="008D322E" w:rsidP="00C94B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предпринимательства, действующим менее одного года,        на организацию предпринимательской деятельности</w:t>
            </w:r>
          </w:p>
        </w:tc>
        <w:tc>
          <w:tcPr>
            <w:tcW w:w="715" w:type="pct"/>
            <w:tcBorders>
              <w:top w:val="single" w:sz="4" w:space="0" w:color="auto"/>
            </w:tcBorders>
            <w:vAlign w:val="center"/>
          </w:tcPr>
          <w:p w:rsidR="008D322E" w:rsidRPr="002506E6" w:rsidRDefault="00B0349B" w:rsidP="00C94B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4 005 300</w:t>
            </w: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:rsidR="008D322E" w:rsidRPr="002506E6" w:rsidRDefault="00B0349B" w:rsidP="00C94B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4 005 300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C91721" w:rsidRDefault="0095636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исполнено.</w:t>
            </w:r>
          </w:p>
          <w:p w:rsidR="0095636E" w:rsidRPr="002506E6" w:rsidRDefault="0095636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Поддержка предос</w:t>
            </w:r>
            <w:r w:rsidR="0050290E">
              <w:rPr>
                <w:sz w:val="24"/>
                <w:szCs w:val="24"/>
              </w:rPr>
              <w:t>тавлена 8 субъектам, создано 20</w:t>
            </w:r>
            <w:r>
              <w:rPr>
                <w:sz w:val="24"/>
                <w:szCs w:val="24"/>
              </w:rPr>
              <w:t xml:space="preserve"> рабочих мест</w:t>
            </w:r>
          </w:p>
        </w:tc>
      </w:tr>
      <w:tr w:rsidR="008D322E" w:rsidTr="00C94BD1">
        <w:trPr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2</w:t>
            </w:r>
          </w:p>
        </w:tc>
        <w:tc>
          <w:tcPr>
            <w:tcW w:w="1935" w:type="pct"/>
          </w:tcPr>
          <w:p w:rsidR="008D322E" w:rsidRPr="002506E6" w:rsidRDefault="008D322E" w:rsidP="00C9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ведение уставной деятельности и развитие организаций муниципальной инфраструктуры поддержки предпринимательства Всеволожского муниципального района Ленинградской области</w:t>
            </w:r>
          </w:p>
        </w:tc>
        <w:tc>
          <w:tcPr>
            <w:tcW w:w="715" w:type="pct"/>
            <w:vAlign w:val="center"/>
          </w:tcPr>
          <w:p w:rsidR="008D322E" w:rsidRPr="002506E6" w:rsidRDefault="0050290E" w:rsidP="00C94B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90E">
              <w:rPr>
                <w:rFonts w:ascii="Times New Roman" w:hAnsi="Times New Roman" w:cs="Times New Roman"/>
                <w:sz w:val="24"/>
                <w:szCs w:val="24"/>
              </w:rPr>
              <w:t>7 643 200</w:t>
            </w:r>
          </w:p>
        </w:tc>
        <w:tc>
          <w:tcPr>
            <w:tcW w:w="785" w:type="pct"/>
            <w:vAlign w:val="center"/>
          </w:tcPr>
          <w:p w:rsidR="008D322E" w:rsidRPr="002506E6" w:rsidRDefault="0050290E" w:rsidP="00C94BD1">
            <w:pPr>
              <w:autoSpaceDE w:val="0"/>
              <w:autoSpaceDN w:val="0"/>
              <w:adjustRightInd w:val="0"/>
              <w:jc w:val="center"/>
              <w:rPr>
                <w:bCs/>
                <w:highlight w:val="yellow"/>
              </w:rPr>
            </w:pPr>
            <w:r w:rsidRPr="007F7E8B">
              <w:t>7 643 200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C91721" w:rsidRDefault="00C91721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исполнено в полном объеме.</w:t>
            </w:r>
          </w:p>
          <w:p w:rsidR="008D322E" w:rsidRPr="00C91721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322E" w:rsidTr="00C94BD1">
        <w:trPr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3</w:t>
            </w:r>
          </w:p>
        </w:tc>
        <w:tc>
          <w:tcPr>
            <w:tcW w:w="1935" w:type="pct"/>
          </w:tcPr>
          <w:p w:rsidR="008D322E" w:rsidRPr="002506E6" w:rsidRDefault="008D322E" w:rsidP="00C9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деятельности субъектов малого и среднего предпринимательства</w:t>
            </w:r>
          </w:p>
          <w:p w:rsidR="008D322E" w:rsidRPr="002506E6" w:rsidRDefault="008D322E" w:rsidP="00C94B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6">
              <w:rPr>
                <w:rFonts w:ascii="Times New Roman" w:hAnsi="Times New Roman" w:cs="Times New Roman"/>
                <w:sz w:val="24"/>
                <w:szCs w:val="24"/>
              </w:rPr>
              <w:t>и потребительского рынка Ленинградской области</w:t>
            </w:r>
          </w:p>
        </w:tc>
        <w:tc>
          <w:tcPr>
            <w:tcW w:w="715" w:type="pct"/>
            <w:vAlign w:val="center"/>
          </w:tcPr>
          <w:p w:rsidR="008D322E" w:rsidRPr="002506E6" w:rsidRDefault="00A200B5" w:rsidP="00C94B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927 824</w:t>
            </w: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:rsidR="008D322E" w:rsidRPr="002506E6" w:rsidRDefault="00A200B5" w:rsidP="00C94B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t>927 824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3E0A87" w:rsidRPr="003E0A87" w:rsidRDefault="003E0A87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3E0A87">
              <w:rPr>
                <w:sz w:val="24"/>
                <w:szCs w:val="24"/>
              </w:rPr>
              <w:t>Мероприятие исполнено в полном объеме.</w:t>
            </w:r>
          </w:p>
          <w:p w:rsidR="008D322E" w:rsidRPr="003E0A87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D322E" w:rsidTr="00C94BD1">
        <w:trPr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4</w:t>
            </w:r>
          </w:p>
        </w:tc>
        <w:tc>
          <w:tcPr>
            <w:tcW w:w="1935" w:type="pct"/>
            <w:vAlign w:val="center"/>
          </w:tcPr>
          <w:p w:rsidR="008D322E" w:rsidRPr="002506E6" w:rsidRDefault="008D322E" w:rsidP="00C94B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6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организациям инфраструктуры поддержки предпринимательства на ведение </w:t>
            </w:r>
            <w:proofErr w:type="spellStart"/>
            <w:r w:rsidRPr="002506E6">
              <w:rPr>
                <w:rFonts w:ascii="Times New Roman" w:hAnsi="Times New Roman" w:cs="Times New Roman"/>
                <w:sz w:val="24"/>
                <w:szCs w:val="24"/>
              </w:rPr>
              <w:t>микрофинансовой</w:t>
            </w:r>
            <w:proofErr w:type="spellEnd"/>
            <w:r w:rsidRPr="002506E6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(обеспечение кредитного портфеля), в том числе:</w:t>
            </w:r>
          </w:p>
        </w:tc>
        <w:tc>
          <w:tcPr>
            <w:tcW w:w="715" w:type="pct"/>
            <w:vAlign w:val="center"/>
          </w:tcPr>
          <w:p w:rsidR="008D322E" w:rsidRPr="002506E6" w:rsidRDefault="008D322E" w:rsidP="00C94B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6">
              <w:rPr>
                <w:rFonts w:ascii="Times New Roman" w:hAnsi="Times New Roman" w:cs="Times New Roman"/>
                <w:sz w:val="24"/>
                <w:szCs w:val="24"/>
              </w:rPr>
              <w:t>1 000 000</w:t>
            </w: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:rsidR="008D322E" w:rsidRPr="002506E6" w:rsidRDefault="008D322E" w:rsidP="00C94B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506E6">
              <w:rPr>
                <w:bCs/>
              </w:rPr>
              <w:t>1 000</w:t>
            </w:r>
            <w:r w:rsidR="001002E2">
              <w:rPr>
                <w:bCs/>
              </w:rPr>
              <w:t> </w:t>
            </w:r>
            <w:r w:rsidRPr="002506E6">
              <w:rPr>
                <w:bCs/>
              </w:rPr>
              <w:t>000</w:t>
            </w:r>
          </w:p>
        </w:tc>
        <w:tc>
          <w:tcPr>
            <w:tcW w:w="1219" w:type="pct"/>
            <w:shd w:val="clear" w:color="auto" w:fill="auto"/>
          </w:tcPr>
          <w:p w:rsidR="001002E2" w:rsidRDefault="001002E2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3E0A87">
              <w:rPr>
                <w:sz w:val="24"/>
                <w:szCs w:val="24"/>
              </w:rPr>
              <w:t>Мероприятие исполнено в полном объеме.</w:t>
            </w:r>
          </w:p>
          <w:p w:rsidR="008D322E" w:rsidRPr="001002E2" w:rsidRDefault="001002E2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1002E2">
              <w:rPr>
                <w:sz w:val="24"/>
                <w:szCs w:val="24"/>
              </w:rPr>
              <w:t xml:space="preserve">Количество организаций инфраструктуры поддержки, которым была предоставлена субсидия на ведение </w:t>
            </w:r>
            <w:proofErr w:type="spellStart"/>
            <w:r w:rsidRPr="001002E2">
              <w:rPr>
                <w:sz w:val="24"/>
                <w:szCs w:val="24"/>
              </w:rPr>
              <w:t>микрофинансовой</w:t>
            </w:r>
            <w:proofErr w:type="spellEnd"/>
            <w:r w:rsidRPr="001002E2">
              <w:rPr>
                <w:sz w:val="24"/>
                <w:szCs w:val="24"/>
              </w:rPr>
              <w:t xml:space="preserve"> деятельности</w:t>
            </w:r>
            <w:r>
              <w:rPr>
                <w:sz w:val="24"/>
                <w:szCs w:val="24"/>
              </w:rPr>
              <w:t xml:space="preserve"> -1</w:t>
            </w:r>
          </w:p>
        </w:tc>
      </w:tr>
      <w:tr w:rsidR="008D322E" w:rsidTr="009223CF">
        <w:trPr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5</w:t>
            </w:r>
          </w:p>
        </w:tc>
        <w:tc>
          <w:tcPr>
            <w:tcW w:w="1935" w:type="pct"/>
          </w:tcPr>
          <w:p w:rsidR="008D322E" w:rsidRPr="002506E6" w:rsidRDefault="008D322E" w:rsidP="00C9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Форумов, семинаров, тренингов по вопросам развития малого и среднего предпринимательства,  районных праздников, конкурсов профессионального мастерства в сфере потребительского рынка среди субъектов малого и среднего предпринимательства, участие в областных мероприятиях, посвященных развитию малого и среднего предпринимательства</w:t>
            </w:r>
          </w:p>
        </w:tc>
        <w:tc>
          <w:tcPr>
            <w:tcW w:w="715" w:type="pct"/>
            <w:vAlign w:val="center"/>
          </w:tcPr>
          <w:p w:rsidR="008D322E" w:rsidRPr="002506E6" w:rsidRDefault="008D322E" w:rsidP="00C94B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6">
              <w:rPr>
                <w:rFonts w:ascii="Times New Roman" w:hAnsi="Times New Roman" w:cs="Times New Roman"/>
                <w:sz w:val="24"/>
                <w:szCs w:val="24"/>
              </w:rPr>
              <w:t>1 500 000</w:t>
            </w: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:rsidR="008D322E" w:rsidRPr="002506E6" w:rsidRDefault="007967BD" w:rsidP="00C94B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185394">
              <w:rPr>
                <w:bCs/>
              </w:rPr>
              <w:t xml:space="preserve"> </w:t>
            </w:r>
            <w:r>
              <w:rPr>
                <w:bCs/>
              </w:rPr>
              <w:t>0</w:t>
            </w:r>
            <w:r w:rsidR="008D322E" w:rsidRPr="002506E6">
              <w:rPr>
                <w:bCs/>
              </w:rPr>
              <w:t>00 000</w:t>
            </w:r>
          </w:p>
        </w:tc>
        <w:tc>
          <w:tcPr>
            <w:tcW w:w="1219" w:type="pct"/>
            <w:shd w:val="clear" w:color="auto" w:fill="auto"/>
          </w:tcPr>
          <w:p w:rsidR="008D322E" w:rsidRPr="009D79BC" w:rsidRDefault="009D79BC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9D79BC">
              <w:rPr>
                <w:sz w:val="24"/>
                <w:szCs w:val="24"/>
              </w:rPr>
              <w:t xml:space="preserve">Мероприятие исполнено </w:t>
            </w:r>
            <w:r w:rsidR="007967BD">
              <w:rPr>
                <w:sz w:val="24"/>
                <w:szCs w:val="24"/>
              </w:rPr>
              <w:t>частично. Проведено 1 мероприятие из запланированны</w:t>
            </w:r>
            <w:r w:rsidR="00185394">
              <w:rPr>
                <w:sz w:val="24"/>
                <w:szCs w:val="24"/>
              </w:rPr>
              <w:t xml:space="preserve">х. Остальные отменены в связи с </w:t>
            </w:r>
            <w:r w:rsidR="00185394" w:rsidRPr="00185394">
              <w:rPr>
                <w:sz w:val="24"/>
                <w:szCs w:val="24"/>
              </w:rPr>
              <w:t>неблагоприятной эпидемиологической об</w:t>
            </w:r>
            <w:r w:rsidR="00185394">
              <w:rPr>
                <w:sz w:val="24"/>
                <w:szCs w:val="24"/>
              </w:rPr>
              <w:t>становкой, связанной с COVID-19.</w:t>
            </w:r>
          </w:p>
        </w:tc>
      </w:tr>
      <w:tr w:rsidR="008D322E" w:rsidTr="00C94BD1">
        <w:trPr>
          <w:jc w:val="center"/>
        </w:trPr>
        <w:tc>
          <w:tcPr>
            <w:tcW w:w="346" w:type="pct"/>
            <w:shd w:val="clear" w:color="auto" w:fill="auto"/>
            <w:vAlign w:val="center"/>
          </w:tcPr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6</w:t>
            </w:r>
          </w:p>
        </w:tc>
        <w:tc>
          <w:tcPr>
            <w:tcW w:w="1935" w:type="pct"/>
          </w:tcPr>
          <w:p w:rsidR="008D322E" w:rsidRPr="002506E6" w:rsidRDefault="008D322E" w:rsidP="00C94B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6E6">
              <w:rPr>
                <w:rFonts w:ascii="Times New Roman" w:hAnsi="Times New Roman" w:cs="Times New Roman"/>
                <w:sz w:val="24"/>
                <w:szCs w:val="24"/>
              </w:rPr>
              <w:t>Создание на территории МО «Город Всеволожск» Всеволожского муниципального района ЛО технопарков и (или) промышленных (индустриальных) парков и (или) бизнес-инкубаторов и др.,  включая разработку проектно-сметной документации</w:t>
            </w:r>
          </w:p>
        </w:tc>
        <w:tc>
          <w:tcPr>
            <w:tcW w:w="715" w:type="pct"/>
            <w:vAlign w:val="center"/>
          </w:tcPr>
          <w:p w:rsidR="008D322E" w:rsidRPr="002506E6" w:rsidRDefault="00BC66B3" w:rsidP="00C94BD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4 546 628,8</w:t>
            </w:r>
          </w:p>
        </w:tc>
        <w:tc>
          <w:tcPr>
            <w:tcW w:w="785" w:type="pct"/>
            <w:tcBorders>
              <w:top w:val="single" w:sz="4" w:space="0" w:color="auto"/>
            </w:tcBorders>
            <w:vAlign w:val="center"/>
          </w:tcPr>
          <w:p w:rsidR="008D322E" w:rsidRPr="002506E6" w:rsidRDefault="00BC66B3" w:rsidP="00C94BD1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3 206 629</w:t>
            </w:r>
          </w:p>
        </w:tc>
        <w:tc>
          <w:tcPr>
            <w:tcW w:w="1219" w:type="pct"/>
            <w:shd w:val="clear" w:color="auto" w:fill="auto"/>
            <w:vAlign w:val="center"/>
          </w:tcPr>
          <w:p w:rsidR="008D322E" w:rsidRPr="002506E6" w:rsidRDefault="00BC66B3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 на 2021</w:t>
            </w:r>
            <w:r w:rsidR="009D79BC">
              <w:rPr>
                <w:sz w:val="24"/>
                <w:szCs w:val="24"/>
              </w:rPr>
              <w:t xml:space="preserve"> год не установлен.</w:t>
            </w:r>
          </w:p>
        </w:tc>
      </w:tr>
      <w:tr w:rsidR="008D322E" w:rsidTr="009223CF">
        <w:trPr>
          <w:jc w:val="center"/>
        </w:trPr>
        <w:tc>
          <w:tcPr>
            <w:tcW w:w="346" w:type="pct"/>
            <w:shd w:val="clear" w:color="auto" w:fill="auto"/>
          </w:tcPr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935" w:type="pct"/>
            <w:shd w:val="clear" w:color="auto" w:fill="auto"/>
            <w:vAlign w:val="center"/>
          </w:tcPr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 w:rsidRPr="002506E6">
              <w:rPr>
                <w:sz w:val="24"/>
                <w:szCs w:val="24"/>
              </w:rPr>
              <w:t>ИТОГО по программе (подпрограмме)</w:t>
            </w:r>
          </w:p>
        </w:tc>
        <w:tc>
          <w:tcPr>
            <w:tcW w:w="715" w:type="pct"/>
            <w:shd w:val="clear" w:color="auto" w:fill="auto"/>
            <w:vAlign w:val="center"/>
          </w:tcPr>
          <w:p w:rsidR="008D322E" w:rsidRPr="002506E6" w:rsidRDefault="00A200B5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19 622 952,8</w:t>
            </w:r>
          </w:p>
        </w:tc>
        <w:tc>
          <w:tcPr>
            <w:tcW w:w="785" w:type="pct"/>
            <w:shd w:val="clear" w:color="auto" w:fill="auto"/>
            <w:vAlign w:val="center"/>
          </w:tcPr>
          <w:p w:rsidR="00A42267" w:rsidRDefault="00A42267" w:rsidP="00C94BD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42267" w:rsidRPr="00A42267" w:rsidRDefault="00A42267" w:rsidP="00C94B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17282953</w:t>
            </w:r>
          </w:p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pct"/>
            <w:shd w:val="clear" w:color="auto" w:fill="auto"/>
            <w:vAlign w:val="center"/>
          </w:tcPr>
          <w:p w:rsidR="008D322E" w:rsidRPr="002506E6" w:rsidRDefault="008D322E" w:rsidP="00C94BD1">
            <w:pPr>
              <w:pStyle w:val="a7"/>
              <w:spacing w:line="260" w:lineRule="exact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8222EA" w:rsidRDefault="008222EA" w:rsidP="00C94BD1">
      <w:pPr>
        <w:widowControl w:val="0"/>
        <w:jc w:val="center"/>
        <w:textAlignment w:val="baseline"/>
        <w:rPr>
          <w:b/>
          <w:color w:val="000000"/>
          <w:spacing w:val="-14"/>
          <w:sz w:val="28"/>
          <w:szCs w:val="28"/>
        </w:rPr>
      </w:pPr>
    </w:p>
    <w:sectPr w:rsidR="008222EA" w:rsidSect="008D322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959"/>
    <w:multiLevelType w:val="multilevel"/>
    <w:tmpl w:val="DB862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277F2"/>
    <w:multiLevelType w:val="multilevel"/>
    <w:tmpl w:val="7BEC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B467B"/>
    <w:multiLevelType w:val="multilevel"/>
    <w:tmpl w:val="474A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48244D"/>
    <w:multiLevelType w:val="hybridMultilevel"/>
    <w:tmpl w:val="B7F26CC2"/>
    <w:lvl w:ilvl="0" w:tplc="21B0BAB2">
      <w:start w:val="1"/>
      <w:numFmt w:val="bullet"/>
      <w:lvlText w:val=""/>
      <w:lvlJc w:val="left"/>
      <w:pPr>
        <w:tabs>
          <w:tab w:val="num" w:pos="966"/>
        </w:tabs>
        <w:ind w:left="966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CA31E34"/>
    <w:multiLevelType w:val="multilevel"/>
    <w:tmpl w:val="C29EB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1F28D6"/>
    <w:multiLevelType w:val="hybridMultilevel"/>
    <w:tmpl w:val="CAEA0EDE"/>
    <w:lvl w:ilvl="0" w:tplc="BA34E6F4">
      <w:start w:val="1"/>
      <w:numFmt w:val="decimal"/>
      <w:lvlText w:val="%1."/>
      <w:lvlJc w:val="left"/>
      <w:pPr>
        <w:ind w:left="220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682A5172"/>
    <w:multiLevelType w:val="hybridMultilevel"/>
    <w:tmpl w:val="DE0E60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117"/>
    <w:rsid w:val="00041AA9"/>
    <w:rsid w:val="000C025E"/>
    <w:rsid w:val="000F433F"/>
    <w:rsid w:val="001002E2"/>
    <w:rsid w:val="00116276"/>
    <w:rsid w:val="00177D99"/>
    <w:rsid w:val="00185394"/>
    <w:rsid w:val="00195952"/>
    <w:rsid w:val="00195D20"/>
    <w:rsid w:val="002050FC"/>
    <w:rsid w:val="00206798"/>
    <w:rsid w:val="002506E6"/>
    <w:rsid w:val="00294F6E"/>
    <w:rsid w:val="002A2855"/>
    <w:rsid w:val="002C0E10"/>
    <w:rsid w:val="00385085"/>
    <w:rsid w:val="003A3B69"/>
    <w:rsid w:val="003B2488"/>
    <w:rsid w:val="003B3B13"/>
    <w:rsid w:val="003E0A87"/>
    <w:rsid w:val="003E5025"/>
    <w:rsid w:val="00413D7A"/>
    <w:rsid w:val="0043561F"/>
    <w:rsid w:val="00466261"/>
    <w:rsid w:val="0050290E"/>
    <w:rsid w:val="00514F7B"/>
    <w:rsid w:val="005B0B21"/>
    <w:rsid w:val="005C334C"/>
    <w:rsid w:val="00602ABB"/>
    <w:rsid w:val="006073F9"/>
    <w:rsid w:val="00701C11"/>
    <w:rsid w:val="00744274"/>
    <w:rsid w:val="007445E2"/>
    <w:rsid w:val="00787117"/>
    <w:rsid w:val="007967BD"/>
    <w:rsid w:val="007C45DB"/>
    <w:rsid w:val="007C69EA"/>
    <w:rsid w:val="00801E11"/>
    <w:rsid w:val="008222EA"/>
    <w:rsid w:val="00863347"/>
    <w:rsid w:val="008B3A82"/>
    <w:rsid w:val="008D322E"/>
    <w:rsid w:val="008E2C1A"/>
    <w:rsid w:val="008E3A58"/>
    <w:rsid w:val="009223CF"/>
    <w:rsid w:val="00944875"/>
    <w:rsid w:val="0095636E"/>
    <w:rsid w:val="00967222"/>
    <w:rsid w:val="009D25B5"/>
    <w:rsid w:val="009D79BC"/>
    <w:rsid w:val="00A1515F"/>
    <w:rsid w:val="00A200B5"/>
    <w:rsid w:val="00A42267"/>
    <w:rsid w:val="00A95D13"/>
    <w:rsid w:val="00AA2E84"/>
    <w:rsid w:val="00AB732C"/>
    <w:rsid w:val="00B0349B"/>
    <w:rsid w:val="00B23000"/>
    <w:rsid w:val="00BA26BB"/>
    <w:rsid w:val="00BA4E53"/>
    <w:rsid w:val="00BC0878"/>
    <w:rsid w:val="00BC66B3"/>
    <w:rsid w:val="00BD61E5"/>
    <w:rsid w:val="00C04418"/>
    <w:rsid w:val="00C3251B"/>
    <w:rsid w:val="00C50AB4"/>
    <w:rsid w:val="00C770B3"/>
    <w:rsid w:val="00C91721"/>
    <w:rsid w:val="00C94BD1"/>
    <w:rsid w:val="00CB12DF"/>
    <w:rsid w:val="00CC13A1"/>
    <w:rsid w:val="00CC2863"/>
    <w:rsid w:val="00D20923"/>
    <w:rsid w:val="00D63817"/>
    <w:rsid w:val="00D72786"/>
    <w:rsid w:val="00D776F5"/>
    <w:rsid w:val="00D950FA"/>
    <w:rsid w:val="00E229C4"/>
    <w:rsid w:val="00EB7D1B"/>
    <w:rsid w:val="00EC5908"/>
    <w:rsid w:val="00F621B2"/>
    <w:rsid w:val="00F64C80"/>
    <w:rsid w:val="00F64EA7"/>
    <w:rsid w:val="00F66120"/>
    <w:rsid w:val="00F662B7"/>
    <w:rsid w:val="00FA269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1C54E-8A3B-4E20-B1F6-DED67E91C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1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50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A1515F"/>
    <w:pPr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1515F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3">
    <w:name w:val="Обычный (веб) Знак"/>
    <w:aliases w:val="Обычный (Web)1 Знак"/>
    <w:link w:val="a4"/>
    <w:locked/>
    <w:rsid w:val="00A1515F"/>
    <w:rPr>
      <w:rFonts w:ascii="Arial" w:hAnsi="Arial" w:cs="Arial"/>
      <w:color w:val="332E2D"/>
      <w:spacing w:val="2"/>
      <w:sz w:val="24"/>
      <w:szCs w:val="24"/>
    </w:rPr>
  </w:style>
  <w:style w:type="paragraph" w:styleId="a4">
    <w:name w:val="Normal (Web)"/>
    <w:aliases w:val="Обычный (Web)1"/>
    <w:basedOn w:val="a"/>
    <w:link w:val="a3"/>
    <w:unhideWhenUsed/>
    <w:rsid w:val="00A1515F"/>
    <w:pPr>
      <w:spacing w:before="30" w:after="30"/>
    </w:pPr>
    <w:rPr>
      <w:rFonts w:ascii="Arial" w:eastAsiaTheme="minorHAnsi" w:hAnsi="Arial" w:cs="Arial"/>
      <w:color w:val="332E2D"/>
      <w:spacing w:val="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661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6120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43561F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8D32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C0878"/>
    <w:rPr>
      <w:color w:val="0000FF"/>
      <w:u w:val="single"/>
    </w:rPr>
  </w:style>
  <w:style w:type="paragraph" w:customStyle="1" w:styleId="a9">
    <w:name w:val="Стиль Знак"/>
    <w:basedOn w:val="a"/>
    <w:next w:val="2"/>
    <w:autoRedefine/>
    <w:rsid w:val="002050FC"/>
    <w:pPr>
      <w:spacing w:after="160" w:line="240" w:lineRule="exact"/>
    </w:pPr>
    <w:rPr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2050F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1A3EB-3028-40CB-B849-D406312C0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Ковторова</dc:creator>
  <cp:keywords/>
  <dc:description/>
  <cp:lastModifiedBy>Гурченко</cp:lastModifiedBy>
  <cp:revision>2</cp:revision>
  <cp:lastPrinted>2021-02-01T09:06:00Z</cp:lastPrinted>
  <dcterms:created xsi:type="dcterms:W3CDTF">2022-02-16T10:14:00Z</dcterms:created>
  <dcterms:modified xsi:type="dcterms:W3CDTF">2022-02-16T10:14:00Z</dcterms:modified>
</cp:coreProperties>
</file>