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0B161" w14:textId="42407904" w:rsidR="00855F51" w:rsidRPr="00EB7D7A" w:rsidRDefault="00855F51" w:rsidP="00C61D1D">
      <w:pPr>
        <w:rPr>
          <w:rFonts w:ascii="Times New Roman" w:hAnsi="Times New Roman" w:cs="Times New Roman"/>
          <w:sz w:val="28"/>
          <w:szCs w:val="28"/>
        </w:rPr>
      </w:pPr>
    </w:p>
    <w:p w14:paraId="1271D55B" w14:textId="3412CC5E" w:rsidR="00855F51" w:rsidRPr="00EB7D7A" w:rsidRDefault="00855F51" w:rsidP="00C61D1D">
      <w:pPr>
        <w:spacing w:after="0" w:line="240" w:lineRule="auto"/>
        <w:ind w:firstLine="709"/>
        <w:jc w:val="both"/>
        <w:rPr>
          <w:rFonts w:ascii="Times New Roman" w:hAnsi="Times New Roman" w:cs="Times New Roman"/>
          <w:sz w:val="28"/>
          <w:szCs w:val="28"/>
        </w:rPr>
      </w:pPr>
    </w:p>
    <w:p w14:paraId="5036F07D" w14:textId="66B4CA0B" w:rsidR="00855F51" w:rsidRPr="00EB7D7A" w:rsidRDefault="00855F51" w:rsidP="00C61D1D">
      <w:pPr>
        <w:spacing w:after="0" w:line="240" w:lineRule="auto"/>
        <w:ind w:firstLine="709"/>
        <w:jc w:val="both"/>
        <w:rPr>
          <w:rFonts w:ascii="Times New Roman" w:hAnsi="Times New Roman" w:cs="Times New Roman"/>
          <w:sz w:val="28"/>
          <w:szCs w:val="28"/>
        </w:rPr>
      </w:pPr>
    </w:p>
    <w:p w14:paraId="40B7F1A5" w14:textId="6BBE2520" w:rsidR="00855F51" w:rsidRPr="00EB7D7A" w:rsidRDefault="00855F51" w:rsidP="00C61D1D">
      <w:pPr>
        <w:spacing w:after="0" w:line="240" w:lineRule="auto"/>
        <w:ind w:firstLine="709"/>
        <w:jc w:val="both"/>
        <w:rPr>
          <w:rFonts w:ascii="Times New Roman" w:hAnsi="Times New Roman" w:cs="Times New Roman"/>
          <w:sz w:val="28"/>
          <w:szCs w:val="28"/>
          <w:lang w:val="en-US"/>
        </w:rPr>
      </w:pPr>
    </w:p>
    <w:p w14:paraId="78A322D3" w14:textId="35AB1E38" w:rsidR="00855F51" w:rsidRPr="00EB7D7A" w:rsidRDefault="00855F51" w:rsidP="00C61D1D">
      <w:pPr>
        <w:spacing w:after="0" w:line="240" w:lineRule="auto"/>
        <w:ind w:firstLine="709"/>
        <w:jc w:val="both"/>
        <w:rPr>
          <w:rFonts w:ascii="Times New Roman" w:hAnsi="Times New Roman" w:cs="Times New Roman"/>
          <w:sz w:val="28"/>
          <w:szCs w:val="28"/>
        </w:rPr>
      </w:pPr>
    </w:p>
    <w:p w14:paraId="00B3089D" w14:textId="6F5E2056" w:rsidR="00855F51" w:rsidRPr="00EB7D7A" w:rsidRDefault="00855F51" w:rsidP="00C61D1D">
      <w:pPr>
        <w:spacing w:after="0" w:line="240" w:lineRule="auto"/>
        <w:ind w:firstLine="709"/>
        <w:jc w:val="both"/>
        <w:rPr>
          <w:rFonts w:ascii="Times New Roman" w:hAnsi="Times New Roman" w:cs="Times New Roman"/>
          <w:sz w:val="28"/>
          <w:szCs w:val="28"/>
        </w:rPr>
      </w:pPr>
    </w:p>
    <w:p w14:paraId="090B7104" w14:textId="16FB6984" w:rsidR="00855F51" w:rsidRPr="00EB7D7A" w:rsidRDefault="00855F51" w:rsidP="00C61D1D">
      <w:pPr>
        <w:spacing w:after="0" w:line="240" w:lineRule="auto"/>
        <w:ind w:firstLine="709"/>
        <w:jc w:val="both"/>
        <w:rPr>
          <w:rFonts w:ascii="Times New Roman" w:hAnsi="Times New Roman" w:cs="Times New Roman"/>
          <w:sz w:val="28"/>
          <w:szCs w:val="28"/>
        </w:rPr>
      </w:pPr>
    </w:p>
    <w:p w14:paraId="460BB63C" w14:textId="4A5AE800" w:rsidR="00855F51" w:rsidRPr="00EB7D7A" w:rsidRDefault="00855F51" w:rsidP="00C61D1D">
      <w:pPr>
        <w:spacing w:after="0" w:line="240" w:lineRule="auto"/>
        <w:ind w:firstLine="709"/>
        <w:jc w:val="both"/>
        <w:rPr>
          <w:rFonts w:ascii="Times New Roman" w:hAnsi="Times New Roman" w:cs="Times New Roman"/>
          <w:sz w:val="28"/>
          <w:szCs w:val="28"/>
        </w:rPr>
      </w:pPr>
    </w:p>
    <w:p w14:paraId="1C83176D" w14:textId="22ADFC47" w:rsidR="00855F51" w:rsidRPr="00EB7D7A" w:rsidRDefault="00855F51" w:rsidP="00C61D1D">
      <w:pPr>
        <w:spacing w:after="0" w:line="240" w:lineRule="auto"/>
        <w:ind w:firstLine="709"/>
        <w:jc w:val="both"/>
        <w:rPr>
          <w:rFonts w:ascii="Times New Roman" w:hAnsi="Times New Roman" w:cs="Times New Roman"/>
          <w:sz w:val="28"/>
          <w:szCs w:val="28"/>
        </w:rPr>
      </w:pPr>
    </w:p>
    <w:p w14:paraId="07B40391" w14:textId="1FF98800" w:rsidR="006054F6" w:rsidRPr="00EB7D7A" w:rsidRDefault="006054F6" w:rsidP="00C61D1D">
      <w:pPr>
        <w:spacing w:after="0" w:line="240" w:lineRule="auto"/>
        <w:ind w:firstLine="709"/>
        <w:jc w:val="both"/>
        <w:rPr>
          <w:rFonts w:ascii="Times New Roman" w:hAnsi="Times New Roman" w:cs="Times New Roman"/>
          <w:sz w:val="28"/>
          <w:szCs w:val="28"/>
        </w:rPr>
      </w:pPr>
    </w:p>
    <w:p w14:paraId="42E335ED" w14:textId="21989B58" w:rsidR="006054F6" w:rsidRPr="00EB7D7A" w:rsidRDefault="006054F6" w:rsidP="00C61D1D">
      <w:pPr>
        <w:spacing w:after="0" w:line="240" w:lineRule="auto"/>
        <w:ind w:firstLine="709"/>
        <w:jc w:val="both"/>
        <w:rPr>
          <w:rFonts w:ascii="Times New Roman" w:hAnsi="Times New Roman" w:cs="Times New Roman"/>
          <w:sz w:val="28"/>
          <w:szCs w:val="28"/>
        </w:rPr>
      </w:pPr>
    </w:p>
    <w:p w14:paraId="768C3510" w14:textId="7BDCAC8E" w:rsidR="006054F6" w:rsidRPr="00EB7D7A" w:rsidRDefault="006054F6" w:rsidP="00C61D1D">
      <w:pPr>
        <w:spacing w:after="0" w:line="240" w:lineRule="auto"/>
        <w:ind w:firstLine="709"/>
        <w:jc w:val="both"/>
        <w:rPr>
          <w:rFonts w:ascii="Times New Roman" w:hAnsi="Times New Roman" w:cs="Times New Roman"/>
          <w:sz w:val="28"/>
          <w:szCs w:val="28"/>
        </w:rPr>
      </w:pPr>
    </w:p>
    <w:p w14:paraId="5BD4CCA1" w14:textId="795B91FE" w:rsidR="006054F6" w:rsidRPr="007975FC" w:rsidRDefault="00745E39" w:rsidP="00D1029D">
      <w:pPr>
        <w:spacing w:after="120" w:line="240" w:lineRule="auto"/>
        <w:jc w:val="center"/>
        <w:rPr>
          <w:rFonts w:ascii="Times New Roman" w:hAnsi="Times New Roman" w:cs="Times New Roman"/>
          <w:sz w:val="28"/>
          <w:szCs w:val="28"/>
        </w:rPr>
      </w:pPr>
      <w:r w:rsidRPr="007975FC">
        <w:rPr>
          <w:rFonts w:ascii="Times New Roman" w:hAnsi="Times New Roman" w:cs="Times New Roman"/>
          <w:sz w:val="28"/>
          <w:szCs w:val="28"/>
        </w:rPr>
        <w:t>ЧАСТЬ II. ГРАДОСТРОИТЕЛЬНОЕ ЗОНИРОВАНИЕ</w:t>
      </w:r>
    </w:p>
    <w:p w14:paraId="598BD638" w14:textId="6247AD97" w:rsidR="00745E39" w:rsidRPr="007975FC" w:rsidRDefault="00745E39" w:rsidP="00D1029D">
      <w:pPr>
        <w:spacing w:after="120" w:line="240" w:lineRule="auto"/>
        <w:jc w:val="center"/>
        <w:rPr>
          <w:rFonts w:ascii="Times New Roman" w:hAnsi="Times New Roman" w:cs="Times New Roman"/>
          <w:sz w:val="28"/>
          <w:szCs w:val="28"/>
        </w:rPr>
      </w:pPr>
      <w:r w:rsidRPr="007975FC">
        <w:rPr>
          <w:rFonts w:ascii="Times New Roman" w:hAnsi="Times New Roman" w:cs="Times New Roman"/>
          <w:sz w:val="28"/>
          <w:szCs w:val="28"/>
        </w:rPr>
        <w:t>ЧАСТЬ III. ГРАДОСТРОИТЕЛЬНЫЕ РЕГЛАМЕНТЫ</w:t>
      </w:r>
    </w:p>
    <w:p w14:paraId="5E9C1771" w14:textId="77777777" w:rsidR="006054F6" w:rsidRPr="007975FC" w:rsidRDefault="006054F6" w:rsidP="00C61D1D">
      <w:pPr>
        <w:spacing w:after="0" w:line="240" w:lineRule="auto"/>
        <w:ind w:firstLine="709"/>
        <w:jc w:val="both"/>
        <w:rPr>
          <w:rFonts w:ascii="Times New Roman" w:hAnsi="Times New Roman" w:cs="Times New Roman"/>
          <w:sz w:val="28"/>
          <w:szCs w:val="28"/>
        </w:rPr>
      </w:pPr>
    </w:p>
    <w:p w14:paraId="5F113FAD" w14:textId="33C4ACD6" w:rsidR="00855F51" w:rsidRPr="007975FC" w:rsidRDefault="00855F51" w:rsidP="00C61D1D">
      <w:pPr>
        <w:spacing w:after="0" w:line="240" w:lineRule="auto"/>
        <w:ind w:firstLine="709"/>
        <w:jc w:val="both"/>
        <w:rPr>
          <w:rFonts w:ascii="Times New Roman" w:hAnsi="Times New Roman" w:cs="Times New Roman"/>
          <w:sz w:val="28"/>
          <w:szCs w:val="28"/>
        </w:rPr>
      </w:pPr>
    </w:p>
    <w:p w14:paraId="1B27512E" w14:textId="4E621778" w:rsidR="00855F51" w:rsidRPr="007975FC" w:rsidRDefault="00855F51" w:rsidP="00C61D1D">
      <w:pPr>
        <w:spacing w:after="0" w:line="240" w:lineRule="auto"/>
        <w:ind w:firstLine="709"/>
        <w:jc w:val="both"/>
        <w:rPr>
          <w:rFonts w:ascii="Times New Roman" w:hAnsi="Times New Roman" w:cs="Times New Roman"/>
          <w:sz w:val="28"/>
          <w:szCs w:val="28"/>
        </w:rPr>
      </w:pPr>
    </w:p>
    <w:p w14:paraId="242B348E" w14:textId="288BFCE3" w:rsidR="00855F51" w:rsidRPr="007975FC" w:rsidRDefault="00855F51" w:rsidP="00C61D1D">
      <w:pPr>
        <w:spacing w:after="0" w:line="240" w:lineRule="auto"/>
        <w:ind w:firstLine="709"/>
        <w:jc w:val="both"/>
        <w:rPr>
          <w:rFonts w:ascii="Times New Roman" w:hAnsi="Times New Roman" w:cs="Times New Roman"/>
          <w:sz w:val="28"/>
          <w:szCs w:val="28"/>
        </w:rPr>
      </w:pPr>
    </w:p>
    <w:p w14:paraId="1D714704" w14:textId="0603C8A3" w:rsidR="00855F51" w:rsidRPr="007975FC" w:rsidRDefault="00855F51" w:rsidP="00C61D1D">
      <w:pPr>
        <w:rPr>
          <w:rFonts w:ascii="Times New Roman" w:hAnsi="Times New Roman" w:cs="Times New Roman"/>
          <w:sz w:val="28"/>
          <w:szCs w:val="28"/>
        </w:rPr>
      </w:pPr>
      <w:r w:rsidRPr="007975FC">
        <w:rPr>
          <w:rFonts w:ascii="Times New Roman" w:hAnsi="Times New Roman" w:cs="Times New Roman"/>
          <w:sz w:val="28"/>
          <w:szCs w:val="28"/>
        </w:rPr>
        <w:br w:type="page"/>
      </w:r>
    </w:p>
    <w:p w14:paraId="34E069ED" w14:textId="73A86CE1" w:rsidR="00855F51" w:rsidRPr="007975FC" w:rsidRDefault="00855F51" w:rsidP="00B47419">
      <w:pPr>
        <w:spacing w:after="0" w:line="240" w:lineRule="auto"/>
        <w:jc w:val="both"/>
        <w:rPr>
          <w:rFonts w:ascii="Times New Roman" w:hAnsi="Times New Roman" w:cs="Times New Roman"/>
          <w:b/>
          <w:bCs/>
          <w:sz w:val="28"/>
          <w:szCs w:val="28"/>
        </w:rPr>
      </w:pPr>
      <w:r w:rsidRPr="007975FC">
        <w:rPr>
          <w:rFonts w:ascii="Times New Roman" w:hAnsi="Times New Roman" w:cs="Times New Roman"/>
          <w:b/>
          <w:bCs/>
          <w:sz w:val="28"/>
          <w:szCs w:val="28"/>
        </w:rPr>
        <w:lastRenderedPageBreak/>
        <w:t>ОГЛАВЛЕНИЕ</w:t>
      </w:r>
    </w:p>
    <w:sdt>
      <w:sdtPr>
        <w:rPr>
          <w:rFonts w:asciiTheme="minorHAnsi" w:eastAsiaTheme="minorHAnsi" w:hAnsiTheme="minorHAnsi" w:cstheme="minorBidi"/>
          <w:color w:val="auto"/>
          <w:sz w:val="22"/>
          <w:szCs w:val="22"/>
          <w:lang w:eastAsia="en-US"/>
        </w:rPr>
        <w:id w:val="251781444"/>
        <w:docPartObj>
          <w:docPartGallery w:val="Table of Contents"/>
          <w:docPartUnique/>
        </w:docPartObj>
      </w:sdtPr>
      <w:sdtEndPr>
        <w:rPr>
          <w:rFonts w:ascii="Times New Roman" w:hAnsi="Times New Roman" w:cs="Times New Roman"/>
          <w:sz w:val="24"/>
          <w:szCs w:val="24"/>
        </w:rPr>
      </w:sdtEndPr>
      <w:sdtContent>
        <w:p w14:paraId="5A24479C" w14:textId="2D71718A" w:rsidR="00B47419" w:rsidRPr="007975FC" w:rsidRDefault="00B47419" w:rsidP="00B47419">
          <w:pPr>
            <w:pStyle w:val="a6"/>
            <w:spacing w:before="0" w:line="240" w:lineRule="auto"/>
            <w:rPr>
              <w:color w:val="auto"/>
              <w:sz w:val="24"/>
              <w:szCs w:val="24"/>
            </w:rPr>
          </w:pPr>
        </w:p>
        <w:p w14:paraId="6E969881" w14:textId="411E99FB" w:rsidR="008A4719" w:rsidRPr="007975FC" w:rsidRDefault="00B47419">
          <w:pPr>
            <w:pStyle w:val="12"/>
            <w:rPr>
              <w:rFonts w:asciiTheme="minorHAnsi" w:eastAsiaTheme="minorEastAsia" w:hAnsiTheme="minorHAnsi" w:cstheme="minorBidi"/>
              <w:kern w:val="2"/>
              <w:sz w:val="22"/>
              <w:szCs w:val="22"/>
              <w:lang w:eastAsia="ru-RU"/>
              <w14:ligatures w14:val="standardContextual"/>
            </w:rPr>
          </w:pPr>
          <w:r w:rsidRPr="007975FC">
            <w:fldChar w:fldCharType="begin"/>
          </w:r>
          <w:r w:rsidRPr="007975FC">
            <w:instrText xml:space="preserve"> TOC \o "1-3" \h \z \u </w:instrText>
          </w:r>
          <w:r w:rsidRPr="007975FC">
            <w:fldChar w:fldCharType="separate"/>
          </w:r>
          <w:hyperlink w:anchor="_Toc140746053" w:history="1">
            <w:r w:rsidR="008A4719" w:rsidRPr="007975FC">
              <w:rPr>
                <w:rStyle w:val="a5"/>
              </w:rPr>
              <w:t>ЧАСТЬ II. ГРАДОСТРОИТЕЛЬНОЕ ЗОНИРОВАНИЕ</w:t>
            </w:r>
            <w:r w:rsidR="008A4719" w:rsidRPr="007975FC">
              <w:rPr>
                <w:webHidden/>
              </w:rPr>
              <w:tab/>
            </w:r>
            <w:r w:rsidR="008A4719" w:rsidRPr="007975FC">
              <w:rPr>
                <w:webHidden/>
              </w:rPr>
              <w:fldChar w:fldCharType="begin"/>
            </w:r>
            <w:r w:rsidR="008A4719" w:rsidRPr="007975FC">
              <w:rPr>
                <w:webHidden/>
              </w:rPr>
              <w:instrText xml:space="preserve"> PAGEREF _Toc140746053 \h </w:instrText>
            </w:r>
            <w:r w:rsidR="008A4719" w:rsidRPr="007975FC">
              <w:rPr>
                <w:webHidden/>
              </w:rPr>
            </w:r>
            <w:r w:rsidR="008A4719" w:rsidRPr="007975FC">
              <w:rPr>
                <w:webHidden/>
              </w:rPr>
              <w:fldChar w:fldCharType="separate"/>
            </w:r>
            <w:r w:rsidR="004A4C99" w:rsidRPr="007975FC">
              <w:rPr>
                <w:webHidden/>
              </w:rPr>
              <w:t>4</w:t>
            </w:r>
            <w:r w:rsidR="008A4719" w:rsidRPr="007975FC">
              <w:rPr>
                <w:webHidden/>
              </w:rPr>
              <w:fldChar w:fldCharType="end"/>
            </w:r>
          </w:hyperlink>
        </w:p>
        <w:p w14:paraId="22658B58" w14:textId="11B1EBD0" w:rsidR="008A4719" w:rsidRPr="007975FC" w:rsidRDefault="00876C19">
          <w:pPr>
            <w:pStyle w:val="2"/>
            <w:rPr>
              <w:rFonts w:asciiTheme="minorHAnsi" w:eastAsiaTheme="minorEastAsia" w:hAnsiTheme="minorHAnsi" w:cstheme="minorBidi"/>
              <w:kern w:val="2"/>
              <w:sz w:val="22"/>
              <w:szCs w:val="22"/>
              <w:lang w:eastAsia="ru-RU"/>
              <w14:ligatures w14:val="standardContextual"/>
            </w:rPr>
          </w:pPr>
          <w:hyperlink w:anchor="_Toc140746054" w:history="1">
            <w:r w:rsidR="008A4719" w:rsidRPr="007975FC">
              <w:rPr>
                <w:rStyle w:val="a5"/>
              </w:rPr>
              <w:t>ГЛАВА 8. КАРТА ГРАДОСТРОИТЕЛЬНОГО ЗОНИРОВАНИЯ</w:t>
            </w:r>
            <w:r w:rsidR="008A4719" w:rsidRPr="007975FC">
              <w:rPr>
                <w:webHidden/>
              </w:rPr>
              <w:tab/>
            </w:r>
            <w:r w:rsidR="008A4719" w:rsidRPr="007975FC">
              <w:rPr>
                <w:webHidden/>
              </w:rPr>
              <w:fldChar w:fldCharType="begin"/>
            </w:r>
            <w:r w:rsidR="008A4719" w:rsidRPr="007975FC">
              <w:rPr>
                <w:webHidden/>
              </w:rPr>
              <w:instrText xml:space="preserve"> PAGEREF _Toc140746054 \h </w:instrText>
            </w:r>
            <w:r w:rsidR="008A4719" w:rsidRPr="007975FC">
              <w:rPr>
                <w:webHidden/>
              </w:rPr>
            </w:r>
            <w:r w:rsidR="008A4719" w:rsidRPr="007975FC">
              <w:rPr>
                <w:webHidden/>
              </w:rPr>
              <w:fldChar w:fldCharType="separate"/>
            </w:r>
            <w:r w:rsidR="004A4C99" w:rsidRPr="007975FC">
              <w:rPr>
                <w:webHidden/>
              </w:rPr>
              <w:t>4</w:t>
            </w:r>
            <w:r w:rsidR="008A4719" w:rsidRPr="007975FC">
              <w:rPr>
                <w:webHidden/>
              </w:rPr>
              <w:fldChar w:fldCharType="end"/>
            </w:r>
          </w:hyperlink>
        </w:p>
        <w:p w14:paraId="2C9F79D3" w14:textId="480B4036"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55" w:history="1">
            <w:r w:rsidR="008A4719" w:rsidRPr="007975FC">
              <w:rPr>
                <w:rStyle w:val="a5"/>
              </w:rPr>
              <w:t>Статья 17. Состав и содержание карты градостроительного зонирования</w:t>
            </w:r>
            <w:r w:rsidR="008A4719" w:rsidRPr="007975FC">
              <w:rPr>
                <w:webHidden/>
              </w:rPr>
              <w:tab/>
            </w:r>
            <w:r w:rsidR="008A4719" w:rsidRPr="007975FC">
              <w:rPr>
                <w:webHidden/>
              </w:rPr>
              <w:fldChar w:fldCharType="begin"/>
            </w:r>
            <w:r w:rsidR="008A4719" w:rsidRPr="007975FC">
              <w:rPr>
                <w:webHidden/>
              </w:rPr>
              <w:instrText xml:space="preserve"> PAGEREF _Toc140746055 \h </w:instrText>
            </w:r>
            <w:r w:rsidR="008A4719" w:rsidRPr="007975FC">
              <w:rPr>
                <w:webHidden/>
              </w:rPr>
            </w:r>
            <w:r w:rsidR="008A4719" w:rsidRPr="007975FC">
              <w:rPr>
                <w:webHidden/>
              </w:rPr>
              <w:fldChar w:fldCharType="separate"/>
            </w:r>
            <w:r w:rsidR="004A4C99" w:rsidRPr="007975FC">
              <w:rPr>
                <w:webHidden/>
              </w:rPr>
              <w:t>4</w:t>
            </w:r>
            <w:r w:rsidR="008A4719" w:rsidRPr="007975FC">
              <w:rPr>
                <w:webHidden/>
              </w:rPr>
              <w:fldChar w:fldCharType="end"/>
            </w:r>
          </w:hyperlink>
        </w:p>
        <w:p w14:paraId="7D1158BC" w14:textId="2AB9ACB1"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56" w:history="1">
            <w:r w:rsidR="008A4719" w:rsidRPr="007975FC">
              <w:rPr>
                <w:rStyle w:val="a5"/>
              </w:rPr>
              <w:t>Статья 18. Перечень территориальных зон, установленных на карте градостроительного зонирования</w:t>
            </w:r>
            <w:r w:rsidR="008A4719" w:rsidRPr="007975FC">
              <w:rPr>
                <w:webHidden/>
              </w:rPr>
              <w:tab/>
            </w:r>
            <w:r w:rsidR="008A4719" w:rsidRPr="007975FC">
              <w:rPr>
                <w:webHidden/>
              </w:rPr>
              <w:fldChar w:fldCharType="begin"/>
            </w:r>
            <w:r w:rsidR="008A4719" w:rsidRPr="007975FC">
              <w:rPr>
                <w:webHidden/>
              </w:rPr>
              <w:instrText xml:space="preserve"> PAGEREF _Toc140746056 \h </w:instrText>
            </w:r>
            <w:r w:rsidR="008A4719" w:rsidRPr="007975FC">
              <w:rPr>
                <w:webHidden/>
              </w:rPr>
            </w:r>
            <w:r w:rsidR="008A4719" w:rsidRPr="007975FC">
              <w:rPr>
                <w:webHidden/>
              </w:rPr>
              <w:fldChar w:fldCharType="separate"/>
            </w:r>
            <w:r w:rsidR="004A4C99" w:rsidRPr="007975FC">
              <w:rPr>
                <w:webHidden/>
              </w:rPr>
              <w:t>4</w:t>
            </w:r>
            <w:r w:rsidR="008A4719" w:rsidRPr="007975FC">
              <w:rPr>
                <w:webHidden/>
              </w:rPr>
              <w:fldChar w:fldCharType="end"/>
            </w:r>
          </w:hyperlink>
        </w:p>
        <w:p w14:paraId="1D861045" w14:textId="07750E64" w:rsidR="008A4719" w:rsidRPr="007975FC" w:rsidRDefault="00876C19">
          <w:pPr>
            <w:pStyle w:val="2"/>
            <w:rPr>
              <w:rFonts w:asciiTheme="minorHAnsi" w:eastAsiaTheme="minorEastAsia" w:hAnsiTheme="minorHAnsi" w:cstheme="minorBidi"/>
              <w:kern w:val="2"/>
              <w:sz w:val="22"/>
              <w:szCs w:val="22"/>
              <w:lang w:eastAsia="ru-RU"/>
              <w14:ligatures w14:val="standardContextual"/>
            </w:rPr>
          </w:pPr>
          <w:hyperlink w:anchor="_Toc140746057" w:history="1">
            <w:r w:rsidR="008A4719" w:rsidRPr="007975FC">
              <w:rPr>
                <w:rStyle w:val="a5"/>
              </w:rPr>
              <w:t>ГЛАВА 9. ЗОНЫ С ОСОБЫМИ УСЛОВИЯМИ ИСПОЛЬЗОВАНИЯ ТЕРРИТОРИЙ</w:t>
            </w:r>
            <w:r w:rsidR="008A4719" w:rsidRPr="007975FC">
              <w:rPr>
                <w:webHidden/>
              </w:rPr>
              <w:tab/>
            </w:r>
            <w:r w:rsidR="008A4719" w:rsidRPr="007975FC">
              <w:rPr>
                <w:webHidden/>
              </w:rPr>
              <w:fldChar w:fldCharType="begin"/>
            </w:r>
            <w:r w:rsidR="008A4719" w:rsidRPr="007975FC">
              <w:rPr>
                <w:webHidden/>
              </w:rPr>
              <w:instrText xml:space="preserve"> PAGEREF _Toc140746057 \h </w:instrText>
            </w:r>
            <w:r w:rsidR="008A4719" w:rsidRPr="007975FC">
              <w:rPr>
                <w:webHidden/>
              </w:rPr>
            </w:r>
            <w:r w:rsidR="008A4719" w:rsidRPr="007975FC">
              <w:rPr>
                <w:webHidden/>
              </w:rPr>
              <w:fldChar w:fldCharType="separate"/>
            </w:r>
            <w:r w:rsidR="004A4C99" w:rsidRPr="007975FC">
              <w:rPr>
                <w:webHidden/>
              </w:rPr>
              <w:t>5</w:t>
            </w:r>
            <w:r w:rsidR="008A4719" w:rsidRPr="007975FC">
              <w:rPr>
                <w:webHidden/>
              </w:rPr>
              <w:fldChar w:fldCharType="end"/>
            </w:r>
          </w:hyperlink>
        </w:p>
        <w:p w14:paraId="3B2AF72A" w14:textId="30919C0E"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58" w:history="1">
            <w:r w:rsidR="008A4719" w:rsidRPr="007975FC">
              <w:rPr>
                <w:rStyle w:val="a5"/>
              </w:rPr>
              <w:t>Статья 19. Перечень зон с особыми условиями использования территорий</w:t>
            </w:r>
            <w:r w:rsidR="008A4719" w:rsidRPr="007975FC">
              <w:rPr>
                <w:webHidden/>
              </w:rPr>
              <w:tab/>
            </w:r>
            <w:r w:rsidR="008A4719" w:rsidRPr="007975FC">
              <w:rPr>
                <w:webHidden/>
              </w:rPr>
              <w:fldChar w:fldCharType="begin"/>
            </w:r>
            <w:r w:rsidR="008A4719" w:rsidRPr="007975FC">
              <w:rPr>
                <w:webHidden/>
              </w:rPr>
              <w:instrText xml:space="preserve"> PAGEREF _Toc140746058 \h </w:instrText>
            </w:r>
            <w:r w:rsidR="008A4719" w:rsidRPr="007975FC">
              <w:rPr>
                <w:webHidden/>
              </w:rPr>
            </w:r>
            <w:r w:rsidR="008A4719" w:rsidRPr="007975FC">
              <w:rPr>
                <w:webHidden/>
              </w:rPr>
              <w:fldChar w:fldCharType="separate"/>
            </w:r>
            <w:r w:rsidR="004A4C99" w:rsidRPr="007975FC">
              <w:rPr>
                <w:webHidden/>
              </w:rPr>
              <w:t>5</w:t>
            </w:r>
            <w:r w:rsidR="008A4719" w:rsidRPr="007975FC">
              <w:rPr>
                <w:webHidden/>
              </w:rPr>
              <w:fldChar w:fldCharType="end"/>
            </w:r>
          </w:hyperlink>
        </w:p>
        <w:p w14:paraId="7A58E6C3" w14:textId="28181813"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59" w:history="1">
            <w:r w:rsidR="008A4719" w:rsidRPr="007975FC">
              <w:rPr>
                <w:rStyle w:val="a5"/>
              </w:rPr>
              <w:t>Статья 20. Осуществление землепользования и застройки в зонах с особыми условиями использования территорий</w:t>
            </w:r>
            <w:r w:rsidR="008A4719" w:rsidRPr="007975FC">
              <w:rPr>
                <w:webHidden/>
              </w:rPr>
              <w:tab/>
            </w:r>
            <w:r w:rsidR="008A4719" w:rsidRPr="007975FC">
              <w:rPr>
                <w:webHidden/>
              </w:rPr>
              <w:fldChar w:fldCharType="begin"/>
            </w:r>
            <w:r w:rsidR="008A4719" w:rsidRPr="007975FC">
              <w:rPr>
                <w:webHidden/>
              </w:rPr>
              <w:instrText xml:space="preserve"> PAGEREF _Toc140746059 \h </w:instrText>
            </w:r>
            <w:r w:rsidR="008A4719" w:rsidRPr="007975FC">
              <w:rPr>
                <w:webHidden/>
              </w:rPr>
            </w:r>
            <w:r w:rsidR="008A4719" w:rsidRPr="007975FC">
              <w:rPr>
                <w:webHidden/>
              </w:rPr>
              <w:fldChar w:fldCharType="separate"/>
            </w:r>
            <w:r w:rsidR="004A4C99" w:rsidRPr="007975FC">
              <w:rPr>
                <w:webHidden/>
              </w:rPr>
              <w:t>5</w:t>
            </w:r>
            <w:r w:rsidR="008A4719" w:rsidRPr="007975FC">
              <w:rPr>
                <w:webHidden/>
              </w:rPr>
              <w:fldChar w:fldCharType="end"/>
            </w:r>
          </w:hyperlink>
        </w:p>
        <w:p w14:paraId="3F99C53F" w14:textId="4AA4A287" w:rsidR="008A4719" w:rsidRPr="007975FC" w:rsidRDefault="00876C19">
          <w:pPr>
            <w:pStyle w:val="2"/>
            <w:rPr>
              <w:rFonts w:asciiTheme="minorHAnsi" w:eastAsiaTheme="minorEastAsia" w:hAnsiTheme="minorHAnsi" w:cstheme="minorBidi"/>
              <w:kern w:val="2"/>
              <w:sz w:val="22"/>
              <w:szCs w:val="22"/>
              <w:lang w:eastAsia="ru-RU"/>
              <w14:ligatures w14:val="standardContextual"/>
            </w:rPr>
          </w:pPr>
          <w:hyperlink w:anchor="_Toc140746060" w:history="1">
            <w:r w:rsidR="008A4719" w:rsidRPr="007975FC">
              <w:rPr>
                <w:rStyle w:val="a5"/>
              </w:rPr>
              <w:t>ГЛАВА 10. ОБЩИЕ ПОЛОЖЕНИЯ</w:t>
            </w:r>
            <w:r w:rsidR="008A4719" w:rsidRPr="007975FC">
              <w:rPr>
                <w:webHidden/>
              </w:rPr>
              <w:tab/>
            </w:r>
            <w:r w:rsidR="008A4719" w:rsidRPr="007975FC">
              <w:rPr>
                <w:webHidden/>
              </w:rPr>
              <w:fldChar w:fldCharType="begin"/>
            </w:r>
            <w:r w:rsidR="008A4719" w:rsidRPr="007975FC">
              <w:rPr>
                <w:webHidden/>
              </w:rPr>
              <w:instrText xml:space="preserve"> PAGEREF _Toc140746060 \h </w:instrText>
            </w:r>
            <w:r w:rsidR="008A4719" w:rsidRPr="007975FC">
              <w:rPr>
                <w:webHidden/>
              </w:rPr>
            </w:r>
            <w:r w:rsidR="008A4719" w:rsidRPr="007975FC">
              <w:rPr>
                <w:webHidden/>
              </w:rPr>
              <w:fldChar w:fldCharType="separate"/>
            </w:r>
            <w:r w:rsidR="004A4C99" w:rsidRPr="007975FC">
              <w:rPr>
                <w:webHidden/>
              </w:rPr>
              <w:t>6</w:t>
            </w:r>
            <w:r w:rsidR="008A4719" w:rsidRPr="007975FC">
              <w:rPr>
                <w:webHidden/>
              </w:rPr>
              <w:fldChar w:fldCharType="end"/>
            </w:r>
          </w:hyperlink>
        </w:p>
        <w:p w14:paraId="0930C5DA" w14:textId="3C6F0233"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61" w:history="1">
            <w:r w:rsidR="008A4719" w:rsidRPr="007975FC">
              <w:rPr>
                <w:rStyle w:val="a5"/>
              </w:rPr>
              <w:t>Статья 21. Общие положения о градостроительных регламентах</w:t>
            </w:r>
            <w:r w:rsidR="008A4719" w:rsidRPr="007975FC">
              <w:rPr>
                <w:webHidden/>
              </w:rPr>
              <w:tab/>
            </w:r>
            <w:r w:rsidR="008A4719" w:rsidRPr="007975FC">
              <w:rPr>
                <w:webHidden/>
              </w:rPr>
              <w:fldChar w:fldCharType="begin"/>
            </w:r>
            <w:r w:rsidR="008A4719" w:rsidRPr="007975FC">
              <w:rPr>
                <w:webHidden/>
              </w:rPr>
              <w:instrText xml:space="preserve"> PAGEREF _Toc140746061 \h </w:instrText>
            </w:r>
            <w:r w:rsidR="008A4719" w:rsidRPr="007975FC">
              <w:rPr>
                <w:webHidden/>
              </w:rPr>
            </w:r>
            <w:r w:rsidR="008A4719" w:rsidRPr="007975FC">
              <w:rPr>
                <w:webHidden/>
              </w:rPr>
              <w:fldChar w:fldCharType="separate"/>
            </w:r>
            <w:r w:rsidR="004A4C99" w:rsidRPr="007975FC">
              <w:rPr>
                <w:webHidden/>
              </w:rPr>
              <w:t>6</w:t>
            </w:r>
            <w:r w:rsidR="008A4719" w:rsidRPr="007975FC">
              <w:rPr>
                <w:webHidden/>
              </w:rPr>
              <w:fldChar w:fldCharType="end"/>
            </w:r>
          </w:hyperlink>
        </w:p>
        <w:p w14:paraId="2F22E602" w14:textId="59D56841"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62" w:history="1">
            <w:r w:rsidR="008A4719" w:rsidRPr="007975FC">
              <w:rPr>
                <w:rStyle w:val="a5"/>
              </w:rPr>
              <w:t>Статья 22. Общие требования к видам разрешенного использования земельных участков</w:t>
            </w:r>
            <w:r w:rsidR="003A3F6C" w:rsidRPr="007975FC">
              <w:rPr>
                <w:rStyle w:val="a5"/>
              </w:rPr>
              <w:br/>
            </w:r>
            <w:r w:rsidR="008A4719" w:rsidRPr="007975FC">
              <w:rPr>
                <w:rStyle w:val="a5"/>
              </w:rPr>
              <w:t>и объектов капитального строительства</w:t>
            </w:r>
            <w:r w:rsidR="008A4719" w:rsidRPr="007975FC">
              <w:rPr>
                <w:webHidden/>
              </w:rPr>
              <w:tab/>
            </w:r>
            <w:r w:rsidR="008A4719" w:rsidRPr="007975FC">
              <w:rPr>
                <w:webHidden/>
              </w:rPr>
              <w:fldChar w:fldCharType="begin"/>
            </w:r>
            <w:r w:rsidR="008A4719" w:rsidRPr="007975FC">
              <w:rPr>
                <w:webHidden/>
              </w:rPr>
              <w:instrText xml:space="preserve"> PAGEREF _Toc140746062 \h </w:instrText>
            </w:r>
            <w:r w:rsidR="008A4719" w:rsidRPr="007975FC">
              <w:rPr>
                <w:webHidden/>
              </w:rPr>
            </w:r>
            <w:r w:rsidR="008A4719" w:rsidRPr="007975FC">
              <w:rPr>
                <w:webHidden/>
              </w:rPr>
              <w:fldChar w:fldCharType="separate"/>
            </w:r>
            <w:r w:rsidR="004A4C99" w:rsidRPr="007975FC">
              <w:rPr>
                <w:webHidden/>
              </w:rPr>
              <w:t>8</w:t>
            </w:r>
            <w:r w:rsidR="008A4719" w:rsidRPr="007975FC">
              <w:rPr>
                <w:webHidden/>
              </w:rPr>
              <w:fldChar w:fldCharType="end"/>
            </w:r>
          </w:hyperlink>
        </w:p>
        <w:p w14:paraId="68DE9BD6" w14:textId="7125C70F"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63" w:history="1">
            <w:r w:rsidR="008A4719" w:rsidRPr="007975FC">
              <w:rPr>
                <w:rStyle w:val="a5"/>
              </w:rPr>
              <w:t>Статья 23.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8A4719" w:rsidRPr="007975FC">
              <w:rPr>
                <w:webHidden/>
              </w:rPr>
              <w:tab/>
            </w:r>
            <w:r w:rsidR="008A4719" w:rsidRPr="007975FC">
              <w:rPr>
                <w:webHidden/>
              </w:rPr>
              <w:fldChar w:fldCharType="begin"/>
            </w:r>
            <w:r w:rsidR="008A4719" w:rsidRPr="007975FC">
              <w:rPr>
                <w:webHidden/>
              </w:rPr>
              <w:instrText xml:space="preserve"> PAGEREF _Toc140746063 \h </w:instrText>
            </w:r>
            <w:r w:rsidR="008A4719" w:rsidRPr="007975FC">
              <w:rPr>
                <w:webHidden/>
              </w:rPr>
            </w:r>
            <w:r w:rsidR="008A4719" w:rsidRPr="007975FC">
              <w:rPr>
                <w:webHidden/>
              </w:rPr>
              <w:fldChar w:fldCharType="separate"/>
            </w:r>
            <w:r w:rsidR="004A4C99" w:rsidRPr="007975FC">
              <w:rPr>
                <w:webHidden/>
              </w:rPr>
              <w:t>9</w:t>
            </w:r>
            <w:r w:rsidR="008A4719" w:rsidRPr="007975FC">
              <w:rPr>
                <w:webHidden/>
              </w:rPr>
              <w:fldChar w:fldCharType="end"/>
            </w:r>
          </w:hyperlink>
        </w:p>
        <w:p w14:paraId="3F0D5B07" w14:textId="54E401AF" w:rsidR="008A4719" w:rsidRPr="007975FC" w:rsidRDefault="00876C19">
          <w:pPr>
            <w:pStyle w:val="2"/>
            <w:rPr>
              <w:rFonts w:asciiTheme="minorHAnsi" w:eastAsiaTheme="minorEastAsia" w:hAnsiTheme="minorHAnsi" w:cstheme="minorBidi"/>
              <w:kern w:val="2"/>
              <w:sz w:val="22"/>
              <w:szCs w:val="22"/>
              <w:lang w:eastAsia="ru-RU"/>
              <w14:ligatures w14:val="standardContextual"/>
            </w:rPr>
          </w:pPr>
          <w:hyperlink w:anchor="_Toc140746064" w:history="1">
            <w:r w:rsidR="008A4719" w:rsidRPr="007975FC">
              <w:rPr>
                <w:rStyle w:val="a5"/>
              </w:rPr>
              <w:t>ГЛАВА 11. ГРАДОСТРОИТЕЛЬНЫЕ РЕГЛАМЕНТЫ</w:t>
            </w:r>
            <w:r w:rsidR="008A4719" w:rsidRPr="007975FC">
              <w:rPr>
                <w:webHidden/>
              </w:rPr>
              <w:tab/>
            </w:r>
            <w:r w:rsidR="008A4719" w:rsidRPr="007975FC">
              <w:rPr>
                <w:webHidden/>
              </w:rPr>
              <w:fldChar w:fldCharType="begin"/>
            </w:r>
            <w:r w:rsidR="008A4719" w:rsidRPr="007975FC">
              <w:rPr>
                <w:webHidden/>
              </w:rPr>
              <w:instrText xml:space="preserve"> PAGEREF _Toc140746064 \h </w:instrText>
            </w:r>
            <w:r w:rsidR="008A4719" w:rsidRPr="007975FC">
              <w:rPr>
                <w:webHidden/>
              </w:rPr>
            </w:r>
            <w:r w:rsidR="008A4719" w:rsidRPr="007975FC">
              <w:rPr>
                <w:webHidden/>
              </w:rPr>
              <w:fldChar w:fldCharType="separate"/>
            </w:r>
            <w:r w:rsidR="004A4C99" w:rsidRPr="007975FC">
              <w:rPr>
                <w:webHidden/>
              </w:rPr>
              <w:t>12</w:t>
            </w:r>
            <w:r w:rsidR="008A4719" w:rsidRPr="007975FC">
              <w:rPr>
                <w:webHidden/>
              </w:rPr>
              <w:fldChar w:fldCharType="end"/>
            </w:r>
          </w:hyperlink>
        </w:p>
        <w:p w14:paraId="7E69DFCD" w14:textId="17425EDF"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65" w:history="1">
            <w:r w:rsidR="008A4719" w:rsidRPr="007975FC">
              <w:rPr>
                <w:rStyle w:val="a5"/>
              </w:rPr>
              <w:t>Статья 24. Зона застройки индивидуальными жилыми домами (ТЖ.1.02.2)</w:t>
            </w:r>
            <w:r w:rsidR="008A4719" w:rsidRPr="007975FC">
              <w:rPr>
                <w:webHidden/>
              </w:rPr>
              <w:tab/>
            </w:r>
            <w:r w:rsidR="008A4719" w:rsidRPr="007975FC">
              <w:rPr>
                <w:webHidden/>
              </w:rPr>
              <w:fldChar w:fldCharType="begin"/>
            </w:r>
            <w:r w:rsidR="008A4719" w:rsidRPr="007975FC">
              <w:rPr>
                <w:webHidden/>
              </w:rPr>
              <w:instrText xml:space="preserve"> PAGEREF _Toc140746065 \h </w:instrText>
            </w:r>
            <w:r w:rsidR="008A4719" w:rsidRPr="007975FC">
              <w:rPr>
                <w:webHidden/>
              </w:rPr>
            </w:r>
            <w:r w:rsidR="008A4719" w:rsidRPr="007975FC">
              <w:rPr>
                <w:webHidden/>
              </w:rPr>
              <w:fldChar w:fldCharType="separate"/>
            </w:r>
            <w:r w:rsidR="004A4C99" w:rsidRPr="007975FC">
              <w:rPr>
                <w:webHidden/>
              </w:rPr>
              <w:t>12</w:t>
            </w:r>
            <w:r w:rsidR="008A4719" w:rsidRPr="007975FC">
              <w:rPr>
                <w:webHidden/>
              </w:rPr>
              <w:fldChar w:fldCharType="end"/>
            </w:r>
          </w:hyperlink>
        </w:p>
        <w:p w14:paraId="3EBBA785" w14:textId="07E6CCB8"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66" w:history="1">
            <w:r w:rsidR="008A4719" w:rsidRPr="007975FC">
              <w:rPr>
                <w:rStyle w:val="a5"/>
              </w:rPr>
              <w:t>Статья 25. Зона застройки индивидуальными жилыми домами (ТЖ.1.06)</w:t>
            </w:r>
            <w:r w:rsidR="008A4719" w:rsidRPr="007975FC">
              <w:rPr>
                <w:webHidden/>
              </w:rPr>
              <w:tab/>
            </w:r>
            <w:r w:rsidR="008A4719" w:rsidRPr="007975FC">
              <w:rPr>
                <w:webHidden/>
              </w:rPr>
              <w:fldChar w:fldCharType="begin"/>
            </w:r>
            <w:r w:rsidR="008A4719" w:rsidRPr="007975FC">
              <w:rPr>
                <w:webHidden/>
              </w:rPr>
              <w:instrText xml:space="preserve"> PAGEREF _Toc140746066 \h </w:instrText>
            </w:r>
            <w:r w:rsidR="008A4719" w:rsidRPr="007975FC">
              <w:rPr>
                <w:webHidden/>
              </w:rPr>
            </w:r>
            <w:r w:rsidR="008A4719" w:rsidRPr="007975FC">
              <w:rPr>
                <w:webHidden/>
              </w:rPr>
              <w:fldChar w:fldCharType="separate"/>
            </w:r>
            <w:r w:rsidR="004A4C99" w:rsidRPr="007975FC">
              <w:rPr>
                <w:webHidden/>
              </w:rPr>
              <w:t>14</w:t>
            </w:r>
            <w:r w:rsidR="008A4719" w:rsidRPr="007975FC">
              <w:rPr>
                <w:webHidden/>
              </w:rPr>
              <w:fldChar w:fldCharType="end"/>
            </w:r>
          </w:hyperlink>
        </w:p>
        <w:p w14:paraId="40167075" w14:textId="0526E084"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67" w:history="1">
            <w:r w:rsidR="008A4719" w:rsidRPr="007975FC">
              <w:rPr>
                <w:rStyle w:val="a5"/>
              </w:rPr>
              <w:t>Статья 26. Зона застройки малоэтажными жилыми домами (ТЖ.3.08.2)</w:t>
            </w:r>
            <w:r w:rsidR="008A4719" w:rsidRPr="007975FC">
              <w:rPr>
                <w:webHidden/>
              </w:rPr>
              <w:tab/>
            </w:r>
            <w:r w:rsidR="008A4719" w:rsidRPr="007975FC">
              <w:rPr>
                <w:webHidden/>
              </w:rPr>
              <w:fldChar w:fldCharType="begin"/>
            </w:r>
            <w:r w:rsidR="008A4719" w:rsidRPr="007975FC">
              <w:rPr>
                <w:webHidden/>
              </w:rPr>
              <w:instrText xml:space="preserve"> PAGEREF _Toc140746067 \h </w:instrText>
            </w:r>
            <w:r w:rsidR="008A4719" w:rsidRPr="007975FC">
              <w:rPr>
                <w:webHidden/>
              </w:rPr>
            </w:r>
            <w:r w:rsidR="008A4719" w:rsidRPr="007975FC">
              <w:rPr>
                <w:webHidden/>
              </w:rPr>
              <w:fldChar w:fldCharType="separate"/>
            </w:r>
            <w:r w:rsidR="004A4C99" w:rsidRPr="007975FC">
              <w:rPr>
                <w:webHidden/>
              </w:rPr>
              <w:t>15</w:t>
            </w:r>
            <w:r w:rsidR="008A4719" w:rsidRPr="007975FC">
              <w:rPr>
                <w:webHidden/>
              </w:rPr>
              <w:fldChar w:fldCharType="end"/>
            </w:r>
          </w:hyperlink>
        </w:p>
        <w:p w14:paraId="37E51BDC" w14:textId="403241AC"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68" w:history="1">
            <w:r w:rsidR="008A4719" w:rsidRPr="007975FC">
              <w:rPr>
                <w:rStyle w:val="a5"/>
              </w:rPr>
              <w:t>Статья 27. Зона застройки малоэтажными жилыми домами (ТЖ.3.08.3)</w:t>
            </w:r>
            <w:r w:rsidR="008A4719" w:rsidRPr="007975FC">
              <w:rPr>
                <w:webHidden/>
              </w:rPr>
              <w:tab/>
            </w:r>
            <w:r w:rsidR="008A4719" w:rsidRPr="007975FC">
              <w:rPr>
                <w:webHidden/>
              </w:rPr>
              <w:fldChar w:fldCharType="begin"/>
            </w:r>
            <w:r w:rsidR="008A4719" w:rsidRPr="007975FC">
              <w:rPr>
                <w:webHidden/>
              </w:rPr>
              <w:instrText xml:space="preserve"> PAGEREF _Toc140746068 \h </w:instrText>
            </w:r>
            <w:r w:rsidR="008A4719" w:rsidRPr="007975FC">
              <w:rPr>
                <w:webHidden/>
              </w:rPr>
            </w:r>
            <w:r w:rsidR="008A4719" w:rsidRPr="007975FC">
              <w:rPr>
                <w:webHidden/>
              </w:rPr>
              <w:fldChar w:fldCharType="separate"/>
            </w:r>
            <w:r w:rsidR="004A4C99" w:rsidRPr="007975FC">
              <w:rPr>
                <w:webHidden/>
              </w:rPr>
              <w:t>19</w:t>
            </w:r>
            <w:r w:rsidR="008A4719" w:rsidRPr="007975FC">
              <w:rPr>
                <w:webHidden/>
              </w:rPr>
              <w:fldChar w:fldCharType="end"/>
            </w:r>
          </w:hyperlink>
        </w:p>
        <w:p w14:paraId="6B6A9B37" w14:textId="22D893F0"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69" w:history="1">
            <w:r w:rsidR="008A4719" w:rsidRPr="007975FC">
              <w:rPr>
                <w:rStyle w:val="a5"/>
              </w:rPr>
              <w:t>Статья 28. Зона застройки малоэтажными жилыми домами (ТЖ.3.08.4)</w:t>
            </w:r>
            <w:r w:rsidR="008A4719" w:rsidRPr="007975FC">
              <w:rPr>
                <w:webHidden/>
              </w:rPr>
              <w:tab/>
            </w:r>
            <w:r w:rsidR="008A4719" w:rsidRPr="007975FC">
              <w:rPr>
                <w:webHidden/>
              </w:rPr>
              <w:fldChar w:fldCharType="begin"/>
            </w:r>
            <w:r w:rsidR="008A4719" w:rsidRPr="007975FC">
              <w:rPr>
                <w:webHidden/>
              </w:rPr>
              <w:instrText xml:space="preserve"> PAGEREF _Toc140746069 \h </w:instrText>
            </w:r>
            <w:r w:rsidR="008A4719" w:rsidRPr="007975FC">
              <w:rPr>
                <w:webHidden/>
              </w:rPr>
            </w:r>
            <w:r w:rsidR="008A4719" w:rsidRPr="007975FC">
              <w:rPr>
                <w:webHidden/>
              </w:rPr>
              <w:fldChar w:fldCharType="separate"/>
            </w:r>
            <w:r w:rsidR="004A4C99" w:rsidRPr="007975FC">
              <w:rPr>
                <w:webHidden/>
              </w:rPr>
              <w:t>23</w:t>
            </w:r>
            <w:r w:rsidR="008A4719" w:rsidRPr="007975FC">
              <w:rPr>
                <w:webHidden/>
              </w:rPr>
              <w:fldChar w:fldCharType="end"/>
            </w:r>
          </w:hyperlink>
        </w:p>
        <w:p w14:paraId="73D17414" w14:textId="1C584D4A"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70" w:history="1">
            <w:r w:rsidR="008A4719" w:rsidRPr="007975FC">
              <w:rPr>
                <w:rStyle w:val="a5"/>
              </w:rPr>
              <w:t>Статья 29. Зона застройки среднеэтажными жилыми домами (ТЖ. 4.08.2.1.)</w:t>
            </w:r>
            <w:r w:rsidR="008A4719" w:rsidRPr="007975FC">
              <w:rPr>
                <w:webHidden/>
              </w:rPr>
              <w:tab/>
            </w:r>
            <w:r w:rsidR="008A4719" w:rsidRPr="007975FC">
              <w:rPr>
                <w:webHidden/>
              </w:rPr>
              <w:fldChar w:fldCharType="begin"/>
            </w:r>
            <w:r w:rsidR="008A4719" w:rsidRPr="007975FC">
              <w:rPr>
                <w:webHidden/>
              </w:rPr>
              <w:instrText xml:space="preserve"> PAGEREF _Toc140746070 \h </w:instrText>
            </w:r>
            <w:r w:rsidR="008A4719" w:rsidRPr="007975FC">
              <w:rPr>
                <w:webHidden/>
              </w:rPr>
            </w:r>
            <w:r w:rsidR="008A4719" w:rsidRPr="007975FC">
              <w:rPr>
                <w:webHidden/>
              </w:rPr>
              <w:fldChar w:fldCharType="separate"/>
            </w:r>
            <w:r w:rsidR="004A4C99" w:rsidRPr="007975FC">
              <w:rPr>
                <w:webHidden/>
              </w:rPr>
              <w:t>27</w:t>
            </w:r>
            <w:r w:rsidR="008A4719" w:rsidRPr="007975FC">
              <w:rPr>
                <w:webHidden/>
              </w:rPr>
              <w:fldChar w:fldCharType="end"/>
            </w:r>
          </w:hyperlink>
        </w:p>
        <w:p w14:paraId="455F2112" w14:textId="3A52F9AB"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71" w:history="1">
            <w:r w:rsidR="008A4719" w:rsidRPr="007975FC">
              <w:rPr>
                <w:rStyle w:val="a5"/>
              </w:rPr>
              <w:t>Статья 30. Зона застройки среднеэтажными жилыми домами (ТЖ.4.08.2.2.)</w:t>
            </w:r>
            <w:r w:rsidR="008A4719" w:rsidRPr="007975FC">
              <w:rPr>
                <w:webHidden/>
              </w:rPr>
              <w:tab/>
            </w:r>
            <w:r w:rsidR="008A4719" w:rsidRPr="007975FC">
              <w:rPr>
                <w:webHidden/>
              </w:rPr>
              <w:fldChar w:fldCharType="begin"/>
            </w:r>
            <w:r w:rsidR="008A4719" w:rsidRPr="007975FC">
              <w:rPr>
                <w:webHidden/>
              </w:rPr>
              <w:instrText xml:space="preserve"> PAGEREF _Toc140746071 \h </w:instrText>
            </w:r>
            <w:r w:rsidR="008A4719" w:rsidRPr="007975FC">
              <w:rPr>
                <w:webHidden/>
              </w:rPr>
            </w:r>
            <w:r w:rsidR="008A4719" w:rsidRPr="007975FC">
              <w:rPr>
                <w:webHidden/>
              </w:rPr>
              <w:fldChar w:fldCharType="separate"/>
            </w:r>
            <w:r w:rsidR="004A4C99" w:rsidRPr="007975FC">
              <w:rPr>
                <w:webHidden/>
              </w:rPr>
              <w:t>32</w:t>
            </w:r>
            <w:r w:rsidR="008A4719" w:rsidRPr="007975FC">
              <w:rPr>
                <w:webHidden/>
              </w:rPr>
              <w:fldChar w:fldCharType="end"/>
            </w:r>
          </w:hyperlink>
        </w:p>
        <w:p w14:paraId="6D84887A" w14:textId="4DC871ED"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72" w:history="1">
            <w:r w:rsidR="008A4719" w:rsidRPr="007975FC">
              <w:rPr>
                <w:rStyle w:val="a5"/>
              </w:rPr>
              <w:t>Статья 31. Зона застройки среднеэтажными жилыми домами (ТЖ.4.08.4)</w:t>
            </w:r>
            <w:r w:rsidR="008A4719" w:rsidRPr="007975FC">
              <w:rPr>
                <w:webHidden/>
              </w:rPr>
              <w:tab/>
            </w:r>
            <w:r w:rsidR="008A4719" w:rsidRPr="007975FC">
              <w:rPr>
                <w:webHidden/>
              </w:rPr>
              <w:fldChar w:fldCharType="begin"/>
            </w:r>
            <w:r w:rsidR="008A4719" w:rsidRPr="007975FC">
              <w:rPr>
                <w:webHidden/>
              </w:rPr>
              <w:instrText xml:space="preserve"> PAGEREF _Toc140746072 \h </w:instrText>
            </w:r>
            <w:r w:rsidR="008A4719" w:rsidRPr="007975FC">
              <w:rPr>
                <w:webHidden/>
              </w:rPr>
            </w:r>
            <w:r w:rsidR="008A4719" w:rsidRPr="007975FC">
              <w:rPr>
                <w:webHidden/>
              </w:rPr>
              <w:fldChar w:fldCharType="separate"/>
            </w:r>
            <w:r w:rsidR="004A4C99" w:rsidRPr="007975FC">
              <w:rPr>
                <w:webHidden/>
              </w:rPr>
              <w:t>37</w:t>
            </w:r>
            <w:r w:rsidR="008A4719" w:rsidRPr="007975FC">
              <w:rPr>
                <w:webHidden/>
              </w:rPr>
              <w:fldChar w:fldCharType="end"/>
            </w:r>
          </w:hyperlink>
        </w:p>
        <w:p w14:paraId="1074A177" w14:textId="7BF15A87"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73" w:history="1">
            <w:r w:rsidR="008A4719" w:rsidRPr="007975FC">
              <w:rPr>
                <w:rStyle w:val="a5"/>
              </w:rPr>
              <w:t>Статья 32. Зона застройки многоэтажными жилыми домами (ТЖ.5.08.3)</w:t>
            </w:r>
            <w:r w:rsidR="008A4719" w:rsidRPr="007975FC">
              <w:rPr>
                <w:webHidden/>
              </w:rPr>
              <w:tab/>
            </w:r>
            <w:r w:rsidR="008A4719" w:rsidRPr="007975FC">
              <w:rPr>
                <w:webHidden/>
              </w:rPr>
              <w:fldChar w:fldCharType="begin"/>
            </w:r>
            <w:r w:rsidR="008A4719" w:rsidRPr="007975FC">
              <w:rPr>
                <w:webHidden/>
              </w:rPr>
              <w:instrText xml:space="preserve"> PAGEREF _Toc140746073 \h </w:instrText>
            </w:r>
            <w:r w:rsidR="008A4719" w:rsidRPr="007975FC">
              <w:rPr>
                <w:webHidden/>
              </w:rPr>
            </w:r>
            <w:r w:rsidR="008A4719" w:rsidRPr="007975FC">
              <w:rPr>
                <w:webHidden/>
              </w:rPr>
              <w:fldChar w:fldCharType="separate"/>
            </w:r>
            <w:r w:rsidR="004A4C99" w:rsidRPr="007975FC">
              <w:rPr>
                <w:webHidden/>
              </w:rPr>
              <w:t>41</w:t>
            </w:r>
            <w:r w:rsidR="008A4719" w:rsidRPr="007975FC">
              <w:rPr>
                <w:webHidden/>
              </w:rPr>
              <w:fldChar w:fldCharType="end"/>
            </w:r>
          </w:hyperlink>
        </w:p>
        <w:p w14:paraId="6563107E" w14:textId="5889A3A5"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74" w:history="1">
            <w:r w:rsidR="008A4719" w:rsidRPr="007975FC">
              <w:rPr>
                <w:rStyle w:val="a5"/>
              </w:rPr>
              <w:t>Статья 33. Зона застройки многоэтажными жилыми домами (ТЖ.5.08.5)</w:t>
            </w:r>
            <w:r w:rsidR="008A4719" w:rsidRPr="007975FC">
              <w:rPr>
                <w:webHidden/>
              </w:rPr>
              <w:tab/>
            </w:r>
            <w:r w:rsidR="008A4719" w:rsidRPr="007975FC">
              <w:rPr>
                <w:webHidden/>
              </w:rPr>
              <w:fldChar w:fldCharType="begin"/>
            </w:r>
            <w:r w:rsidR="008A4719" w:rsidRPr="007975FC">
              <w:rPr>
                <w:webHidden/>
              </w:rPr>
              <w:instrText xml:space="preserve"> PAGEREF _Toc140746074 \h </w:instrText>
            </w:r>
            <w:r w:rsidR="008A4719" w:rsidRPr="007975FC">
              <w:rPr>
                <w:webHidden/>
              </w:rPr>
            </w:r>
            <w:r w:rsidR="008A4719" w:rsidRPr="007975FC">
              <w:rPr>
                <w:webHidden/>
              </w:rPr>
              <w:fldChar w:fldCharType="separate"/>
            </w:r>
            <w:r w:rsidR="004A4C99" w:rsidRPr="007975FC">
              <w:rPr>
                <w:webHidden/>
              </w:rPr>
              <w:t>46</w:t>
            </w:r>
            <w:r w:rsidR="008A4719" w:rsidRPr="007975FC">
              <w:rPr>
                <w:webHidden/>
              </w:rPr>
              <w:fldChar w:fldCharType="end"/>
            </w:r>
          </w:hyperlink>
        </w:p>
        <w:p w14:paraId="247CAFCE" w14:textId="0CE09A1A"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75" w:history="1">
            <w:r w:rsidR="008A4719" w:rsidRPr="007975FC">
              <w:rPr>
                <w:rStyle w:val="a5"/>
              </w:rPr>
              <w:t>Статья 34. Зона застройки многоэтажными жилыми домами (ТЖ.5.08.6)</w:t>
            </w:r>
            <w:r w:rsidR="008A4719" w:rsidRPr="007975FC">
              <w:rPr>
                <w:webHidden/>
              </w:rPr>
              <w:tab/>
            </w:r>
            <w:r w:rsidR="008A4719" w:rsidRPr="007975FC">
              <w:rPr>
                <w:webHidden/>
              </w:rPr>
              <w:fldChar w:fldCharType="begin"/>
            </w:r>
            <w:r w:rsidR="008A4719" w:rsidRPr="007975FC">
              <w:rPr>
                <w:webHidden/>
              </w:rPr>
              <w:instrText xml:space="preserve"> PAGEREF _Toc140746075 \h </w:instrText>
            </w:r>
            <w:r w:rsidR="008A4719" w:rsidRPr="007975FC">
              <w:rPr>
                <w:webHidden/>
              </w:rPr>
            </w:r>
            <w:r w:rsidR="008A4719" w:rsidRPr="007975FC">
              <w:rPr>
                <w:webHidden/>
              </w:rPr>
              <w:fldChar w:fldCharType="separate"/>
            </w:r>
            <w:r w:rsidR="004A4C99" w:rsidRPr="007975FC">
              <w:rPr>
                <w:webHidden/>
              </w:rPr>
              <w:t>50</w:t>
            </w:r>
            <w:r w:rsidR="008A4719" w:rsidRPr="007975FC">
              <w:rPr>
                <w:webHidden/>
              </w:rPr>
              <w:fldChar w:fldCharType="end"/>
            </w:r>
          </w:hyperlink>
        </w:p>
        <w:p w14:paraId="5E71393E" w14:textId="0BA35A49"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76" w:history="1">
            <w:r w:rsidR="008A4719" w:rsidRPr="007975FC">
              <w:rPr>
                <w:rStyle w:val="a5"/>
              </w:rPr>
              <w:t>Статья 35. Зона застройки многоэтажными жилыми домами (ТЖ.5.08.7)</w:t>
            </w:r>
            <w:r w:rsidR="008A4719" w:rsidRPr="007975FC">
              <w:rPr>
                <w:webHidden/>
              </w:rPr>
              <w:tab/>
            </w:r>
            <w:r w:rsidR="008A4719" w:rsidRPr="007975FC">
              <w:rPr>
                <w:webHidden/>
              </w:rPr>
              <w:fldChar w:fldCharType="begin"/>
            </w:r>
            <w:r w:rsidR="008A4719" w:rsidRPr="007975FC">
              <w:rPr>
                <w:webHidden/>
              </w:rPr>
              <w:instrText xml:space="preserve"> PAGEREF _Toc140746076 \h </w:instrText>
            </w:r>
            <w:r w:rsidR="008A4719" w:rsidRPr="007975FC">
              <w:rPr>
                <w:webHidden/>
              </w:rPr>
            </w:r>
            <w:r w:rsidR="008A4719" w:rsidRPr="007975FC">
              <w:rPr>
                <w:webHidden/>
              </w:rPr>
              <w:fldChar w:fldCharType="separate"/>
            </w:r>
            <w:r w:rsidR="004A4C99" w:rsidRPr="007975FC">
              <w:rPr>
                <w:webHidden/>
              </w:rPr>
              <w:t>54</w:t>
            </w:r>
            <w:r w:rsidR="008A4719" w:rsidRPr="007975FC">
              <w:rPr>
                <w:webHidden/>
              </w:rPr>
              <w:fldChar w:fldCharType="end"/>
            </w:r>
          </w:hyperlink>
        </w:p>
        <w:p w14:paraId="38ADDD56" w14:textId="7F74B1D6"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77" w:history="1">
            <w:r w:rsidR="008A4719" w:rsidRPr="007975FC">
              <w:rPr>
                <w:rStyle w:val="a5"/>
              </w:rPr>
              <w:t>Статья 36. Многофункциональная общественно-деловая зона (ТД.1.05.1)</w:t>
            </w:r>
            <w:r w:rsidR="008A4719" w:rsidRPr="007975FC">
              <w:rPr>
                <w:webHidden/>
              </w:rPr>
              <w:tab/>
            </w:r>
            <w:r w:rsidR="008A4719" w:rsidRPr="007975FC">
              <w:rPr>
                <w:webHidden/>
              </w:rPr>
              <w:fldChar w:fldCharType="begin"/>
            </w:r>
            <w:r w:rsidR="008A4719" w:rsidRPr="007975FC">
              <w:rPr>
                <w:webHidden/>
              </w:rPr>
              <w:instrText xml:space="preserve"> PAGEREF _Toc140746077 \h </w:instrText>
            </w:r>
            <w:r w:rsidR="008A4719" w:rsidRPr="007975FC">
              <w:rPr>
                <w:webHidden/>
              </w:rPr>
            </w:r>
            <w:r w:rsidR="008A4719" w:rsidRPr="007975FC">
              <w:rPr>
                <w:webHidden/>
              </w:rPr>
              <w:fldChar w:fldCharType="separate"/>
            </w:r>
            <w:r w:rsidR="004A4C99" w:rsidRPr="007975FC">
              <w:rPr>
                <w:webHidden/>
              </w:rPr>
              <w:t>58</w:t>
            </w:r>
            <w:r w:rsidR="008A4719" w:rsidRPr="007975FC">
              <w:rPr>
                <w:webHidden/>
              </w:rPr>
              <w:fldChar w:fldCharType="end"/>
            </w:r>
          </w:hyperlink>
        </w:p>
        <w:p w14:paraId="0110EF9B" w14:textId="6219BA77"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78" w:history="1">
            <w:r w:rsidR="008A4719" w:rsidRPr="007975FC">
              <w:rPr>
                <w:rStyle w:val="a5"/>
              </w:rPr>
              <w:t>Статья 37. Многофункциональная общественно-деловая зона (ТД.1.08.3)</w:t>
            </w:r>
            <w:r w:rsidR="008A4719" w:rsidRPr="007975FC">
              <w:rPr>
                <w:webHidden/>
              </w:rPr>
              <w:tab/>
            </w:r>
            <w:r w:rsidR="008A4719" w:rsidRPr="007975FC">
              <w:rPr>
                <w:webHidden/>
              </w:rPr>
              <w:fldChar w:fldCharType="begin"/>
            </w:r>
            <w:r w:rsidR="008A4719" w:rsidRPr="007975FC">
              <w:rPr>
                <w:webHidden/>
              </w:rPr>
              <w:instrText xml:space="preserve"> PAGEREF _Toc140746078 \h </w:instrText>
            </w:r>
            <w:r w:rsidR="008A4719" w:rsidRPr="007975FC">
              <w:rPr>
                <w:webHidden/>
              </w:rPr>
            </w:r>
            <w:r w:rsidR="008A4719" w:rsidRPr="007975FC">
              <w:rPr>
                <w:webHidden/>
              </w:rPr>
              <w:fldChar w:fldCharType="separate"/>
            </w:r>
            <w:r w:rsidR="004A4C99" w:rsidRPr="007975FC">
              <w:rPr>
                <w:webHidden/>
              </w:rPr>
              <w:t>63</w:t>
            </w:r>
            <w:r w:rsidR="008A4719" w:rsidRPr="007975FC">
              <w:rPr>
                <w:webHidden/>
              </w:rPr>
              <w:fldChar w:fldCharType="end"/>
            </w:r>
          </w:hyperlink>
        </w:p>
        <w:p w14:paraId="01C4CC1A" w14:textId="3CA12075"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79" w:history="1">
            <w:r w:rsidR="008A4719" w:rsidRPr="007975FC">
              <w:rPr>
                <w:rStyle w:val="a5"/>
              </w:rPr>
              <w:t>Статья 38. Многофункциональная общественно-деловая зона (ТД. 1.08.9)</w:t>
            </w:r>
            <w:r w:rsidR="008A4719" w:rsidRPr="007975FC">
              <w:rPr>
                <w:webHidden/>
              </w:rPr>
              <w:tab/>
            </w:r>
            <w:r w:rsidR="008A4719" w:rsidRPr="007975FC">
              <w:rPr>
                <w:webHidden/>
              </w:rPr>
              <w:fldChar w:fldCharType="begin"/>
            </w:r>
            <w:r w:rsidR="008A4719" w:rsidRPr="007975FC">
              <w:rPr>
                <w:webHidden/>
              </w:rPr>
              <w:instrText xml:space="preserve"> PAGEREF _Toc140746079 \h </w:instrText>
            </w:r>
            <w:r w:rsidR="008A4719" w:rsidRPr="007975FC">
              <w:rPr>
                <w:webHidden/>
              </w:rPr>
            </w:r>
            <w:r w:rsidR="008A4719" w:rsidRPr="007975FC">
              <w:rPr>
                <w:webHidden/>
              </w:rPr>
              <w:fldChar w:fldCharType="separate"/>
            </w:r>
            <w:r w:rsidR="004A4C99" w:rsidRPr="007975FC">
              <w:rPr>
                <w:webHidden/>
              </w:rPr>
              <w:t>67</w:t>
            </w:r>
            <w:r w:rsidR="008A4719" w:rsidRPr="007975FC">
              <w:rPr>
                <w:webHidden/>
              </w:rPr>
              <w:fldChar w:fldCharType="end"/>
            </w:r>
          </w:hyperlink>
        </w:p>
        <w:p w14:paraId="75D6BD29" w14:textId="24BC88DE"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80" w:history="1">
            <w:r w:rsidR="008A4719" w:rsidRPr="007975FC">
              <w:rPr>
                <w:rStyle w:val="a5"/>
              </w:rPr>
              <w:t>Статья 39. Многофункциональная общественно-деловая зона (ТД.1.08.13)</w:t>
            </w:r>
            <w:r w:rsidR="008A4719" w:rsidRPr="007975FC">
              <w:rPr>
                <w:webHidden/>
              </w:rPr>
              <w:tab/>
            </w:r>
            <w:r w:rsidR="008A4719" w:rsidRPr="007975FC">
              <w:rPr>
                <w:webHidden/>
              </w:rPr>
              <w:fldChar w:fldCharType="begin"/>
            </w:r>
            <w:r w:rsidR="008A4719" w:rsidRPr="007975FC">
              <w:rPr>
                <w:webHidden/>
              </w:rPr>
              <w:instrText xml:space="preserve"> PAGEREF _Toc140746080 \h </w:instrText>
            </w:r>
            <w:r w:rsidR="008A4719" w:rsidRPr="007975FC">
              <w:rPr>
                <w:webHidden/>
              </w:rPr>
            </w:r>
            <w:r w:rsidR="008A4719" w:rsidRPr="007975FC">
              <w:rPr>
                <w:webHidden/>
              </w:rPr>
              <w:fldChar w:fldCharType="separate"/>
            </w:r>
            <w:r w:rsidR="004A4C99" w:rsidRPr="007975FC">
              <w:rPr>
                <w:webHidden/>
              </w:rPr>
              <w:t>71</w:t>
            </w:r>
            <w:r w:rsidR="008A4719" w:rsidRPr="007975FC">
              <w:rPr>
                <w:webHidden/>
              </w:rPr>
              <w:fldChar w:fldCharType="end"/>
            </w:r>
          </w:hyperlink>
        </w:p>
        <w:p w14:paraId="4A23D0AE" w14:textId="1D463A0D"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81" w:history="1">
            <w:r w:rsidR="008A4719" w:rsidRPr="007975FC">
              <w:rPr>
                <w:rStyle w:val="a5"/>
              </w:rPr>
              <w:t>Статья 40. Смешанная зона (ТД.3.05.2)</w:t>
            </w:r>
            <w:r w:rsidR="008A4719" w:rsidRPr="007975FC">
              <w:rPr>
                <w:webHidden/>
              </w:rPr>
              <w:tab/>
            </w:r>
            <w:r w:rsidR="008A4719" w:rsidRPr="007975FC">
              <w:rPr>
                <w:webHidden/>
              </w:rPr>
              <w:fldChar w:fldCharType="begin"/>
            </w:r>
            <w:r w:rsidR="008A4719" w:rsidRPr="007975FC">
              <w:rPr>
                <w:webHidden/>
              </w:rPr>
              <w:instrText xml:space="preserve"> PAGEREF _Toc140746081 \h </w:instrText>
            </w:r>
            <w:r w:rsidR="008A4719" w:rsidRPr="007975FC">
              <w:rPr>
                <w:webHidden/>
              </w:rPr>
            </w:r>
            <w:r w:rsidR="008A4719" w:rsidRPr="007975FC">
              <w:rPr>
                <w:webHidden/>
              </w:rPr>
              <w:fldChar w:fldCharType="separate"/>
            </w:r>
            <w:r w:rsidR="004A4C99" w:rsidRPr="007975FC">
              <w:rPr>
                <w:webHidden/>
              </w:rPr>
              <w:t>75</w:t>
            </w:r>
            <w:r w:rsidR="008A4719" w:rsidRPr="007975FC">
              <w:rPr>
                <w:webHidden/>
              </w:rPr>
              <w:fldChar w:fldCharType="end"/>
            </w:r>
          </w:hyperlink>
        </w:p>
        <w:p w14:paraId="5B097B66" w14:textId="06CEE22B"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82" w:history="1">
            <w:r w:rsidR="008A4719" w:rsidRPr="007975FC">
              <w:rPr>
                <w:rStyle w:val="a5"/>
              </w:rPr>
              <w:t>Статья 41. Производственная зона (ТП.3.00)</w:t>
            </w:r>
            <w:r w:rsidR="008A4719" w:rsidRPr="007975FC">
              <w:rPr>
                <w:webHidden/>
              </w:rPr>
              <w:tab/>
            </w:r>
            <w:r w:rsidR="008A4719" w:rsidRPr="007975FC">
              <w:rPr>
                <w:webHidden/>
              </w:rPr>
              <w:fldChar w:fldCharType="begin"/>
            </w:r>
            <w:r w:rsidR="008A4719" w:rsidRPr="007975FC">
              <w:rPr>
                <w:webHidden/>
              </w:rPr>
              <w:instrText xml:space="preserve"> PAGEREF _Toc140746082 \h </w:instrText>
            </w:r>
            <w:r w:rsidR="008A4719" w:rsidRPr="007975FC">
              <w:rPr>
                <w:webHidden/>
              </w:rPr>
            </w:r>
            <w:r w:rsidR="008A4719" w:rsidRPr="007975FC">
              <w:rPr>
                <w:webHidden/>
              </w:rPr>
              <w:fldChar w:fldCharType="separate"/>
            </w:r>
            <w:r w:rsidR="004A4C99" w:rsidRPr="007975FC">
              <w:rPr>
                <w:webHidden/>
              </w:rPr>
              <w:t>80</w:t>
            </w:r>
            <w:r w:rsidR="008A4719" w:rsidRPr="007975FC">
              <w:rPr>
                <w:webHidden/>
              </w:rPr>
              <w:fldChar w:fldCharType="end"/>
            </w:r>
          </w:hyperlink>
        </w:p>
        <w:p w14:paraId="15CFF03E" w14:textId="6BDF1436"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83" w:history="1">
            <w:r w:rsidR="008A4719" w:rsidRPr="007975FC">
              <w:rPr>
                <w:rStyle w:val="a5"/>
              </w:rPr>
              <w:t>Статья 42. Зона транспортной инфраструктуры (ТТ.2.08)</w:t>
            </w:r>
            <w:r w:rsidR="008A4719" w:rsidRPr="007975FC">
              <w:rPr>
                <w:webHidden/>
              </w:rPr>
              <w:tab/>
            </w:r>
            <w:r w:rsidR="008A4719" w:rsidRPr="007975FC">
              <w:rPr>
                <w:webHidden/>
              </w:rPr>
              <w:fldChar w:fldCharType="begin"/>
            </w:r>
            <w:r w:rsidR="008A4719" w:rsidRPr="007975FC">
              <w:rPr>
                <w:webHidden/>
              </w:rPr>
              <w:instrText xml:space="preserve"> PAGEREF _Toc140746083 \h </w:instrText>
            </w:r>
            <w:r w:rsidR="008A4719" w:rsidRPr="007975FC">
              <w:rPr>
                <w:webHidden/>
              </w:rPr>
            </w:r>
            <w:r w:rsidR="008A4719" w:rsidRPr="007975FC">
              <w:rPr>
                <w:webHidden/>
              </w:rPr>
              <w:fldChar w:fldCharType="separate"/>
            </w:r>
            <w:r w:rsidR="004A4C99" w:rsidRPr="007975FC">
              <w:rPr>
                <w:webHidden/>
              </w:rPr>
              <w:t>82</w:t>
            </w:r>
            <w:r w:rsidR="008A4719" w:rsidRPr="007975FC">
              <w:rPr>
                <w:webHidden/>
              </w:rPr>
              <w:fldChar w:fldCharType="end"/>
            </w:r>
          </w:hyperlink>
        </w:p>
        <w:p w14:paraId="65403B7C" w14:textId="7F2042C1" w:rsidR="008A4719" w:rsidRPr="007975FC" w:rsidRDefault="00876C19">
          <w:pPr>
            <w:pStyle w:val="12"/>
            <w:rPr>
              <w:rFonts w:asciiTheme="minorHAnsi" w:eastAsiaTheme="minorEastAsia" w:hAnsiTheme="minorHAnsi" w:cstheme="minorBidi"/>
              <w:kern w:val="2"/>
              <w:sz w:val="22"/>
              <w:szCs w:val="22"/>
              <w:lang w:eastAsia="ru-RU"/>
              <w14:ligatures w14:val="standardContextual"/>
            </w:rPr>
          </w:pPr>
          <w:hyperlink w:anchor="_Toc140746084" w:history="1">
            <w:r w:rsidR="008A4719" w:rsidRPr="007975FC">
              <w:rPr>
                <w:rStyle w:val="a5"/>
              </w:rPr>
              <w:t>ГЛАВА 12. ОГРАНИЧЕНИЯ ИСПОЛЬЗОВАНИЯ ЗЕМЕЛЬНЫХ УЧАСТКОВ И ОБЪЕКТОВ КАПИТАЛЬНОГО СТРОИТЕЛЬСТВА, УСТАНАВЛИВАЕМЫЕ В СООТВЕТСТВИИ</w:t>
            </w:r>
            <w:r w:rsidR="003A3F6C" w:rsidRPr="007975FC">
              <w:rPr>
                <w:rStyle w:val="a5"/>
              </w:rPr>
              <w:br/>
            </w:r>
            <w:r w:rsidR="008A4719" w:rsidRPr="007975FC">
              <w:rPr>
                <w:rStyle w:val="a5"/>
              </w:rPr>
              <w:t>С ЗАКОНОДАТЕЛЬСТВОМ РОССИЙСКОЙ ФЕДЕРАЦИИ</w:t>
            </w:r>
            <w:r w:rsidR="008A4719" w:rsidRPr="007975FC">
              <w:rPr>
                <w:webHidden/>
              </w:rPr>
              <w:tab/>
            </w:r>
            <w:r w:rsidR="008A4719" w:rsidRPr="007975FC">
              <w:rPr>
                <w:webHidden/>
              </w:rPr>
              <w:fldChar w:fldCharType="begin"/>
            </w:r>
            <w:r w:rsidR="008A4719" w:rsidRPr="007975FC">
              <w:rPr>
                <w:webHidden/>
              </w:rPr>
              <w:instrText xml:space="preserve"> PAGEREF _Toc140746084 \h </w:instrText>
            </w:r>
            <w:r w:rsidR="008A4719" w:rsidRPr="007975FC">
              <w:rPr>
                <w:webHidden/>
              </w:rPr>
            </w:r>
            <w:r w:rsidR="008A4719" w:rsidRPr="007975FC">
              <w:rPr>
                <w:webHidden/>
              </w:rPr>
              <w:fldChar w:fldCharType="separate"/>
            </w:r>
            <w:r w:rsidR="004A4C99" w:rsidRPr="007975FC">
              <w:rPr>
                <w:webHidden/>
              </w:rPr>
              <w:t>85</w:t>
            </w:r>
            <w:r w:rsidR="008A4719" w:rsidRPr="007975FC">
              <w:rPr>
                <w:webHidden/>
              </w:rPr>
              <w:fldChar w:fldCharType="end"/>
            </w:r>
          </w:hyperlink>
        </w:p>
        <w:p w14:paraId="6C36F064" w14:textId="4C2FFBF0"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85" w:history="1">
            <w:r w:rsidR="008A4719" w:rsidRPr="007975FC">
              <w:rPr>
                <w:rStyle w:val="a5"/>
              </w:rPr>
              <w:t>Статья 43. Общие положения</w:t>
            </w:r>
            <w:r w:rsidR="008A4719" w:rsidRPr="007975FC">
              <w:rPr>
                <w:webHidden/>
              </w:rPr>
              <w:tab/>
            </w:r>
            <w:r w:rsidR="008A4719" w:rsidRPr="007975FC">
              <w:rPr>
                <w:webHidden/>
              </w:rPr>
              <w:fldChar w:fldCharType="begin"/>
            </w:r>
            <w:r w:rsidR="008A4719" w:rsidRPr="007975FC">
              <w:rPr>
                <w:webHidden/>
              </w:rPr>
              <w:instrText xml:space="preserve"> PAGEREF _Toc140746085 \h </w:instrText>
            </w:r>
            <w:r w:rsidR="008A4719" w:rsidRPr="007975FC">
              <w:rPr>
                <w:webHidden/>
              </w:rPr>
            </w:r>
            <w:r w:rsidR="008A4719" w:rsidRPr="007975FC">
              <w:rPr>
                <w:webHidden/>
              </w:rPr>
              <w:fldChar w:fldCharType="separate"/>
            </w:r>
            <w:r w:rsidR="004A4C99" w:rsidRPr="007975FC">
              <w:rPr>
                <w:webHidden/>
              </w:rPr>
              <w:t>85</w:t>
            </w:r>
            <w:r w:rsidR="008A4719" w:rsidRPr="007975FC">
              <w:rPr>
                <w:webHidden/>
              </w:rPr>
              <w:fldChar w:fldCharType="end"/>
            </w:r>
          </w:hyperlink>
        </w:p>
        <w:p w14:paraId="12B11F32" w14:textId="3215D698"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86" w:history="1">
            <w:r w:rsidR="008A4719" w:rsidRPr="007975FC">
              <w:rPr>
                <w:rStyle w:val="a5"/>
              </w:rPr>
              <w:t>Статья 44. Ограничения использования земельных участков и объектов капитального строительства в защитной зоне объекта культурного наследия</w:t>
            </w:r>
            <w:r w:rsidR="008A4719" w:rsidRPr="007975FC">
              <w:rPr>
                <w:webHidden/>
              </w:rPr>
              <w:tab/>
            </w:r>
            <w:r w:rsidR="008A4719" w:rsidRPr="007975FC">
              <w:rPr>
                <w:webHidden/>
              </w:rPr>
              <w:fldChar w:fldCharType="begin"/>
            </w:r>
            <w:r w:rsidR="008A4719" w:rsidRPr="007975FC">
              <w:rPr>
                <w:webHidden/>
              </w:rPr>
              <w:instrText xml:space="preserve"> PAGEREF _Toc140746086 \h </w:instrText>
            </w:r>
            <w:r w:rsidR="008A4719" w:rsidRPr="007975FC">
              <w:rPr>
                <w:webHidden/>
              </w:rPr>
            </w:r>
            <w:r w:rsidR="008A4719" w:rsidRPr="007975FC">
              <w:rPr>
                <w:webHidden/>
              </w:rPr>
              <w:fldChar w:fldCharType="separate"/>
            </w:r>
            <w:r w:rsidR="004A4C99" w:rsidRPr="007975FC">
              <w:rPr>
                <w:webHidden/>
              </w:rPr>
              <w:t>87</w:t>
            </w:r>
            <w:r w:rsidR="008A4719" w:rsidRPr="007975FC">
              <w:rPr>
                <w:webHidden/>
              </w:rPr>
              <w:fldChar w:fldCharType="end"/>
            </w:r>
          </w:hyperlink>
        </w:p>
        <w:p w14:paraId="3006862D" w14:textId="359928D4"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87" w:history="1">
            <w:r w:rsidR="008A4719" w:rsidRPr="007975FC">
              <w:rPr>
                <w:rStyle w:val="a5"/>
              </w:rPr>
              <w:t>Статья 45. Ограничения использования земельных участков и объектов капитального строительства в охранной зоне объектов электроэнергетики</w:t>
            </w:r>
            <w:r w:rsidR="008A4719" w:rsidRPr="007975FC">
              <w:rPr>
                <w:webHidden/>
              </w:rPr>
              <w:tab/>
            </w:r>
            <w:r w:rsidR="008A4719" w:rsidRPr="007975FC">
              <w:rPr>
                <w:webHidden/>
              </w:rPr>
              <w:fldChar w:fldCharType="begin"/>
            </w:r>
            <w:r w:rsidR="008A4719" w:rsidRPr="007975FC">
              <w:rPr>
                <w:webHidden/>
              </w:rPr>
              <w:instrText xml:space="preserve"> PAGEREF _Toc140746087 \h </w:instrText>
            </w:r>
            <w:r w:rsidR="008A4719" w:rsidRPr="007975FC">
              <w:rPr>
                <w:webHidden/>
              </w:rPr>
            </w:r>
            <w:r w:rsidR="008A4719" w:rsidRPr="007975FC">
              <w:rPr>
                <w:webHidden/>
              </w:rPr>
              <w:fldChar w:fldCharType="separate"/>
            </w:r>
            <w:r w:rsidR="004A4C99" w:rsidRPr="007975FC">
              <w:rPr>
                <w:webHidden/>
              </w:rPr>
              <w:t>87</w:t>
            </w:r>
            <w:r w:rsidR="008A4719" w:rsidRPr="007975FC">
              <w:rPr>
                <w:webHidden/>
              </w:rPr>
              <w:fldChar w:fldCharType="end"/>
            </w:r>
          </w:hyperlink>
        </w:p>
        <w:p w14:paraId="05562AFE" w14:textId="34A80412"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88" w:history="1">
            <w:r w:rsidR="008A4719" w:rsidRPr="007975FC">
              <w:rPr>
                <w:rStyle w:val="a5"/>
              </w:rPr>
              <w:t>Статья 46. Ограничения использования земельных участков и объектов капитального строительства в границах придорожных полос автомобильных дорог</w:t>
            </w:r>
            <w:r w:rsidR="008A4719" w:rsidRPr="007975FC">
              <w:rPr>
                <w:webHidden/>
              </w:rPr>
              <w:tab/>
            </w:r>
            <w:r w:rsidR="008A4719" w:rsidRPr="007975FC">
              <w:rPr>
                <w:webHidden/>
              </w:rPr>
              <w:fldChar w:fldCharType="begin"/>
            </w:r>
            <w:r w:rsidR="008A4719" w:rsidRPr="007975FC">
              <w:rPr>
                <w:webHidden/>
              </w:rPr>
              <w:instrText xml:space="preserve"> PAGEREF _Toc140746088 \h </w:instrText>
            </w:r>
            <w:r w:rsidR="008A4719" w:rsidRPr="007975FC">
              <w:rPr>
                <w:webHidden/>
              </w:rPr>
            </w:r>
            <w:r w:rsidR="008A4719" w:rsidRPr="007975FC">
              <w:rPr>
                <w:webHidden/>
              </w:rPr>
              <w:fldChar w:fldCharType="separate"/>
            </w:r>
            <w:r w:rsidR="004A4C99" w:rsidRPr="007975FC">
              <w:rPr>
                <w:webHidden/>
              </w:rPr>
              <w:t>87</w:t>
            </w:r>
            <w:r w:rsidR="008A4719" w:rsidRPr="007975FC">
              <w:rPr>
                <w:webHidden/>
              </w:rPr>
              <w:fldChar w:fldCharType="end"/>
            </w:r>
          </w:hyperlink>
        </w:p>
        <w:p w14:paraId="55BC000E" w14:textId="377A3AFD"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89" w:history="1">
            <w:r w:rsidR="008A4719" w:rsidRPr="007975FC">
              <w:rPr>
                <w:rStyle w:val="a5"/>
              </w:rPr>
              <w:t>Статья 47. Ограничения использования земельных участков и объектов капитального строительства в охранной зоне трубопроводов (газопроводов, нефтепроводов</w:t>
            </w:r>
            <w:r w:rsidR="003A3F6C" w:rsidRPr="007975FC">
              <w:rPr>
                <w:rStyle w:val="a5"/>
              </w:rPr>
              <w:br/>
            </w:r>
            <w:r w:rsidR="008A4719" w:rsidRPr="007975FC">
              <w:rPr>
                <w:rStyle w:val="a5"/>
              </w:rPr>
              <w:t>и нефтепродуктопроводов)</w:t>
            </w:r>
            <w:r w:rsidR="008A4719" w:rsidRPr="007975FC">
              <w:rPr>
                <w:webHidden/>
              </w:rPr>
              <w:tab/>
            </w:r>
            <w:r w:rsidR="008A4719" w:rsidRPr="007975FC">
              <w:rPr>
                <w:webHidden/>
              </w:rPr>
              <w:fldChar w:fldCharType="begin"/>
            </w:r>
            <w:r w:rsidR="008A4719" w:rsidRPr="007975FC">
              <w:rPr>
                <w:webHidden/>
              </w:rPr>
              <w:instrText xml:space="preserve"> PAGEREF _Toc140746089 \h </w:instrText>
            </w:r>
            <w:r w:rsidR="008A4719" w:rsidRPr="007975FC">
              <w:rPr>
                <w:webHidden/>
              </w:rPr>
            </w:r>
            <w:r w:rsidR="008A4719" w:rsidRPr="007975FC">
              <w:rPr>
                <w:webHidden/>
              </w:rPr>
              <w:fldChar w:fldCharType="separate"/>
            </w:r>
            <w:r w:rsidR="004A4C99" w:rsidRPr="007975FC">
              <w:rPr>
                <w:webHidden/>
              </w:rPr>
              <w:t>88</w:t>
            </w:r>
            <w:r w:rsidR="008A4719" w:rsidRPr="007975FC">
              <w:rPr>
                <w:webHidden/>
              </w:rPr>
              <w:fldChar w:fldCharType="end"/>
            </w:r>
          </w:hyperlink>
        </w:p>
        <w:p w14:paraId="285AF241" w14:textId="78295E9D"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90" w:history="1">
            <w:r w:rsidR="008A4719" w:rsidRPr="007975FC">
              <w:rPr>
                <w:rStyle w:val="a5"/>
              </w:rPr>
              <w:t>Статья 48. Ограничения использования земельных участков и объектов капитального строительства в охранной зоне линий и сооружений связи</w:t>
            </w:r>
            <w:r w:rsidR="008A4719" w:rsidRPr="007975FC">
              <w:rPr>
                <w:webHidden/>
              </w:rPr>
              <w:tab/>
            </w:r>
            <w:r w:rsidR="008A4719" w:rsidRPr="007975FC">
              <w:rPr>
                <w:webHidden/>
              </w:rPr>
              <w:fldChar w:fldCharType="begin"/>
            </w:r>
            <w:r w:rsidR="008A4719" w:rsidRPr="007975FC">
              <w:rPr>
                <w:webHidden/>
              </w:rPr>
              <w:instrText xml:space="preserve"> PAGEREF _Toc140746090 \h </w:instrText>
            </w:r>
            <w:r w:rsidR="008A4719" w:rsidRPr="007975FC">
              <w:rPr>
                <w:webHidden/>
              </w:rPr>
            </w:r>
            <w:r w:rsidR="008A4719" w:rsidRPr="007975FC">
              <w:rPr>
                <w:webHidden/>
              </w:rPr>
              <w:fldChar w:fldCharType="separate"/>
            </w:r>
            <w:r w:rsidR="004A4C99" w:rsidRPr="007975FC">
              <w:rPr>
                <w:webHidden/>
              </w:rPr>
              <w:t>89</w:t>
            </w:r>
            <w:r w:rsidR="008A4719" w:rsidRPr="007975FC">
              <w:rPr>
                <w:webHidden/>
              </w:rPr>
              <w:fldChar w:fldCharType="end"/>
            </w:r>
          </w:hyperlink>
        </w:p>
        <w:p w14:paraId="440C60EF" w14:textId="69A6F3BC"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91" w:history="1">
            <w:r w:rsidR="008A4719" w:rsidRPr="007975FC">
              <w:rPr>
                <w:rStyle w:val="a5"/>
              </w:rPr>
              <w:t>Статья 49. Ограничения использования земельных участков и объектов капитального строительства в границах водоохранных зон и прибрежных защитных полос</w:t>
            </w:r>
            <w:r w:rsidR="008A4719" w:rsidRPr="007975FC">
              <w:rPr>
                <w:webHidden/>
              </w:rPr>
              <w:tab/>
            </w:r>
            <w:r w:rsidR="008A4719" w:rsidRPr="007975FC">
              <w:rPr>
                <w:webHidden/>
              </w:rPr>
              <w:fldChar w:fldCharType="begin"/>
            </w:r>
            <w:r w:rsidR="008A4719" w:rsidRPr="007975FC">
              <w:rPr>
                <w:webHidden/>
              </w:rPr>
              <w:instrText xml:space="preserve"> PAGEREF _Toc140746091 \h </w:instrText>
            </w:r>
            <w:r w:rsidR="008A4719" w:rsidRPr="007975FC">
              <w:rPr>
                <w:webHidden/>
              </w:rPr>
            </w:r>
            <w:r w:rsidR="008A4719" w:rsidRPr="007975FC">
              <w:rPr>
                <w:webHidden/>
              </w:rPr>
              <w:fldChar w:fldCharType="separate"/>
            </w:r>
            <w:r w:rsidR="004A4C99" w:rsidRPr="007975FC">
              <w:rPr>
                <w:webHidden/>
              </w:rPr>
              <w:t>89</w:t>
            </w:r>
            <w:r w:rsidR="008A4719" w:rsidRPr="007975FC">
              <w:rPr>
                <w:webHidden/>
              </w:rPr>
              <w:fldChar w:fldCharType="end"/>
            </w:r>
          </w:hyperlink>
        </w:p>
        <w:p w14:paraId="29EF88F1" w14:textId="4019C93B"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92" w:history="1">
            <w:r w:rsidR="008A4719" w:rsidRPr="007975FC">
              <w:rPr>
                <w:rStyle w:val="a5"/>
              </w:rPr>
              <w:t>Статья 50. Ограничения использования земельных участков и объектов капитального строительства в санитарно-защитной зоне</w:t>
            </w:r>
            <w:r w:rsidR="008A4719" w:rsidRPr="007975FC">
              <w:rPr>
                <w:webHidden/>
              </w:rPr>
              <w:tab/>
            </w:r>
            <w:r w:rsidR="008A4719" w:rsidRPr="007975FC">
              <w:rPr>
                <w:webHidden/>
              </w:rPr>
              <w:fldChar w:fldCharType="begin"/>
            </w:r>
            <w:r w:rsidR="008A4719" w:rsidRPr="007975FC">
              <w:rPr>
                <w:webHidden/>
              </w:rPr>
              <w:instrText xml:space="preserve"> PAGEREF _Toc140746092 \h </w:instrText>
            </w:r>
            <w:r w:rsidR="008A4719" w:rsidRPr="007975FC">
              <w:rPr>
                <w:webHidden/>
              </w:rPr>
            </w:r>
            <w:r w:rsidR="008A4719" w:rsidRPr="007975FC">
              <w:rPr>
                <w:webHidden/>
              </w:rPr>
              <w:fldChar w:fldCharType="separate"/>
            </w:r>
            <w:r w:rsidR="004A4C99" w:rsidRPr="007975FC">
              <w:rPr>
                <w:webHidden/>
              </w:rPr>
              <w:t>90</w:t>
            </w:r>
            <w:r w:rsidR="008A4719" w:rsidRPr="007975FC">
              <w:rPr>
                <w:webHidden/>
              </w:rPr>
              <w:fldChar w:fldCharType="end"/>
            </w:r>
          </w:hyperlink>
        </w:p>
        <w:p w14:paraId="65655067" w14:textId="1712F485"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93" w:history="1">
            <w:r w:rsidR="008A4719" w:rsidRPr="007975FC">
              <w:rPr>
                <w:rStyle w:val="a5"/>
              </w:rPr>
              <w:t>Статья 51. Ограничения использования земельных участков и объектов капитального строительства в охранной зоне пунктов государственной геодезической сети, государственной нивелирной сети и государственной гравиметрической сети</w:t>
            </w:r>
            <w:r w:rsidR="008A4719" w:rsidRPr="007975FC">
              <w:rPr>
                <w:webHidden/>
              </w:rPr>
              <w:tab/>
            </w:r>
            <w:r w:rsidR="008A4719" w:rsidRPr="007975FC">
              <w:rPr>
                <w:webHidden/>
              </w:rPr>
              <w:fldChar w:fldCharType="begin"/>
            </w:r>
            <w:r w:rsidR="008A4719" w:rsidRPr="007975FC">
              <w:rPr>
                <w:webHidden/>
              </w:rPr>
              <w:instrText xml:space="preserve"> PAGEREF _Toc140746093 \h </w:instrText>
            </w:r>
            <w:r w:rsidR="008A4719" w:rsidRPr="007975FC">
              <w:rPr>
                <w:webHidden/>
              </w:rPr>
            </w:r>
            <w:r w:rsidR="008A4719" w:rsidRPr="007975FC">
              <w:rPr>
                <w:webHidden/>
              </w:rPr>
              <w:fldChar w:fldCharType="separate"/>
            </w:r>
            <w:r w:rsidR="004A4C99" w:rsidRPr="007975FC">
              <w:rPr>
                <w:webHidden/>
              </w:rPr>
              <w:t>91</w:t>
            </w:r>
            <w:r w:rsidR="008A4719" w:rsidRPr="007975FC">
              <w:rPr>
                <w:webHidden/>
              </w:rPr>
              <w:fldChar w:fldCharType="end"/>
            </w:r>
          </w:hyperlink>
        </w:p>
        <w:p w14:paraId="7ACA6ADD" w14:textId="64868B67"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94" w:history="1">
            <w:r w:rsidR="008A4719" w:rsidRPr="007975FC">
              <w:rPr>
                <w:rStyle w:val="a5"/>
              </w:rPr>
              <w:t>Статья 52. Ограничения использования земельных участков и объектов капитального строительства в зоне минимальных расстояний до магистральных или промышленных трубопроводов</w:t>
            </w:r>
            <w:r w:rsidR="008A4719" w:rsidRPr="007975FC">
              <w:rPr>
                <w:webHidden/>
              </w:rPr>
              <w:tab/>
            </w:r>
            <w:r w:rsidR="008A4719" w:rsidRPr="007975FC">
              <w:rPr>
                <w:webHidden/>
              </w:rPr>
              <w:fldChar w:fldCharType="begin"/>
            </w:r>
            <w:r w:rsidR="008A4719" w:rsidRPr="007975FC">
              <w:rPr>
                <w:webHidden/>
              </w:rPr>
              <w:instrText xml:space="preserve"> PAGEREF _Toc140746094 \h </w:instrText>
            </w:r>
            <w:r w:rsidR="008A4719" w:rsidRPr="007975FC">
              <w:rPr>
                <w:webHidden/>
              </w:rPr>
            </w:r>
            <w:r w:rsidR="008A4719" w:rsidRPr="007975FC">
              <w:rPr>
                <w:webHidden/>
              </w:rPr>
              <w:fldChar w:fldCharType="separate"/>
            </w:r>
            <w:r w:rsidR="004A4C99" w:rsidRPr="007975FC">
              <w:rPr>
                <w:webHidden/>
              </w:rPr>
              <w:t>92</w:t>
            </w:r>
            <w:r w:rsidR="008A4719" w:rsidRPr="007975FC">
              <w:rPr>
                <w:webHidden/>
              </w:rPr>
              <w:fldChar w:fldCharType="end"/>
            </w:r>
          </w:hyperlink>
        </w:p>
        <w:p w14:paraId="42728C42" w14:textId="1D8C8D47"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95" w:history="1">
            <w:r w:rsidR="008A4719" w:rsidRPr="007975FC">
              <w:rPr>
                <w:rStyle w:val="a5"/>
              </w:rPr>
              <w:t>Статья 53. Ограничения использования земельных участков и объектов капитального строительства в охранной зоне тепловых сетей</w:t>
            </w:r>
            <w:r w:rsidR="008A4719" w:rsidRPr="007975FC">
              <w:rPr>
                <w:webHidden/>
              </w:rPr>
              <w:tab/>
            </w:r>
            <w:r w:rsidR="008A4719" w:rsidRPr="007975FC">
              <w:rPr>
                <w:webHidden/>
              </w:rPr>
              <w:fldChar w:fldCharType="begin"/>
            </w:r>
            <w:r w:rsidR="008A4719" w:rsidRPr="007975FC">
              <w:rPr>
                <w:webHidden/>
              </w:rPr>
              <w:instrText xml:space="preserve"> PAGEREF _Toc140746095 \h </w:instrText>
            </w:r>
            <w:r w:rsidR="008A4719" w:rsidRPr="007975FC">
              <w:rPr>
                <w:webHidden/>
              </w:rPr>
            </w:r>
            <w:r w:rsidR="008A4719" w:rsidRPr="007975FC">
              <w:rPr>
                <w:webHidden/>
              </w:rPr>
              <w:fldChar w:fldCharType="separate"/>
            </w:r>
            <w:r w:rsidR="004A4C99" w:rsidRPr="007975FC">
              <w:rPr>
                <w:webHidden/>
              </w:rPr>
              <w:t>92</w:t>
            </w:r>
            <w:r w:rsidR="008A4719" w:rsidRPr="007975FC">
              <w:rPr>
                <w:webHidden/>
              </w:rPr>
              <w:fldChar w:fldCharType="end"/>
            </w:r>
          </w:hyperlink>
        </w:p>
        <w:p w14:paraId="3F7B9013" w14:textId="3E9F1E5E"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96" w:history="1">
            <w:r w:rsidR="008A4719" w:rsidRPr="007975FC">
              <w:rPr>
                <w:rStyle w:val="a5"/>
              </w:rPr>
              <w:t>Статья 54. Ограничения использования земельных участков и объектов капитального строительства в границах приаэродромной территории</w:t>
            </w:r>
            <w:r w:rsidR="008A4719" w:rsidRPr="007975FC">
              <w:rPr>
                <w:webHidden/>
              </w:rPr>
              <w:tab/>
            </w:r>
            <w:r w:rsidR="008A4719" w:rsidRPr="007975FC">
              <w:rPr>
                <w:webHidden/>
              </w:rPr>
              <w:fldChar w:fldCharType="begin"/>
            </w:r>
            <w:r w:rsidR="008A4719" w:rsidRPr="007975FC">
              <w:rPr>
                <w:webHidden/>
              </w:rPr>
              <w:instrText xml:space="preserve"> PAGEREF _Toc140746096 \h </w:instrText>
            </w:r>
            <w:r w:rsidR="008A4719" w:rsidRPr="007975FC">
              <w:rPr>
                <w:webHidden/>
              </w:rPr>
            </w:r>
            <w:r w:rsidR="008A4719" w:rsidRPr="007975FC">
              <w:rPr>
                <w:webHidden/>
              </w:rPr>
              <w:fldChar w:fldCharType="separate"/>
            </w:r>
            <w:r w:rsidR="004A4C99" w:rsidRPr="007975FC">
              <w:rPr>
                <w:webHidden/>
              </w:rPr>
              <w:t>93</w:t>
            </w:r>
            <w:r w:rsidR="008A4719" w:rsidRPr="007975FC">
              <w:rPr>
                <w:webHidden/>
              </w:rPr>
              <w:fldChar w:fldCharType="end"/>
            </w:r>
          </w:hyperlink>
        </w:p>
        <w:p w14:paraId="0253096A" w14:textId="75A91119" w:rsidR="008A4719" w:rsidRPr="007975FC" w:rsidRDefault="00876C19">
          <w:pPr>
            <w:pStyle w:val="2"/>
            <w:rPr>
              <w:rFonts w:asciiTheme="minorHAnsi" w:eastAsiaTheme="minorEastAsia" w:hAnsiTheme="minorHAnsi" w:cstheme="minorBidi"/>
              <w:kern w:val="2"/>
              <w:sz w:val="22"/>
              <w:szCs w:val="22"/>
              <w:lang w:eastAsia="ru-RU"/>
              <w14:ligatures w14:val="standardContextual"/>
            </w:rPr>
          </w:pPr>
          <w:hyperlink w:anchor="_Toc140746097" w:history="1">
            <w:r w:rsidR="008A4719" w:rsidRPr="007975FC">
              <w:rPr>
                <w:rStyle w:val="a5"/>
              </w:rPr>
              <w:t>ГЛАВА 13.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008A4719" w:rsidRPr="007975FC">
              <w:rPr>
                <w:webHidden/>
              </w:rPr>
              <w:tab/>
            </w:r>
            <w:r w:rsidR="008A4719" w:rsidRPr="007975FC">
              <w:rPr>
                <w:webHidden/>
              </w:rPr>
              <w:fldChar w:fldCharType="begin"/>
            </w:r>
            <w:r w:rsidR="008A4719" w:rsidRPr="007975FC">
              <w:rPr>
                <w:webHidden/>
              </w:rPr>
              <w:instrText xml:space="preserve"> PAGEREF _Toc140746097 \h </w:instrText>
            </w:r>
            <w:r w:rsidR="008A4719" w:rsidRPr="007975FC">
              <w:rPr>
                <w:webHidden/>
              </w:rPr>
            </w:r>
            <w:r w:rsidR="008A4719" w:rsidRPr="007975FC">
              <w:rPr>
                <w:webHidden/>
              </w:rPr>
              <w:fldChar w:fldCharType="separate"/>
            </w:r>
            <w:r w:rsidR="004A4C99" w:rsidRPr="007975FC">
              <w:rPr>
                <w:webHidden/>
              </w:rPr>
              <w:t>93</w:t>
            </w:r>
            <w:r w:rsidR="008A4719" w:rsidRPr="007975FC">
              <w:rPr>
                <w:webHidden/>
              </w:rPr>
              <w:fldChar w:fldCharType="end"/>
            </w:r>
          </w:hyperlink>
        </w:p>
        <w:p w14:paraId="469CD92F" w14:textId="4C6A857A" w:rsidR="008A4719" w:rsidRPr="007975FC" w:rsidRDefault="00876C19">
          <w:pPr>
            <w:pStyle w:val="3"/>
            <w:rPr>
              <w:rFonts w:asciiTheme="minorHAnsi" w:eastAsiaTheme="minorEastAsia" w:hAnsiTheme="minorHAnsi" w:cstheme="minorBidi"/>
              <w:kern w:val="2"/>
              <w:sz w:val="22"/>
              <w:szCs w:val="22"/>
              <w14:ligatures w14:val="standardContextual"/>
            </w:rPr>
          </w:pPr>
          <w:hyperlink w:anchor="_Toc140746098" w:history="1">
            <w:r w:rsidR="008A4719" w:rsidRPr="007975FC">
              <w:rPr>
                <w:rStyle w:val="a5"/>
              </w:rPr>
              <w:t>Статья 55.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w:t>
            </w:r>
            <w:r w:rsidR="003A3F6C" w:rsidRPr="007975FC">
              <w:rPr>
                <w:rStyle w:val="a5"/>
              </w:rPr>
              <w:br/>
            </w:r>
            <w:r w:rsidR="008A4719" w:rsidRPr="007975FC">
              <w:rPr>
                <w:rStyle w:val="a5"/>
              </w:rPr>
              <w:t>не устанавливаются</w:t>
            </w:r>
            <w:r w:rsidR="008A4719" w:rsidRPr="007975FC">
              <w:rPr>
                <w:webHidden/>
              </w:rPr>
              <w:tab/>
            </w:r>
            <w:r w:rsidR="008A4719" w:rsidRPr="007975FC">
              <w:rPr>
                <w:webHidden/>
              </w:rPr>
              <w:fldChar w:fldCharType="begin"/>
            </w:r>
            <w:r w:rsidR="008A4719" w:rsidRPr="007975FC">
              <w:rPr>
                <w:webHidden/>
              </w:rPr>
              <w:instrText xml:space="preserve"> PAGEREF _Toc140746098 \h </w:instrText>
            </w:r>
            <w:r w:rsidR="008A4719" w:rsidRPr="007975FC">
              <w:rPr>
                <w:webHidden/>
              </w:rPr>
            </w:r>
            <w:r w:rsidR="008A4719" w:rsidRPr="007975FC">
              <w:rPr>
                <w:webHidden/>
              </w:rPr>
              <w:fldChar w:fldCharType="separate"/>
            </w:r>
            <w:r w:rsidR="004A4C99" w:rsidRPr="007975FC">
              <w:rPr>
                <w:webHidden/>
              </w:rPr>
              <w:t>93</w:t>
            </w:r>
            <w:r w:rsidR="008A4719" w:rsidRPr="007975FC">
              <w:rPr>
                <w:webHidden/>
              </w:rPr>
              <w:fldChar w:fldCharType="end"/>
            </w:r>
          </w:hyperlink>
        </w:p>
        <w:p w14:paraId="3CDC10AD" w14:textId="0A44CA54" w:rsidR="00B47419" w:rsidRPr="007975FC" w:rsidRDefault="00B47419" w:rsidP="00B47419">
          <w:pPr>
            <w:spacing w:after="40" w:line="240" w:lineRule="auto"/>
            <w:rPr>
              <w:rFonts w:ascii="Times New Roman" w:hAnsi="Times New Roman" w:cs="Times New Roman"/>
              <w:sz w:val="24"/>
              <w:szCs w:val="24"/>
            </w:rPr>
          </w:pPr>
          <w:r w:rsidRPr="007975FC">
            <w:rPr>
              <w:rFonts w:ascii="Times New Roman" w:hAnsi="Times New Roman" w:cs="Times New Roman"/>
              <w:sz w:val="24"/>
              <w:szCs w:val="24"/>
            </w:rPr>
            <w:fldChar w:fldCharType="end"/>
          </w:r>
        </w:p>
      </w:sdtContent>
    </w:sdt>
    <w:p w14:paraId="219E411E" w14:textId="4F34D106" w:rsidR="00855F51" w:rsidRPr="007975FC" w:rsidRDefault="00855F51" w:rsidP="00C61D1D">
      <w:pPr>
        <w:spacing w:after="0" w:line="240" w:lineRule="auto"/>
        <w:ind w:firstLine="709"/>
        <w:jc w:val="both"/>
        <w:rPr>
          <w:rFonts w:ascii="Times New Roman" w:hAnsi="Times New Roman" w:cs="Times New Roman"/>
          <w:sz w:val="28"/>
          <w:szCs w:val="28"/>
        </w:rPr>
      </w:pPr>
    </w:p>
    <w:p w14:paraId="3843A4B4" w14:textId="161258D9" w:rsidR="00855F51" w:rsidRPr="007975FC" w:rsidRDefault="00855F51" w:rsidP="00C61D1D">
      <w:pPr>
        <w:spacing w:after="0" w:line="240" w:lineRule="auto"/>
        <w:ind w:firstLine="709"/>
        <w:jc w:val="both"/>
        <w:rPr>
          <w:rFonts w:ascii="Times New Roman" w:hAnsi="Times New Roman" w:cs="Times New Roman"/>
          <w:sz w:val="28"/>
          <w:szCs w:val="28"/>
        </w:rPr>
      </w:pPr>
    </w:p>
    <w:p w14:paraId="58E72CEF" w14:textId="37B3BE31" w:rsidR="00855F51" w:rsidRPr="007975FC" w:rsidRDefault="00855F51" w:rsidP="00C61D1D">
      <w:pPr>
        <w:spacing w:after="0" w:line="240" w:lineRule="auto"/>
        <w:ind w:firstLine="709"/>
        <w:jc w:val="both"/>
        <w:rPr>
          <w:rFonts w:ascii="Times New Roman" w:hAnsi="Times New Roman" w:cs="Times New Roman"/>
          <w:sz w:val="28"/>
          <w:szCs w:val="28"/>
        </w:rPr>
      </w:pPr>
    </w:p>
    <w:p w14:paraId="059430D3" w14:textId="2121CC05" w:rsidR="00855F51" w:rsidRPr="007975FC" w:rsidRDefault="00855F51" w:rsidP="00C61D1D">
      <w:pPr>
        <w:spacing w:after="0" w:line="240" w:lineRule="auto"/>
        <w:ind w:firstLine="709"/>
        <w:jc w:val="both"/>
        <w:rPr>
          <w:rFonts w:ascii="Times New Roman" w:hAnsi="Times New Roman" w:cs="Times New Roman"/>
          <w:sz w:val="28"/>
          <w:szCs w:val="28"/>
        </w:rPr>
      </w:pPr>
    </w:p>
    <w:p w14:paraId="289CAC97" w14:textId="1D95EF5B" w:rsidR="00855F51" w:rsidRPr="007975FC" w:rsidRDefault="00855F51" w:rsidP="00C61D1D">
      <w:pPr>
        <w:spacing w:after="0" w:line="240" w:lineRule="auto"/>
        <w:ind w:firstLine="709"/>
        <w:jc w:val="both"/>
        <w:rPr>
          <w:rFonts w:ascii="Times New Roman" w:hAnsi="Times New Roman" w:cs="Times New Roman"/>
          <w:sz w:val="28"/>
          <w:szCs w:val="28"/>
        </w:rPr>
      </w:pPr>
    </w:p>
    <w:p w14:paraId="1C0C2903" w14:textId="198E1F59" w:rsidR="00855F51" w:rsidRPr="007975FC" w:rsidRDefault="00855F51" w:rsidP="00C61D1D">
      <w:pPr>
        <w:spacing w:after="0" w:line="240" w:lineRule="auto"/>
        <w:ind w:firstLine="709"/>
        <w:jc w:val="both"/>
        <w:rPr>
          <w:rFonts w:ascii="Times New Roman" w:hAnsi="Times New Roman" w:cs="Times New Roman"/>
          <w:sz w:val="28"/>
          <w:szCs w:val="28"/>
        </w:rPr>
      </w:pPr>
    </w:p>
    <w:p w14:paraId="7C556934" w14:textId="73B1E1DB" w:rsidR="00855F51" w:rsidRPr="007975FC" w:rsidRDefault="00855F51" w:rsidP="00C61D1D">
      <w:pPr>
        <w:spacing w:after="0" w:line="240" w:lineRule="auto"/>
        <w:ind w:firstLine="709"/>
        <w:jc w:val="both"/>
        <w:rPr>
          <w:rFonts w:ascii="Times New Roman" w:hAnsi="Times New Roman" w:cs="Times New Roman"/>
          <w:sz w:val="28"/>
          <w:szCs w:val="28"/>
        </w:rPr>
      </w:pPr>
    </w:p>
    <w:p w14:paraId="0A32730B" w14:textId="4C741070" w:rsidR="00855F51" w:rsidRPr="007975FC" w:rsidRDefault="00855F51" w:rsidP="00C61D1D">
      <w:pPr>
        <w:spacing w:after="0" w:line="240" w:lineRule="auto"/>
        <w:ind w:firstLine="709"/>
        <w:jc w:val="both"/>
        <w:rPr>
          <w:rFonts w:ascii="Times New Roman" w:hAnsi="Times New Roman" w:cs="Times New Roman"/>
          <w:sz w:val="28"/>
          <w:szCs w:val="28"/>
        </w:rPr>
      </w:pPr>
    </w:p>
    <w:p w14:paraId="2FB97D4B" w14:textId="55768CE4" w:rsidR="00855F51" w:rsidRPr="007975FC" w:rsidRDefault="00855F51" w:rsidP="00473B22">
      <w:pPr>
        <w:tabs>
          <w:tab w:val="left" w:pos="8280"/>
        </w:tabs>
        <w:rPr>
          <w:rFonts w:ascii="Times New Roman" w:hAnsi="Times New Roman" w:cs="Times New Roman"/>
          <w:sz w:val="28"/>
          <w:szCs w:val="28"/>
        </w:rPr>
      </w:pPr>
      <w:r w:rsidRPr="007975FC">
        <w:rPr>
          <w:rFonts w:ascii="Times New Roman" w:hAnsi="Times New Roman" w:cs="Times New Roman"/>
          <w:sz w:val="28"/>
          <w:szCs w:val="28"/>
        </w:rPr>
        <w:br w:type="page"/>
      </w:r>
    </w:p>
    <w:p w14:paraId="6912BC30" w14:textId="77777777" w:rsidR="00855F51" w:rsidRPr="007975FC" w:rsidRDefault="00855F51" w:rsidP="008A7220">
      <w:pPr>
        <w:spacing w:after="120" w:line="240" w:lineRule="auto"/>
        <w:jc w:val="center"/>
        <w:outlineLvl w:val="0"/>
        <w:rPr>
          <w:rFonts w:ascii="Times New Roman" w:hAnsi="Times New Roman" w:cs="Times New Roman"/>
          <w:b/>
          <w:bCs/>
          <w:sz w:val="28"/>
          <w:szCs w:val="28"/>
        </w:rPr>
      </w:pPr>
      <w:bookmarkStart w:id="0" w:name="_Toc140746053"/>
      <w:r w:rsidRPr="007975FC">
        <w:rPr>
          <w:rFonts w:ascii="Times New Roman" w:hAnsi="Times New Roman" w:cs="Times New Roman"/>
          <w:b/>
          <w:bCs/>
          <w:sz w:val="28"/>
          <w:szCs w:val="28"/>
        </w:rPr>
        <w:lastRenderedPageBreak/>
        <w:t>ЧАСТЬ II. ГРАДОСТРОИТЕЛЬНОЕ ЗОНИРОВАНИЕ</w:t>
      </w:r>
      <w:bookmarkEnd w:id="0"/>
    </w:p>
    <w:p w14:paraId="0ECA61C5" w14:textId="77777777" w:rsidR="00855F51" w:rsidRPr="007975FC" w:rsidRDefault="00855F51" w:rsidP="00C61D1D">
      <w:pPr>
        <w:spacing w:before="120" w:after="120" w:line="240" w:lineRule="auto"/>
        <w:jc w:val="center"/>
        <w:outlineLvl w:val="1"/>
        <w:rPr>
          <w:rFonts w:ascii="Times New Roman" w:hAnsi="Times New Roman" w:cs="Times New Roman"/>
          <w:b/>
          <w:bCs/>
          <w:sz w:val="28"/>
          <w:szCs w:val="28"/>
        </w:rPr>
      </w:pPr>
      <w:bookmarkStart w:id="1" w:name="_Toc140746054"/>
      <w:r w:rsidRPr="007975FC">
        <w:rPr>
          <w:rFonts w:ascii="Times New Roman" w:hAnsi="Times New Roman" w:cs="Times New Roman"/>
          <w:b/>
          <w:bCs/>
          <w:sz w:val="28"/>
          <w:szCs w:val="28"/>
        </w:rPr>
        <w:t>ГЛАВА 8. КАРТА ГРАДОСТРОИТЕЛЬНОГО ЗОНИРОВАНИЯ</w:t>
      </w:r>
      <w:bookmarkEnd w:id="1"/>
    </w:p>
    <w:p w14:paraId="05157E5D" w14:textId="41C8AFAC" w:rsidR="00855F51" w:rsidRPr="007975FC" w:rsidRDefault="00855F51" w:rsidP="00B079EA">
      <w:pPr>
        <w:keepNext/>
        <w:spacing w:before="120" w:after="120" w:line="240" w:lineRule="auto"/>
        <w:jc w:val="center"/>
        <w:outlineLvl w:val="2"/>
        <w:rPr>
          <w:rFonts w:ascii="Times New Roman" w:hAnsi="Times New Roman" w:cs="Times New Roman"/>
          <w:b/>
          <w:bCs/>
          <w:sz w:val="28"/>
          <w:szCs w:val="28"/>
        </w:rPr>
      </w:pPr>
      <w:bookmarkStart w:id="2" w:name="_Toc140746055"/>
      <w:r w:rsidRPr="007975FC">
        <w:rPr>
          <w:rFonts w:ascii="Times New Roman" w:hAnsi="Times New Roman" w:cs="Times New Roman"/>
          <w:b/>
          <w:bCs/>
          <w:sz w:val="28"/>
          <w:szCs w:val="28"/>
        </w:rPr>
        <w:t>Статья 1</w:t>
      </w:r>
      <w:r w:rsidR="00264512" w:rsidRPr="007975FC">
        <w:rPr>
          <w:rFonts w:ascii="Times New Roman" w:hAnsi="Times New Roman" w:cs="Times New Roman"/>
          <w:b/>
          <w:bCs/>
          <w:sz w:val="28"/>
          <w:szCs w:val="28"/>
        </w:rPr>
        <w:t>7</w:t>
      </w:r>
      <w:r w:rsidRPr="007975FC">
        <w:rPr>
          <w:rFonts w:ascii="Times New Roman" w:hAnsi="Times New Roman" w:cs="Times New Roman"/>
          <w:b/>
          <w:bCs/>
          <w:sz w:val="28"/>
          <w:szCs w:val="28"/>
        </w:rPr>
        <w:t>. Состав и содержание карты градостроительного</w:t>
      </w:r>
      <w:r w:rsidR="00586EF8" w:rsidRPr="007975FC">
        <w:rPr>
          <w:rFonts w:ascii="Times New Roman" w:hAnsi="Times New Roman" w:cs="Times New Roman"/>
          <w:b/>
          <w:bCs/>
          <w:sz w:val="28"/>
          <w:szCs w:val="28"/>
        </w:rPr>
        <w:t xml:space="preserve"> </w:t>
      </w:r>
      <w:r w:rsidRPr="007975FC">
        <w:rPr>
          <w:rFonts w:ascii="Times New Roman" w:hAnsi="Times New Roman" w:cs="Times New Roman"/>
          <w:b/>
          <w:bCs/>
          <w:sz w:val="28"/>
          <w:szCs w:val="28"/>
        </w:rPr>
        <w:t>зонирования</w:t>
      </w:r>
      <w:bookmarkEnd w:id="2"/>
    </w:p>
    <w:p w14:paraId="249D6751" w14:textId="77777777" w:rsidR="00855F51" w:rsidRPr="007975FC" w:rsidRDefault="00855F51" w:rsidP="00C61D1D">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Настоящие Правила включают в себя карту градостроительного зонирования, на которой установлены границы территориальных зон.</w:t>
      </w:r>
    </w:p>
    <w:p w14:paraId="45914460" w14:textId="2545567F" w:rsidR="00855F51" w:rsidRPr="007975FC" w:rsidRDefault="00855F51" w:rsidP="00C61D1D">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На карте градостроительного зонирования отображены границы населенных пунктов, входящих в состав </w:t>
      </w:r>
      <w:bookmarkStart w:id="3" w:name="_Hlk127181319"/>
      <w:r w:rsidRPr="007975FC">
        <w:rPr>
          <w:rFonts w:ascii="Times New Roman" w:hAnsi="Times New Roman" w:cs="Times New Roman"/>
          <w:sz w:val="28"/>
          <w:szCs w:val="28"/>
        </w:rPr>
        <w:t xml:space="preserve">муниципального образования </w:t>
      </w:r>
      <w:r w:rsidR="00034B07" w:rsidRPr="007975FC">
        <w:rPr>
          <w:rFonts w:ascii="Times New Roman" w:hAnsi="Times New Roman" w:cs="Times New Roman"/>
          <w:sz w:val="28"/>
          <w:szCs w:val="28"/>
        </w:rPr>
        <w:t>«</w:t>
      </w:r>
      <w:proofErr w:type="spellStart"/>
      <w:r w:rsidR="00034B07" w:rsidRPr="007975FC">
        <w:rPr>
          <w:rFonts w:ascii="Times New Roman" w:hAnsi="Times New Roman" w:cs="Times New Roman"/>
          <w:sz w:val="28"/>
          <w:szCs w:val="28"/>
        </w:rPr>
        <w:t>Заневское</w:t>
      </w:r>
      <w:proofErr w:type="spellEnd"/>
      <w:r w:rsidR="00034B07" w:rsidRPr="007975FC">
        <w:rPr>
          <w:rFonts w:ascii="Times New Roman" w:hAnsi="Times New Roman" w:cs="Times New Roman"/>
          <w:sz w:val="28"/>
          <w:szCs w:val="28"/>
        </w:rPr>
        <w:t xml:space="preserve"> городское поселение» Всеволожского муниципального района Ленинградской области</w:t>
      </w:r>
      <w:bookmarkEnd w:id="3"/>
      <w:r w:rsidR="001E4BD0" w:rsidRPr="007975FC">
        <w:rPr>
          <w:rFonts w:ascii="Times New Roman" w:hAnsi="Times New Roman" w:cs="Times New Roman"/>
          <w:sz w:val="28"/>
          <w:szCs w:val="28"/>
        </w:rPr>
        <w:br/>
      </w:r>
      <w:r w:rsidR="00034B07" w:rsidRPr="007975FC">
        <w:rPr>
          <w:rFonts w:ascii="Times New Roman" w:hAnsi="Times New Roman" w:cs="Times New Roman"/>
          <w:sz w:val="28"/>
          <w:szCs w:val="28"/>
        </w:rPr>
        <w:t>(далее – муниципальное образование)</w:t>
      </w:r>
      <w:r w:rsidRPr="007975FC">
        <w:rPr>
          <w:rFonts w:ascii="Times New Roman" w:hAnsi="Times New Roman" w:cs="Times New Roman"/>
          <w:sz w:val="28"/>
          <w:szCs w:val="28"/>
        </w:rPr>
        <w:t>, границы территорий объектов культурного наследия, границы зон с особыми условиями использования территорий</w:t>
      </w:r>
      <w:r w:rsidR="001E4BD0" w:rsidRPr="007975FC">
        <w:rPr>
          <w:rFonts w:ascii="Times New Roman" w:hAnsi="Times New Roman" w:cs="Times New Roman"/>
          <w:sz w:val="28"/>
          <w:szCs w:val="28"/>
        </w:rPr>
        <w:t>,</w:t>
      </w:r>
      <w:r w:rsidR="001E4BD0" w:rsidRPr="007975FC">
        <w:rPr>
          <w:rFonts w:ascii="Times New Roman" w:hAnsi="Times New Roman" w:cs="Times New Roman"/>
          <w:sz w:val="28"/>
          <w:szCs w:val="28"/>
        </w:rPr>
        <w:br/>
        <w:t>территории, в границах которых предусматриваются требования к архитектурно-градостроительному облику объектов капитального строительства.</w:t>
      </w:r>
    </w:p>
    <w:p w14:paraId="70F8E852" w14:textId="5936F914" w:rsidR="00855F51" w:rsidRPr="007975FC" w:rsidRDefault="00855F51" w:rsidP="004D5B2D">
      <w:pPr>
        <w:keepNext/>
        <w:spacing w:before="240" w:after="120" w:line="240" w:lineRule="auto"/>
        <w:jc w:val="center"/>
        <w:outlineLvl w:val="2"/>
        <w:rPr>
          <w:rFonts w:ascii="Times New Roman" w:hAnsi="Times New Roman" w:cs="Times New Roman"/>
          <w:b/>
          <w:bCs/>
          <w:sz w:val="28"/>
          <w:szCs w:val="28"/>
        </w:rPr>
      </w:pPr>
      <w:bookmarkStart w:id="4" w:name="_Toc140746056"/>
      <w:r w:rsidRPr="007975FC">
        <w:rPr>
          <w:rFonts w:ascii="Times New Roman" w:hAnsi="Times New Roman" w:cs="Times New Roman"/>
          <w:b/>
          <w:bCs/>
          <w:sz w:val="28"/>
          <w:szCs w:val="28"/>
        </w:rPr>
        <w:t>Статья 1</w:t>
      </w:r>
      <w:r w:rsidR="00264512" w:rsidRPr="007975FC">
        <w:rPr>
          <w:rFonts w:ascii="Times New Roman" w:hAnsi="Times New Roman" w:cs="Times New Roman"/>
          <w:b/>
          <w:bCs/>
          <w:sz w:val="28"/>
          <w:szCs w:val="28"/>
        </w:rPr>
        <w:t>8</w:t>
      </w:r>
      <w:r w:rsidRPr="007975FC">
        <w:rPr>
          <w:rFonts w:ascii="Times New Roman" w:hAnsi="Times New Roman" w:cs="Times New Roman"/>
          <w:b/>
          <w:bCs/>
          <w:sz w:val="28"/>
          <w:szCs w:val="28"/>
        </w:rPr>
        <w:t>. Перечень территориальных зон,</w:t>
      </w:r>
      <w:r w:rsidR="000F205F" w:rsidRPr="007975FC">
        <w:rPr>
          <w:rFonts w:ascii="Times New Roman" w:hAnsi="Times New Roman" w:cs="Times New Roman"/>
          <w:b/>
          <w:bCs/>
          <w:sz w:val="28"/>
          <w:szCs w:val="28"/>
        </w:rPr>
        <w:t xml:space="preserve"> </w:t>
      </w:r>
      <w:r w:rsidRPr="007975FC">
        <w:rPr>
          <w:rFonts w:ascii="Times New Roman" w:hAnsi="Times New Roman" w:cs="Times New Roman"/>
          <w:b/>
          <w:bCs/>
          <w:sz w:val="28"/>
          <w:szCs w:val="28"/>
        </w:rPr>
        <w:t>установленных</w:t>
      </w:r>
      <w:r w:rsidR="001960D2" w:rsidRPr="007975FC">
        <w:rPr>
          <w:rFonts w:ascii="Times New Roman" w:hAnsi="Times New Roman" w:cs="Times New Roman"/>
          <w:b/>
          <w:bCs/>
          <w:sz w:val="28"/>
          <w:szCs w:val="28"/>
        </w:rPr>
        <w:br/>
      </w:r>
      <w:r w:rsidRPr="007975FC">
        <w:rPr>
          <w:rFonts w:ascii="Times New Roman" w:hAnsi="Times New Roman" w:cs="Times New Roman"/>
          <w:b/>
          <w:bCs/>
          <w:sz w:val="28"/>
          <w:szCs w:val="28"/>
        </w:rPr>
        <w:t>на карте градостроительного зонирования</w:t>
      </w:r>
      <w:bookmarkEnd w:id="4"/>
    </w:p>
    <w:p w14:paraId="57B7E034" w14:textId="75B4615F" w:rsidR="00855F51" w:rsidRPr="007975FC" w:rsidRDefault="00855F51" w:rsidP="000F205F">
      <w:pPr>
        <w:spacing w:after="12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Перечень территориальных зон, установленных на карте градостроительного зонирования, приведен в таблице 1</w:t>
      </w:r>
      <w:r w:rsidR="004A4C99" w:rsidRPr="007975FC">
        <w:rPr>
          <w:rFonts w:ascii="Times New Roman" w:hAnsi="Times New Roman" w:cs="Times New Roman"/>
          <w:sz w:val="28"/>
          <w:szCs w:val="28"/>
        </w:rPr>
        <w:t>8</w:t>
      </w:r>
      <w:r w:rsidRPr="007975FC">
        <w:rPr>
          <w:rFonts w:ascii="Times New Roman" w:hAnsi="Times New Roman" w:cs="Times New Roman"/>
          <w:sz w:val="28"/>
          <w:szCs w:val="28"/>
        </w:rPr>
        <w:t>.1</w:t>
      </w:r>
      <w:r w:rsidR="006522AF" w:rsidRPr="007975FC">
        <w:rPr>
          <w:rFonts w:ascii="Times New Roman" w:hAnsi="Times New Roman" w:cs="Times New Roman"/>
          <w:sz w:val="28"/>
          <w:szCs w:val="28"/>
        </w:rPr>
        <w:t>.</w:t>
      </w:r>
    </w:p>
    <w:p w14:paraId="03A99F98" w14:textId="71B9CFAD" w:rsidR="00C84321" w:rsidRPr="007975FC" w:rsidRDefault="00C84321" w:rsidP="00C84321">
      <w:pPr>
        <w:spacing w:after="120" w:line="240" w:lineRule="auto"/>
        <w:ind w:firstLine="709"/>
        <w:jc w:val="right"/>
        <w:rPr>
          <w:rFonts w:ascii="Times New Roman" w:hAnsi="Times New Roman" w:cs="Times New Roman"/>
          <w:sz w:val="28"/>
          <w:szCs w:val="28"/>
        </w:rPr>
      </w:pPr>
      <w:r w:rsidRPr="007975FC">
        <w:rPr>
          <w:rFonts w:ascii="Times New Roman" w:hAnsi="Times New Roman" w:cs="Times New Roman"/>
          <w:sz w:val="28"/>
          <w:szCs w:val="28"/>
        </w:rPr>
        <w:t>Таблица 1</w:t>
      </w:r>
      <w:r w:rsidR="004A4C99" w:rsidRPr="007975FC">
        <w:rPr>
          <w:rFonts w:ascii="Times New Roman" w:hAnsi="Times New Roman" w:cs="Times New Roman"/>
          <w:sz w:val="28"/>
          <w:szCs w:val="28"/>
        </w:rPr>
        <w:t>8</w:t>
      </w:r>
      <w:r w:rsidRPr="007975FC">
        <w:rPr>
          <w:rFonts w:ascii="Times New Roman" w:hAnsi="Times New Roman" w:cs="Times New Roman"/>
          <w:sz w:val="28"/>
          <w:szCs w:val="28"/>
        </w:rPr>
        <w:t>.1</w:t>
      </w:r>
    </w:p>
    <w:tbl>
      <w:tblPr>
        <w:tblStyle w:val="a3"/>
        <w:tblW w:w="10206" w:type="dxa"/>
        <w:tblCellMar>
          <w:left w:w="57" w:type="dxa"/>
          <w:right w:w="57" w:type="dxa"/>
        </w:tblCellMar>
        <w:tblLook w:val="04A0" w:firstRow="1" w:lastRow="0" w:firstColumn="1" w:lastColumn="0" w:noHBand="0" w:noVBand="1"/>
      </w:tblPr>
      <w:tblGrid>
        <w:gridCol w:w="692"/>
        <w:gridCol w:w="1703"/>
        <w:gridCol w:w="7811"/>
      </w:tblGrid>
      <w:tr w:rsidR="00C84321" w:rsidRPr="007975FC" w14:paraId="05FBD604" w14:textId="77777777" w:rsidTr="00BF02CC">
        <w:trPr>
          <w:trHeight w:val="284"/>
          <w:tblHeader/>
        </w:trPr>
        <w:tc>
          <w:tcPr>
            <w:tcW w:w="692" w:type="dxa"/>
            <w:tcMar>
              <w:top w:w="28" w:type="dxa"/>
              <w:bottom w:w="28" w:type="dxa"/>
              <w:right w:w="57" w:type="dxa"/>
            </w:tcMar>
            <w:vAlign w:val="center"/>
          </w:tcPr>
          <w:p w14:paraId="1D5C39F3" w14:textId="77777777" w:rsidR="00C84321" w:rsidRPr="007975FC" w:rsidRDefault="00C84321" w:rsidP="00BF02CC">
            <w:pPr>
              <w:jc w:val="center"/>
              <w:rPr>
                <w:rFonts w:ascii="Times New Roman" w:hAnsi="Times New Roman" w:cs="Times New Roman"/>
                <w:sz w:val="24"/>
                <w:szCs w:val="24"/>
              </w:rPr>
            </w:pPr>
            <w:bookmarkStart w:id="5" w:name="_Hlk99105366"/>
            <w:r w:rsidRPr="007975FC">
              <w:rPr>
                <w:rFonts w:ascii="Times New Roman" w:hAnsi="Times New Roman" w:cs="Times New Roman"/>
                <w:sz w:val="24"/>
                <w:szCs w:val="24"/>
              </w:rPr>
              <w:t xml:space="preserve">№ </w:t>
            </w: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1703" w:type="dxa"/>
            <w:tcMar>
              <w:top w:w="28" w:type="dxa"/>
              <w:bottom w:w="28" w:type="dxa"/>
              <w:right w:w="57" w:type="dxa"/>
            </w:tcMar>
            <w:vAlign w:val="center"/>
          </w:tcPr>
          <w:p w14:paraId="7627EDCD"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Кодовое обозначение</w:t>
            </w:r>
          </w:p>
        </w:tc>
        <w:tc>
          <w:tcPr>
            <w:tcW w:w="7811" w:type="dxa"/>
            <w:tcMar>
              <w:top w:w="28" w:type="dxa"/>
              <w:bottom w:w="28" w:type="dxa"/>
              <w:right w:w="57" w:type="dxa"/>
            </w:tcMar>
            <w:vAlign w:val="center"/>
          </w:tcPr>
          <w:p w14:paraId="74DAB918"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Наименование территориальной зоны</w:t>
            </w:r>
          </w:p>
        </w:tc>
      </w:tr>
      <w:tr w:rsidR="00C84321" w:rsidRPr="007975FC" w14:paraId="345C033C" w14:textId="77777777" w:rsidTr="00BF02CC">
        <w:trPr>
          <w:trHeight w:val="284"/>
        </w:trPr>
        <w:tc>
          <w:tcPr>
            <w:tcW w:w="10206" w:type="dxa"/>
            <w:gridSpan w:val="3"/>
            <w:tcMar>
              <w:top w:w="28" w:type="dxa"/>
              <w:bottom w:w="28" w:type="dxa"/>
              <w:right w:w="57" w:type="dxa"/>
            </w:tcMar>
            <w:vAlign w:val="center"/>
          </w:tcPr>
          <w:p w14:paraId="294E1A84" w14:textId="77777777" w:rsidR="00C84321" w:rsidRPr="007975FC" w:rsidRDefault="00C84321" w:rsidP="00BF02CC">
            <w:pPr>
              <w:jc w:val="center"/>
              <w:rPr>
                <w:rFonts w:ascii="Times New Roman" w:hAnsi="Times New Roman" w:cs="Times New Roman"/>
                <w:b/>
                <w:bCs/>
                <w:sz w:val="24"/>
                <w:szCs w:val="24"/>
              </w:rPr>
            </w:pPr>
            <w:r w:rsidRPr="007975FC">
              <w:rPr>
                <w:rFonts w:ascii="Times New Roman" w:hAnsi="Times New Roman" w:cs="Times New Roman"/>
                <w:b/>
                <w:bCs/>
                <w:sz w:val="24"/>
                <w:szCs w:val="24"/>
              </w:rPr>
              <w:t>Жилые зоны</w:t>
            </w:r>
          </w:p>
        </w:tc>
      </w:tr>
      <w:tr w:rsidR="00C84321" w:rsidRPr="007975FC" w14:paraId="03C74DF6" w14:textId="77777777" w:rsidTr="00BF02CC">
        <w:trPr>
          <w:trHeight w:val="284"/>
        </w:trPr>
        <w:tc>
          <w:tcPr>
            <w:tcW w:w="692" w:type="dxa"/>
            <w:tcMar>
              <w:top w:w="28" w:type="dxa"/>
              <w:bottom w:w="28" w:type="dxa"/>
              <w:right w:w="57" w:type="dxa"/>
            </w:tcMar>
            <w:vAlign w:val="center"/>
          </w:tcPr>
          <w:p w14:paraId="5DD8A452"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5B24BCA6"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ТЖ.1.02.2</w:t>
            </w:r>
          </w:p>
        </w:tc>
        <w:tc>
          <w:tcPr>
            <w:tcW w:w="7811" w:type="dxa"/>
            <w:tcMar>
              <w:top w:w="28" w:type="dxa"/>
              <w:bottom w:w="28" w:type="dxa"/>
              <w:right w:w="57" w:type="dxa"/>
            </w:tcMar>
            <w:vAlign w:val="center"/>
          </w:tcPr>
          <w:p w14:paraId="2B66047F" w14:textId="23BE163B" w:rsidR="00C84321" w:rsidRPr="007975FC" w:rsidRDefault="00C84321" w:rsidP="00BF02CC">
            <w:pPr>
              <w:rPr>
                <w:rFonts w:ascii="Times New Roman" w:hAnsi="Times New Roman" w:cs="Times New Roman"/>
                <w:sz w:val="24"/>
                <w:szCs w:val="24"/>
              </w:rPr>
            </w:pPr>
            <w:r w:rsidRPr="007975FC">
              <w:rPr>
                <w:rFonts w:ascii="Times New Roman" w:hAnsi="Times New Roman" w:cs="Times New Roman"/>
                <w:sz w:val="24"/>
                <w:szCs w:val="24"/>
              </w:rPr>
              <w:t>Зона застройки индивидуальными жилыми домами (ТЖ.1.</w:t>
            </w:r>
            <w:r w:rsidR="00126A24" w:rsidRPr="007975FC">
              <w:rPr>
                <w:rFonts w:ascii="Times New Roman" w:hAnsi="Times New Roman" w:cs="Times New Roman"/>
                <w:sz w:val="24"/>
                <w:szCs w:val="24"/>
              </w:rPr>
              <w:t>02.</w:t>
            </w:r>
            <w:r w:rsidRPr="007975FC">
              <w:rPr>
                <w:rFonts w:ascii="Times New Roman" w:hAnsi="Times New Roman" w:cs="Times New Roman"/>
                <w:sz w:val="24"/>
                <w:szCs w:val="24"/>
              </w:rPr>
              <w:t>2)</w:t>
            </w:r>
          </w:p>
        </w:tc>
      </w:tr>
      <w:tr w:rsidR="00C84321" w:rsidRPr="007975FC" w14:paraId="09482397" w14:textId="77777777" w:rsidTr="00BF02CC">
        <w:trPr>
          <w:trHeight w:val="284"/>
        </w:trPr>
        <w:tc>
          <w:tcPr>
            <w:tcW w:w="692" w:type="dxa"/>
            <w:tcMar>
              <w:top w:w="28" w:type="dxa"/>
              <w:bottom w:w="28" w:type="dxa"/>
              <w:right w:w="57" w:type="dxa"/>
            </w:tcMar>
            <w:vAlign w:val="center"/>
          </w:tcPr>
          <w:p w14:paraId="1FEA30F1"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76644884"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ТЖ.1.06</w:t>
            </w:r>
          </w:p>
        </w:tc>
        <w:tc>
          <w:tcPr>
            <w:tcW w:w="7811" w:type="dxa"/>
            <w:tcMar>
              <w:top w:w="28" w:type="dxa"/>
              <w:bottom w:w="28" w:type="dxa"/>
              <w:right w:w="57" w:type="dxa"/>
            </w:tcMar>
            <w:vAlign w:val="center"/>
          </w:tcPr>
          <w:p w14:paraId="003EEE49" w14:textId="77777777" w:rsidR="00C84321" w:rsidRPr="007975FC" w:rsidRDefault="00C84321" w:rsidP="00BF02CC">
            <w:pPr>
              <w:rPr>
                <w:rFonts w:ascii="Times New Roman" w:hAnsi="Times New Roman" w:cs="Times New Roman"/>
                <w:sz w:val="24"/>
                <w:szCs w:val="24"/>
              </w:rPr>
            </w:pPr>
            <w:r w:rsidRPr="007975FC">
              <w:rPr>
                <w:rFonts w:ascii="Times New Roman" w:hAnsi="Times New Roman" w:cs="Times New Roman"/>
                <w:sz w:val="24"/>
                <w:szCs w:val="24"/>
              </w:rPr>
              <w:t>Зона застройки индивидуальными жилыми домами</w:t>
            </w:r>
            <w:bookmarkStart w:id="6" w:name="_Hlk124845547"/>
            <w:r w:rsidRPr="007975FC">
              <w:rPr>
                <w:rFonts w:ascii="Times New Roman" w:hAnsi="Times New Roman" w:cs="Times New Roman"/>
                <w:sz w:val="24"/>
                <w:szCs w:val="24"/>
              </w:rPr>
              <w:t xml:space="preserve"> (ТЖ.1.06)</w:t>
            </w:r>
            <w:bookmarkEnd w:id="6"/>
          </w:p>
        </w:tc>
      </w:tr>
      <w:tr w:rsidR="00C84321" w:rsidRPr="007975FC" w14:paraId="27B38B2B" w14:textId="77777777" w:rsidTr="00BF02CC">
        <w:trPr>
          <w:trHeight w:val="284"/>
        </w:trPr>
        <w:tc>
          <w:tcPr>
            <w:tcW w:w="692" w:type="dxa"/>
            <w:tcMar>
              <w:top w:w="28" w:type="dxa"/>
              <w:bottom w:w="28" w:type="dxa"/>
              <w:right w:w="57" w:type="dxa"/>
            </w:tcMar>
            <w:vAlign w:val="center"/>
          </w:tcPr>
          <w:p w14:paraId="11BAAE88"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41C6541A"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ТЖ.3.08</w:t>
            </w:r>
            <w:r w:rsidRPr="007975FC">
              <w:t>.</w:t>
            </w:r>
            <w:r w:rsidRPr="007975FC">
              <w:rPr>
                <w:rFonts w:ascii="Times New Roman" w:hAnsi="Times New Roman" w:cs="Times New Roman"/>
                <w:sz w:val="24"/>
                <w:szCs w:val="24"/>
              </w:rPr>
              <w:t>2</w:t>
            </w:r>
          </w:p>
        </w:tc>
        <w:tc>
          <w:tcPr>
            <w:tcW w:w="7811" w:type="dxa"/>
            <w:tcMar>
              <w:top w:w="28" w:type="dxa"/>
              <w:bottom w:w="28" w:type="dxa"/>
              <w:right w:w="57" w:type="dxa"/>
            </w:tcMar>
            <w:vAlign w:val="center"/>
          </w:tcPr>
          <w:p w14:paraId="709538DE" w14:textId="77777777" w:rsidR="00C84321" w:rsidRPr="007975FC" w:rsidRDefault="00C84321" w:rsidP="00BF02CC">
            <w:pPr>
              <w:rPr>
                <w:rFonts w:ascii="Times New Roman" w:hAnsi="Times New Roman" w:cs="Times New Roman"/>
                <w:sz w:val="24"/>
                <w:szCs w:val="24"/>
              </w:rPr>
            </w:pPr>
            <w:r w:rsidRPr="007975FC">
              <w:rPr>
                <w:rFonts w:ascii="Times New Roman" w:hAnsi="Times New Roman" w:cs="Times New Roman"/>
                <w:sz w:val="24"/>
                <w:szCs w:val="24"/>
              </w:rPr>
              <w:t>Зона застройки малоэтажными жилыми домами (ТЖ.3.08</w:t>
            </w:r>
            <w:r w:rsidRPr="007975FC">
              <w:t>.</w:t>
            </w:r>
            <w:r w:rsidRPr="007975FC">
              <w:rPr>
                <w:rFonts w:ascii="Times New Roman" w:hAnsi="Times New Roman" w:cs="Times New Roman"/>
                <w:sz w:val="24"/>
                <w:szCs w:val="24"/>
              </w:rPr>
              <w:t>2)</w:t>
            </w:r>
          </w:p>
        </w:tc>
      </w:tr>
      <w:tr w:rsidR="00C84321" w:rsidRPr="007975FC" w14:paraId="2D58D7CC" w14:textId="77777777" w:rsidTr="00BF02CC">
        <w:trPr>
          <w:trHeight w:val="284"/>
        </w:trPr>
        <w:tc>
          <w:tcPr>
            <w:tcW w:w="692" w:type="dxa"/>
            <w:tcMar>
              <w:top w:w="28" w:type="dxa"/>
              <w:bottom w:w="28" w:type="dxa"/>
              <w:right w:w="57" w:type="dxa"/>
            </w:tcMar>
            <w:vAlign w:val="center"/>
          </w:tcPr>
          <w:p w14:paraId="2DEEC777"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3C66E7B6"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ТЖ.3.08</w:t>
            </w:r>
            <w:r w:rsidRPr="007975FC">
              <w:t>.</w:t>
            </w:r>
            <w:r w:rsidRPr="007975FC">
              <w:rPr>
                <w:rFonts w:ascii="Times New Roman" w:hAnsi="Times New Roman" w:cs="Times New Roman"/>
                <w:sz w:val="24"/>
                <w:szCs w:val="24"/>
              </w:rPr>
              <w:t>3</w:t>
            </w:r>
          </w:p>
        </w:tc>
        <w:tc>
          <w:tcPr>
            <w:tcW w:w="7811" w:type="dxa"/>
            <w:tcMar>
              <w:top w:w="28" w:type="dxa"/>
              <w:bottom w:w="28" w:type="dxa"/>
              <w:right w:w="57" w:type="dxa"/>
            </w:tcMar>
            <w:vAlign w:val="center"/>
          </w:tcPr>
          <w:p w14:paraId="52D415E5" w14:textId="77777777" w:rsidR="00C84321" w:rsidRPr="007975FC" w:rsidRDefault="00C84321" w:rsidP="00BF02CC">
            <w:pPr>
              <w:rPr>
                <w:rFonts w:ascii="Times New Roman" w:hAnsi="Times New Roman" w:cs="Times New Roman"/>
                <w:sz w:val="24"/>
                <w:szCs w:val="24"/>
              </w:rPr>
            </w:pPr>
            <w:r w:rsidRPr="007975FC">
              <w:rPr>
                <w:rFonts w:ascii="Times New Roman" w:hAnsi="Times New Roman" w:cs="Times New Roman"/>
                <w:sz w:val="24"/>
                <w:szCs w:val="24"/>
              </w:rPr>
              <w:t>Зона застройки малоэтажными жилыми домами (ТЖ.3.08.3)</w:t>
            </w:r>
          </w:p>
        </w:tc>
      </w:tr>
      <w:tr w:rsidR="00C84321" w:rsidRPr="007975FC" w14:paraId="358E2E2A" w14:textId="77777777" w:rsidTr="00BF02CC">
        <w:trPr>
          <w:trHeight w:val="284"/>
        </w:trPr>
        <w:tc>
          <w:tcPr>
            <w:tcW w:w="692" w:type="dxa"/>
            <w:tcMar>
              <w:top w:w="28" w:type="dxa"/>
              <w:bottom w:w="28" w:type="dxa"/>
              <w:right w:w="57" w:type="dxa"/>
            </w:tcMar>
            <w:vAlign w:val="center"/>
          </w:tcPr>
          <w:p w14:paraId="445B6C46"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025597FE"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ТЖ.3.08</w:t>
            </w:r>
            <w:r w:rsidRPr="007975FC">
              <w:t>.</w:t>
            </w:r>
            <w:r w:rsidRPr="007975FC">
              <w:rPr>
                <w:rFonts w:ascii="Times New Roman" w:hAnsi="Times New Roman" w:cs="Times New Roman"/>
                <w:sz w:val="24"/>
                <w:szCs w:val="24"/>
              </w:rPr>
              <w:t>4</w:t>
            </w:r>
          </w:p>
        </w:tc>
        <w:tc>
          <w:tcPr>
            <w:tcW w:w="7811" w:type="dxa"/>
            <w:tcMar>
              <w:top w:w="28" w:type="dxa"/>
              <w:bottom w:w="28" w:type="dxa"/>
              <w:right w:w="57" w:type="dxa"/>
            </w:tcMar>
            <w:vAlign w:val="center"/>
          </w:tcPr>
          <w:p w14:paraId="28B4A798" w14:textId="77777777" w:rsidR="00C84321" w:rsidRPr="007975FC" w:rsidRDefault="00C84321" w:rsidP="00BF02CC">
            <w:pPr>
              <w:rPr>
                <w:rFonts w:ascii="Times New Roman" w:hAnsi="Times New Roman" w:cs="Times New Roman"/>
                <w:sz w:val="24"/>
                <w:szCs w:val="24"/>
              </w:rPr>
            </w:pPr>
            <w:r w:rsidRPr="007975FC">
              <w:rPr>
                <w:rFonts w:ascii="Times New Roman" w:hAnsi="Times New Roman" w:cs="Times New Roman"/>
                <w:sz w:val="24"/>
                <w:szCs w:val="24"/>
              </w:rPr>
              <w:t>Зона застройки малоэтажными жилыми домами (ТЖ.3.08.4)</w:t>
            </w:r>
          </w:p>
        </w:tc>
      </w:tr>
      <w:tr w:rsidR="00C84321" w:rsidRPr="007975FC" w14:paraId="2B4EF1F7" w14:textId="77777777" w:rsidTr="00BF02CC">
        <w:trPr>
          <w:trHeight w:val="284"/>
        </w:trPr>
        <w:tc>
          <w:tcPr>
            <w:tcW w:w="692" w:type="dxa"/>
            <w:tcMar>
              <w:top w:w="28" w:type="dxa"/>
              <w:bottom w:w="28" w:type="dxa"/>
              <w:right w:w="57" w:type="dxa"/>
            </w:tcMar>
            <w:vAlign w:val="center"/>
          </w:tcPr>
          <w:p w14:paraId="2A8DD7BA"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1E99C593"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ТЖ.4.08</w:t>
            </w:r>
            <w:r w:rsidRPr="007975FC">
              <w:t>.</w:t>
            </w:r>
            <w:r w:rsidRPr="007975FC">
              <w:rPr>
                <w:rFonts w:ascii="Times New Roman" w:hAnsi="Times New Roman" w:cs="Times New Roman"/>
                <w:sz w:val="24"/>
                <w:szCs w:val="24"/>
              </w:rPr>
              <w:t>2.1</w:t>
            </w:r>
          </w:p>
        </w:tc>
        <w:tc>
          <w:tcPr>
            <w:tcW w:w="7811" w:type="dxa"/>
            <w:tcMar>
              <w:top w:w="28" w:type="dxa"/>
              <w:bottom w:w="28" w:type="dxa"/>
              <w:right w:w="57" w:type="dxa"/>
            </w:tcMar>
            <w:vAlign w:val="center"/>
          </w:tcPr>
          <w:p w14:paraId="0C3D6B6D" w14:textId="77777777" w:rsidR="00C84321" w:rsidRPr="007975FC" w:rsidRDefault="00C84321" w:rsidP="00BF02CC">
            <w:pPr>
              <w:rPr>
                <w:rFonts w:ascii="Times New Roman" w:hAnsi="Times New Roman" w:cs="Times New Roman"/>
                <w:sz w:val="24"/>
                <w:szCs w:val="24"/>
              </w:rPr>
            </w:pPr>
            <w:r w:rsidRPr="007975FC">
              <w:rPr>
                <w:rFonts w:ascii="Times New Roman" w:hAnsi="Times New Roman" w:cs="Times New Roman"/>
                <w:sz w:val="24"/>
                <w:szCs w:val="24"/>
              </w:rPr>
              <w:t xml:space="preserve">Зона застройки </w:t>
            </w:r>
            <w:proofErr w:type="spellStart"/>
            <w:r w:rsidRPr="007975FC">
              <w:rPr>
                <w:rFonts w:ascii="Times New Roman" w:hAnsi="Times New Roman" w:cs="Times New Roman"/>
                <w:sz w:val="24"/>
                <w:szCs w:val="24"/>
              </w:rPr>
              <w:t>среднеэтажными</w:t>
            </w:r>
            <w:proofErr w:type="spellEnd"/>
            <w:r w:rsidRPr="007975FC">
              <w:rPr>
                <w:rFonts w:ascii="Times New Roman" w:hAnsi="Times New Roman" w:cs="Times New Roman"/>
                <w:sz w:val="24"/>
                <w:szCs w:val="24"/>
              </w:rPr>
              <w:t xml:space="preserve"> жилыми домами (ТЖ.4.08.2.1)</w:t>
            </w:r>
          </w:p>
        </w:tc>
      </w:tr>
      <w:tr w:rsidR="00C84321" w:rsidRPr="007975FC" w14:paraId="79EE77EA" w14:textId="77777777" w:rsidTr="00BF02CC">
        <w:trPr>
          <w:trHeight w:val="284"/>
        </w:trPr>
        <w:tc>
          <w:tcPr>
            <w:tcW w:w="692" w:type="dxa"/>
            <w:tcMar>
              <w:top w:w="28" w:type="dxa"/>
              <w:bottom w:w="28" w:type="dxa"/>
              <w:right w:w="57" w:type="dxa"/>
            </w:tcMar>
            <w:vAlign w:val="center"/>
          </w:tcPr>
          <w:p w14:paraId="0EA56182"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799A645B"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ТЖ.4.08</w:t>
            </w:r>
            <w:r w:rsidRPr="007975FC">
              <w:t>.</w:t>
            </w:r>
            <w:r w:rsidRPr="007975FC">
              <w:rPr>
                <w:rFonts w:ascii="Times New Roman" w:hAnsi="Times New Roman" w:cs="Times New Roman"/>
                <w:sz w:val="24"/>
                <w:szCs w:val="24"/>
              </w:rPr>
              <w:t>2.2</w:t>
            </w:r>
          </w:p>
        </w:tc>
        <w:tc>
          <w:tcPr>
            <w:tcW w:w="7811" w:type="dxa"/>
            <w:tcMar>
              <w:top w:w="28" w:type="dxa"/>
              <w:bottom w:w="28" w:type="dxa"/>
              <w:right w:w="57" w:type="dxa"/>
            </w:tcMar>
            <w:vAlign w:val="center"/>
          </w:tcPr>
          <w:p w14:paraId="3308F6BD" w14:textId="77777777" w:rsidR="00C84321" w:rsidRPr="007975FC" w:rsidRDefault="00C84321" w:rsidP="00BF02CC">
            <w:pPr>
              <w:rPr>
                <w:rFonts w:ascii="Times New Roman" w:hAnsi="Times New Roman" w:cs="Times New Roman"/>
                <w:sz w:val="24"/>
                <w:szCs w:val="24"/>
              </w:rPr>
            </w:pPr>
            <w:r w:rsidRPr="007975FC">
              <w:rPr>
                <w:rFonts w:ascii="Times New Roman" w:hAnsi="Times New Roman" w:cs="Times New Roman"/>
                <w:sz w:val="24"/>
                <w:szCs w:val="24"/>
              </w:rPr>
              <w:t xml:space="preserve">Зона застройки </w:t>
            </w:r>
            <w:proofErr w:type="spellStart"/>
            <w:r w:rsidRPr="007975FC">
              <w:rPr>
                <w:rFonts w:ascii="Times New Roman" w:hAnsi="Times New Roman" w:cs="Times New Roman"/>
                <w:sz w:val="24"/>
                <w:szCs w:val="24"/>
              </w:rPr>
              <w:t>среднеэтажными</w:t>
            </w:r>
            <w:proofErr w:type="spellEnd"/>
            <w:r w:rsidRPr="007975FC">
              <w:rPr>
                <w:rFonts w:ascii="Times New Roman" w:hAnsi="Times New Roman" w:cs="Times New Roman"/>
                <w:sz w:val="24"/>
                <w:szCs w:val="24"/>
              </w:rPr>
              <w:t xml:space="preserve"> жилыми домами (ТЖ.4.08.2.2)</w:t>
            </w:r>
          </w:p>
        </w:tc>
      </w:tr>
      <w:tr w:rsidR="00C84321" w:rsidRPr="007975FC" w14:paraId="26891178" w14:textId="77777777" w:rsidTr="00BF02CC">
        <w:trPr>
          <w:trHeight w:val="284"/>
        </w:trPr>
        <w:tc>
          <w:tcPr>
            <w:tcW w:w="692" w:type="dxa"/>
            <w:tcMar>
              <w:top w:w="28" w:type="dxa"/>
              <w:bottom w:w="28" w:type="dxa"/>
              <w:right w:w="57" w:type="dxa"/>
            </w:tcMar>
            <w:vAlign w:val="center"/>
          </w:tcPr>
          <w:p w14:paraId="4C7B423F"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2FA936A4"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ТЖ.4.08</w:t>
            </w:r>
            <w:r w:rsidRPr="007975FC">
              <w:t>.</w:t>
            </w:r>
            <w:r w:rsidRPr="007975FC">
              <w:rPr>
                <w:rFonts w:ascii="Times New Roman" w:hAnsi="Times New Roman" w:cs="Times New Roman"/>
                <w:sz w:val="24"/>
                <w:szCs w:val="24"/>
              </w:rPr>
              <w:t>4</w:t>
            </w:r>
          </w:p>
        </w:tc>
        <w:tc>
          <w:tcPr>
            <w:tcW w:w="7811" w:type="dxa"/>
            <w:tcMar>
              <w:top w:w="28" w:type="dxa"/>
              <w:bottom w:w="28" w:type="dxa"/>
              <w:right w:w="57" w:type="dxa"/>
            </w:tcMar>
            <w:vAlign w:val="center"/>
          </w:tcPr>
          <w:p w14:paraId="09A1FD8F" w14:textId="77777777" w:rsidR="00C84321" w:rsidRPr="007975FC" w:rsidRDefault="00C84321" w:rsidP="00BF02CC">
            <w:pPr>
              <w:rPr>
                <w:rFonts w:ascii="Times New Roman" w:hAnsi="Times New Roman" w:cs="Times New Roman"/>
                <w:sz w:val="24"/>
                <w:szCs w:val="24"/>
              </w:rPr>
            </w:pPr>
            <w:r w:rsidRPr="007975FC">
              <w:rPr>
                <w:rFonts w:ascii="Times New Roman" w:hAnsi="Times New Roman" w:cs="Times New Roman"/>
                <w:sz w:val="24"/>
                <w:szCs w:val="24"/>
              </w:rPr>
              <w:t xml:space="preserve">Зона застройки </w:t>
            </w:r>
            <w:proofErr w:type="spellStart"/>
            <w:r w:rsidRPr="007975FC">
              <w:rPr>
                <w:rFonts w:ascii="Times New Roman" w:hAnsi="Times New Roman" w:cs="Times New Roman"/>
                <w:sz w:val="24"/>
                <w:szCs w:val="24"/>
              </w:rPr>
              <w:t>среднеэтажными</w:t>
            </w:r>
            <w:proofErr w:type="spellEnd"/>
            <w:r w:rsidRPr="007975FC">
              <w:rPr>
                <w:rFonts w:ascii="Times New Roman" w:hAnsi="Times New Roman" w:cs="Times New Roman"/>
                <w:sz w:val="24"/>
                <w:szCs w:val="24"/>
              </w:rPr>
              <w:t xml:space="preserve"> жилыми домами (ТЖ.4.08.4)</w:t>
            </w:r>
          </w:p>
        </w:tc>
      </w:tr>
      <w:tr w:rsidR="00C84321" w:rsidRPr="007975FC" w14:paraId="6499A13E" w14:textId="77777777" w:rsidTr="00BF02CC">
        <w:trPr>
          <w:trHeight w:val="284"/>
        </w:trPr>
        <w:tc>
          <w:tcPr>
            <w:tcW w:w="692" w:type="dxa"/>
            <w:tcMar>
              <w:top w:w="28" w:type="dxa"/>
              <w:bottom w:w="28" w:type="dxa"/>
              <w:right w:w="57" w:type="dxa"/>
            </w:tcMar>
            <w:vAlign w:val="center"/>
          </w:tcPr>
          <w:p w14:paraId="736FFD1C"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2A4E172E"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ТЖ.5.08</w:t>
            </w:r>
            <w:r w:rsidRPr="007975FC">
              <w:t>.</w:t>
            </w:r>
            <w:r w:rsidRPr="007975FC">
              <w:rPr>
                <w:rFonts w:ascii="Times New Roman" w:hAnsi="Times New Roman" w:cs="Times New Roman"/>
                <w:sz w:val="24"/>
                <w:szCs w:val="24"/>
                <w:lang w:val="en-US"/>
              </w:rPr>
              <w:t>3</w:t>
            </w:r>
          </w:p>
        </w:tc>
        <w:tc>
          <w:tcPr>
            <w:tcW w:w="7811" w:type="dxa"/>
            <w:tcMar>
              <w:top w:w="28" w:type="dxa"/>
              <w:bottom w:w="28" w:type="dxa"/>
              <w:right w:w="57" w:type="dxa"/>
            </w:tcMar>
            <w:vAlign w:val="center"/>
          </w:tcPr>
          <w:p w14:paraId="10DC0ADE" w14:textId="77777777" w:rsidR="00C84321" w:rsidRPr="007975FC" w:rsidRDefault="00C84321" w:rsidP="00BF02CC">
            <w:pPr>
              <w:rPr>
                <w:rFonts w:ascii="Times New Roman" w:hAnsi="Times New Roman" w:cs="Times New Roman"/>
                <w:sz w:val="24"/>
                <w:szCs w:val="24"/>
              </w:rPr>
            </w:pPr>
            <w:r w:rsidRPr="007975FC">
              <w:rPr>
                <w:rFonts w:ascii="Times New Roman" w:hAnsi="Times New Roman" w:cs="Times New Roman"/>
                <w:sz w:val="24"/>
                <w:szCs w:val="24"/>
              </w:rPr>
              <w:t>Зона застройки многоэтажными жилыми домами (ТЖ.5.08.3)</w:t>
            </w:r>
          </w:p>
        </w:tc>
      </w:tr>
      <w:tr w:rsidR="00C84321" w:rsidRPr="007975FC" w14:paraId="586DEEE0" w14:textId="77777777" w:rsidTr="00BF02CC">
        <w:trPr>
          <w:trHeight w:val="284"/>
        </w:trPr>
        <w:tc>
          <w:tcPr>
            <w:tcW w:w="692" w:type="dxa"/>
            <w:tcMar>
              <w:top w:w="28" w:type="dxa"/>
              <w:bottom w:w="28" w:type="dxa"/>
              <w:right w:w="57" w:type="dxa"/>
            </w:tcMar>
            <w:vAlign w:val="center"/>
          </w:tcPr>
          <w:p w14:paraId="74CBA302"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43397B9D"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ТЖ.5.08</w:t>
            </w:r>
            <w:r w:rsidRPr="007975FC">
              <w:t>.</w:t>
            </w:r>
            <w:r w:rsidRPr="007975FC">
              <w:rPr>
                <w:rFonts w:ascii="Times New Roman" w:hAnsi="Times New Roman" w:cs="Times New Roman"/>
                <w:sz w:val="24"/>
                <w:szCs w:val="24"/>
              </w:rPr>
              <w:t>5</w:t>
            </w:r>
          </w:p>
        </w:tc>
        <w:tc>
          <w:tcPr>
            <w:tcW w:w="7811" w:type="dxa"/>
            <w:tcMar>
              <w:top w:w="28" w:type="dxa"/>
              <w:bottom w:w="28" w:type="dxa"/>
              <w:right w:w="57" w:type="dxa"/>
            </w:tcMar>
            <w:vAlign w:val="center"/>
          </w:tcPr>
          <w:p w14:paraId="0F48017E" w14:textId="77777777" w:rsidR="00C84321" w:rsidRPr="007975FC" w:rsidRDefault="00C84321" w:rsidP="00BF02CC">
            <w:pPr>
              <w:rPr>
                <w:rFonts w:ascii="Times New Roman" w:hAnsi="Times New Roman" w:cs="Times New Roman"/>
                <w:sz w:val="24"/>
                <w:szCs w:val="24"/>
              </w:rPr>
            </w:pPr>
            <w:r w:rsidRPr="007975FC">
              <w:rPr>
                <w:rFonts w:ascii="Times New Roman" w:hAnsi="Times New Roman" w:cs="Times New Roman"/>
                <w:sz w:val="24"/>
                <w:szCs w:val="24"/>
              </w:rPr>
              <w:t>Зона застройки многоэтажными жилыми домами (ТЖ.5.08.5)</w:t>
            </w:r>
          </w:p>
        </w:tc>
      </w:tr>
      <w:tr w:rsidR="00C84321" w:rsidRPr="007975FC" w14:paraId="4C48F958" w14:textId="77777777" w:rsidTr="00BF02CC">
        <w:trPr>
          <w:trHeight w:val="284"/>
        </w:trPr>
        <w:tc>
          <w:tcPr>
            <w:tcW w:w="692" w:type="dxa"/>
            <w:tcMar>
              <w:top w:w="28" w:type="dxa"/>
              <w:bottom w:w="28" w:type="dxa"/>
              <w:right w:w="57" w:type="dxa"/>
            </w:tcMar>
            <w:vAlign w:val="center"/>
          </w:tcPr>
          <w:p w14:paraId="0C71F8BF"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0B60640C"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ТЖ.5.08</w:t>
            </w:r>
            <w:r w:rsidRPr="007975FC">
              <w:t>.</w:t>
            </w:r>
            <w:r w:rsidRPr="007975FC">
              <w:rPr>
                <w:rFonts w:ascii="Times New Roman" w:hAnsi="Times New Roman" w:cs="Times New Roman"/>
                <w:sz w:val="24"/>
                <w:szCs w:val="24"/>
              </w:rPr>
              <w:t>6</w:t>
            </w:r>
          </w:p>
        </w:tc>
        <w:tc>
          <w:tcPr>
            <w:tcW w:w="7811" w:type="dxa"/>
            <w:tcMar>
              <w:top w:w="28" w:type="dxa"/>
              <w:bottom w:w="28" w:type="dxa"/>
              <w:right w:w="57" w:type="dxa"/>
            </w:tcMar>
            <w:vAlign w:val="center"/>
          </w:tcPr>
          <w:p w14:paraId="0BEADDBB" w14:textId="77777777" w:rsidR="00C84321" w:rsidRPr="007975FC" w:rsidRDefault="00C84321" w:rsidP="00BF02CC">
            <w:pPr>
              <w:rPr>
                <w:rFonts w:ascii="Times New Roman" w:hAnsi="Times New Roman" w:cs="Times New Roman"/>
                <w:sz w:val="24"/>
                <w:szCs w:val="24"/>
              </w:rPr>
            </w:pPr>
            <w:r w:rsidRPr="007975FC">
              <w:rPr>
                <w:rFonts w:ascii="Times New Roman" w:hAnsi="Times New Roman" w:cs="Times New Roman"/>
                <w:sz w:val="24"/>
                <w:szCs w:val="24"/>
              </w:rPr>
              <w:t>Зона застройки многоэтажными жилыми домами (ТЖ.5.08.6)</w:t>
            </w:r>
          </w:p>
        </w:tc>
      </w:tr>
      <w:tr w:rsidR="00C84321" w:rsidRPr="007975FC" w14:paraId="7F81B9C5" w14:textId="77777777" w:rsidTr="00BF02CC">
        <w:trPr>
          <w:trHeight w:val="284"/>
        </w:trPr>
        <w:tc>
          <w:tcPr>
            <w:tcW w:w="692" w:type="dxa"/>
            <w:tcMar>
              <w:top w:w="28" w:type="dxa"/>
              <w:bottom w:w="28" w:type="dxa"/>
              <w:right w:w="57" w:type="dxa"/>
            </w:tcMar>
            <w:vAlign w:val="center"/>
          </w:tcPr>
          <w:p w14:paraId="26927777"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5BFDE98B"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ТЖ.5.08</w:t>
            </w:r>
            <w:r w:rsidRPr="007975FC">
              <w:t>.</w:t>
            </w:r>
            <w:r w:rsidRPr="007975FC">
              <w:rPr>
                <w:rFonts w:ascii="Times New Roman" w:hAnsi="Times New Roman" w:cs="Times New Roman"/>
                <w:sz w:val="24"/>
                <w:szCs w:val="24"/>
                <w:lang w:val="en-US"/>
              </w:rPr>
              <w:t>7</w:t>
            </w:r>
          </w:p>
        </w:tc>
        <w:tc>
          <w:tcPr>
            <w:tcW w:w="7811" w:type="dxa"/>
            <w:tcMar>
              <w:top w:w="28" w:type="dxa"/>
              <w:bottom w:w="28" w:type="dxa"/>
              <w:right w:w="57" w:type="dxa"/>
            </w:tcMar>
            <w:vAlign w:val="center"/>
          </w:tcPr>
          <w:p w14:paraId="36F5671E" w14:textId="77777777" w:rsidR="00C84321" w:rsidRPr="007975FC" w:rsidRDefault="00C84321" w:rsidP="00BF02CC">
            <w:pPr>
              <w:rPr>
                <w:rFonts w:ascii="Times New Roman" w:hAnsi="Times New Roman" w:cs="Times New Roman"/>
                <w:sz w:val="24"/>
                <w:szCs w:val="24"/>
              </w:rPr>
            </w:pPr>
            <w:r w:rsidRPr="007975FC">
              <w:rPr>
                <w:rFonts w:ascii="Times New Roman" w:hAnsi="Times New Roman" w:cs="Times New Roman"/>
                <w:sz w:val="24"/>
                <w:szCs w:val="24"/>
              </w:rPr>
              <w:t>Зона застройки многоэтажными жилыми домами (ТЖ.5.08.7)</w:t>
            </w:r>
          </w:p>
        </w:tc>
      </w:tr>
      <w:tr w:rsidR="00C84321" w:rsidRPr="007975FC" w14:paraId="30A7C1E3" w14:textId="77777777" w:rsidTr="00BF02CC">
        <w:trPr>
          <w:trHeight w:val="284"/>
        </w:trPr>
        <w:tc>
          <w:tcPr>
            <w:tcW w:w="10206" w:type="dxa"/>
            <w:gridSpan w:val="3"/>
            <w:tcMar>
              <w:top w:w="28" w:type="dxa"/>
              <w:bottom w:w="28" w:type="dxa"/>
              <w:right w:w="57" w:type="dxa"/>
            </w:tcMar>
            <w:vAlign w:val="center"/>
          </w:tcPr>
          <w:p w14:paraId="2EC0AC89" w14:textId="77777777" w:rsidR="00C84321" w:rsidRPr="007975FC" w:rsidRDefault="00C84321" w:rsidP="00BF02CC">
            <w:pPr>
              <w:jc w:val="center"/>
              <w:rPr>
                <w:rFonts w:ascii="Times New Roman" w:hAnsi="Times New Roman" w:cs="Times New Roman"/>
                <w:b/>
                <w:bCs/>
                <w:sz w:val="24"/>
                <w:szCs w:val="24"/>
              </w:rPr>
            </w:pPr>
            <w:r w:rsidRPr="007975FC">
              <w:rPr>
                <w:rFonts w:ascii="Times New Roman" w:hAnsi="Times New Roman" w:cs="Times New Roman"/>
                <w:b/>
                <w:bCs/>
                <w:sz w:val="24"/>
                <w:szCs w:val="24"/>
              </w:rPr>
              <w:t>Общественно-деловые зоны</w:t>
            </w:r>
          </w:p>
        </w:tc>
      </w:tr>
      <w:tr w:rsidR="00C84321" w:rsidRPr="007975FC" w14:paraId="7092B8AD" w14:textId="77777777" w:rsidTr="00BF02CC">
        <w:trPr>
          <w:trHeight w:val="284"/>
        </w:trPr>
        <w:tc>
          <w:tcPr>
            <w:tcW w:w="692" w:type="dxa"/>
            <w:tcMar>
              <w:top w:w="28" w:type="dxa"/>
              <w:bottom w:w="28" w:type="dxa"/>
              <w:right w:w="57" w:type="dxa"/>
            </w:tcMar>
            <w:vAlign w:val="center"/>
          </w:tcPr>
          <w:p w14:paraId="2EC5EB32"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79DCACCF"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ТД.1.05</w:t>
            </w:r>
            <w:r w:rsidRPr="007975FC">
              <w:t>.</w:t>
            </w:r>
            <w:r w:rsidRPr="007975FC">
              <w:rPr>
                <w:rFonts w:ascii="Times New Roman" w:hAnsi="Times New Roman" w:cs="Times New Roman"/>
                <w:sz w:val="24"/>
                <w:szCs w:val="24"/>
              </w:rPr>
              <w:t>1</w:t>
            </w:r>
          </w:p>
        </w:tc>
        <w:tc>
          <w:tcPr>
            <w:tcW w:w="7811" w:type="dxa"/>
            <w:tcMar>
              <w:top w:w="28" w:type="dxa"/>
              <w:bottom w:w="28" w:type="dxa"/>
              <w:right w:w="57" w:type="dxa"/>
            </w:tcMar>
            <w:vAlign w:val="center"/>
          </w:tcPr>
          <w:p w14:paraId="21DE84A0" w14:textId="77777777" w:rsidR="00C84321" w:rsidRPr="007975FC" w:rsidRDefault="00C84321" w:rsidP="00BF02CC">
            <w:pPr>
              <w:rPr>
                <w:rFonts w:ascii="Times New Roman" w:hAnsi="Times New Roman" w:cs="Times New Roman"/>
                <w:sz w:val="24"/>
                <w:szCs w:val="24"/>
              </w:rPr>
            </w:pPr>
            <w:r w:rsidRPr="007975FC">
              <w:rPr>
                <w:rFonts w:ascii="Times New Roman" w:hAnsi="Times New Roman" w:cs="Times New Roman"/>
                <w:sz w:val="24"/>
                <w:szCs w:val="24"/>
              </w:rPr>
              <w:t>Многофункциональная общественно-деловая зона (ТД.1.05.1)</w:t>
            </w:r>
          </w:p>
        </w:tc>
      </w:tr>
      <w:tr w:rsidR="00C84321" w:rsidRPr="007975FC" w14:paraId="1060A086" w14:textId="77777777" w:rsidTr="00BF02CC">
        <w:trPr>
          <w:trHeight w:val="284"/>
        </w:trPr>
        <w:tc>
          <w:tcPr>
            <w:tcW w:w="692" w:type="dxa"/>
            <w:tcMar>
              <w:top w:w="28" w:type="dxa"/>
              <w:bottom w:w="28" w:type="dxa"/>
              <w:right w:w="57" w:type="dxa"/>
            </w:tcMar>
            <w:vAlign w:val="center"/>
          </w:tcPr>
          <w:p w14:paraId="5615C83D"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1CAFAE78"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ТД.1.08</w:t>
            </w:r>
            <w:r w:rsidRPr="007975FC">
              <w:t>.</w:t>
            </w:r>
            <w:r w:rsidRPr="007975FC">
              <w:rPr>
                <w:rFonts w:ascii="Times New Roman" w:hAnsi="Times New Roman" w:cs="Times New Roman"/>
                <w:sz w:val="24"/>
                <w:szCs w:val="24"/>
              </w:rPr>
              <w:t>3</w:t>
            </w:r>
          </w:p>
        </w:tc>
        <w:tc>
          <w:tcPr>
            <w:tcW w:w="7811" w:type="dxa"/>
            <w:tcMar>
              <w:top w:w="28" w:type="dxa"/>
              <w:bottom w:w="28" w:type="dxa"/>
              <w:right w:w="57" w:type="dxa"/>
            </w:tcMar>
            <w:vAlign w:val="center"/>
          </w:tcPr>
          <w:p w14:paraId="1AC4F110" w14:textId="77777777" w:rsidR="00C84321" w:rsidRPr="007975FC" w:rsidRDefault="00C84321" w:rsidP="00BF02CC">
            <w:pPr>
              <w:rPr>
                <w:rFonts w:ascii="Times New Roman" w:hAnsi="Times New Roman" w:cs="Times New Roman"/>
                <w:sz w:val="24"/>
                <w:szCs w:val="24"/>
              </w:rPr>
            </w:pPr>
            <w:r w:rsidRPr="007975FC">
              <w:rPr>
                <w:rFonts w:ascii="Times New Roman" w:hAnsi="Times New Roman" w:cs="Times New Roman"/>
                <w:sz w:val="24"/>
                <w:szCs w:val="24"/>
              </w:rPr>
              <w:t>Многофункциональная общественно-деловая зона (ТД.1.08.3)</w:t>
            </w:r>
          </w:p>
        </w:tc>
      </w:tr>
      <w:tr w:rsidR="00C84321" w:rsidRPr="007975FC" w14:paraId="42030FB3" w14:textId="77777777" w:rsidTr="00BF02CC">
        <w:trPr>
          <w:trHeight w:val="284"/>
        </w:trPr>
        <w:tc>
          <w:tcPr>
            <w:tcW w:w="692" w:type="dxa"/>
            <w:tcMar>
              <w:top w:w="28" w:type="dxa"/>
              <w:bottom w:w="28" w:type="dxa"/>
              <w:right w:w="57" w:type="dxa"/>
            </w:tcMar>
            <w:vAlign w:val="center"/>
          </w:tcPr>
          <w:p w14:paraId="65FAE083"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6483E564"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ТД.1.08</w:t>
            </w:r>
            <w:r w:rsidRPr="007975FC">
              <w:t>.</w:t>
            </w:r>
            <w:r w:rsidRPr="007975FC">
              <w:rPr>
                <w:rFonts w:ascii="Times New Roman" w:hAnsi="Times New Roman" w:cs="Times New Roman"/>
                <w:sz w:val="24"/>
                <w:szCs w:val="24"/>
              </w:rPr>
              <w:t>9</w:t>
            </w:r>
          </w:p>
        </w:tc>
        <w:tc>
          <w:tcPr>
            <w:tcW w:w="7811" w:type="dxa"/>
            <w:tcMar>
              <w:top w:w="28" w:type="dxa"/>
              <w:bottom w:w="28" w:type="dxa"/>
              <w:right w:w="57" w:type="dxa"/>
            </w:tcMar>
            <w:vAlign w:val="center"/>
          </w:tcPr>
          <w:p w14:paraId="33042B6F" w14:textId="77777777" w:rsidR="00C84321" w:rsidRPr="007975FC" w:rsidRDefault="00C84321" w:rsidP="00BF02CC">
            <w:pPr>
              <w:rPr>
                <w:rFonts w:ascii="Times New Roman" w:hAnsi="Times New Roman" w:cs="Times New Roman"/>
                <w:sz w:val="24"/>
                <w:szCs w:val="24"/>
              </w:rPr>
            </w:pPr>
            <w:r w:rsidRPr="007975FC">
              <w:rPr>
                <w:rFonts w:ascii="Times New Roman" w:hAnsi="Times New Roman" w:cs="Times New Roman"/>
                <w:sz w:val="24"/>
                <w:szCs w:val="24"/>
              </w:rPr>
              <w:t>Многофункциональная общественно-деловая зона (ТД.1.08.9)</w:t>
            </w:r>
          </w:p>
        </w:tc>
      </w:tr>
      <w:tr w:rsidR="00E65F6E" w:rsidRPr="007975FC" w14:paraId="414D165D" w14:textId="77777777" w:rsidTr="00BF02CC">
        <w:trPr>
          <w:trHeight w:val="284"/>
        </w:trPr>
        <w:tc>
          <w:tcPr>
            <w:tcW w:w="692" w:type="dxa"/>
            <w:tcMar>
              <w:top w:w="28" w:type="dxa"/>
              <w:bottom w:w="28" w:type="dxa"/>
              <w:right w:w="57" w:type="dxa"/>
            </w:tcMar>
            <w:vAlign w:val="center"/>
          </w:tcPr>
          <w:p w14:paraId="666ACEA7" w14:textId="77777777" w:rsidR="00E65F6E" w:rsidRPr="007975FC" w:rsidRDefault="00E65F6E"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2A86CCD6" w14:textId="77777777" w:rsidR="00E65F6E" w:rsidRPr="007975FC" w:rsidRDefault="00E65F6E" w:rsidP="00BF02CC">
            <w:pPr>
              <w:jc w:val="center"/>
              <w:rPr>
                <w:rFonts w:ascii="Times New Roman" w:hAnsi="Times New Roman" w:cs="Times New Roman"/>
                <w:sz w:val="24"/>
                <w:szCs w:val="24"/>
              </w:rPr>
            </w:pPr>
            <w:r w:rsidRPr="007975FC">
              <w:rPr>
                <w:rFonts w:ascii="Times New Roman" w:hAnsi="Times New Roman" w:cs="Times New Roman"/>
                <w:sz w:val="24"/>
                <w:szCs w:val="24"/>
              </w:rPr>
              <w:t>ТД.1.08</w:t>
            </w:r>
            <w:r w:rsidRPr="007975FC">
              <w:t>.</w:t>
            </w:r>
            <w:r w:rsidRPr="007975FC">
              <w:rPr>
                <w:rFonts w:ascii="Times New Roman" w:hAnsi="Times New Roman" w:cs="Times New Roman"/>
                <w:sz w:val="24"/>
                <w:szCs w:val="24"/>
              </w:rPr>
              <w:t>13</w:t>
            </w:r>
          </w:p>
        </w:tc>
        <w:tc>
          <w:tcPr>
            <w:tcW w:w="7811" w:type="dxa"/>
            <w:tcMar>
              <w:top w:w="28" w:type="dxa"/>
              <w:bottom w:w="28" w:type="dxa"/>
              <w:right w:w="57" w:type="dxa"/>
            </w:tcMar>
            <w:vAlign w:val="center"/>
          </w:tcPr>
          <w:p w14:paraId="106D045D" w14:textId="77777777" w:rsidR="00E65F6E" w:rsidRPr="007975FC" w:rsidRDefault="00E65F6E" w:rsidP="00BF02CC">
            <w:pPr>
              <w:rPr>
                <w:rFonts w:ascii="Times New Roman" w:hAnsi="Times New Roman" w:cs="Times New Roman"/>
                <w:sz w:val="24"/>
                <w:szCs w:val="24"/>
              </w:rPr>
            </w:pPr>
            <w:r w:rsidRPr="007975FC">
              <w:rPr>
                <w:rFonts w:ascii="Times New Roman" w:hAnsi="Times New Roman" w:cs="Times New Roman"/>
                <w:sz w:val="24"/>
                <w:szCs w:val="24"/>
              </w:rPr>
              <w:t>Многофункциональная общественно-деловая зона (ТД.1.08.13)</w:t>
            </w:r>
          </w:p>
        </w:tc>
      </w:tr>
      <w:tr w:rsidR="00E65F6E" w:rsidRPr="007975FC" w14:paraId="3F1F0C31" w14:textId="77777777" w:rsidTr="00BF02CC">
        <w:trPr>
          <w:trHeight w:val="284"/>
        </w:trPr>
        <w:tc>
          <w:tcPr>
            <w:tcW w:w="692" w:type="dxa"/>
            <w:tcMar>
              <w:top w:w="28" w:type="dxa"/>
              <w:bottom w:w="28" w:type="dxa"/>
              <w:right w:w="57" w:type="dxa"/>
            </w:tcMar>
            <w:vAlign w:val="center"/>
          </w:tcPr>
          <w:p w14:paraId="4ACE1967" w14:textId="77777777" w:rsidR="00E65F6E" w:rsidRPr="007975FC" w:rsidRDefault="00E65F6E"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5FB15BDC" w14:textId="77777777" w:rsidR="00E65F6E" w:rsidRPr="007975FC" w:rsidRDefault="00E65F6E" w:rsidP="00BF02CC">
            <w:pPr>
              <w:jc w:val="center"/>
              <w:rPr>
                <w:rFonts w:ascii="Times New Roman" w:hAnsi="Times New Roman" w:cs="Times New Roman"/>
                <w:sz w:val="24"/>
                <w:szCs w:val="24"/>
              </w:rPr>
            </w:pPr>
            <w:r w:rsidRPr="007975FC">
              <w:rPr>
                <w:rFonts w:ascii="Times New Roman" w:hAnsi="Times New Roman" w:cs="Times New Roman"/>
                <w:sz w:val="24"/>
                <w:szCs w:val="24"/>
              </w:rPr>
              <w:t>ТД.3.05</w:t>
            </w:r>
            <w:r w:rsidRPr="007975FC">
              <w:t>.</w:t>
            </w:r>
            <w:r w:rsidRPr="007975FC">
              <w:rPr>
                <w:rFonts w:ascii="Times New Roman" w:hAnsi="Times New Roman" w:cs="Times New Roman"/>
                <w:sz w:val="24"/>
                <w:szCs w:val="24"/>
              </w:rPr>
              <w:t>2</w:t>
            </w:r>
          </w:p>
        </w:tc>
        <w:tc>
          <w:tcPr>
            <w:tcW w:w="7811" w:type="dxa"/>
            <w:tcMar>
              <w:top w:w="28" w:type="dxa"/>
              <w:bottom w:w="28" w:type="dxa"/>
              <w:right w:w="57" w:type="dxa"/>
            </w:tcMar>
            <w:vAlign w:val="center"/>
          </w:tcPr>
          <w:p w14:paraId="321DDFCA" w14:textId="77777777" w:rsidR="00E65F6E" w:rsidRPr="007975FC" w:rsidRDefault="00E65F6E" w:rsidP="00BF02CC">
            <w:pPr>
              <w:rPr>
                <w:rFonts w:ascii="Times New Roman" w:hAnsi="Times New Roman" w:cs="Times New Roman"/>
                <w:sz w:val="24"/>
                <w:szCs w:val="24"/>
              </w:rPr>
            </w:pPr>
            <w:r w:rsidRPr="007975FC">
              <w:rPr>
                <w:rFonts w:ascii="Times New Roman" w:hAnsi="Times New Roman" w:cs="Times New Roman"/>
                <w:sz w:val="24"/>
                <w:szCs w:val="24"/>
              </w:rPr>
              <w:t>Смешанная зона (ТД.3.05.2)</w:t>
            </w:r>
          </w:p>
        </w:tc>
      </w:tr>
      <w:tr w:rsidR="00C84321" w:rsidRPr="007975FC" w14:paraId="29A3B775" w14:textId="77777777" w:rsidTr="00BF02CC">
        <w:trPr>
          <w:trHeight w:val="284"/>
        </w:trPr>
        <w:tc>
          <w:tcPr>
            <w:tcW w:w="10206" w:type="dxa"/>
            <w:gridSpan w:val="3"/>
            <w:tcMar>
              <w:top w:w="28" w:type="dxa"/>
              <w:bottom w:w="28" w:type="dxa"/>
              <w:right w:w="57" w:type="dxa"/>
            </w:tcMar>
            <w:vAlign w:val="center"/>
          </w:tcPr>
          <w:p w14:paraId="1D9CF65B" w14:textId="77777777" w:rsidR="00C84321" w:rsidRPr="007975FC" w:rsidRDefault="00C84321" w:rsidP="00BF02CC">
            <w:pPr>
              <w:jc w:val="center"/>
              <w:rPr>
                <w:rFonts w:ascii="Times New Roman" w:hAnsi="Times New Roman" w:cs="Times New Roman"/>
                <w:b/>
                <w:bCs/>
                <w:sz w:val="24"/>
                <w:szCs w:val="24"/>
              </w:rPr>
            </w:pPr>
            <w:r w:rsidRPr="007975FC">
              <w:rPr>
                <w:rFonts w:ascii="Times New Roman" w:hAnsi="Times New Roman" w:cs="Times New Roman"/>
                <w:b/>
                <w:bCs/>
                <w:sz w:val="24"/>
                <w:szCs w:val="24"/>
              </w:rPr>
              <w:t>Производственные зоны, зоны инженерной и транспортной инфраструктур</w:t>
            </w:r>
          </w:p>
        </w:tc>
      </w:tr>
      <w:tr w:rsidR="00C84321" w:rsidRPr="007975FC" w14:paraId="2CBEA0F0" w14:textId="77777777" w:rsidTr="00BF02CC">
        <w:trPr>
          <w:trHeight w:val="284"/>
        </w:trPr>
        <w:tc>
          <w:tcPr>
            <w:tcW w:w="692" w:type="dxa"/>
            <w:tcMar>
              <w:top w:w="28" w:type="dxa"/>
              <w:bottom w:w="28" w:type="dxa"/>
              <w:right w:w="57" w:type="dxa"/>
            </w:tcMar>
            <w:vAlign w:val="center"/>
          </w:tcPr>
          <w:p w14:paraId="08C1D867"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0F97932E"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ТП.3.00</w:t>
            </w:r>
          </w:p>
        </w:tc>
        <w:tc>
          <w:tcPr>
            <w:tcW w:w="7811" w:type="dxa"/>
            <w:tcMar>
              <w:top w:w="28" w:type="dxa"/>
              <w:bottom w:w="28" w:type="dxa"/>
              <w:right w:w="57" w:type="dxa"/>
            </w:tcMar>
            <w:vAlign w:val="center"/>
          </w:tcPr>
          <w:p w14:paraId="44F6022F" w14:textId="77777777" w:rsidR="00C84321" w:rsidRPr="007975FC" w:rsidRDefault="00C84321" w:rsidP="00BF02CC">
            <w:pPr>
              <w:rPr>
                <w:rFonts w:ascii="Times New Roman" w:hAnsi="Times New Roman" w:cs="Times New Roman"/>
                <w:sz w:val="24"/>
                <w:szCs w:val="24"/>
              </w:rPr>
            </w:pPr>
            <w:r w:rsidRPr="007975FC">
              <w:rPr>
                <w:rFonts w:ascii="Times New Roman" w:hAnsi="Times New Roman" w:cs="Times New Roman"/>
                <w:sz w:val="24"/>
                <w:szCs w:val="24"/>
              </w:rPr>
              <w:t>Производственная зона (ТП.3.00)</w:t>
            </w:r>
          </w:p>
        </w:tc>
      </w:tr>
      <w:tr w:rsidR="00C84321" w:rsidRPr="007975FC" w14:paraId="4F1AE8C6" w14:textId="77777777" w:rsidTr="00BF02CC">
        <w:trPr>
          <w:trHeight w:val="284"/>
        </w:trPr>
        <w:tc>
          <w:tcPr>
            <w:tcW w:w="692" w:type="dxa"/>
            <w:tcMar>
              <w:top w:w="28" w:type="dxa"/>
              <w:bottom w:w="28" w:type="dxa"/>
              <w:right w:w="57" w:type="dxa"/>
            </w:tcMar>
            <w:vAlign w:val="center"/>
          </w:tcPr>
          <w:p w14:paraId="2830E531" w14:textId="77777777" w:rsidR="00C84321" w:rsidRPr="007975FC" w:rsidRDefault="00C84321" w:rsidP="00BF02CC">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76D53FA5" w14:textId="77777777" w:rsidR="00C84321" w:rsidRPr="007975FC" w:rsidRDefault="00C84321" w:rsidP="00BF02CC">
            <w:pPr>
              <w:jc w:val="center"/>
              <w:rPr>
                <w:rFonts w:ascii="Times New Roman" w:hAnsi="Times New Roman" w:cs="Times New Roman"/>
                <w:sz w:val="24"/>
                <w:szCs w:val="24"/>
              </w:rPr>
            </w:pPr>
            <w:r w:rsidRPr="007975FC">
              <w:rPr>
                <w:rFonts w:ascii="Times New Roman" w:hAnsi="Times New Roman" w:cs="Times New Roman"/>
                <w:sz w:val="24"/>
                <w:szCs w:val="24"/>
              </w:rPr>
              <w:t>ТТ.2.08</w:t>
            </w:r>
          </w:p>
        </w:tc>
        <w:tc>
          <w:tcPr>
            <w:tcW w:w="7811" w:type="dxa"/>
            <w:tcMar>
              <w:top w:w="28" w:type="dxa"/>
              <w:bottom w:w="28" w:type="dxa"/>
              <w:right w:w="57" w:type="dxa"/>
            </w:tcMar>
            <w:vAlign w:val="center"/>
          </w:tcPr>
          <w:p w14:paraId="6DF79BA5" w14:textId="1F244B84" w:rsidR="00C84321" w:rsidRPr="007975FC" w:rsidRDefault="00C84321" w:rsidP="00093E4F">
            <w:pPr>
              <w:rPr>
                <w:rFonts w:ascii="Times New Roman" w:hAnsi="Times New Roman" w:cs="Times New Roman"/>
                <w:sz w:val="24"/>
                <w:szCs w:val="24"/>
              </w:rPr>
            </w:pPr>
            <w:r w:rsidRPr="007975FC">
              <w:rPr>
                <w:rFonts w:ascii="Times New Roman" w:hAnsi="Times New Roman" w:cs="Times New Roman"/>
                <w:sz w:val="24"/>
                <w:szCs w:val="24"/>
              </w:rPr>
              <w:t>Зона транспортной инфраструктуры (ТТ.2.08)</w:t>
            </w:r>
          </w:p>
        </w:tc>
      </w:tr>
    </w:tbl>
    <w:p w14:paraId="402B811C" w14:textId="77777777" w:rsidR="003F47F0" w:rsidRPr="007975FC" w:rsidRDefault="003F47F0" w:rsidP="004D5B2D">
      <w:pPr>
        <w:keepNext/>
        <w:spacing w:before="240" w:after="120" w:line="240" w:lineRule="auto"/>
        <w:jc w:val="center"/>
        <w:outlineLvl w:val="1"/>
        <w:rPr>
          <w:rFonts w:ascii="Times New Roman" w:hAnsi="Times New Roman" w:cs="Times New Roman"/>
          <w:b/>
          <w:bCs/>
          <w:sz w:val="28"/>
          <w:szCs w:val="28"/>
        </w:rPr>
      </w:pPr>
      <w:bookmarkStart w:id="7" w:name="_Toc140746057"/>
      <w:bookmarkEnd w:id="5"/>
      <w:r w:rsidRPr="007975FC">
        <w:rPr>
          <w:rFonts w:ascii="Times New Roman" w:hAnsi="Times New Roman" w:cs="Times New Roman"/>
          <w:b/>
          <w:bCs/>
          <w:sz w:val="28"/>
          <w:szCs w:val="28"/>
        </w:rPr>
        <w:t>ГЛАВА 9. ЗОНЫ С ОСОБЫМИ УСЛОВИЯМИ ИСПОЛЬЗОВАНИЯ ТЕРРИТОРИЙ</w:t>
      </w:r>
      <w:bookmarkEnd w:id="7"/>
    </w:p>
    <w:p w14:paraId="6004DDB2" w14:textId="597B9ABF" w:rsidR="003F47F0" w:rsidRPr="007975FC" w:rsidRDefault="003F47F0" w:rsidP="006F679C">
      <w:pPr>
        <w:keepNext/>
        <w:spacing w:before="120" w:after="120" w:line="240" w:lineRule="auto"/>
        <w:jc w:val="center"/>
        <w:outlineLvl w:val="2"/>
        <w:rPr>
          <w:rFonts w:ascii="Times New Roman" w:hAnsi="Times New Roman" w:cs="Times New Roman"/>
          <w:b/>
          <w:bCs/>
          <w:sz w:val="28"/>
          <w:szCs w:val="28"/>
        </w:rPr>
      </w:pPr>
      <w:bookmarkStart w:id="8" w:name="_Toc140746058"/>
      <w:r w:rsidRPr="007975FC">
        <w:rPr>
          <w:rFonts w:ascii="Times New Roman" w:hAnsi="Times New Roman" w:cs="Times New Roman"/>
          <w:b/>
          <w:bCs/>
          <w:sz w:val="28"/>
          <w:szCs w:val="28"/>
        </w:rPr>
        <w:t>Статья 1</w:t>
      </w:r>
      <w:r w:rsidR="00264512" w:rsidRPr="007975FC">
        <w:rPr>
          <w:rFonts w:ascii="Times New Roman" w:hAnsi="Times New Roman" w:cs="Times New Roman"/>
          <w:b/>
          <w:bCs/>
          <w:sz w:val="28"/>
          <w:szCs w:val="28"/>
        </w:rPr>
        <w:t>9</w:t>
      </w:r>
      <w:r w:rsidRPr="007975FC">
        <w:rPr>
          <w:rFonts w:ascii="Times New Roman" w:hAnsi="Times New Roman" w:cs="Times New Roman"/>
          <w:b/>
          <w:bCs/>
          <w:sz w:val="28"/>
          <w:szCs w:val="28"/>
        </w:rPr>
        <w:t>. Перечень зон с особыми условиями</w:t>
      </w:r>
      <w:r w:rsidR="001C057D" w:rsidRPr="007975FC">
        <w:rPr>
          <w:rFonts w:ascii="Times New Roman" w:hAnsi="Times New Roman" w:cs="Times New Roman"/>
          <w:b/>
          <w:bCs/>
          <w:sz w:val="28"/>
          <w:szCs w:val="28"/>
        </w:rPr>
        <w:t xml:space="preserve"> </w:t>
      </w:r>
      <w:r w:rsidRPr="007975FC">
        <w:rPr>
          <w:rFonts w:ascii="Times New Roman" w:hAnsi="Times New Roman" w:cs="Times New Roman"/>
          <w:b/>
          <w:bCs/>
          <w:sz w:val="28"/>
          <w:szCs w:val="28"/>
        </w:rPr>
        <w:t>использования территорий</w:t>
      </w:r>
      <w:bookmarkEnd w:id="8"/>
    </w:p>
    <w:p w14:paraId="35B9DD4A" w14:textId="27F5119C" w:rsidR="003F47F0" w:rsidRPr="007975FC" w:rsidRDefault="003F47F0" w:rsidP="00C61D1D">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Перечень зон с особыми условиями использования территорий, отображенных на карте градостроительного зонирования, приведен в таблице 1</w:t>
      </w:r>
      <w:r w:rsidR="004A4C99" w:rsidRPr="007975FC">
        <w:rPr>
          <w:rFonts w:ascii="Times New Roman" w:hAnsi="Times New Roman" w:cs="Times New Roman"/>
          <w:sz w:val="28"/>
          <w:szCs w:val="28"/>
        </w:rPr>
        <w:t>9</w:t>
      </w:r>
      <w:r w:rsidRPr="007975FC">
        <w:rPr>
          <w:rFonts w:ascii="Times New Roman" w:hAnsi="Times New Roman" w:cs="Times New Roman"/>
          <w:sz w:val="28"/>
          <w:szCs w:val="28"/>
        </w:rPr>
        <w:t>.1</w:t>
      </w:r>
      <w:r w:rsidR="00D32023" w:rsidRPr="007975FC">
        <w:rPr>
          <w:rFonts w:ascii="Times New Roman" w:hAnsi="Times New Roman" w:cs="Times New Roman"/>
          <w:sz w:val="28"/>
          <w:szCs w:val="28"/>
        </w:rPr>
        <w:t>.</w:t>
      </w:r>
    </w:p>
    <w:p w14:paraId="0FBAAE65" w14:textId="4F45418B" w:rsidR="00855F51" w:rsidRPr="007975FC" w:rsidRDefault="003F47F0" w:rsidP="00C61D1D">
      <w:pPr>
        <w:spacing w:after="120" w:line="240" w:lineRule="auto"/>
        <w:ind w:firstLine="709"/>
        <w:jc w:val="right"/>
        <w:rPr>
          <w:rFonts w:ascii="Times New Roman" w:hAnsi="Times New Roman" w:cs="Times New Roman"/>
          <w:sz w:val="28"/>
          <w:szCs w:val="28"/>
        </w:rPr>
      </w:pPr>
      <w:r w:rsidRPr="007975FC">
        <w:rPr>
          <w:rFonts w:ascii="Times New Roman" w:hAnsi="Times New Roman" w:cs="Times New Roman"/>
          <w:sz w:val="28"/>
          <w:szCs w:val="28"/>
        </w:rPr>
        <w:t>Таблица 1</w:t>
      </w:r>
      <w:r w:rsidR="004A4C99" w:rsidRPr="007975FC">
        <w:rPr>
          <w:rFonts w:ascii="Times New Roman" w:hAnsi="Times New Roman" w:cs="Times New Roman"/>
          <w:sz w:val="28"/>
          <w:szCs w:val="28"/>
        </w:rPr>
        <w:t>9</w:t>
      </w:r>
      <w:r w:rsidRPr="007975FC">
        <w:rPr>
          <w:rFonts w:ascii="Times New Roman" w:hAnsi="Times New Roman" w:cs="Times New Roman"/>
          <w:sz w:val="28"/>
          <w:szCs w:val="28"/>
        </w:rPr>
        <w:t>.1</w:t>
      </w:r>
    </w:p>
    <w:tbl>
      <w:tblPr>
        <w:tblStyle w:val="a3"/>
        <w:tblW w:w="10206" w:type="dxa"/>
        <w:tblCellMar>
          <w:left w:w="57" w:type="dxa"/>
          <w:right w:w="57" w:type="dxa"/>
        </w:tblCellMar>
        <w:tblLook w:val="04A0" w:firstRow="1" w:lastRow="0" w:firstColumn="1" w:lastColumn="0" w:noHBand="0" w:noVBand="1"/>
      </w:tblPr>
      <w:tblGrid>
        <w:gridCol w:w="679"/>
        <w:gridCol w:w="1397"/>
        <w:gridCol w:w="8130"/>
      </w:tblGrid>
      <w:tr w:rsidR="00EB7D7A" w:rsidRPr="007975FC" w14:paraId="57276900" w14:textId="77777777" w:rsidTr="001C057D">
        <w:trPr>
          <w:trHeight w:val="284"/>
          <w:tblHeader/>
        </w:trPr>
        <w:tc>
          <w:tcPr>
            <w:tcW w:w="681" w:type="dxa"/>
            <w:tcMar>
              <w:top w:w="28" w:type="dxa"/>
              <w:bottom w:w="28" w:type="dxa"/>
              <w:right w:w="57" w:type="dxa"/>
            </w:tcMar>
            <w:vAlign w:val="center"/>
          </w:tcPr>
          <w:p w14:paraId="22204906" w14:textId="77777777" w:rsidR="00727902" w:rsidRPr="007975FC" w:rsidRDefault="00727902" w:rsidP="00C61D1D">
            <w:pPr>
              <w:jc w:val="center"/>
              <w:rPr>
                <w:rFonts w:ascii="Times New Roman" w:hAnsi="Times New Roman" w:cs="Times New Roman"/>
                <w:sz w:val="24"/>
                <w:szCs w:val="24"/>
              </w:rPr>
            </w:pPr>
            <w:r w:rsidRPr="007975FC">
              <w:rPr>
                <w:rFonts w:ascii="Times New Roman" w:hAnsi="Times New Roman" w:cs="Times New Roman"/>
                <w:sz w:val="24"/>
                <w:szCs w:val="24"/>
              </w:rPr>
              <w:t xml:space="preserve">№ </w:t>
            </w: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1361" w:type="dxa"/>
            <w:tcMar>
              <w:top w:w="28" w:type="dxa"/>
              <w:bottom w:w="28" w:type="dxa"/>
              <w:right w:w="57" w:type="dxa"/>
            </w:tcMar>
            <w:vAlign w:val="center"/>
          </w:tcPr>
          <w:p w14:paraId="4B9E3F66" w14:textId="77777777" w:rsidR="00727902" w:rsidRPr="007975FC" w:rsidRDefault="00727902" w:rsidP="00C61D1D">
            <w:pPr>
              <w:jc w:val="center"/>
              <w:rPr>
                <w:rFonts w:ascii="Times New Roman" w:hAnsi="Times New Roman" w:cs="Times New Roman"/>
                <w:sz w:val="24"/>
                <w:szCs w:val="24"/>
              </w:rPr>
            </w:pPr>
            <w:r w:rsidRPr="007975FC">
              <w:rPr>
                <w:rFonts w:ascii="Times New Roman" w:hAnsi="Times New Roman" w:cs="Times New Roman"/>
                <w:sz w:val="24"/>
                <w:szCs w:val="24"/>
              </w:rPr>
              <w:t>Кодовое обозначение</w:t>
            </w:r>
          </w:p>
        </w:tc>
        <w:tc>
          <w:tcPr>
            <w:tcW w:w="8164" w:type="dxa"/>
            <w:tcMar>
              <w:top w:w="28" w:type="dxa"/>
              <w:bottom w:w="28" w:type="dxa"/>
              <w:right w:w="57" w:type="dxa"/>
            </w:tcMar>
            <w:vAlign w:val="center"/>
          </w:tcPr>
          <w:p w14:paraId="10F30C31" w14:textId="77777777" w:rsidR="00727902" w:rsidRPr="007975FC" w:rsidRDefault="00727902" w:rsidP="00C61D1D">
            <w:pPr>
              <w:jc w:val="center"/>
              <w:rPr>
                <w:rFonts w:ascii="Times New Roman" w:eastAsia="Times New Roman" w:hAnsi="Times New Roman" w:cs="Times New Roman"/>
                <w:bCs/>
                <w:sz w:val="24"/>
                <w:szCs w:val="24"/>
                <w:lang w:eastAsia="ru-RU"/>
              </w:rPr>
            </w:pPr>
            <w:r w:rsidRPr="007975FC">
              <w:rPr>
                <w:rFonts w:ascii="Times New Roman" w:eastAsia="Times New Roman" w:hAnsi="Times New Roman" w:cs="Times New Roman"/>
                <w:bCs/>
                <w:sz w:val="24"/>
                <w:szCs w:val="24"/>
                <w:lang w:eastAsia="ru-RU"/>
              </w:rPr>
              <w:t>Наименование зоны с особыми условиями</w:t>
            </w:r>
            <w:r w:rsidRPr="007975FC">
              <w:rPr>
                <w:rFonts w:ascii="Times New Roman" w:eastAsia="Times New Roman" w:hAnsi="Times New Roman" w:cs="Times New Roman"/>
                <w:bCs/>
                <w:sz w:val="24"/>
                <w:szCs w:val="24"/>
                <w:lang w:eastAsia="ru-RU"/>
              </w:rPr>
              <w:br/>
              <w:t>использования территорий</w:t>
            </w:r>
          </w:p>
        </w:tc>
      </w:tr>
      <w:tr w:rsidR="00EB7D7A" w:rsidRPr="007975FC" w14:paraId="7EB9B5DD" w14:textId="77777777" w:rsidTr="001C057D">
        <w:trPr>
          <w:trHeight w:val="284"/>
        </w:trPr>
        <w:tc>
          <w:tcPr>
            <w:tcW w:w="681" w:type="dxa"/>
            <w:tcMar>
              <w:top w:w="28" w:type="dxa"/>
              <w:bottom w:w="28" w:type="dxa"/>
              <w:right w:w="57" w:type="dxa"/>
            </w:tcMar>
            <w:vAlign w:val="center"/>
          </w:tcPr>
          <w:p w14:paraId="1206997C" w14:textId="77777777" w:rsidR="00E850D9" w:rsidRPr="007975FC" w:rsidRDefault="00E850D9" w:rsidP="00E850D9">
            <w:pPr>
              <w:numPr>
                <w:ilvl w:val="0"/>
                <w:numId w:val="8"/>
              </w:numPr>
              <w:ind w:left="142"/>
              <w:jc w:val="center"/>
              <w:rPr>
                <w:rFonts w:ascii="Times New Roman" w:hAnsi="Times New Roman" w:cs="Times New Roman"/>
                <w:sz w:val="24"/>
                <w:szCs w:val="24"/>
              </w:rPr>
            </w:pPr>
            <w:bookmarkStart w:id="9" w:name="_Hlk126937524"/>
          </w:p>
        </w:tc>
        <w:tc>
          <w:tcPr>
            <w:tcW w:w="1361" w:type="dxa"/>
            <w:tcMar>
              <w:top w:w="28" w:type="dxa"/>
              <w:bottom w:w="28" w:type="dxa"/>
              <w:right w:w="57" w:type="dxa"/>
            </w:tcMar>
            <w:vAlign w:val="center"/>
          </w:tcPr>
          <w:p w14:paraId="223AE278" w14:textId="3B5D5D08" w:rsidR="00E850D9" w:rsidRPr="007975FC" w:rsidRDefault="00537C68" w:rsidP="00E850D9">
            <w:pPr>
              <w:jc w:val="center"/>
              <w:rPr>
                <w:rFonts w:ascii="Times New Roman" w:hAnsi="Times New Roman" w:cs="Times New Roman"/>
                <w:sz w:val="24"/>
                <w:szCs w:val="24"/>
              </w:rPr>
            </w:pPr>
            <w:r w:rsidRPr="007975FC">
              <w:rPr>
                <w:rFonts w:ascii="Times New Roman" w:hAnsi="Times New Roman" w:cs="Times New Roman"/>
                <w:sz w:val="24"/>
                <w:szCs w:val="24"/>
              </w:rPr>
              <w:t>Н-1</w:t>
            </w:r>
          </w:p>
        </w:tc>
        <w:tc>
          <w:tcPr>
            <w:tcW w:w="8164" w:type="dxa"/>
            <w:tcMar>
              <w:top w:w="28" w:type="dxa"/>
              <w:bottom w:w="28" w:type="dxa"/>
              <w:right w:w="57" w:type="dxa"/>
            </w:tcMar>
            <w:vAlign w:val="center"/>
          </w:tcPr>
          <w:p w14:paraId="480EE6D1" w14:textId="1FF47D7C" w:rsidR="00E850D9" w:rsidRPr="007975FC" w:rsidRDefault="00E850D9" w:rsidP="00E850D9">
            <w:pPr>
              <w:rPr>
                <w:rFonts w:ascii="Times New Roman" w:hAnsi="Times New Roman" w:cs="Times New Roman"/>
                <w:sz w:val="24"/>
                <w:szCs w:val="24"/>
              </w:rPr>
            </w:pPr>
            <w:r w:rsidRPr="007975FC">
              <w:rPr>
                <w:rFonts w:ascii="Times New Roman" w:hAnsi="Times New Roman" w:cs="Times New Roman"/>
                <w:sz w:val="24"/>
                <w:szCs w:val="24"/>
              </w:rPr>
              <w:t>Охранная зона объектов электроэнергетики (объектов электросетевого хозяйства и объектов по производству электрической энергии)</w:t>
            </w:r>
          </w:p>
        </w:tc>
      </w:tr>
      <w:tr w:rsidR="00EB7D7A" w:rsidRPr="007975FC" w14:paraId="37495A1F" w14:textId="77777777" w:rsidTr="001C057D">
        <w:trPr>
          <w:trHeight w:val="284"/>
        </w:trPr>
        <w:tc>
          <w:tcPr>
            <w:tcW w:w="681" w:type="dxa"/>
            <w:tcMar>
              <w:top w:w="28" w:type="dxa"/>
              <w:bottom w:w="28" w:type="dxa"/>
              <w:right w:w="57" w:type="dxa"/>
            </w:tcMar>
            <w:vAlign w:val="center"/>
          </w:tcPr>
          <w:p w14:paraId="6CC9A878" w14:textId="77777777" w:rsidR="00E850D9" w:rsidRPr="007975FC" w:rsidRDefault="00E850D9" w:rsidP="00E850D9">
            <w:pPr>
              <w:numPr>
                <w:ilvl w:val="0"/>
                <w:numId w:val="8"/>
              </w:numPr>
              <w:ind w:left="142"/>
              <w:jc w:val="center"/>
              <w:rPr>
                <w:rFonts w:ascii="Times New Roman" w:hAnsi="Times New Roman" w:cs="Times New Roman"/>
                <w:sz w:val="24"/>
                <w:szCs w:val="24"/>
              </w:rPr>
            </w:pPr>
          </w:p>
        </w:tc>
        <w:tc>
          <w:tcPr>
            <w:tcW w:w="1361" w:type="dxa"/>
            <w:tcMar>
              <w:top w:w="28" w:type="dxa"/>
              <w:bottom w:w="28" w:type="dxa"/>
              <w:right w:w="57" w:type="dxa"/>
            </w:tcMar>
            <w:vAlign w:val="center"/>
          </w:tcPr>
          <w:p w14:paraId="0F50E6E1" w14:textId="3F11770F" w:rsidR="00E850D9" w:rsidRPr="007975FC" w:rsidRDefault="00537C68" w:rsidP="00E850D9">
            <w:pPr>
              <w:jc w:val="center"/>
              <w:rPr>
                <w:rFonts w:ascii="Times New Roman" w:hAnsi="Times New Roman" w:cs="Times New Roman"/>
                <w:sz w:val="24"/>
                <w:szCs w:val="24"/>
              </w:rPr>
            </w:pPr>
            <w:r w:rsidRPr="007975FC">
              <w:rPr>
                <w:rFonts w:ascii="Times New Roman" w:hAnsi="Times New Roman" w:cs="Times New Roman"/>
                <w:sz w:val="24"/>
                <w:szCs w:val="24"/>
              </w:rPr>
              <w:t>Н-2</w:t>
            </w:r>
          </w:p>
        </w:tc>
        <w:tc>
          <w:tcPr>
            <w:tcW w:w="8164" w:type="dxa"/>
            <w:tcMar>
              <w:top w:w="28" w:type="dxa"/>
              <w:bottom w:w="28" w:type="dxa"/>
              <w:right w:w="57" w:type="dxa"/>
            </w:tcMar>
            <w:vAlign w:val="center"/>
          </w:tcPr>
          <w:p w14:paraId="2DB5ECC7" w14:textId="3A1E2456" w:rsidR="00E850D9" w:rsidRPr="007975FC" w:rsidRDefault="00E850D9" w:rsidP="00E850D9">
            <w:pPr>
              <w:rPr>
                <w:rFonts w:ascii="Times New Roman" w:hAnsi="Times New Roman" w:cs="Times New Roman"/>
                <w:sz w:val="24"/>
                <w:szCs w:val="24"/>
              </w:rPr>
            </w:pPr>
            <w:r w:rsidRPr="007975FC">
              <w:rPr>
                <w:rFonts w:ascii="Times New Roman" w:hAnsi="Times New Roman" w:cs="Times New Roman"/>
                <w:sz w:val="24"/>
                <w:szCs w:val="24"/>
              </w:rPr>
              <w:t>Придорожные полосы автомобильных дорог</w:t>
            </w:r>
          </w:p>
        </w:tc>
      </w:tr>
      <w:tr w:rsidR="00EB7D7A" w:rsidRPr="007975FC" w14:paraId="33786800" w14:textId="77777777" w:rsidTr="001C057D">
        <w:trPr>
          <w:trHeight w:val="284"/>
        </w:trPr>
        <w:tc>
          <w:tcPr>
            <w:tcW w:w="681" w:type="dxa"/>
            <w:tcMar>
              <w:top w:w="28" w:type="dxa"/>
              <w:bottom w:w="28" w:type="dxa"/>
              <w:right w:w="57" w:type="dxa"/>
            </w:tcMar>
            <w:vAlign w:val="center"/>
          </w:tcPr>
          <w:p w14:paraId="61437805" w14:textId="77777777" w:rsidR="004D0F8D" w:rsidRPr="007975FC" w:rsidRDefault="004D0F8D" w:rsidP="009460FC">
            <w:pPr>
              <w:numPr>
                <w:ilvl w:val="0"/>
                <w:numId w:val="8"/>
              </w:numPr>
              <w:ind w:left="142"/>
              <w:jc w:val="center"/>
              <w:rPr>
                <w:rFonts w:ascii="Times New Roman" w:hAnsi="Times New Roman" w:cs="Times New Roman"/>
                <w:sz w:val="24"/>
                <w:szCs w:val="24"/>
              </w:rPr>
            </w:pPr>
          </w:p>
        </w:tc>
        <w:tc>
          <w:tcPr>
            <w:tcW w:w="1361" w:type="dxa"/>
            <w:tcMar>
              <w:top w:w="28" w:type="dxa"/>
              <w:bottom w:w="28" w:type="dxa"/>
              <w:right w:w="57" w:type="dxa"/>
            </w:tcMar>
            <w:vAlign w:val="center"/>
          </w:tcPr>
          <w:p w14:paraId="74603DF1" w14:textId="6FB7D618" w:rsidR="004D0F8D" w:rsidRPr="007975FC" w:rsidRDefault="00537C68" w:rsidP="009460FC">
            <w:pPr>
              <w:jc w:val="center"/>
              <w:rPr>
                <w:rFonts w:ascii="Times New Roman" w:hAnsi="Times New Roman" w:cs="Times New Roman"/>
                <w:sz w:val="24"/>
                <w:szCs w:val="24"/>
              </w:rPr>
            </w:pPr>
            <w:r w:rsidRPr="007975FC">
              <w:rPr>
                <w:rFonts w:ascii="Times New Roman" w:hAnsi="Times New Roman" w:cs="Times New Roman"/>
                <w:sz w:val="24"/>
                <w:szCs w:val="24"/>
              </w:rPr>
              <w:t>Н-3</w:t>
            </w:r>
          </w:p>
        </w:tc>
        <w:tc>
          <w:tcPr>
            <w:tcW w:w="8164" w:type="dxa"/>
            <w:tcMar>
              <w:top w:w="28" w:type="dxa"/>
              <w:bottom w:w="28" w:type="dxa"/>
              <w:right w:w="57" w:type="dxa"/>
            </w:tcMar>
            <w:vAlign w:val="center"/>
          </w:tcPr>
          <w:p w14:paraId="2B35367F" w14:textId="77920F23" w:rsidR="004D0F8D" w:rsidRPr="007975FC" w:rsidRDefault="004D0F8D" w:rsidP="009460FC">
            <w:pPr>
              <w:rPr>
                <w:rFonts w:ascii="Times New Roman" w:hAnsi="Times New Roman" w:cs="Times New Roman"/>
                <w:sz w:val="24"/>
                <w:szCs w:val="24"/>
              </w:rPr>
            </w:pPr>
            <w:r w:rsidRPr="007975FC">
              <w:rPr>
                <w:rFonts w:ascii="Times New Roman" w:hAnsi="Times New Roman" w:cs="Times New Roman"/>
                <w:sz w:val="24"/>
                <w:szCs w:val="24"/>
              </w:rPr>
              <w:t>Охранная зона трубопроводов (газопроводов, нефтепроводов</w:t>
            </w:r>
            <w:r w:rsidR="00A260AA" w:rsidRPr="007975FC">
              <w:rPr>
                <w:rFonts w:ascii="Times New Roman" w:hAnsi="Times New Roman" w:cs="Times New Roman"/>
                <w:sz w:val="24"/>
                <w:szCs w:val="24"/>
              </w:rPr>
              <w:br/>
            </w:r>
            <w:r w:rsidRPr="007975FC">
              <w:rPr>
                <w:rFonts w:ascii="Times New Roman" w:hAnsi="Times New Roman" w:cs="Times New Roman"/>
                <w:sz w:val="24"/>
                <w:szCs w:val="24"/>
              </w:rPr>
              <w:t>и нефтепродуктопроводов)</w:t>
            </w:r>
          </w:p>
        </w:tc>
      </w:tr>
      <w:tr w:rsidR="00EB7D7A" w:rsidRPr="007975FC" w14:paraId="72F30E33" w14:textId="77777777" w:rsidTr="001C057D">
        <w:trPr>
          <w:trHeight w:val="284"/>
        </w:trPr>
        <w:tc>
          <w:tcPr>
            <w:tcW w:w="681" w:type="dxa"/>
            <w:tcMar>
              <w:top w:w="28" w:type="dxa"/>
              <w:bottom w:w="28" w:type="dxa"/>
              <w:right w:w="57" w:type="dxa"/>
            </w:tcMar>
            <w:vAlign w:val="center"/>
          </w:tcPr>
          <w:p w14:paraId="5DEE8274" w14:textId="77777777" w:rsidR="004D0F8D" w:rsidRPr="007975FC" w:rsidRDefault="004D0F8D" w:rsidP="009460FC">
            <w:pPr>
              <w:numPr>
                <w:ilvl w:val="0"/>
                <w:numId w:val="8"/>
              </w:numPr>
              <w:ind w:left="142"/>
              <w:jc w:val="center"/>
              <w:rPr>
                <w:rFonts w:ascii="Times New Roman" w:hAnsi="Times New Roman" w:cs="Times New Roman"/>
                <w:sz w:val="24"/>
                <w:szCs w:val="24"/>
              </w:rPr>
            </w:pPr>
          </w:p>
        </w:tc>
        <w:tc>
          <w:tcPr>
            <w:tcW w:w="1361" w:type="dxa"/>
            <w:tcMar>
              <w:top w:w="28" w:type="dxa"/>
              <w:bottom w:w="28" w:type="dxa"/>
              <w:right w:w="57" w:type="dxa"/>
            </w:tcMar>
            <w:vAlign w:val="center"/>
          </w:tcPr>
          <w:p w14:paraId="220F80C5" w14:textId="64836F2B" w:rsidR="004D0F8D" w:rsidRPr="007975FC" w:rsidRDefault="00537C68" w:rsidP="009460FC">
            <w:pPr>
              <w:jc w:val="center"/>
              <w:rPr>
                <w:rFonts w:ascii="Times New Roman" w:hAnsi="Times New Roman" w:cs="Times New Roman"/>
                <w:sz w:val="24"/>
                <w:szCs w:val="24"/>
              </w:rPr>
            </w:pPr>
            <w:r w:rsidRPr="007975FC">
              <w:rPr>
                <w:rFonts w:ascii="Times New Roman" w:hAnsi="Times New Roman" w:cs="Times New Roman"/>
                <w:sz w:val="24"/>
                <w:szCs w:val="24"/>
              </w:rPr>
              <w:t>Н-4</w:t>
            </w:r>
          </w:p>
        </w:tc>
        <w:tc>
          <w:tcPr>
            <w:tcW w:w="8164" w:type="dxa"/>
            <w:tcMar>
              <w:top w:w="28" w:type="dxa"/>
              <w:bottom w:w="28" w:type="dxa"/>
              <w:right w:w="57" w:type="dxa"/>
            </w:tcMar>
            <w:vAlign w:val="center"/>
          </w:tcPr>
          <w:p w14:paraId="47CBDD3B" w14:textId="77777777" w:rsidR="004D0F8D" w:rsidRPr="007975FC" w:rsidRDefault="004D0F8D" w:rsidP="009460FC">
            <w:pPr>
              <w:rPr>
                <w:rFonts w:ascii="Times New Roman" w:hAnsi="Times New Roman" w:cs="Times New Roman"/>
                <w:sz w:val="24"/>
                <w:szCs w:val="24"/>
              </w:rPr>
            </w:pPr>
            <w:r w:rsidRPr="007975FC">
              <w:rPr>
                <w:rFonts w:ascii="Times New Roman" w:hAnsi="Times New Roman" w:cs="Times New Roman"/>
                <w:sz w:val="24"/>
                <w:szCs w:val="24"/>
              </w:rPr>
              <w:t>Охранная зона линий и сооружений связи</w:t>
            </w:r>
          </w:p>
        </w:tc>
      </w:tr>
      <w:tr w:rsidR="00EB7D7A" w:rsidRPr="007975FC" w14:paraId="1CBA282C" w14:textId="77777777" w:rsidTr="001C057D">
        <w:trPr>
          <w:trHeight w:val="284"/>
        </w:trPr>
        <w:tc>
          <w:tcPr>
            <w:tcW w:w="681" w:type="dxa"/>
            <w:tcMar>
              <w:top w:w="28" w:type="dxa"/>
              <w:bottom w:w="28" w:type="dxa"/>
              <w:right w:w="57" w:type="dxa"/>
            </w:tcMar>
            <w:vAlign w:val="center"/>
          </w:tcPr>
          <w:p w14:paraId="6D16F8FA" w14:textId="77777777" w:rsidR="004D0F8D" w:rsidRPr="007975FC" w:rsidRDefault="004D0F8D" w:rsidP="009460FC">
            <w:pPr>
              <w:numPr>
                <w:ilvl w:val="0"/>
                <w:numId w:val="8"/>
              </w:numPr>
              <w:ind w:left="142"/>
              <w:jc w:val="center"/>
              <w:rPr>
                <w:rFonts w:ascii="Times New Roman" w:hAnsi="Times New Roman" w:cs="Times New Roman"/>
                <w:sz w:val="24"/>
                <w:szCs w:val="24"/>
              </w:rPr>
            </w:pPr>
          </w:p>
        </w:tc>
        <w:tc>
          <w:tcPr>
            <w:tcW w:w="1361" w:type="dxa"/>
            <w:tcMar>
              <w:top w:w="28" w:type="dxa"/>
              <w:bottom w:w="28" w:type="dxa"/>
              <w:right w:w="57" w:type="dxa"/>
            </w:tcMar>
            <w:vAlign w:val="center"/>
          </w:tcPr>
          <w:p w14:paraId="255A70FA" w14:textId="14041586" w:rsidR="004D0F8D" w:rsidRPr="007975FC" w:rsidRDefault="00537C68" w:rsidP="009460FC">
            <w:pPr>
              <w:jc w:val="center"/>
              <w:rPr>
                <w:rFonts w:ascii="Times New Roman" w:hAnsi="Times New Roman" w:cs="Times New Roman"/>
                <w:sz w:val="24"/>
                <w:szCs w:val="24"/>
              </w:rPr>
            </w:pPr>
            <w:r w:rsidRPr="007975FC">
              <w:rPr>
                <w:rFonts w:ascii="Times New Roman" w:hAnsi="Times New Roman" w:cs="Times New Roman"/>
                <w:sz w:val="24"/>
                <w:szCs w:val="24"/>
              </w:rPr>
              <w:t>Н-5</w:t>
            </w:r>
          </w:p>
        </w:tc>
        <w:tc>
          <w:tcPr>
            <w:tcW w:w="8164" w:type="dxa"/>
            <w:tcMar>
              <w:top w:w="28" w:type="dxa"/>
              <w:bottom w:w="28" w:type="dxa"/>
              <w:right w:w="57" w:type="dxa"/>
            </w:tcMar>
            <w:vAlign w:val="center"/>
          </w:tcPr>
          <w:p w14:paraId="19ACFEDD" w14:textId="77777777" w:rsidR="004D0F8D" w:rsidRPr="007975FC" w:rsidRDefault="004D0F8D" w:rsidP="009460FC">
            <w:pPr>
              <w:rPr>
                <w:rFonts w:ascii="Times New Roman" w:hAnsi="Times New Roman" w:cs="Times New Roman"/>
                <w:sz w:val="24"/>
                <w:szCs w:val="24"/>
              </w:rPr>
            </w:pPr>
            <w:r w:rsidRPr="007975FC">
              <w:rPr>
                <w:rFonts w:ascii="Times New Roman" w:hAnsi="Times New Roman" w:cs="Times New Roman"/>
                <w:sz w:val="24"/>
                <w:szCs w:val="24"/>
              </w:rPr>
              <w:t>Санитарно-защитная зона</w:t>
            </w:r>
          </w:p>
        </w:tc>
      </w:tr>
      <w:tr w:rsidR="00EB7D7A" w:rsidRPr="007975FC" w14:paraId="39EC366D" w14:textId="77777777" w:rsidTr="001C057D">
        <w:trPr>
          <w:trHeight w:val="284"/>
        </w:trPr>
        <w:tc>
          <w:tcPr>
            <w:tcW w:w="681" w:type="dxa"/>
            <w:tcMar>
              <w:top w:w="28" w:type="dxa"/>
              <w:bottom w:w="28" w:type="dxa"/>
              <w:right w:w="57" w:type="dxa"/>
            </w:tcMar>
            <w:vAlign w:val="center"/>
          </w:tcPr>
          <w:p w14:paraId="0FC83E9C" w14:textId="77777777" w:rsidR="00537C68" w:rsidRPr="007975FC" w:rsidRDefault="00537C68" w:rsidP="00537C68">
            <w:pPr>
              <w:numPr>
                <w:ilvl w:val="0"/>
                <w:numId w:val="8"/>
              </w:numPr>
              <w:ind w:left="142"/>
              <w:jc w:val="center"/>
              <w:rPr>
                <w:rFonts w:ascii="Times New Roman" w:hAnsi="Times New Roman" w:cs="Times New Roman"/>
                <w:sz w:val="24"/>
                <w:szCs w:val="24"/>
              </w:rPr>
            </w:pPr>
          </w:p>
        </w:tc>
        <w:tc>
          <w:tcPr>
            <w:tcW w:w="1361" w:type="dxa"/>
            <w:tcMar>
              <w:top w:w="28" w:type="dxa"/>
              <w:bottom w:w="28" w:type="dxa"/>
              <w:right w:w="57" w:type="dxa"/>
            </w:tcMar>
            <w:vAlign w:val="center"/>
          </w:tcPr>
          <w:p w14:paraId="1016AEE8" w14:textId="006B2C57" w:rsidR="00537C68" w:rsidRPr="007975FC" w:rsidRDefault="00537C68" w:rsidP="00537C68">
            <w:pPr>
              <w:jc w:val="center"/>
              <w:rPr>
                <w:rFonts w:ascii="Times New Roman" w:hAnsi="Times New Roman" w:cs="Times New Roman"/>
                <w:sz w:val="24"/>
                <w:szCs w:val="24"/>
              </w:rPr>
            </w:pPr>
            <w:r w:rsidRPr="007975FC">
              <w:rPr>
                <w:rFonts w:ascii="Times New Roman" w:hAnsi="Times New Roman" w:cs="Times New Roman"/>
                <w:sz w:val="24"/>
                <w:szCs w:val="24"/>
              </w:rPr>
              <w:t>Н-6</w:t>
            </w:r>
          </w:p>
        </w:tc>
        <w:tc>
          <w:tcPr>
            <w:tcW w:w="8164" w:type="dxa"/>
            <w:tcMar>
              <w:top w:w="28" w:type="dxa"/>
              <w:bottom w:w="28" w:type="dxa"/>
              <w:right w:w="57" w:type="dxa"/>
            </w:tcMar>
            <w:vAlign w:val="center"/>
          </w:tcPr>
          <w:p w14:paraId="5140B1A7" w14:textId="2A90C85E" w:rsidR="00537C68" w:rsidRPr="007975FC" w:rsidRDefault="00537C68" w:rsidP="00537C68">
            <w:pPr>
              <w:rPr>
                <w:rFonts w:ascii="Times New Roman" w:hAnsi="Times New Roman" w:cs="Times New Roman"/>
                <w:sz w:val="24"/>
                <w:szCs w:val="24"/>
              </w:rPr>
            </w:pPr>
            <w:bookmarkStart w:id="10" w:name="_Hlk127193776"/>
            <w:r w:rsidRPr="007975FC">
              <w:rPr>
                <w:rFonts w:ascii="Times New Roman" w:hAnsi="Times New Roman" w:cs="Times New Roman"/>
                <w:sz w:val="24"/>
                <w:szCs w:val="24"/>
              </w:rPr>
              <w:t>Охранная зона пунктов государственной геодезической сети, государственной нивелирной сети и государственной гравиметрической сети</w:t>
            </w:r>
            <w:bookmarkEnd w:id="10"/>
          </w:p>
        </w:tc>
      </w:tr>
      <w:tr w:rsidR="00EB7D7A" w:rsidRPr="007975FC" w14:paraId="63345489" w14:textId="77777777" w:rsidTr="001C057D">
        <w:trPr>
          <w:trHeight w:val="284"/>
        </w:trPr>
        <w:tc>
          <w:tcPr>
            <w:tcW w:w="681" w:type="dxa"/>
            <w:tcMar>
              <w:top w:w="28" w:type="dxa"/>
              <w:bottom w:w="28" w:type="dxa"/>
              <w:right w:w="57" w:type="dxa"/>
            </w:tcMar>
            <w:vAlign w:val="center"/>
          </w:tcPr>
          <w:p w14:paraId="28335807" w14:textId="77777777" w:rsidR="00537C68" w:rsidRPr="007975FC" w:rsidRDefault="00537C68" w:rsidP="00537C68">
            <w:pPr>
              <w:numPr>
                <w:ilvl w:val="0"/>
                <w:numId w:val="8"/>
              </w:numPr>
              <w:ind w:left="142"/>
              <w:jc w:val="center"/>
              <w:rPr>
                <w:rFonts w:ascii="Times New Roman" w:hAnsi="Times New Roman" w:cs="Times New Roman"/>
                <w:sz w:val="24"/>
                <w:szCs w:val="24"/>
              </w:rPr>
            </w:pPr>
          </w:p>
        </w:tc>
        <w:tc>
          <w:tcPr>
            <w:tcW w:w="1361" w:type="dxa"/>
            <w:tcMar>
              <w:top w:w="28" w:type="dxa"/>
              <w:bottom w:w="28" w:type="dxa"/>
              <w:right w:w="57" w:type="dxa"/>
            </w:tcMar>
            <w:vAlign w:val="center"/>
          </w:tcPr>
          <w:p w14:paraId="54C4BFBC" w14:textId="1FDD5053" w:rsidR="00537C68" w:rsidRPr="007975FC" w:rsidRDefault="00537C68" w:rsidP="00537C68">
            <w:pPr>
              <w:jc w:val="center"/>
              <w:rPr>
                <w:rFonts w:ascii="Times New Roman" w:hAnsi="Times New Roman" w:cs="Times New Roman"/>
                <w:sz w:val="24"/>
                <w:szCs w:val="24"/>
              </w:rPr>
            </w:pPr>
            <w:r w:rsidRPr="007975FC">
              <w:rPr>
                <w:rFonts w:ascii="Times New Roman" w:hAnsi="Times New Roman" w:cs="Times New Roman"/>
                <w:sz w:val="24"/>
                <w:szCs w:val="24"/>
              </w:rPr>
              <w:t>Н-7</w:t>
            </w:r>
          </w:p>
        </w:tc>
        <w:tc>
          <w:tcPr>
            <w:tcW w:w="8164" w:type="dxa"/>
            <w:tcMar>
              <w:top w:w="28" w:type="dxa"/>
              <w:bottom w:w="28" w:type="dxa"/>
              <w:right w:w="57" w:type="dxa"/>
            </w:tcMar>
            <w:vAlign w:val="center"/>
          </w:tcPr>
          <w:p w14:paraId="1AFC7C2C" w14:textId="6D9400EA" w:rsidR="00537C68" w:rsidRPr="007975FC" w:rsidRDefault="00537C68" w:rsidP="00537C68">
            <w:pPr>
              <w:rPr>
                <w:rFonts w:ascii="Times New Roman" w:hAnsi="Times New Roman" w:cs="Times New Roman"/>
                <w:sz w:val="24"/>
                <w:szCs w:val="24"/>
              </w:rPr>
            </w:pPr>
            <w:r w:rsidRPr="007975FC">
              <w:rPr>
                <w:rFonts w:ascii="Times New Roman" w:hAnsi="Times New Roman" w:cs="Times New Roman"/>
                <w:sz w:val="24"/>
                <w:szCs w:val="24"/>
              </w:rPr>
              <w:t>Зона минимальных расстояний до магистральных или промышленных трубопроводов (газопроводов, нефтепроводов и нефтепродуктопроводов</w:t>
            </w:r>
            <w:r w:rsidR="00A20D18" w:rsidRPr="007975FC">
              <w:rPr>
                <w:rFonts w:ascii="Times New Roman" w:hAnsi="Times New Roman" w:cs="Times New Roman"/>
                <w:sz w:val="24"/>
                <w:szCs w:val="24"/>
              </w:rPr>
              <w:t>)</w:t>
            </w:r>
          </w:p>
        </w:tc>
      </w:tr>
      <w:tr w:rsidR="00EB7D7A" w:rsidRPr="007975FC" w14:paraId="2D263098" w14:textId="77777777" w:rsidTr="001C057D">
        <w:trPr>
          <w:trHeight w:val="284"/>
        </w:trPr>
        <w:tc>
          <w:tcPr>
            <w:tcW w:w="681" w:type="dxa"/>
            <w:tcMar>
              <w:top w:w="28" w:type="dxa"/>
              <w:bottom w:w="28" w:type="dxa"/>
              <w:right w:w="57" w:type="dxa"/>
            </w:tcMar>
            <w:vAlign w:val="center"/>
          </w:tcPr>
          <w:p w14:paraId="116C2664" w14:textId="77777777" w:rsidR="00537C68" w:rsidRPr="007975FC" w:rsidRDefault="00537C68" w:rsidP="00537C68">
            <w:pPr>
              <w:numPr>
                <w:ilvl w:val="0"/>
                <w:numId w:val="8"/>
              </w:numPr>
              <w:ind w:left="142"/>
              <w:jc w:val="center"/>
              <w:rPr>
                <w:rFonts w:ascii="Times New Roman" w:hAnsi="Times New Roman" w:cs="Times New Roman"/>
                <w:sz w:val="24"/>
                <w:szCs w:val="24"/>
              </w:rPr>
            </w:pPr>
          </w:p>
        </w:tc>
        <w:tc>
          <w:tcPr>
            <w:tcW w:w="1361" w:type="dxa"/>
            <w:tcMar>
              <w:top w:w="28" w:type="dxa"/>
              <w:bottom w:w="28" w:type="dxa"/>
              <w:right w:w="57" w:type="dxa"/>
            </w:tcMar>
            <w:vAlign w:val="center"/>
          </w:tcPr>
          <w:p w14:paraId="7D0995DA" w14:textId="01ACA6DD" w:rsidR="00537C68" w:rsidRPr="007975FC" w:rsidRDefault="00537C68" w:rsidP="00537C68">
            <w:pPr>
              <w:jc w:val="center"/>
              <w:rPr>
                <w:rFonts w:ascii="Times New Roman" w:hAnsi="Times New Roman" w:cs="Times New Roman"/>
                <w:sz w:val="24"/>
                <w:szCs w:val="24"/>
              </w:rPr>
            </w:pPr>
            <w:r w:rsidRPr="007975FC">
              <w:rPr>
                <w:rFonts w:ascii="Times New Roman" w:hAnsi="Times New Roman" w:cs="Times New Roman"/>
                <w:sz w:val="24"/>
                <w:szCs w:val="24"/>
              </w:rPr>
              <w:t>Н-8</w:t>
            </w:r>
          </w:p>
        </w:tc>
        <w:tc>
          <w:tcPr>
            <w:tcW w:w="8164" w:type="dxa"/>
            <w:tcMar>
              <w:top w:w="28" w:type="dxa"/>
              <w:bottom w:w="28" w:type="dxa"/>
              <w:right w:w="57" w:type="dxa"/>
            </w:tcMar>
            <w:vAlign w:val="center"/>
          </w:tcPr>
          <w:p w14:paraId="73C6CFFE" w14:textId="10CED0DE" w:rsidR="00537C68" w:rsidRPr="007975FC" w:rsidRDefault="00537C68" w:rsidP="00537C68">
            <w:pPr>
              <w:rPr>
                <w:rFonts w:ascii="Times New Roman" w:hAnsi="Times New Roman" w:cs="Times New Roman"/>
                <w:sz w:val="24"/>
                <w:szCs w:val="24"/>
              </w:rPr>
            </w:pPr>
            <w:r w:rsidRPr="007975FC">
              <w:rPr>
                <w:rFonts w:ascii="Times New Roman" w:hAnsi="Times New Roman" w:cs="Times New Roman"/>
                <w:sz w:val="24"/>
                <w:szCs w:val="24"/>
              </w:rPr>
              <w:t>Охранная зона тепловых сетей</w:t>
            </w:r>
          </w:p>
        </w:tc>
      </w:tr>
      <w:tr w:rsidR="00EB7D7A" w:rsidRPr="007975FC" w14:paraId="6EF9297F" w14:textId="77777777" w:rsidTr="001C057D">
        <w:trPr>
          <w:trHeight w:val="284"/>
        </w:trPr>
        <w:tc>
          <w:tcPr>
            <w:tcW w:w="681" w:type="dxa"/>
            <w:tcMar>
              <w:top w:w="28" w:type="dxa"/>
              <w:bottom w:w="28" w:type="dxa"/>
              <w:right w:w="57" w:type="dxa"/>
            </w:tcMar>
            <w:vAlign w:val="center"/>
          </w:tcPr>
          <w:p w14:paraId="604A8824" w14:textId="77777777" w:rsidR="00514C62" w:rsidRPr="007975FC" w:rsidRDefault="00514C62" w:rsidP="009460FC">
            <w:pPr>
              <w:numPr>
                <w:ilvl w:val="0"/>
                <w:numId w:val="8"/>
              </w:numPr>
              <w:ind w:left="142"/>
              <w:jc w:val="center"/>
              <w:rPr>
                <w:rFonts w:ascii="Times New Roman" w:hAnsi="Times New Roman" w:cs="Times New Roman"/>
                <w:sz w:val="24"/>
                <w:szCs w:val="24"/>
              </w:rPr>
            </w:pPr>
          </w:p>
        </w:tc>
        <w:tc>
          <w:tcPr>
            <w:tcW w:w="1361" w:type="dxa"/>
            <w:tcMar>
              <w:top w:w="28" w:type="dxa"/>
              <w:bottom w:w="28" w:type="dxa"/>
              <w:right w:w="57" w:type="dxa"/>
            </w:tcMar>
            <w:vAlign w:val="center"/>
          </w:tcPr>
          <w:p w14:paraId="2655ABA4" w14:textId="77777777" w:rsidR="00514C62" w:rsidRPr="007975FC" w:rsidRDefault="00514C62" w:rsidP="009460FC">
            <w:pPr>
              <w:jc w:val="center"/>
              <w:rPr>
                <w:rFonts w:ascii="Times New Roman" w:hAnsi="Times New Roman" w:cs="Times New Roman"/>
                <w:sz w:val="24"/>
                <w:szCs w:val="24"/>
              </w:rPr>
            </w:pPr>
            <w:r w:rsidRPr="007975FC">
              <w:rPr>
                <w:rFonts w:ascii="Times New Roman" w:hAnsi="Times New Roman" w:cs="Times New Roman"/>
                <w:sz w:val="24"/>
                <w:szCs w:val="24"/>
              </w:rPr>
              <w:t>Н-9</w:t>
            </w:r>
          </w:p>
        </w:tc>
        <w:tc>
          <w:tcPr>
            <w:tcW w:w="8164" w:type="dxa"/>
            <w:tcMar>
              <w:top w:w="28" w:type="dxa"/>
              <w:bottom w:w="28" w:type="dxa"/>
              <w:right w:w="57" w:type="dxa"/>
            </w:tcMar>
            <w:vAlign w:val="center"/>
          </w:tcPr>
          <w:p w14:paraId="3FA66EE5" w14:textId="77777777" w:rsidR="00514C62" w:rsidRPr="007975FC" w:rsidRDefault="00514C62" w:rsidP="009460FC">
            <w:pPr>
              <w:rPr>
                <w:rFonts w:ascii="Times New Roman" w:hAnsi="Times New Roman" w:cs="Times New Roman"/>
                <w:sz w:val="24"/>
                <w:szCs w:val="24"/>
              </w:rPr>
            </w:pPr>
            <w:proofErr w:type="spellStart"/>
            <w:r w:rsidRPr="007975FC">
              <w:rPr>
                <w:rFonts w:ascii="Times New Roman" w:hAnsi="Times New Roman" w:cs="Times New Roman"/>
                <w:sz w:val="24"/>
                <w:szCs w:val="24"/>
              </w:rPr>
              <w:t>Водоохранная</w:t>
            </w:r>
            <w:proofErr w:type="spellEnd"/>
            <w:r w:rsidRPr="007975FC">
              <w:rPr>
                <w:rFonts w:ascii="Times New Roman" w:hAnsi="Times New Roman" w:cs="Times New Roman"/>
                <w:sz w:val="24"/>
                <w:szCs w:val="24"/>
              </w:rPr>
              <w:t xml:space="preserve"> зона</w:t>
            </w:r>
          </w:p>
        </w:tc>
      </w:tr>
      <w:tr w:rsidR="00EB7D7A" w:rsidRPr="007975FC" w14:paraId="3647F8D1" w14:textId="77777777" w:rsidTr="001C057D">
        <w:trPr>
          <w:trHeight w:val="284"/>
        </w:trPr>
        <w:tc>
          <w:tcPr>
            <w:tcW w:w="681" w:type="dxa"/>
            <w:tcMar>
              <w:top w:w="28" w:type="dxa"/>
              <w:bottom w:w="28" w:type="dxa"/>
              <w:right w:w="57" w:type="dxa"/>
            </w:tcMar>
            <w:vAlign w:val="center"/>
          </w:tcPr>
          <w:p w14:paraId="67B9D2F6" w14:textId="77777777" w:rsidR="00514C62" w:rsidRPr="007975FC" w:rsidRDefault="00514C62" w:rsidP="009460FC">
            <w:pPr>
              <w:numPr>
                <w:ilvl w:val="0"/>
                <w:numId w:val="8"/>
              </w:numPr>
              <w:ind w:left="142"/>
              <w:jc w:val="center"/>
              <w:rPr>
                <w:rFonts w:ascii="Times New Roman" w:hAnsi="Times New Roman" w:cs="Times New Roman"/>
                <w:sz w:val="24"/>
                <w:szCs w:val="24"/>
              </w:rPr>
            </w:pPr>
          </w:p>
        </w:tc>
        <w:tc>
          <w:tcPr>
            <w:tcW w:w="1361" w:type="dxa"/>
            <w:tcMar>
              <w:top w:w="28" w:type="dxa"/>
              <w:bottom w:w="28" w:type="dxa"/>
              <w:right w:w="57" w:type="dxa"/>
            </w:tcMar>
            <w:vAlign w:val="center"/>
          </w:tcPr>
          <w:p w14:paraId="5EDF21E0" w14:textId="77777777" w:rsidR="00514C62" w:rsidRPr="007975FC" w:rsidRDefault="00514C62" w:rsidP="009460FC">
            <w:pPr>
              <w:jc w:val="center"/>
              <w:rPr>
                <w:rFonts w:ascii="Times New Roman" w:hAnsi="Times New Roman" w:cs="Times New Roman"/>
                <w:sz w:val="24"/>
                <w:szCs w:val="24"/>
              </w:rPr>
            </w:pPr>
            <w:r w:rsidRPr="007975FC">
              <w:rPr>
                <w:rFonts w:ascii="Times New Roman" w:hAnsi="Times New Roman" w:cs="Times New Roman"/>
                <w:sz w:val="24"/>
                <w:szCs w:val="24"/>
              </w:rPr>
              <w:t>Н-10</w:t>
            </w:r>
          </w:p>
        </w:tc>
        <w:tc>
          <w:tcPr>
            <w:tcW w:w="8164" w:type="dxa"/>
            <w:tcMar>
              <w:top w:w="28" w:type="dxa"/>
              <w:bottom w:w="28" w:type="dxa"/>
              <w:right w:w="57" w:type="dxa"/>
            </w:tcMar>
            <w:vAlign w:val="center"/>
          </w:tcPr>
          <w:p w14:paraId="3123678A" w14:textId="77777777" w:rsidR="00514C62" w:rsidRPr="007975FC" w:rsidRDefault="00514C62" w:rsidP="009460FC">
            <w:pPr>
              <w:rPr>
                <w:rFonts w:ascii="Times New Roman" w:hAnsi="Times New Roman" w:cs="Times New Roman"/>
                <w:sz w:val="24"/>
                <w:szCs w:val="24"/>
              </w:rPr>
            </w:pPr>
            <w:r w:rsidRPr="007975FC">
              <w:rPr>
                <w:rFonts w:ascii="Times New Roman" w:hAnsi="Times New Roman" w:cs="Times New Roman"/>
                <w:sz w:val="24"/>
                <w:szCs w:val="24"/>
              </w:rPr>
              <w:t>Прибрежная защитная полоса</w:t>
            </w:r>
          </w:p>
        </w:tc>
      </w:tr>
      <w:tr w:rsidR="00EB7D7A" w:rsidRPr="007975FC" w14:paraId="390E4FA4" w14:textId="77777777" w:rsidTr="001C057D">
        <w:trPr>
          <w:trHeight w:val="284"/>
          <w:tblHeader/>
        </w:trPr>
        <w:tc>
          <w:tcPr>
            <w:tcW w:w="681" w:type="dxa"/>
            <w:tcMar>
              <w:top w:w="28" w:type="dxa"/>
              <w:bottom w:w="28" w:type="dxa"/>
              <w:right w:w="57" w:type="dxa"/>
            </w:tcMar>
            <w:vAlign w:val="center"/>
          </w:tcPr>
          <w:p w14:paraId="34EA8494" w14:textId="77777777" w:rsidR="00514C62" w:rsidRPr="007975FC" w:rsidRDefault="00514C62" w:rsidP="009460FC">
            <w:pPr>
              <w:numPr>
                <w:ilvl w:val="0"/>
                <w:numId w:val="8"/>
              </w:numPr>
              <w:ind w:left="142"/>
              <w:jc w:val="center"/>
              <w:rPr>
                <w:rFonts w:ascii="Times New Roman" w:hAnsi="Times New Roman" w:cs="Times New Roman"/>
                <w:sz w:val="24"/>
                <w:szCs w:val="24"/>
              </w:rPr>
            </w:pPr>
          </w:p>
        </w:tc>
        <w:tc>
          <w:tcPr>
            <w:tcW w:w="1361" w:type="dxa"/>
            <w:tcMar>
              <w:top w:w="28" w:type="dxa"/>
              <w:bottom w:w="28" w:type="dxa"/>
              <w:right w:w="57" w:type="dxa"/>
            </w:tcMar>
            <w:vAlign w:val="center"/>
          </w:tcPr>
          <w:p w14:paraId="23ECE235" w14:textId="77777777" w:rsidR="00514C62" w:rsidRPr="007975FC" w:rsidRDefault="00514C62" w:rsidP="009460FC">
            <w:pPr>
              <w:jc w:val="center"/>
              <w:rPr>
                <w:rFonts w:ascii="Times New Roman" w:hAnsi="Times New Roman" w:cs="Times New Roman"/>
                <w:sz w:val="24"/>
                <w:szCs w:val="24"/>
              </w:rPr>
            </w:pPr>
            <w:r w:rsidRPr="007975FC">
              <w:rPr>
                <w:rFonts w:ascii="Times New Roman" w:hAnsi="Times New Roman" w:cs="Times New Roman"/>
                <w:sz w:val="24"/>
                <w:szCs w:val="24"/>
              </w:rPr>
              <w:t>Н-11</w:t>
            </w:r>
          </w:p>
        </w:tc>
        <w:tc>
          <w:tcPr>
            <w:tcW w:w="8164" w:type="dxa"/>
            <w:tcMar>
              <w:top w:w="28" w:type="dxa"/>
              <w:bottom w:w="28" w:type="dxa"/>
              <w:right w:w="57" w:type="dxa"/>
            </w:tcMar>
            <w:vAlign w:val="center"/>
          </w:tcPr>
          <w:p w14:paraId="51AEC6D2" w14:textId="77777777" w:rsidR="00514C62" w:rsidRPr="007975FC" w:rsidRDefault="00514C62" w:rsidP="009460FC">
            <w:pPr>
              <w:rPr>
                <w:rFonts w:ascii="Times New Roman" w:eastAsia="Times New Roman" w:hAnsi="Times New Roman" w:cs="Times New Roman"/>
                <w:bCs/>
                <w:sz w:val="24"/>
                <w:szCs w:val="24"/>
                <w:lang w:eastAsia="ru-RU"/>
              </w:rPr>
            </w:pPr>
            <w:r w:rsidRPr="007975FC">
              <w:rPr>
                <w:rFonts w:ascii="Times New Roman" w:eastAsia="Times New Roman" w:hAnsi="Times New Roman" w:cs="Times New Roman"/>
                <w:bCs/>
                <w:sz w:val="24"/>
                <w:szCs w:val="24"/>
                <w:lang w:eastAsia="ru-RU"/>
              </w:rPr>
              <w:t>Защитная зона объекта культурного наследия</w:t>
            </w:r>
          </w:p>
        </w:tc>
      </w:tr>
      <w:tr w:rsidR="00EB7D7A" w:rsidRPr="007975FC" w14:paraId="5489C6F6" w14:textId="77777777" w:rsidTr="001C057D">
        <w:trPr>
          <w:trHeight w:val="284"/>
          <w:tblHeader/>
        </w:trPr>
        <w:tc>
          <w:tcPr>
            <w:tcW w:w="681" w:type="dxa"/>
            <w:tcMar>
              <w:top w:w="28" w:type="dxa"/>
              <w:bottom w:w="28" w:type="dxa"/>
              <w:right w:w="57" w:type="dxa"/>
            </w:tcMar>
            <w:vAlign w:val="center"/>
          </w:tcPr>
          <w:p w14:paraId="2F0F7A4F" w14:textId="77777777" w:rsidR="00503CCC" w:rsidRPr="007975FC" w:rsidRDefault="00503CCC" w:rsidP="009460FC">
            <w:pPr>
              <w:numPr>
                <w:ilvl w:val="0"/>
                <w:numId w:val="8"/>
              </w:numPr>
              <w:ind w:left="142"/>
              <w:jc w:val="center"/>
              <w:rPr>
                <w:rFonts w:ascii="Times New Roman" w:hAnsi="Times New Roman" w:cs="Times New Roman"/>
                <w:sz w:val="24"/>
                <w:szCs w:val="24"/>
              </w:rPr>
            </w:pPr>
          </w:p>
        </w:tc>
        <w:tc>
          <w:tcPr>
            <w:tcW w:w="1361" w:type="dxa"/>
            <w:tcMar>
              <w:top w:w="28" w:type="dxa"/>
              <w:bottom w:w="28" w:type="dxa"/>
              <w:right w:w="57" w:type="dxa"/>
            </w:tcMar>
            <w:vAlign w:val="center"/>
          </w:tcPr>
          <w:p w14:paraId="7FD3EF94" w14:textId="77777777" w:rsidR="00503CCC" w:rsidRPr="007975FC" w:rsidRDefault="00503CCC" w:rsidP="009460FC">
            <w:pPr>
              <w:jc w:val="center"/>
              <w:rPr>
                <w:rFonts w:ascii="Times New Roman" w:hAnsi="Times New Roman" w:cs="Times New Roman"/>
                <w:sz w:val="24"/>
                <w:szCs w:val="24"/>
              </w:rPr>
            </w:pPr>
          </w:p>
        </w:tc>
        <w:tc>
          <w:tcPr>
            <w:tcW w:w="8164" w:type="dxa"/>
            <w:tcMar>
              <w:top w:w="28" w:type="dxa"/>
              <w:bottom w:w="28" w:type="dxa"/>
              <w:right w:w="57" w:type="dxa"/>
            </w:tcMar>
            <w:vAlign w:val="center"/>
          </w:tcPr>
          <w:p w14:paraId="009AFA87" w14:textId="574AD5CE" w:rsidR="00503CCC" w:rsidRPr="007975FC" w:rsidRDefault="007A285B" w:rsidP="009460FC">
            <w:pPr>
              <w:rPr>
                <w:rFonts w:ascii="Times New Roman" w:eastAsia="Times New Roman" w:hAnsi="Times New Roman" w:cs="Times New Roman"/>
                <w:bCs/>
                <w:sz w:val="24"/>
                <w:szCs w:val="24"/>
                <w:lang w:eastAsia="ru-RU"/>
              </w:rPr>
            </w:pPr>
            <w:proofErr w:type="spellStart"/>
            <w:r w:rsidRPr="007975FC">
              <w:rPr>
                <w:rFonts w:ascii="Times New Roman" w:eastAsia="Times New Roman" w:hAnsi="Times New Roman" w:cs="Times New Roman"/>
                <w:bCs/>
                <w:sz w:val="24"/>
                <w:szCs w:val="24"/>
                <w:lang w:eastAsia="ru-RU"/>
              </w:rPr>
              <w:t>Приаэродромная</w:t>
            </w:r>
            <w:proofErr w:type="spellEnd"/>
            <w:r w:rsidRPr="007975FC">
              <w:rPr>
                <w:rFonts w:ascii="Times New Roman" w:eastAsia="Times New Roman" w:hAnsi="Times New Roman" w:cs="Times New Roman"/>
                <w:bCs/>
                <w:sz w:val="24"/>
                <w:szCs w:val="24"/>
                <w:lang w:eastAsia="ru-RU"/>
              </w:rPr>
              <w:t xml:space="preserve"> территория</w:t>
            </w:r>
          </w:p>
        </w:tc>
      </w:tr>
    </w:tbl>
    <w:p w14:paraId="6BDED5AF" w14:textId="14585920" w:rsidR="00A9011D" w:rsidRPr="007975FC" w:rsidRDefault="00A9011D" w:rsidP="004D5B2D">
      <w:pPr>
        <w:keepNext/>
        <w:spacing w:before="240" w:after="120" w:line="240" w:lineRule="auto"/>
        <w:jc w:val="center"/>
        <w:outlineLvl w:val="2"/>
        <w:rPr>
          <w:rFonts w:ascii="Times New Roman" w:hAnsi="Times New Roman" w:cs="Times New Roman"/>
          <w:b/>
          <w:bCs/>
          <w:sz w:val="28"/>
          <w:szCs w:val="28"/>
        </w:rPr>
      </w:pPr>
      <w:bookmarkStart w:id="11" w:name="_Toc102658094"/>
      <w:bookmarkStart w:id="12" w:name="_Toc121498732"/>
      <w:bookmarkStart w:id="13" w:name="_Toc140746059"/>
      <w:bookmarkEnd w:id="9"/>
      <w:r w:rsidRPr="007975FC">
        <w:rPr>
          <w:rFonts w:ascii="Times New Roman" w:hAnsi="Times New Roman" w:cs="Times New Roman"/>
          <w:b/>
          <w:bCs/>
          <w:sz w:val="28"/>
          <w:szCs w:val="28"/>
        </w:rPr>
        <w:t xml:space="preserve">Статья </w:t>
      </w:r>
      <w:r w:rsidR="00264512" w:rsidRPr="007975FC">
        <w:rPr>
          <w:rFonts w:ascii="Times New Roman" w:hAnsi="Times New Roman" w:cs="Times New Roman"/>
          <w:b/>
          <w:bCs/>
          <w:sz w:val="28"/>
          <w:szCs w:val="28"/>
        </w:rPr>
        <w:t>20</w:t>
      </w:r>
      <w:r w:rsidRPr="007975FC">
        <w:rPr>
          <w:rFonts w:ascii="Times New Roman" w:hAnsi="Times New Roman" w:cs="Times New Roman"/>
          <w:b/>
          <w:bCs/>
          <w:sz w:val="28"/>
          <w:szCs w:val="28"/>
        </w:rPr>
        <w:t>. Осуществление землепользования и застройки</w:t>
      </w:r>
      <w:r w:rsidR="0068653C" w:rsidRPr="007975FC">
        <w:rPr>
          <w:rFonts w:ascii="Times New Roman" w:hAnsi="Times New Roman" w:cs="Times New Roman"/>
          <w:b/>
          <w:bCs/>
          <w:sz w:val="28"/>
          <w:szCs w:val="28"/>
        </w:rPr>
        <w:br/>
      </w:r>
      <w:r w:rsidRPr="007975FC">
        <w:rPr>
          <w:rFonts w:ascii="Times New Roman" w:hAnsi="Times New Roman" w:cs="Times New Roman"/>
          <w:b/>
          <w:bCs/>
          <w:sz w:val="28"/>
          <w:szCs w:val="28"/>
        </w:rPr>
        <w:t>в зонах</w:t>
      </w:r>
      <w:r w:rsidR="0068653C" w:rsidRPr="007975FC">
        <w:rPr>
          <w:rFonts w:ascii="Times New Roman" w:hAnsi="Times New Roman" w:cs="Times New Roman"/>
          <w:b/>
          <w:bCs/>
          <w:sz w:val="28"/>
          <w:szCs w:val="28"/>
        </w:rPr>
        <w:t xml:space="preserve"> </w:t>
      </w:r>
      <w:r w:rsidRPr="007975FC">
        <w:rPr>
          <w:rFonts w:ascii="Times New Roman" w:hAnsi="Times New Roman" w:cs="Times New Roman"/>
          <w:b/>
          <w:bCs/>
          <w:sz w:val="28"/>
          <w:szCs w:val="28"/>
        </w:rPr>
        <w:t>с особыми условиями использования территорий</w:t>
      </w:r>
      <w:bookmarkEnd w:id="11"/>
      <w:bookmarkEnd w:id="12"/>
      <w:bookmarkEnd w:id="13"/>
    </w:p>
    <w:p w14:paraId="5EB89229" w14:textId="0FA8624D" w:rsidR="00A9011D" w:rsidRPr="007975FC" w:rsidRDefault="00A9011D">
      <w:pPr>
        <w:pStyle w:val="a4"/>
        <w:numPr>
          <w:ilvl w:val="0"/>
          <w:numId w:val="9"/>
        </w:numPr>
        <w:spacing w:after="0" w:line="240" w:lineRule="auto"/>
        <w:ind w:left="0" w:firstLine="709"/>
        <w:jc w:val="both"/>
        <w:rPr>
          <w:rFonts w:ascii="Times New Roman" w:hAnsi="Times New Roman" w:cs="Times New Roman"/>
          <w:sz w:val="28"/>
          <w:szCs w:val="28"/>
        </w:rPr>
      </w:pPr>
      <w:proofErr w:type="gramStart"/>
      <w:r w:rsidRPr="007975FC">
        <w:rPr>
          <w:rFonts w:ascii="Times New Roman" w:hAnsi="Times New Roman" w:cs="Times New Roman"/>
          <w:sz w:val="28"/>
          <w:szCs w:val="28"/>
        </w:rPr>
        <w:t>В случае если земельный участок и (или)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и (или) объекта капитального строительства определяется градостроительными регламентами, указанными в части III настоящих Правил,</w:t>
      </w:r>
      <w:r w:rsidR="005E2DAA" w:rsidRPr="007975FC">
        <w:rPr>
          <w:rFonts w:ascii="Times New Roman" w:hAnsi="Times New Roman" w:cs="Times New Roman"/>
          <w:sz w:val="28"/>
          <w:szCs w:val="28"/>
        </w:rPr>
        <w:br/>
      </w:r>
      <w:r w:rsidRPr="007975FC">
        <w:rPr>
          <w:rFonts w:ascii="Times New Roman" w:hAnsi="Times New Roman" w:cs="Times New Roman"/>
          <w:sz w:val="28"/>
          <w:szCs w:val="28"/>
        </w:rPr>
        <w:t>и совокупностью ограничений, установленных в соответствии с законодательством Российской Федерации.</w:t>
      </w:r>
      <w:proofErr w:type="gramEnd"/>
    </w:p>
    <w:p w14:paraId="217B1046" w14:textId="6F988DA4" w:rsidR="003F0D99" w:rsidRPr="007975FC" w:rsidRDefault="00A9011D" w:rsidP="001C057D">
      <w:pPr>
        <w:pStyle w:val="a4"/>
        <w:numPr>
          <w:ilvl w:val="0"/>
          <w:numId w:val="9"/>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Границы зон с особыми условиями использования территорий могут быть изменены в результате хозяйственной или иной деятельности по основаниям, предусмотренным санитарными правилами и нормами, либо по иным основаниям, предусмотренными законодательством Российской Федерации.</w:t>
      </w:r>
      <w:bookmarkStart w:id="14" w:name="_Toc102658095"/>
      <w:bookmarkStart w:id="15" w:name="_Toc121498733"/>
    </w:p>
    <w:p w14:paraId="486FD9C5" w14:textId="334DCE03" w:rsidR="00D32023" w:rsidRPr="007975FC" w:rsidRDefault="00B076C3" w:rsidP="005411AD">
      <w:pPr>
        <w:jc w:val="center"/>
        <w:rPr>
          <w:rFonts w:ascii="Times New Roman" w:hAnsi="Times New Roman" w:cs="Times New Roman"/>
          <w:b/>
          <w:bCs/>
          <w:sz w:val="28"/>
          <w:szCs w:val="28"/>
        </w:rPr>
      </w:pPr>
      <w:r w:rsidRPr="007975FC">
        <w:rPr>
          <w:rFonts w:ascii="Times New Roman" w:hAnsi="Times New Roman" w:cs="Times New Roman"/>
          <w:sz w:val="28"/>
          <w:szCs w:val="28"/>
        </w:rPr>
        <w:br w:type="page"/>
      </w:r>
      <w:r w:rsidR="00D32023" w:rsidRPr="007975FC">
        <w:rPr>
          <w:rFonts w:ascii="Times New Roman" w:hAnsi="Times New Roman" w:cs="Times New Roman"/>
          <w:b/>
          <w:bCs/>
          <w:sz w:val="28"/>
          <w:szCs w:val="28"/>
        </w:rPr>
        <w:lastRenderedPageBreak/>
        <w:t>ЧАСТЬ III. ГРАДОСТРОИТЕЛЬНЫЕ РЕГЛАМЕНТЫ</w:t>
      </w:r>
      <w:bookmarkEnd w:id="14"/>
      <w:bookmarkEnd w:id="15"/>
    </w:p>
    <w:p w14:paraId="0602305D" w14:textId="77777777" w:rsidR="00D32023" w:rsidRPr="007975FC" w:rsidRDefault="00D32023" w:rsidP="004235FD">
      <w:pPr>
        <w:spacing w:before="120" w:after="0" w:line="240" w:lineRule="auto"/>
        <w:jc w:val="center"/>
        <w:outlineLvl w:val="1"/>
        <w:rPr>
          <w:rFonts w:ascii="Times New Roman" w:hAnsi="Times New Roman" w:cs="Times New Roman"/>
          <w:b/>
          <w:bCs/>
          <w:sz w:val="28"/>
          <w:szCs w:val="28"/>
        </w:rPr>
      </w:pPr>
      <w:bookmarkStart w:id="16" w:name="_Toc102658096"/>
      <w:bookmarkStart w:id="17" w:name="_Toc121498734"/>
      <w:bookmarkStart w:id="18" w:name="_Toc140746060"/>
      <w:r w:rsidRPr="007975FC">
        <w:rPr>
          <w:rFonts w:ascii="Times New Roman" w:hAnsi="Times New Roman" w:cs="Times New Roman"/>
          <w:b/>
          <w:bCs/>
          <w:sz w:val="28"/>
          <w:szCs w:val="28"/>
        </w:rPr>
        <w:t>ГЛАВА 10. ОБЩИЕ ПОЛОЖЕНИЯ</w:t>
      </w:r>
      <w:bookmarkEnd w:id="16"/>
      <w:bookmarkEnd w:id="17"/>
      <w:bookmarkEnd w:id="18"/>
    </w:p>
    <w:p w14:paraId="1D061270" w14:textId="034EA137" w:rsidR="00D32023" w:rsidRPr="007975FC" w:rsidRDefault="00D32023" w:rsidP="000360C8">
      <w:pPr>
        <w:keepNext/>
        <w:spacing w:before="120" w:after="120" w:line="240" w:lineRule="auto"/>
        <w:jc w:val="center"/>
        <w:outlineLvl w:val="2"/>
        <w:rPr>
          <w:rFonts w:ascii="Times New Roman" w:hAnsi="Times New Roman" w:cs="Times New Roman"/>
          <w:b/>
          <w:bCs/>
          <w:sz w:val="28"/>
          <w:szCs w:val="28"/>
        </w:rPr>
      </w:pPr>
      <w:bookmarkStart w:id="19" w:name="_Toc102658097"/>
      <w:bookmarkStart w:id="20" w:name="_Toc121498735"/>
      <w:bookmarkStart w:id="21" w:name="_Toc140746061"/>
      <w:r w:rsidRPr="007975FC">
        <w:rPr>
          <w:rFonts w:ascii="Times New Roman" w:hAnsi="Times New Roman" w:cs="Times New Roman"/>
          <w:b/>
          <w:bCs/>
          <w:sz w:val="28"/>
          <w:szCs w:val="28"/>
        </w:rPr>
        <w:t>Статья 2</w:t>
      </w:r>
      <w:r w:rsidR="00264512" w:rsidRPr="007975FC">
        <w:rPr>
          <w:rFonts w:ascii="Times New Roman" w:hAnsi="Times New Roman" w:cs="Times New Roman"/>
          <w:b/>
          <w:bCs/>
          <w:sz w:val="28"/>
          <w:szCs w:val="28"/>
        </w:rPr>
        <w:t>1</w:t>
      </w:r>
      <w:r w:rsidRPr="007975FC">
        <w:rPr>
          <w:rFonts w:ascii="Times New Roman" w:hAnsi="Times New Roman" w:cs="Times New Roman"/>
          <w:b/>
          <w:bCs/>
          <w:sz w:val="28"/>
          <w:szCs w:val="28"/>
        </w:rPr>
        <w:t>.</w:t>
      </w:r>
      <w:bookmarkEnd w:id="19"/>
      <w:r w:rsidRPr="007975FC">
        <w:rPr>
          <w:rFonts w:ascii="Times New Roman" w:hAnsi="Times New Roman" w:cs="Times New Roman"/>
          <w:b/>
          <w:bCs/>
          <w:sz w:val="28"/>
          <w:szCs w:val="28"/>
        </w:rPr>
        <w:t xml:space="preserve"> Общие положения о градостроительных регламентах</w:t>
      </w:r>
      <w:bookmarkEnd w:id="20"/>
      <w:bookmarkEnd w:id="21"/>
    </w:p>
    <w:p w14:paraId="0CFE2470" w14:textId="77777777" w:rsidR="00D32023" w:rsidRPr="007975FC"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0CC896AF" w14:textId="77777777" w:rsidR="00D32023" w:rsidRPr="007975FC"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Градостроительные регламенты устанавливаются с учетом:</w:t>
      </w:r>
    </w:p>
    <w:p w14:paraId="064981AF" w14:textId="2409CAA6" w:rsidR="00D32023" w:rsidRPr="007975FC" w:rsidRDefault="00D32023">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фактического использования земельных участков и объектов капитального строительства в границах территориальной зоны;</w:t>
      </w:r>
    </w:p>
    <w:p w14:paraId="4D00BC56" w14:textId="3EC4F4A5" w:rsidR="00D32023" w:rsidRPr="007975FC" w:rsidRDefault="00D32023">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возможности сочетания в пределах одной территориальной зоны различных видов существующего и планируемого использования земельных участков</w:t>
      </w:r>
      <w:r w:rsidR="00DA3ED8" w:rsidRPr="007975FC">
        <w:rPr>
          <w:rFonts w:ascii="Times New Roman" w:eastAsia="Times New Roman" w:hAnsi="Times New Roman" w:cs="Times New Roman"/>
          <w:sz w:val="28"/>
          <w:szCs w:val="28"/>
          <w:lang w:eastAsia="ru-RU"/>
        </w:rPr>
        <w:t xml:space="preserve"> </w:t>
      </w:r>
      <w:r w:rsidRPr="007975FC">
        <w:rPr>
          <w:rFonts w:ascii="Times New Roman" w:eastAsia="Times New Roman" w:hAnsi="Times New Roman" w:cs="Times New Roman"/>
          <w:sz w:val="28"/>
          <w:szCs w:val="28"/>
          <w:lang w:eastAsia="ru-RU"/>
        </w:rPr>
        <w:t>и объектов капитального строительства;</w:t>
      </w:r>
    </w:p>
    <w:p w14:paraId="30461E10" w14:textId="214EFCEA" w:rsidR="00D32023" w:rsidRPr="007975FC" w:rsidRDefault="00D32023">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0CFC1818" w14:textId="6E495739" w:rsidR="00D32023" w:rsidRPr="007975FC" w:rsidRDefault="00D32023">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видов территориальных зон;</w:t>
      </w:r>
    </w:p>
    <w:p w14:paraId="3E3500C0" w14:textId="0EA42B15" w:rsidR="00D32023" w:rsidRPr="007975FC" w:rsidRDefault="00D32023">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требований охраны объектов культурного наследия, а также особо охраняемых природных территорий, иных природных объектов.</w:t>
      </w:r>
    </w:p>
    <w:p w14:paraId="42858BF9" w14:textId="51EEBA97" w:rsidR="00303BF5" w:rsidRPr="007975FC" w:rsidRDefault="00303BF5">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В градостроительном регламенте в отношении земельных участков</w:t>
      </w:r>
      <w:r w:rsidRPr="007975FC">
        <w:rPr>
          <w:rFonts w:ascii="Times New Roman" w:eastAsia="Times New Roman" w:hAnsi="Times New Roman" w:cs="Times New Roman"/>
          <w:sz w:val="28"/>
          <w:szCs w:val="28"/>
          <w:lang w:eastAsia="ru-RU"/>
        </w:rPr>
        <w:br/>
        <w:t>и объектов капитального строительства, расположенных в пределах соответствующей территориальной зоны, указываются:</w:t>
      </w:r>
    </w:p>
    <w:p w14:paraId="1857A747" w14:textId="0393E80E" w:rsidR="00303BF5" w:rsidRPr="007975FC" w:rsidRDefault="00303BF5">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виды разрешенного использования земельных участков и объектов капитального строительства;</w:t>
      </w:r>
    </w:p>
    <w:p w14:paraId="75B8FDC5" w14:textId="12986D25" w:rsidR="00303BF5" w:rsidRPr="007975FC" w:rsidRDefault="00303BF5">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2B90397" w14:textId="77777777" w:rsidR="00DA3ED8" w:rsidRPr="007975FC" w:rsidRDefault="00DA3ED8" w:rsidP="00DA3ED8">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требования к архитектурно-градостроительному облику объектов капитального строительства;</w:t>
      </w:r>
    </w:p>
    <w:p w14:paraId="55D4ACE7" w14:textId="63A729E0" w:rsidR="00303BF5" w:rsidRPr="007975FC" w:rsidRDefault="00303BF5">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09B11B7" w14:textId="4955ACD4" w:rsidR="00303BF5" w:rsidRPr="007975FC" w:rsidRDefault="00303BF5">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w:t>
      </w:r>
      <w:r w:rsidR="00C61D1D" w:rsidRPr="007975FC">
        <w:rPr>
          <w:rFonts w:ascii="Times New Roman" w:eastAsia="Times New Roman" w:hAnsi="Times New Roman" w:cs="Times New Roman"/>
          <w:sz w:val="28"/>
          <w:szCs w:val="28"/>
          <w:lang w:eastAsia="ru-RU"/>
        </w:rPr>
        <w:br/>
      </w:r>
      <w:r w:rsidRPr="007975FC">
        <w:rPr>
          <w:rFonts w:ascii="Times New Roman" w:eastAsia="Times New Roman" w:hAnsi="Times New Roman" w:cs="Times New Roman"/>
          <w:sz w:val="28"/>
          <w:szCs w:val="28"/>
          <w:lang w:eastAsia="ru-RU"/>
        </w:rPr>
        <w:t>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w:t>
      </w:r>
      <w:r w:rsidR="00457251" w:rsidRPr="007975FC">
        <w:rPr>
          <w:rFonts w:ascii="Times New Roman" w:eastAsia="Times New Roman" w:hAnsi="Times New Roman" w:cs="Times New Roman"/>
          <w:sz w:val="28"/>
          <w:szCs w:val="28"/>
          <w:lang w:eastAsia="ru-RU"/>
        </w:rPr>
        <w:br/>
      </w:r>
      <w:r w:rsidRPr="007975FC">
        <w:rPr>
          <w:rFonts w:ascii="Times New Roman" w:eastAsia="Times New Roman" w:hAnsi="Times New Roman" w:cs="Times New Roman"/>
          <w:sz w:val="28"/>
          <w:szCs w:val="28"/>
          <w:lang w:eastAsia="ru-RU"/>
        </w:rPr>
        <w:t>по комплексному развитию территории.</w:t>
      </w:r>
    </w:p>
    <w:p w14:paraId="6C9997BB" w14:textId="56692D74" w:rsidR="00457251" w:rsidRPr="007975FC" w:rsidRDefault="00457251">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 xml:space="preserve">В градостроительных регламентах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7975FC">
        <w:rPr>
          <w:rFonts w:ascii="Times New Roman" w:eastAsia="Times New Roman" w:hAnsi="Times New Roman" w:cs="Times New Roman"/>
          <w:sz w:val="28"/>
          <w:szCs w:val="28"/>
          <w:lang w:eastAsia="ru-RU"/>
        </w:rPr>
        <w:lastRenderedPageBreak/>
        <w:t>строительства устанавливаются с учетом: законодательства о градостроительной деятельности, технических регламентов, сводов правил, санитарных норм и правил.</w:t>
      </w:r>
    </w:p>
    <w:p w14:paraId="126A89CA" w14:textId="44C8F631" w:rsidR="00D32023" w:rsidRPr="007975FC"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w:t>
      </w:r>
      <w:r w:rsidRPr="007975FC">
        <w:rPr>
          <w:rFonts w:ascii="Times New Roman" w:eastAsia="Times New Roman" w:hAnsi="Times New Roman" w:cs="Times New Roman"/>
          <w:sz w:val="28"/>
          <w:szCs w:val="28"/>
          <w:lang w:eastAsia="ru-RU"/>
        </w:rPr>
        <w:br/>
        <w:t>в пределах границ территориальной зоны, обозначенной на карте градостроительного зонирования.</w:t>
      </w:r>
    </w:p>
    <w:p w14:paraId="1C34BB2A" w14:textId="7DFEFF4C" w:rsidR="00D32023" w:rsidRPr="007975FC"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Действие градостроительного регламента не распространяется</w:t>
      </w:r>
      <w:r w:rsidR="00457251" w:rsidRPr="007975FC">
        <w:rPr>
          <w:rFonts w:ascii="Times New Roman" w:eastAsia="Times New Roman" w:hAnsi="Times New Roman" w:cs="Times New Roman"/>
          <w:sz w:val="28"/>
          <w:szCs w:val="28"/>
          <w:lang w:eastAsia="ru-RU"/>
        </w:rPr>
        <w:br/>
      </w:r>
      <w:r w:rsidRPr="007975FC">
        <w:rPr>
          <w:rFonts w:ascii="Times New Roman" w:eastAsia="Times New Roman" w:hAnsi="Times New Roman" w:cs="Times New Roman"/>
          <w:sz w:val="28"/>
          <w:szCs w:val="28"/>
          <w:lang w:eastAsia="ru-RU"/>
        </w:rPr>
        <w:t>на земельные участки:</w:t>
      </w:r>
    </w:p>
    <w:p w14:paraId="2DFCF740" w14:textId="77777777" w:rsidR="00D32023" w:rsidRPr="007975FC" w:rsidRDefault="00D32023">
      <w:pPr>
        <w:widowControl w:val="0"/>
        <w:numPr>
          <w:ilvl w:val="0"/>
          <w:numId w:val="10"/>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7975FC">
        <w:rPr>
          <w:rFonts w:ascii="Times New Roman" w:eastAsia="Times New Roman" w:hAnsi="Times New Roman" w:cs="Times New Roman"/>
          <w:sz w:val="28"/>
          <w:szCs w:val="28"/>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w:t>
      </w:r>
      <w:r w:rsidRPr="007975FC">
        <w:rPr>
          <w:rFonts w:ascii="Times New Roman" w:eastAsia="Times New Roman" w:hAnsi="Times New Roman" w:cs="Times New Roman"/>
          <w:sz w:val="28"/>
          <w:szCs w:val="28"/>
          <w:lang w:eastAsia="ru-RU"/>
        </w:rPr>
        <w:br/>
        <w:t>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14:paraId="5CA6268B" w14:textId="77777777" w:rsidR="00D32023" w:rsidRPr="007975FC" w:rsidRDefault="00D32023">
      <w:pPr>
        <w:widowControl w:val="0"/>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в границах территорий общего пользования;</w:t>
      </w:r>
    </w:p>
    <w:p w14:paraId="6D218998" w14:textId="77777777" w:rsidR="00D32023" w:rsidRPr="007975FC" w:rsidRDefault="00D32023">
      <w:pPr>
        <w:widowControl w:val="0"/>
        <w:numPr>
          <w:ilvl w:val="0"/>
          <w:numId w:val="10"/>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7975FC">
        <w:rPr>
          <w:rFonts w:ascii="Times New Roman" w:eastAsia="Times New Roman" w:hAnsi="Times New Roman" w:cs="Times New Roman"/>
          <w:sz w:val="28"/>
          <w:szCs w:val="28"/>
          <w:lang w:eastAsia="ru-RU"/>
        </w:rPr>
        <w:t>предназначенные для размещения линейных объектов и (или) занятые линейными объектами;</w:t>
      </w:r>
      <w:proofErr w:type="gramEnd"/>
    </w:p>
    <w:p w14:paraId="3AA88A06" w14:textId="77777777" w:rsidR="00D32023" w:rsidRPr="007975FC" w:rsidRDefault="00D32023">
      <w:pPr>
        <w:widowControl w:val="0"/>
        <w:numPr>
          <w:ilvl w:val="0"/>
          <w:numId w:val="10"/>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7975FC">
        <w:rPr>
          <w:rFonts w:ascii="Times New Roman" w:eastAsia="Times New Roman" w:hAnsi="Times New Roman" w:cs="Times New Roman"/>
          <w:sz w:val="28"/>
          <w:szCs w:val="28"/>
          <w:lang w:eastAsia="ru-RU"/>
        </w:rPr>
        <w:t>предоставленные для добычи полезных ископаемых.</w:t>
      </w:r>
      <w:proofErr w:type="gramEnd"/>
    </w:p>
    <w:p w14:paraId="6EC3E11E" w14:textId="77777777" w:rsidR="00D32023" w:rsidRPr="007975FC"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w:t>
      </w:r>
      <w:r w:rsidRPr="007975FC">
        <w:rPr>
          <w:rFonts w:ascii="Times New Roman" w:eastAsia="Times New Roman" w:hAnsi="Times New Roman" w:cs="Times New Roman"/>
          <w:sz w:val="28"/>
          <w:szCs w:val="28"/>
          <w:lang w:eastAsia="ru-RU"/>
        </w:rPr>
        <w:br/>
        <w:t>в границах особых экономических зон и территорий опережающего социально-экономического развития.</w:t>
      </w:r>
    </w:p>
    <w:p w14:paraId="6D43D169" w14:textId="76747229" w:rsidR="00303BF5" w:rsidRPr="007975FC"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7975FC">
        <w:rPr>
          <w:rFonts w:ascii="Times New Roman" w:eastAsia="Times New Roman" w:hAnsi="Times New Roman" w:cs="Times New Roman"/>
          <w:sz w:val="28"/>
          <w:szCs w:val="28"/>
          <w:lang w:eastAsia="ru-RU"/>
        </w:rPr>
        <w:t xml:space="preserve">Использование земель или земельных участков из состава земель лесного фонда, </w:t>
      </w:r>
      <w:bookmarkStart w:id="22" w:name="_Hlk117599866"/>
      <w:r w:rsidRPr="007975FC">
        <w:rPr>
          <w:rFonts w:ascii="Times New Roman" w:eastAsia="Times New Roman" w:hAnsi="Times New Roman" w:cs="Times New Roman"/>
          <w:sz w:val="28"/>
          <w:szCs w:val="28"/>
          <w:lang w:eastAsia="ru-RU"/>
        </w:rPr>
        <w:t xml:space="preserve">земель или земельных участков, расположенных в границах </w:t>
      </w:r>
      <w:bookmarkEnd w:id="22"/>
      <w:r w:rsidRPr="007975FC">
        <w:rPr>
          <w:rFonts w:ascii="Times New Roman" w:eastAsia="Times New Roman" w:hAnsi="Times New Roman" w:cs="Times New Roman"/>
          <w:sz w:val="28"/>
          <w:szCs w:val="28"/>
          <w:lang w:eastAsia="ru-RU"/>
        </w:rPr>
        <w:t>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roofErr w:type="gramEnd"/>
    </w:p>
    <w:p w14:paraId="6C4C79BD" w14:textId="175EA557" w:rsidR="00F41E73" w:rsidRPr="007975FC" w:rsidRDefault="00F41E73" w:rsidP="00FF1376">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 xml:space="preserve">Часть территории </w:t>
      </w:r>
      <w:r w:rsidR="00602607" w:rsidRPr="007975FC">
        <w:rPr>
          <w:rFonts w:ascii="Times New Roman" w:eastAsia="Times New Roman" w:hAnsi="Times New Roman" w:cs="Times New Roman"/>
          <w:sz w:val="28"/>
          <w:szCs w:val="28"/>
          <w:lang w:eastAsia="ru-RU"/>
        </w:rPr>
        <w:t>муниципального образования «</w:t>
      </w:r>
      <w:proofErr w:type="spellStart"/>
      <w:r w:rsidR="00602607" w:rsidRPr="007975FC">
        <w:rPr>
          <w:rFonts w:ascii="Times New Roman" w:eastAsia="Times New Roman" w:hAnsi="Times New Roman" w:cs="Times New Roman"/>
          <w:sz w:val="28"/>
          <w:szCs w:val="28"/>
          <w:lang w:eastAsia="ru-RU"/>
        </w:rPr>
        <w:t>Заневское</w:t>
      </w:r>
      <w:proofErr w:type="spellEnd"/>
      <w:r w:rsidR="00602607" w:rsidRPr="007975FC">
        <w:rPr>
          <w:rFonts w:ascii="Times New Roman" w:eastAsia="Times New Roman" w:hAnsi="Times New Roman" w:cs="Times New Roman"/>
          <w:sz w:val="28"/>
          <w:szCs w:val="28"/>
          <w:lang w:eastAsia="ru-RU"/>
        </w:rPr>
        <w:t xml:space="preserve"> городское поселение» Всеволожского муниципального района Ленинградской области </w:t>
      </w:r>
      <w:r w:rsidRPr="007975FC">
        <w:rPr>
          <w:rFonts w:ascii="Times New Roman" w:eastAsia="Times New Roman" w:hAnsi="Times New Roman" w:cs="Times New Roman"/>
          <w:sz w:val="28"/>
          <w:szCs w:val="28"/>
          <w:lang w:eastAsia="ru-RU"/>
        </w:rPr>
        <w:t xml:space="preserve">включена в состав особо охраняемых природных территорий регионального значения </w:t>
      </w:r>
      <w:r w:rsidR="00FF1376" w:rsidRPr="007975FC">
        <w:rPr>
          <w:rFonts w:ascii="Times New Roman" w:eastAsia="Times New Roman" w:hAnsi="Times New Roman" w:cs="Times New Roman"/>
          <w:sz w:val="28"/>
          <w:szCs w:val="28"/>
          <w:lang w:eastAsia="ru-RU"/>
        </w:rPr>
        <w:t xml:space="preserve">(далее – ООПТ) </w:t>
      </w:r>
      <w:r w:rsidR="00602607" w:rsidRPr="007975FC">
        <w:rPr>
          <w:rFonts w:ascii="Times New Roman" w:eastAsia="Times New Roman" w:hAnsi="Times New Roman" w:cs="Times New Roman"/>
          <w:sz w:val="28"/>
          <w:szCs w:val="28"/>
          <w:lang w:eastAsia="ru-RU"/>
        </w:rPr>
        <w:t>памятника природы регионального значения «</w:t>
      </w:r>
      <w:proofErr w:type="spellStart"/>
      <w:r w:rsidR="00602607" w:rsidRPr="007975FC">
        <w:rPr>
          <w:rFonts w:ascii="Times New Roman" w:eastAsia="Times New Roman" w:hAnsi="Times New Roman" w:cs="Times New Roman"/>
          <w:sz w:val="28"/>
          <w:szCs w:val="28"/>
          <w:lang w:eastAsia="ru-RU"/>
        </w:rPr>
        <w:t>Колтушские</w:t>
      </w:r>
      <w:proofErr w:type="spellEnd"/>
      <w:r w:rsidR="00602607" w:rsidRPr="007975FC">
        <w:rPr>
          <w:rFonts w:ascii="Times New Roman" w:eastAsia="Times New Roman" w:hAnsi="Times New Roman" w:cs="Times New Roman"/>
          <w:sz w:val="28"/>
          <w:szCs w:val="28"/>
          <w:lang w:eastAsia="ru-RU"/>
        </w:rPr>
        <w:t xml:space="preserve"> высоты».</w:t>
      </w:r>
    </w:p>
    <w:p w14:paraId="5B98DB76" w14:textId="47EAF35E" w:rsidR="00FF1376" w:rsidRPr="007975FC" w:rsidRDefault="00FF1376" w:rsidP="00FF1376">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Границы </w:t>
      </w:r>
      <w:r w:rsidR="00C811F2" w:rsidRPr="007975FC">
        <w:rPr>
          <w:rFonts w:ascii="Times New Roman" w:hAnsi="Times New Roman" w:cs="Times New Roman"/>
          <w:sz w:val="28"/>
          <w:szCs w:val="28"/>
        </w:rPr>
        <w:t>ООПТ</w:t>
      </w:r>
      <w:r w:rsidRPr="007975FC">
        <w:rPr>
          <w:rFonts w:ascii="Times New Roman" w:hAnsi="Times New Roman" w:cs="Times New Roman"/>
          <w:sz w:val="28"/>
          <w:szCs w:val="28"/>
        </w:rPr>
        <w:t>, занятой памятником природы регионального значения «</w:t>
      </w:r>
      <w:proofErr w:type="spellStart"/>
      <w:r w:rsidRPr="007975FC">
        <w:rPr>
          <w:rFonts w:ascii="Times New Roman" w:hAnsi="Times New Roman" w:cs="Times New Roman"/>
          <w:sz w:val="28"/>
          <w:szCs w:val="28"/>
        </w:rPr>
        <w:t>Колтушские</w:t>
      </w:r>
      <w:proofErr w:type="spellEnd"/>
      <w:r w:rsidRPr="007975FC">
        <w:rPr>
          <w:rFonts w:ascii="Times New Roman" w:hAnsi="Times New Roman" w:cs="Times New Roman"/>
          <w:sz w:val="28"/>
          <w:szCs w:val="28"/>
        </w:rPr>
        <w:t xml:space="preserve"> высоты», паспорт объекта, режим особой охраны ООПТ утверждены постановлением Правительства Ленинградской области от 30.12.2015 №</w:t>
      </w:r>
      <w:r w:rsidR="00C811F2" w:rsidRPr="007975FC">
        <w:rPr>
          <w:rFonts w:ascii="Times New Roman" w:hAnsi="Times New Roman" w:cs="Times New Roman"/>
          <w:sz w:val="28"/>
          <w:szCs w:val="28"/>
        </w:rPr>
        <w:t> </w:t>
      </w:r>
      <w:r w:rsidRPr="007975FC">
        <w:rPr>
          <w:rFonts w:ascii="Times New Roman" w:hAnsi="Times New Roman" w:cs="Times New Roman"/>
          <w:sz w:val="28"/>
          <w:szCs w:val="28"/>
        </w:rPr>
        <w:t>536</w:t>
      </w:r>
      <w:r w:rsidR="00C811F2" w:rsidRPr="007975FC">
        <w:rPr>
          <w:rFonts w:ascii="Times New Roman" w:hAnsi="Times New Roman" w:cs="Times New Roman"/>
          <w:sz w:val="28"/>
          <w:szCs w:val="28"/>
        </w:rPr>
        <w:br/>
      </w:r>
      <w:r w:rsidRPr="007975FC">
        <w:rPr>
          <w:rFonts w:ascii="Times New Roman" w:hAnsi="Times New Roman" w:cs="Times New Roman"/>
          <w:sz w:val="28"/>
          <w:szCs w:val="28"/>
        </w:rPr>
        <w:t>«О памятнике природы регионального значения «</w:t>
      </w:r>
      <w:proofErr w:type="spellStart"/>
      <w:r w:rsidRPr="007975FC">
        <w:rPr>
          <w:rFonts w:ascii="Times New Roman" w:hAnsi="Times New Roman" w:cs="Times New Roman"/>
          <w:sz w:val="28"/>
          <w:szCs w:val="28"/>
        </w:rPr>
        <w:t>Колтушские</w:t>
      </w:r>
      <w:proofErr w:type="spellEnd"/>
      <w:r w:rsidRPr="007975FC">
        <w:rPr>
          <w:rFonts w:ascii="Times New Roman" w:hAnsi="Times New Roman" w:cs="Times New Roman"/>
          <w:sz w:val="28"/>
          <w:szCs w:val="28"/>
        </w:rPr>
        <w:t xml:space="preserve"> высоты».</w:t>
      </w:r>
    </w:p>
    <w:p w14:paraId="3EEE3F66" w14:textId="51CC2AF7" w:rsidR="00C811F2" w:rsidRPr="007975FC" w:rsidRDefault="00C811F2" w:rsidP="00C811F2">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lastRenderedPageBreak/>
        <w:t>В настоящих Правилах учтены положения схемы территориального планирования Ленинградской области в области организации, охраны</w:t>
      </w:r>
      <w:r w:rsidRPr="007975FC">
        <w:rPr>
          <w:rFonts w:ascii="Times New Roman" w:hAnsi="Times New Roman" w:cs="Times New Roman"/>
          <w:sz w:val="28"/>
          <w:szCs w:val="28"/>
        </w:rPr>
        <w:br/>
        <w:t>и использования особо охраняемых природных территорий, утвержденной постановлением Правительства Ленинградской области от 25.01.2022 №</w:t>
      </w:r>
      <w:r w:rsidR="00A64C00" w:rsidRPr="007975FC">
        <w:rPr>
          <w:rFonts w:ascii="Times New Roman" w:hAnsi="Times New Roman" w:cs="Times New Roman"/>
          <w:sz w:val="28"/>
          <w:szCs w:val="28"/>
        </w:rPr>
        <w:t> </w:t>
      </w:r>
      <w:r w:rsidRPr="007975FC">
        <w:rPr>
          <w:rFonts w:ascii="Times New Roman" w:hAnsi="Times New Roman" w:cs="Times New Roman"/>
          <w:sz w:val="28"/>
          <w:szCs w:val="28"/>
        </w:rPr>
        <w:t>41</w:t>
      </w:r>
      <w:r w:rsidR="00A64C00" w:rsidRPr="007975FC">
        <w:rPr>
          <w:rFonts w:ascii="Times New Roman" w:hAnsi="Times New Roman" w:cs="Times New Roman"/>
          <w:sz w:val="28"/>
          <w:szCs w:val="28"/>
        </w:rPr>
        <w:br/>
      </w:r>
      <w:r w:rsidRPr="007975FC">
        <w:rPr>
          <w:rFonts w:ascii="Times New Roman" w:hAnsi="Times New Roman" w:cs="Times New Roman"/>
          <w:sz w:val="28"/>
          <w:szCs w:val="28"/>
        </w:rPr>
        <w:t>«Об утверждении схемы территориального планирования Ленинградской области</w:t>
      </w:r>
      <w:r w:rsidR="00A64C00" w:rsidRPr="007975FC">
        <w:rPr>
          <w:rFonts w:ascii="Times New Roman" w:hAnsi="Times New Roman" w:cs="Times New Roman"/>
          <w:sz w:val="28"/>
          <w:szCs w:val="28"/>
        </w:rPr>
        <w:br/>
      </w:r>
      <w:r w:rsidRPr="007975FC">
        <w:rPr>
          <w:rFonts w:ascii="Times New Roman" w:hAnsi="Times New Roman" w:cs="Times New Roman"/>
          <w:sz w:val="28"/>
          <w:szCs w:val="28"/>
        </w:rPr>
        <w:t xml:space="preserve">в области организации, охраны и </w:t>
      </w:r>
      <w:proofErr w:type="gramStart"/>
      <w:r w:rsidRPr="007975FC">
        <w:rPr>
          <w:rFonts w:ascii="Times New Roman" w:hAnsi="Times New Roman" w:cs="Times New Roman"/>
          <w:sz w:val="28"/>
          <w:szCs w:val="28"/>
        </w:rPr>
        <w:t>использования</w:t>
      </w:r>
      <w:proofErr w:type="gramEnd"/>
      <w:r w:rsidRPr="007975FC">
        <w:rPr>
          <w:rFonts w:ascii="Times New Roman" w:hAnsi="Times New Roman" w:cs="Times New Roman"/>
          <w:sz w:val="28"/>
          <w:szCs w:val="28"/>
        </w:rPr>
        <w:t xml:space="preserve"> особо охраняемых природных территорий»</w:t>
      </w:r>
      <w:r w:rsidR="00A64C00" w:rsidRPr="007975FC">
        <w:rPr>
          <w:rFonts w:ascii="Times New Roman" w:hAnsi="Times New Roman" w:cs="Times New Roman"/>
          <w:sz w:val="28"/>
          <w:szCs w:val="28"/>
        </w:rPr>
        <w:t>,</w:t>
      </w:r>
      <w:r w:rsidRPr="007975FC">
        <w:rPr>
          <w:rFonts w:ascii="Times New Roman" w:hAnsi="Times New Roman" w:cs="Times New Roman"/>
          <w:sz w:val="28"/>
          <w:szCs w:val="28"/>
        </w:rPr>
        <w:t xml:space="preserve"> о планируемом размещении ООПТ регионального значения – государственн</w:t>
      </w:r>
      <w:r w:rsidR="00A64C00" w:rsidRPr="007975FC">
        <w:rPr>
          <w:rFonts w:ascii="Times New Roman" w:hAnsi="Times New Roman" w:cs="Times New Roman"/>
          <w:sz w:val="28"/>
          <w:szCs w:val="28"/>
        </w:rPr>
        <w:t>ого</w:t>
      </w:r>
      <w:r w:rsidRPr="007975FC">
        <w:rPr>
          <w:rFonts w:ascii="Times New Roman" w:hAnsi="Times New Roman" w:cs="Times New Roman"/>
          <w:sz w:val="28"/>
          <w:szCs w:val="28"/>
        </w:rPr>
        <w:t xml:space="preserve"> природн</w:t>
      </w:r>
      <w:r w:rsidR="00A64C00" w:rsidRPr="007975FC">
        <w:rPr>
          <w:rFonts w:ascii="Times New Roman" w:hAnsi="Times New Roman" w:cs="Times New Roman"/>
          <w:sz w:val="28"/>
          <w:szCs w:val="28"/>
        </w:rPr>
        <w:t>ого</w:t>
      </w:r>
      <w:r w:rsidRPr="007975FC">
        <w:rPr>
          <w:rFonts w:ascii="Times New Roman" w:hAnsi="Times New Roman" w:cs="Times New Roman"/>
          <w:sz w:val="28"/>
          <w:szCs w:val="28"/>
        </w:rPr>
        <w:t xml:space="preserve"> заказник</w:t>
      </w:r>
      <w:r w:rsidR="00A64C00" w:rsidRPr="007975FC">
        <w:rPr>
          <w:rFonts w:ascii="Times New Roman" w:hAnsi="Times New Roman" w:cs="Times New Roman"/>
          <w:sz w:val="28"/>
          <w:szCs w:val="28"/>
        </w:rPr>
        <w:t>а «</w:t>
      </w:r>
      <w:r w:rsidRPr="007975FC">
        <w:rPr>
          <w:rFonts w:ascii="Times New Roman" w:hAnsi="Times New Roman" w:cs="Times New Roman"/>
          <w:sz w:val="28"/>
          <w:szCs w:val="28"/>
        </w:rPr>
        <w:t>Ржевский лесопарк и Ковалевский лес</w:t>
      </w:r>
      <w:r w:rsidR="00A64C00" w:rsidRPr="007975FC">
        <w:rPr>
          <w:rFonts w:ascii="Times New Roman" w:hAnsi="Times New Roman" w:cs="Times New Roman"/>
          <w:sz w:val="28"/>
          <w:szCs w:val="28"/>
        </w:rPr>
        <w:t>»</w:t>
      </w:r>
      <w:r w:rsidRPr="007975FC">
        <w:rPr>
          <w:rFonts w:ascii="Times New Roman" w:hAnsi="Times New Roman" w:cs="Times New Roman"/>
          <w:sz w:val="28"/>
          <w:szCs w:val="28"/>
        </w:rPr>
        <w:t xml:space="preserve"> (кластерного типа, состоит из трех участков</w:t>
      </w:r>
      <w:r w:rsidR="00A64C00" w:rsidRPr="007975FC">
        <w:rPr>
          <w:rFonts w:ascii="Times New Roman" w:hAnsi="Times New Roman" w:cs="Times New Roman"/>
          <w:sz w:val="28"/>
          <w:szCs w:val="28"/>
        </w:rPr>
        <w:t>:</w:t>
      </w:r>
      <w:r w:rsidRPr="007975FC">
        <w:rPr>
          <w:rFonts w:ascii="Times New Roman" w:hAnsi="Times New Roman" w:cs="Times New Roman"/>
          <w:sz w:val="28"/>
          <w:szCs w:val="28"/>
        </w:rPr>
        <w:t xml:space="preserve"> (1) </w:t>
      </w:r>
      <w:r w:rsidR="00A64C00" w:rsidRPr="007975FC">
        <w:rPr>
          <w:rFonts w:ascii="Times New Roman" w:hAnsi="Times New Roman" w:cs="Times New Roman"/>
          <w:sz w:val="28"/>
          <w:szCs w:val="28"/>
        </w:rPr>
        <w:t>–</w:t>
      </w:r>
      <w:r w:rsidRPr="007975FC">
        <w:rPr>
          <w:rFonts w:ascii="Times New Roman" w:hAnsi="Times New Roman" w:cs="Times New Roman"/>
          <w:sz w:val="28"/>
          <w:szCs w:val="28"/>
        </w:rPr>
        <w:t xml:space="preserve"> </w:t>
      </w:r>
      <w:r w:rsidR="00A64C00" w:rsidRPr="007975FC">
        <w:rPr>
          <w:rFonts w:ascii="Times New Roman" w:hAnsi="Times New Roman" w:cs="Times New Roman"/>
          <w:sz w:val="28"/>
          <w:szCs w:val="28"/>
        </w:rPr>
        <w:t>«</w:t>
      </w:r>
      <w:r w:rsidRPr="007975FC">
        <w:rPr>
          <w:rFonts w:ascii="Times New Roman" w:hAnsi="Times New Roman" w:cs="Times New Roman"/>
          <w:sz w:val="28"/>
          <w:szCs w:val="28"/>
        </w:rPr>
        <w:t xml:space="preserve">Ковалевский лес и долина реки </w:t>
      </w:r>
      <w:proofErr w:type="spellStart"/>
      <w:r w:rsidRPr="007975FC">
        <w:rPr>
          <w:rFonts w:ascii="Times New Roman" w:hAnsi="Times New Roman" w:cs="Times New Roman"/>
          <w:sz w:val="28"/>
          <w:szCs w:val="28"/>
        </w:rPr>
        <w:t>Лубьи</w:t>
      </w:r>
      <w:proofErr w:type="spellEnd"/>
      <w:r w:rsidR="00A64C00" w:rsidRPr="007975FC">
        <w:rPr>
          <w:rFonts w:ascii="Times New Roman" w:hAnsi="Times New Roman" w:cs="Times New Roman"/>
          <w:sz w:val="28"/>
          <w:szCs w:val="28"/>
        </w:rPr>
        <w:t>»</w:t>
      </w:r>
      <w:r w:rsidRPr="007975FC">
        <w:rPr>
          <w:rFonts w:ascii="Times New Roman" w:hAnsi="Times New Roman" w:cs="Times New Roman"/>
          <w:sz w:val="28"/>
          <w:szCs w:val="28"/>
        </w:rPr>
        <w:t xml:space="preserve">, (2) </w:t>
      </w:r>
      <w:r w:rsidR="00A64C00" w:rsidRPr="007975FC">
        <w:rPr>
          <w:rFonts w:ascii="Times New Roman" w:hAnsi="Times New Roman" w:cs="Times New Roman"/>
          <w:sz w:val="28"/>
          <w:szCs w:val="28"/>
        </w:rPr>
        <w:t>–</w:t>
      </w:r>
      <w:r w:rsidRPr="007975FC">
        <w:rPr>
          <w:rFonts w:ascii="Times New Roman" w:hAnsi="Times New Roman" w:cs="Times New Roman"/>
          <w:sz w:val="28"/>
          <w:szCs w:val="28"/>
        </w:rPr>
        <w:t xml:space="preserve"> </w:t>
      </w:r>
      <w:r w:rsidR="00A64C00" w:rsidRPr="007975FC">
        <w:rPr>
          <w:rFonts w:ascii="Times New Roman" w:hAnsi="Times New Roman" w:cs="Times New Roman"/>
          <w:sz w:val="28"/>
          <w:szCs w:val="28"/>
        </w:rPr>
        <w:t>«</w:t>
      </w:r>
      <w:proofErr w:type="spellStart"/>
      <w:r w:rsidRPr="007975FC">
        <w:rPr>
          <w:rFonts w:ascii="Times New Roman" w:hAnsi="Times New Roman" w:cs="Times New Roman"/>
          <w:sz w:val="28"/>
          <w:szCs w:val="28"/>
        </w:rPr>
        <w:t>Кудровский</w:t>
      </w:r>
      <w:proofErr w:type="spellEnd"/>
      <w:r w:rsidRPr="007975FC">
        <w:rPr>
          <w:rFonts w:ascii="Times New Roman" w:hAnsi="Times New Roman" w:cs="Times New Roman"/>
          <w:sz w:val="28"/>
          <w:szCs w:val="28"/>
        </w:rPr>
        <w:t xml:space="preserve"> лес</w:t>
      </w:r>
      <w:r w:rsidR="00A64C00" w:rsidRPr="007975FC">
        <w:rPr>
          <w:rFonts w:ascii="Times New Roman" w:hAnsi="Times New Roman" w:cs="Times New Roman"/>
          <w:sz w:val="28"/>
          <w:szCs w:val="28"/>
        </w:rPr>
        <w:t>»</w:t>
      </w:r>
      <w:r w:rsidRPr="007975FC">
        <w:rPr>
          <w:rFonts w:ascii="Times New Roman" w:hAnsi="Times New Roman" w:cs="Times New Roman"/>
          <w:sz w:val="28"/>
          <w:szCs w:val="28"/>
        </w:rPr>
        <w:t xml:space="preserve">, (3) </w:t>
      </w:r>
      <w:r w:rsidR="00A64C00" w:rsidRPr="007975FC">
        <w:rPr>
          <w:rFonts w:ascii="Times New Roman" w:hAnsi="Times New Roman" w:cs="Times New Roman"/>
          <w:sz w:val="28"/>
          <w:szCs w:val="28"/>
        </w:rPr>
        <w:t>–</w:t>
      </w:r>
      <w:r w:rsidRPr="007975FC">
        <w:rPr>
          <w:rFonts w:ascii="Times New Roman" w:hAnsi="Times New Roman" w:cs="Times New Roman"/>
          <w:sz w:val="28"/>
          <w:szCs w:val="28"/>
        </w:rPr>
        <w:t xml:space="preserve"> </w:t>
      </w:r>
      <w:r w:rsidR="00A64C00" w:rsidRPr="007975FC">
        <w:rPr>
          <w:rFonts w:ascii="Times New Roman" w:hAnsi="Times New Roman" w:cs="Times New Roman"/>
          <w:sz w:val="28"/>
          <w:szCs w:val="28"/>
        </w:rPr>
        <w:t>«</w:t>
      </w:r>
      <w:r w:rsidRPr="007975FC">
        <w:rPr>
          <w:rFonts w:ascii="Times New Roman" w:hAnsi="Times New Roman" w:cs="Times New Roman"/>
          <w:sz w:val="28"/>
          <w:szCs w:val="28"/>
        </w:rPr>
        <w:t>Ржевский лесопарк</w:t>
      </w:r>
      <w:r w:rsidR="00A64C00" w:rsidRPr="007975FC">
        <w:rPr>
          <w:rFonts w:ascii="Times New Roman" w:hAnsi="Times New Roman" w:cs="Times New Roman"/>
          <w:sz w:val="28"/>
          <w:szCs w:val="28"/>
        </w:rPr>
        <w:t>»).</w:t>
      </w:r>
    </w:p>
    <w:p w14:paraId="1B874A9F" w14:textId="647EFEA9" w:rsidR="00C811F2" w:rsidRPr="007975FC" w:rsidRDefault="00C811F2" w:rsidP="00C811F2">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Использование земель или земельных участков, расположенных в границах особо охраняемых природных территориях регионального значения, планируемых</w:t>
      </w:r>
      <w:r w:rsidR="00A64C00" w:rsidRPr="007975FC">
        <w:rPr>
          <w:rFonts w:ascii="Times New Roman" w:hAnsi="Times New Roman" w:cs="Times New Roman"/>
          <w:sz w:val="28"/>
          <w:szCs w:val="28"/>
        </w:rPr>
        <w:br/>
      </w:r>
      <w:r w:rsidRPr="007975FC">
        <w:rPr>
          <w:rFonts w:ascii="Times New Roman" w:hAnsi="Times New Roman" w:cs="Times New Roman"/>
          <w:sz w:val="28"/>
          <w:szCs w:val="28"/>
        </w:rPr>
        <w:t>к размещению на территории Ленинградской области определяется в соответствии</w:t>
      </w:r>
      <w:r w:rsidR="00A64C00" w:rsidRPr="007975FC">
        <w:rPr>
          <w:rFonts w:ascii="Times New Roman" w:hAnsi="Times New Roman" w:cs="Times New Roman"/>
          <w:sz w:val="28"/>
          <w:szCs w:val="28"/>
        </w:rPr>
        <w:br/>
      </w:r>
      <w:r w:rsidRPr="007975FC">
        <w:rPr>
          <w:rFonts w:ascii="Times New Roman" w:hAnsi="Times New Roman" w:cs="Times New Roman"/>
          <w:sz w:val="28"/>
          <w:szCs w:val="28"/>
        </w:rPr>
        <w:t xml:space="preserve">с положениями части </w:t>
      </w:r>
      <w:r w:rsidR="00A64C00" w:rsidRPr="007975FC">
        <w:rPr>
          <w:rFonts w:ascii="Times New Roman" w:hAnsi="Times New Roman" w:cs="Times New Roman"/>
          <w:sz w:val="28"/>
          <w:szCs w:val="28"/>
        </w:rPr>
        <w:t>8</w:t>
      </w:r>
      <w:r w:rsidRPr="007975FC">
        <w:rPr>
          <w:rFonts w:ascii="Times New Roman" w:hAnsi="Times New Roman" w:cs="Times New Roman"/>
          <w:sz w:val="28"/>
          <w:szCs w:val="28"/>
        </w:rPr>
        <w:t xml:space="preserve"> настоящей статьи.</w:t>
      </w:r>
    </w:p>
    <w:p w14:paraId="7AECBD42" w14:textId="77777777" w:rsidR="00D32023" w:rsidRPr="007975FC"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w:t>
      </w:r>
      <w:r w:rsidRPr="007975FC">
        <w:rPr>
          <w:rFonts w:ascii="Times New Roman" w:eastAsia="Times New Roman" w:hAnsi="Times New Roman" w:cs="Times New Roman"/>
          <w:sz w:val="28"/>
          <w:szCs w:val="28"/>
          <w:lang w:eastAsia="ru-RU"/>
        </w:rPr>
        <w:br/>
        <w:t>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7258B14" w14:textId="314E8622" w:rsidR="00D32023" w:rsidRPr="007975FC"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 xml:space="preserve">Реконструкция объектов капитального строительства, указанных в части </w:t>
      </w:r>
      <w:r w:rsidR="00600282" w:rsidRPr="007975FC">
        <w:rPr>
          <w:rFonts w:ascii="Times New Roman" w:eastAsia="Times New Roman" w:hAnsi="Times New Roman" w:cs="Times New Roman"/>
          <w:sz w:val="28"/>
          <w:szCs w:val="28"/>
          <w:lang w:eastAsia="ru-RU"/>
        </w:rPr>
        <w:t>10</w:t>
      </w:r>
      <w:r w:rsidRPr="007975FC">
        <w:rPr>
          <w:rFonts w:ascii="Times New Roman" w:eastAsia="Times New Roman" w:hAnsi="Times New Roman" w:cs="Times New Roman"/>
          <w:sz w:val="28"/>
          <w:szCs w:val="28"/>
          <w:lang w:eastAsia="ru-RU"/>
        </w:rPr>
        <w:t xml:space="preserve"> настоящей статьи может осуществляться только путем приведения таких объектов</w:t>
      </w:r>
      <w:r w:rsidR="00B53A6E" w:rsidRPr="007975FC">
        <w:rPr>
          <w:rFonts w:ascii="Times New Roman" w:eastAsia="Times New Roman" w:hAnsi="Times New Roman" w:cs="Times New Roman"/>
          <w:sz w:val="28"/>
          <w:szCs w:val="28"/>
          <w:lang w:eastAsia="ru-RU"/>
        </w:rPr>
        <w:t xml:space="preserve"> </w:t>
      </w:r>
      <w:r w:rsidRPr="007975FC">
        <w:rPr>
          <w:rFonts w:ascii="Times New Roman" w:eastAsia="Times New Roman" w:hAnsi="Times New Roman" w:cs="Times New Roman"/>
          <w:sz w:val="28"/>
          <w:szCs w:val="28"/>
          <w:lang w:eastAsia="ru-RU"/>
        </w:rPr>
        <w:t>в соответствие с градостроительным регламентом или путем уменьшения</w:t>
      </w:r>
      <w:r w:rsidRPr="007975FC">
        <w:rPr>
          <w:rFonts w:ascii="Times New Roman" w:eastAsia="Times New Roman" w:hAnsi="Times New Roman" w:cs="Times New Roman"/>
          <w:sz w:val="28"/>
          <w:szCs w:val="28"/>
          <w:lang w:eastAsia="ru-RU"/>
        </w:rPr>
        <w:br/>
        <w:t>их несоответствия предельным параметрам разрешенного строительства, реконструкции.</w:t>
      </w:r>
    </w:p>
    <w:p w14:paraId="26557315" w14:textId="77777777" w:rsidR="00D32023" w:rsidRPr="007975FC" w:rsidRDefault="00D32023" w:rsidP="00C61D1D">
      <w:pPr>
        <w:widowControl w:val="0"/>
        <w:spacing w:after="0" w:line="240" w:lineRule="auto"/>
        <w:ind w:firstLine="720"/>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72CA6ED" w14:textId="7BF2FD2E" w:rsidR="00D32023" w:rsidRPr="007975FC"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 xml:space="preserve">В случае если использование указанных в части </w:t>
      </w:r>
      <w:r w:rsidR="00600282" w:rsidRPr="007975FC">
        <w:rPr>
          <w:rFonts w:ascii="Times New Roman" w:eastAsia="Times New Roman" w:hAnsi="Times New Roman" w:cs="Times New Roman"/>
          <w:sz w:val="28"/>
          <w:szCs w:val="28"/>
          <w:lang w:eastAsia="ru-RU"/>
        </w:rPr>
        <w:t>10</w:t>
      </w:r>
      <w:r w:rsidRPr="007975FC">
        <w:rPr>
          <w:rFonts w:ascii="Times New Roman" w:eastAsia="Times New Roman" w:hAnsi="Times New Roman" w:cs="Times New Roman"/>
          <w:sz w:val="28"/>
          <w:szCs w:val="28"/>
          <w:lang w:eastAsia="ru-RU"/>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w:t>
      </w:r>
      <w:r w:rsidRPr="007975FC">
        <w:rPr>
          <w:rFonts w:ascii="Times New Roman" w:eastAsia="Times New Roman" w:hAnsi="Times New Roman" w:cs="Times New Roman"/>
          <w:sz w:val="28"/>
          <w:szCs w:val="28"/>
          <w:lang w:eastAsia="ru-RU"/>
        </w:rPr>
        <w:br/>
        <w:t>на использование таких земельных участков и объектов.</w:t>
      </w:r>
    </w:p>
    <w:p w14:paraId="69D511D4" w14:textId="521C300C" w:rsidR="00837063" w:rsidRPr="007975FC" w:rsidRDefault="00837063" w:rsidP="004D5B2D">
      <w:pPr>
        <w:keepNext/>
        <w:spacing w:before="240" w:after="120" w:line="240" w:lineRule="auto"/>
        <w:jc w:val="center"/>
        <w:outlineLvl w:val="2"/>
        <w:rPr>
          <w:rFonts w:ascii="Times New Roman" w:hAnsi="Times New Roman" w:cs="Times New Roman"/>
          <w:b/>
          <w:bCs/>
          <w:sz w:val="28"/>
          <w:szCs w:val="28"/>
        </w:rPr>
      </w:pPr>
      <w:bookmarkStart w:id="23" w:name="_Toc119603724"/>
      <w:bookmarkStart w:id="24" w:name="_Toc121498736"/>
      <w:bookmarkStart w:id="25" w:name="_Toc140746062"/>
      <w:r w:rsidRPr="007975FC">
        <w:rPr>
          <w:rFonts w:ascii="Times New Roman" w:hAnsi="Times New Roman" w:cs="Times New Roman"/>
          <w:b/>
          <w:bCs/>
          <w:sz w:val="28"/>
          <w:szCs w:val="28"/>
        </w:rPr>
        <w:t>Статья 2</w:t>
      </w:r>
      <w:r w:rsidR="00264512" w:rsidRPr="007975FC">
        <w:rPr>
          <w:rFonts w:ascii="Times New Roman" w:hAnsi="Times New Roman" w:cs="Times New Roman"/>
          <w:b/>
          <w:bCs/>
          <w:sz w:val="28"/>
          <w:szCs w:val="28"/>
        </w:rPr>
        <w:t>2</w:t>
      </w:r>
      <w:r w:rsidRPr="007975FC">
        <w:rPr>
          <w:rFonts w:ascii="Times New Roman" w:hAnsi="Times New Roman" w:cs="Times New Roman"/>
          <w:b/>
          <w:bCs/>
          <w:sz w:val="28"/>
          <w:szCs w:val="28"/>
        </w:rPr>
        <w:t>. Общие требования к видам разрешенного использования земельных участков и объектов капитального строительства</w:t>
      </w:r>
      <w:bookmarkEnd w:id="23"/>
      <w:bookmarkEnd w:id="24"/>
      <w:bookmarkEnd w:id="25"/>
    </w:p>
    <w:p w14:paraId="2E19E63B" w14:textId="77777777" w:rsidR="00837063" w:rsidRPr="007975FC" w:rsidRDefault="00837063">
      <w:pPr>
        <w:widowControl w:val="0"/>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32A234B5" w14:textId="77777777" w:rsidR="00837063" w:rsidRPr="007975FC" w:rsidRDefault="00837063">
      <w:pPr>
        <w:widowControl w:val="0"/>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основные виды разрешенного использования;</w:t>
      </w:r>
    </w:p>
    <w:p w14:paraId="13CCE457" w14:textId="77777777" w:rsidR="00837063" w:rsidRPr="007975FC" w:rsidRDefault="00837063">
      <w:pPr>
        <w:widowControl w:val="0"/>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lastRenderedPageBreak/>
        <w:t>условно разрешенные виды использования;</w:t>
      </w:r>
    </w:p>
    <w:p w14:paraId="36609641" w14:textId="77777777" w:rsidR="00837063" w:rsidRPr="007975FC" w:rsidRDefault="00837063">
      <w:pPr>
        <w:widowControl w:val="0"/>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вспомогательные виды разрешенного использования, допустимые только</w:t>
      </w:r>
      <w:r w:rsidRPr="007975FC">
        <w:rPr>
          <w:rFonts w:ascii="Times New Roman" w:eastAsia="Times New Roman" w:hAnsi="Times New Roman" w:cs="Times New Roman"/>
          <w:sz w:val="28"/>
          <w:szCs w:val="28"/>
          <w:lang w:eastAsia="ru-RU"/>
        </w:rPr>
        <w:br/>
        <w:t xml:space="preserve">в качестве </w:t>
      </w:r>
      <w:proofErr w:type="gramStart"/>
      <w:r w:rsidRPr="007975FC">
        <w:rPr>
          <w:rFonts w:ascii="Times New Roman" w:eastAsia="Times New Roman" w:hAnsi="Times New Roman" w:cs="Times New Roman"/>
          <w:sz w:val="28"/>
          <w:szCs w:val="28"/>
          <w:lang w:eastAsia="ru-RU"/>
        </w:rPr>
        <w:t>дополнительных</w:t>
      </w:r>
      <w:proofErr w:type="gramEnd"/>
      <w:r w:rsidRPr="007975FC">
        <w:rPr>
          <w:rFonts w:ascii="Times New Roman" w:eastAsia="Times New Roman" w:hAnsi="Times New Roman" w:cs="Times New Roman"/>
          <w:sz w:val="28"/>
          <w:szCs w:val="28"/>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 </w:t>
      </w:r>
    </w:p>
    <w:p w14:paraId="25ABE6DB" w14:textId="18BDCEE9" w:rsidR="005120D8" w:rsidRPr="007975FC" w:rsidRDefault="005120D8" w:rsidP="005120D8">
      <w:pPr>
        <w:widowControl w:val="0"/>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Основные, условно разрешенные и вспомогательные виды разрешенного использования объектов капитального строительства определяются описанием вида разрешенного использования земельного участка, на котором планируется их размещение.</w:t>
      </w:r>
    </w:p>
    <w:p w14:paraId="336881D2" w14:textId="00B6BE69" w:rsidR="00837063" w:rsidRPr="007975FC" w:rsidRDefault="00837063">
      <w:pPr>
        <w:widowControl w:val="0"/>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 xml:space="preserve">Описание видов разрешенного использования земельных участков, установленных в градостроительных регламентах для соответствующих территориальных зон, определено в соответствии с классификатором видов разрешенного использования земельных участков, утвержденным приказом </w:t>
      </w:r>
      <w:proofErr w:type="spellStart"/>
      <w:r w:rsidRPr="007975FC">
        <w:rPr>
          <w:rFonts w:ascii="Times New Roman" w:eastAsia="Times New Roman" w:hAnsi="Times New Roman" w:cs="Times New Roman"/>
          <w:sz w:val="28"/>
          <w:szCs w:val="28"/>
          <w:lang w:eastAsia="ru-RU"/>
        </w:rPr>
        <w:t>Росреестра</w:t>
      </w:r>
      <w:proofErr w:type="spellEnd"/>
      <w:r w:rsidRPr="007975FC">
        <w:rPr>
          <w:rFonts w:ascii="Times New Roman" w:eastAsia="Times New Roman" w:hAnsi="Times New Roman" w:cs="Times New Roman"/>
          <w:sz w:val="28"/>
          <w:szCs w:val="28"/>
          <w:lang w:eastAsia="ru-RU"/>
        </w:rPr>
        <w:t xml:space="preserve"> от 10.11.2020 № </w:t>
      </w:r>
      <w:proofErr w:type="gramStart"/>
      <w:r w:rsidRPr="007975FC">
        <w:rPr>
          <w:rFonts w:ascii="Times New Roman" w:eastAsia="Times New Roman" w:hAnsi="Times New Roman" w:cs="Times New Roman"/>
          <w:sz w:val="28"/>
          <w:szCs w:val="28"/>
          <w:lang w:eastAsia="ru-RU"/>
        </w:rPr>
        <w:t>П</w:t>
      </w:r>
      <w:proofErr w:type="gramEnd"/>
      <w:r w:rsidRPr="007975FC">
        <w:rPr>
          <w:rFonts w:ascii="Times New Roman" w:eastAsia="Times New Roman" w:hAnsi="Times New Roman" w:cs="Times New Roman"/>
          <w:sz w:val="28"/>
          <w:szCs w:val="28"/>
          <w:lang w:eastAsia="ru-RU"/>
        </w:rPr>
        <w:t xml:space="preserve">/0412 «Об утверждении классификатора </w:t>
      </w:r>
      <w:bookmarkStart w:id="26" w:name="_Hlk140071124"/>
      <w:r w:rsidRPr="007975FC">
        <w:rPr>
          <w:rFonts w:ascii="Times New Roman" w:eastAsia="Times New Roman" w:hAnsi="Times New Roman" w:cs="Times New Roman"/>
          <w:sz w:val="28"/>
          <w:szCs w:val="28"/>
          <w:lang w:eastAsia="ru-RU"/>
        </w:rPr>
        <w:t>видов разрешенного использования земельных участков</w:t>
      </w:r>
      <w:bookmarkEnd w:id="26"/>
      <w:r w:rsidRPr="007975FC">
        <w:rPr>
          <w:rFonts w:ascii="Times New Roman" w:eastAsia="Times New Roman" w:hAnsi="Times New Roman" w:cs="Times New Roman"/>
          <w:sz w:val="28"/>
          <w:szCs w:val="28"/>
          <w:lang w:eastAsia="ru-RU"/>
        </w:rPr>
        <w:t>».</w:t>
      </w:r>
    </w:p>
    <w:p w14:paraId="4E04404D" w14:textId="77777777" w:rsidR="00837063" w:rsidRPr="007975FC" w:rsidRDefault="00837063">
      <w:pPr>
        <w:widowControl w:val="0"/>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Вспомогательные виды разрешенного использования земельных участков</w:t>
      </w:r>
      <w:r w:rsidRPr="007975FC">
        <w:rPr>
          <w:rFonts w:ascii="Times New Roman" w:eastAsia="Times New Roman" w:hAnsi="Times New Roman" w:cs="Times New Roman"/>
          <w:sz w:val="28"/>
          <w:szCs w:val="28"/>
          <w:lang w:eastAsia="ru-RU"/>
        </w:rPr>
        <w:br/>
        <w:t>и объектов капитального строительства допускаются только в качестве дополнительных по отношению к основным видам разрешенного использования</w:t>
      </w:r>
      <w:r w:rsidRPr="007975FC">
        <w:rPr>
          <w:rFonts w:ascii="Times New Roman" w:eastAsia="Times New Roman" w:hAnsi="Times New Roman" w:cs="Times New Roman"/>
          <w:sz w:val="28"/>
          <w:szCs w:val="28"/>
          <w:lang w:eastAsia="ru-RU"/>
        </w:rPr>
        <w:br/>
        <w:t>и условно разрешенным видам использования и осуществляются совместно с ними</w:t>
      </w:r>
      <w:r w:rsidRPr="007975FC">
        <w:rPr>
          <w:rFonts w:ascii="Times New Roman" w:eastAsia="Times New Roman" w:hAnsi="Times New Roman" w:cs="Times New Roman"/>
          <w:sz w:val="28"/>
          <w:szCs w:val="28"/>
          <w:lang w:eastAsia="ru-RU"/>
        </w:rPr>
        <w:br/>
        <w:t xml:space="preserve">в границах земельных участков основных </w:t>
      </w:r>
      <w:proofErr w:type="gramStart"/>
      <w:r w:rsidRPr="007975FC">
        <w:rPr>
          <w:rFonts w:ascii="Times New Roman" w:eastAsia="Times New Roman" w:hAnsi="Times New Roman" w:cs="Times New Roman"/>
          <w:sz w:val="28"/>
          <w:szCs w:val="28"/>
          <w:lang w:eastAsia="ru-RU"/>
        </w:rPr>
        <w:t>и(</w:t>
      </w:r>
      <w:proofErr w:type="gramEnd"/>
      <w:r w:rsidRPr="007975FC">
        <w:rPr>
          <w:rFonts w:ascii="Times New Roman" w:eastAsia="Times New Roman" w:hAnsi="Times New Roman" w:cs="Times New Roman"/>
          <w:sz w:val="28"/>
          <w:szCs w:val="28"/>
          <w:lang w:eastAsia="ru-RU"/>
        </w:rPr>
        <w:t>или) условно разрешенных видов использования.</w:t>
      </w:r>
    </w:p>
    <w:p w14:paraId="1423B9FE" w14:textId="77777777" w:rsidR="00837063" w:rsidRPr="007975FC" w:rsidRDefault="00837063">
      <w:pPr>
        <w:widowControl w:val="0"/>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Реализация объектов капитального строительства с видом разрешенного использования «малоэтажная многоквартирная жилая застройка» (код 2.1.1), «</w:t>
      </w:r>
      <w:proofErr w:type="spellStart"/>
      <w:r w:rsidRPr="007975FC">
        <w:rPr>
          <w:rFonts w:ascii="Times New Roman" w:eastAsia="Times New Roman" w:hAnsi="Times New Roman" w:cs="Times New Roman"/>
          <w:sz w:val="28"/>
          <w:szCs w:val="28"/>
          <w:lang w:eastAsia="ru-RU"/>
        </w:rPr>
        <w:t>среднеэтажная</w:t>
      </w:r>
      <w:proofErr w:type="spellEnd"/>
      <w:r w:rsidRPr="007975FC">
        <w:rPr>
          <w:rFonts w:ascii="Times New Roman" w:eastAsia="Times New Roman" w:hAnsi="Times New Roman" w:cs="Times New Roman"/>
          <w:sz w:val="28"/>
          <w:szCs w:val="28"/>
          <w:lang w:eastAsia="ru-RU"/>
        </w:rPr>
        <w:t xml:space="preserve"> жилая застройка» (код 2.5), многоэтажная жилая застройка (высотная застройка) (код 2.6) возможна в случае их обеспечения объектами обслуживания жилой застройки – детскими садами и школами (код 3.5.1).</w:t>
      </w:r>
    </w:p>
    <w:p w14:paraId="39A30DF4" w14:textId="77777777" w:rsidR="00837063" w:rsidRPr="007975FC" w:rsidRDefault="00837063" w:rsidP="00C61D1D">
      <w:pPr>
        <w:widowControl w:val="0"/>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Возможность обеспечения объектами обслуживания жилой застройки подтверждается наличием одного из следующих документов:</w:t>
      </w:r>
    </w:p>
    <w:p w14:paraId="3F5B2AD3" w14:textId="77777777" w:rsidR="00837063" w:rsidRPr="007975FC" w:rsidRDefault="00837063">
      <w:pPr>
        <w:widowControl w:val="0"/>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утвержденной документации по планировке территории, в составе которой предусмотрено размещение объектов обслуживания жилой застройки при условии что данные объекты включены в Адресную инвестиционную программу либо создание указанных объектов подтверждается документом, из которого следуют обязательства физических или юридических лиц по созданию таких объектов;</w:t>
      </w:r>
    </w:p>
    <w:p w14:paraId="2786AAAF" w14:textId="77777777" w:rsidR="00837063" w:rsidRPr="007975FC" w:rsidRDefault="00837063">
      <w:pPr>
        <w:widowControl w:val="0"/>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утвержденной Адресной инвестиционной программы, предусматривающей размещение объектов обслуживания жилой застройки;</w:t>
      </w:r>
    </w:p>
    <w:p w14:paraId="744EC0BB" w14:textId="03B21E1E" w:rsidR="00837063" w:rsidRPr="007975FC" w:rsidRDefault="00837063">
      <w:pPr>
        <w:widowControl w:val="0"/>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 xml:space="preserve">документа, подтверждающего обязательства физического или юридического лица по созданию объектов обслуживания жилой застройки. </w:t>
      </w:r>
    </w:p>
    <w:p w14:paraId="0564BD2D" w14:textId="365F9463" w:rsidR="00073DE7" w:rsidRPr="007975FC" w:rsidRDefault="00073DE7" w:rsidP="00073DE7">
      <w:pPr>
        <w:keepNext/>
        <w:spacing w:before="240" w:after="120" w:line="240" w:lineRule="auto"/>
        <w:jc w:val="center"/>
        <w:outlineLvl w:val="2"/>
        <w:rPr>
          <w:rFonts w:ascii="Times New Roman" w:hAnsi="Times New Roman" w:cs="Times New Roman"/>
          <w:b/>
          <w:bCs/>
          <w:sz w:val="28"/>
          <w:szCs w:val="28"/>
        </w:rPr>
      </w:pPr>
      <w:bookmarkStart w:id="27" w:name="_Toc62033460"/>
      <w:bookmarkStart w:id="28" w:name="_Toc97906105"/>
      <w:bookmarkStart w:id="29" w:name="_Toc102658099"/>
      <w:bookmarkStart w:id="30" w:name="_Toc121498737"/>
      <w:bookmarkStart w:id="31" w:name="_Toc140746063"/>
      <w:bookmarkStart w:id="32" w:name="_Hlk140066824"/>
      <w:r w:rsidRPr="007975FC">
        <w:rPr>
          <w:rFonts w:ascii="Times New Roman" w:hAnsi="Times New Roman" w:cs="Times New Roman"/>
          <w:b/>
          <w:bCs/>
          <w:sz w:val="28"/>
          <w:szCs w:val="28"/>
        </w:rPr>
        <w:t>Статья 2</w:t>
      </w:r>
      <w:r w:rsidR="00264512" w:rsidRPr="007975FC">
        <w:rPr>
          <w:rFonts w:ascii="Times New Roman" w:hAnsi="Times New Roman" w:cs="Times New Roman"/>
          <w:b/>
          <w:bCs/>
          <w:sz w:val="28"/>
          <w:szCs w:val="28"/>
        </w:rPr>
        <w:t>3</w:t>
      </w:r>
      <w:r w:rsidRPr="007975FC">
        <w:rPr>
          <w:rFonts w:ascii="Times New Roman" w:hAnsi="Times New Roman" w:cs="Times New Roman"/>
          <w:b/>
          <w:bCs/>
          <w:sz w:val="28"/>
          <w:szCs w:val="28"/>
        </w:rPr>
        <w:t xml:space="preserve">. </w:t>
      </w:r>
      <w:bookmarkEnd w:id="27"/>
      <w:bookmarkEnd w:id="28"/>
      <w:bookmarkEnd w:id="29"/>
      <w:r w:rsidRPr="007975FC">
        <w:rPr>
          <w:rFonts w:ascii="Times New Roman" w:hAnsi="Times New Roman" w:cs="Times New Roman"/>
          <w:b/>
          <w:bCs/>
          <w:sz w:val="28"/>
          <w:szCs w:val="28"/>
        </w:rPr>
        <w:t>Общие требования к предельным размерам земельных участков</w:t>
      </w:r>
      <w:r w:rsidRPr="007975FC">
        <w:rPr>
          <w:rFonts w:ascii="Times New Roman" w:hAnsi="Times New Roman" w:cs="Times New Roman"/>
          <w:b/>
          <w:bCs/>
          <w:sz w:val="28"/>
          <w:szCs w:val="28"/>
        </w:rPr>
        <w:br/>
        <w:t>и предельным параметрам разрешенного строительства, реконструкции объектов капитального строительства</w:t>
      </w:r>
      <w:bookmarkEnd w:id="30"/>
      <w:bookmarkEnd w:id="31"/>
    </w:p>
    <w:p w14:paraId="04BA16DB" w14:textId="77777777" w:rsidR="00073DE7" w:rsidRPr="007975FC" w:rsidRDefault="00073DE7">
      <w:pPr>
        <w:widowControl w:val="0"/>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bookmarkEnd w:id="32"/>
    <w:p w14:paraId="720B892D" w14:textId="77777777" w:rsidR="00073DE7" w:rsidRPr="007975FC" w:rsidRDefault="00073DE7">
      <w:pPr>
        <w:widowControl w:val="0"/>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lastRenderedPageBreak/>
        <w:t>предельные (минимальные и (или) максимальные) размеры земельных участков, в том числе их площадь;</w:t>
      </w:r>
    </w:p>
    <w:p w14:paraId="3F9A7756" w14:textId="77777777" w:rsidR="00073DE7" w:rsidRPr="007975FC" w:rsidRDefault="00073DE7">
      <w:pPr>
        <w:widowControl w:val="0"/>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3E0FEFA" w14:textId="422CD58A" w:rsidR="00073DE7" w:rsidRPr="007975FC" w:rsidRDefault="00073DE7">
      <w:pPr>
        <w:widowControl w:val="0"/>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предельное количество этажей или предельн</w:t>
      </w:r>
      <w:r w:rsidR="00D862F7" w:rsidRPr="007975FC">
        <w:rPr>
          <w:rFonts w:ascii="Times New Roman" w:eastAsia="Times New Roman" w:hAnsi="Times New Roman" w:cs="Times New Roman"/>
          <w:sz w:val="28"/>
          <w:szCs w:val="28"/>
          <w:lang w:eastAsia="ru-RU"/>
        </w:rPr>
        <w:t>ая</w:t>
      </w:r>
      <w:r w:rsidRPr="007975FC">
        <w:rPr>
          <w:rFonts w:ascii="Times New Roman" w:eastAsia="Times New Roman" w:hAnsi="Times New Roman" w:cs="Times New Roman"/>
          <w:sz w:val="28"/>
          <w:szCs w:val="28"/>
          <w:lang w:eastAsia="ru-RU"/>
        </w:rPr>
        <w:t xml:space="preserve"> высот</w:t>
      </w:r>
      <w:r w:rsidR="00D862F7" w:rsidRPr="007975FC">
        <w:rPr>
          <w:rFonts w:ascii="Times New Roman" w:eastAsia="Times New Roman" w:hAnsi="Times New Roman" w:cs="Times New Roman"/>
          <w:sz w:val="28"/>
          <w:szCs w:val="28"/>
          <w:lang w:eastAsia="ru-RU"/>
        </w:rPr>
        <w:t>а</w:t>
      </w:r>
      <w:r w:rsidRPr="007975FC">
        <w:rPr>
          <w:rFonts w:ascii="Times New Roman" w:eastAsia="Times New Roman" w:hAnsi="Times New Roman" w:cs="Times New Roman"/>
          <w:sz w:val="28"/>
          <w:szCs w:val="28"/>
          <w:lang w:eastAsia="ru-RU"/>
        </w:rPr>
        <w:t xml:space="preserve"> зданий, строений, сооружений</w:t>
      </w:r>
      <w:r w:rsidR="009F0222" w:rsidRPr="007975FC">
        <w:rPr>
          <w:rStyle w:val="af"/>
          <w:rFonts w:ascii="Times New Roman" w:eastAsia="Times New Roman" w:hAnsi="Times New Roman" w:cs="Times New Roman"/>
          <w:sz w:val="28"/>
          <w:szCs w:val="28"/>
          <w:lang w:eastAsia="ru-RU"/>
        </w:rPr>
        <w:footnoteReference w:id="1"/>
      </w:r>
      <w:r w:rsidRPr="007975FC">
        <w:rPr>
          <w:rFonts w:ascii="Times New Roman" w:eastAsia="Times New Roman" w:hAnsi="Times New Roman" w:cs="Times New Roman"/>
          <w:sz w:val="28"/>
          <w:szCs w:val="28"/>
          <w:lang w:eastAsia="ru-RU"/>
        </w:rPr>
        <w:t>;</w:t>
      </w:r>
    </w:p>
    <w:p w14:paraId="09A28368" w14:textId="77777777" w:rsidR="00073DE7" w:rsidRPr="007975FC" w:rsidRDefault="00073DE7">
      <w:pPr>
        <w:widowControl w:val="0"/>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2D717EA" w14:textId="5904B116" w:rsidR="00073DE7" w:rsidRPr="007975FC" w:rsidRDefault="00073DE7">
      <w:pPr>
        <w:widowControl w:val="0"/>
        <w:numPr>
          <w:ilvl w:val="1"/>
          <w:numId w:val="17"/>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7975FC">
        <w:rPr>
          <w:rFonts w:ascii="Times New Roman" w:eastAsia="Times New Roman" w:hAnsi="Times New Roman" w:cs="Times New Roman"/>
          <w:sz w:val="28"/>
          <w:szCs w:val="28"/>
          <w:lang w:eastAsia="ru-RU"/>
        </w:rPr>
        <w:t>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w:t>
      </w:r>
      <w:r w:rsidR="00B53A6E" w:rsidRPr="007975FC">
        <w:rPr>
          <w:rFonts w:ascii="Times New Roman" w:eastAsia="Times New Roman" w:hAnsi="Times New Roman" w:cs="Times New Roman"/>
          <w:sz w:val="28"/>
          <w:szCs w:val="28"/>
          <w:lang w:eastAsia="ru-RU"/>
        </w:rPr>
        <w:t>ых</w:t>
      </w:r>
      <w:r w:rsidRPr="007975FC">
        <w:rPr>
          <w:rFonts w:ascii="Times New Roman" w:eastAsia="Times New Roman" w:hAnsi="Times New Roman" w:cs="Times New Roman"/>
          <w:sz w:val="28"/>
          <w:szCs w:val="28"/>
          <w:lang w:eastAsia="ru-RU"/>
        </w:rPr>
        <w:t xml:space="preserve"> регламент</w:t>
      </w:r>
      <w:r w:rsidR="00B53A6E" w:rsidRPr="007975FC">
        <w:rPr>
          <w:rFonts w:ascii="Times New Roman" w:eastAsia="Times New Roman" w:hAnsi="Times New Roman" w:cs="Times New Roman"/>
          <w:sz w:val="28"/>
          <w:szCs w:val="28"/>
          <w:lang w:eastAsia="ru-RU"/>
        </w:rPr>
        <w:t>ах</w:t>
      </w:r>
      <w:r w:rsidRPr="007975FC">
        <w:rPr>
          <w:rFonts w:ascii="Times New Roman" w:eastAsia="Times New Roman" w:hAnsi="Times New Roman" w:cs="Times New Roman"/>
          <w:sz w:val="28"/>
          <w:szCs w:val="28"/>
          <w:lang w:eastAsia="ru-RU"/>
        </w:rPr>
        <w:t xml:space="preserve"> установлены иные предельные параметры разрешенного строительства, реконструкции объектов капитального строительства</w:t>
      </w:r>
      <w:r w:rsidR="00B53A6E" w:rsidRPr="007975FC">
        <w:rPr>
          <w:rFonts w:ascii="Times New Roman" w:eastAsia="Times New Roman" w:hAnsi="Times New Roman" w:cs="Times New Roman"/>
          <w:sz w:val="28"/>
          <w:szCs w:val="28"/>
          <w:lang w:eastAsia="ru-RU"/>
        </w:rPr>
        <w:t>:</w:t>
      </w:r>
      <w:proofErr w:type="gramEnd"/>
    </w:p>
    <w:p w14:paraId="38C12BA3" w14:textId="006A79F1" w:rsidR="00B53A6E" w:rsidRPr="007975FC" w:rsidRDefault="00B53A6E" w:rsidP="00921FC8">
      <w:pPr>
        <w:widowControl w:val="0"/>
        <w:numPr>
          <w:ilvl w:val="0"/>
          <w:numId w:val="14"/>
        </w:numPr>
        <w:spacing w:after="0" w:line="240" w:lineRule="auto"/>
        <w:ind w:left="0" w:firstLine="709"/>
        <w:jc w:val="both"/>
        <w:rPr>
          <w:rFonts w:ascii="Times New Roman" w:eastAsia="Times New Roman" w:hAnsi="Times New Roman" w:cs="Times New Roman"/>
          <w:sz w:val="28"/>
          <w:szCs w:val="28"/>
          <w:lang w:eastAsia="ru-RU"/>
        </w:rPr>
      </w:pPr>
      <w:bookmarkStart w:id="33" w:name="_Hlk138426933"/>
      <w:r w:rsidRPr="007975FC">
        <w:rPr>
          <w:rFonts w:ascii="Times New Roman" w:eastAsia="Times New Roman" w:hAnsi="Times New Roman" w:cs="Times New Roman"/>
          <w:sz w:val="28"/>
          <w:szCs w:val="28"/>
          <w:lang w:eastAsia="ru-RU"/>
        </w:rPr>
        <w:t>максимальная или предельная этажность зданий, строений, сооружений;</w:t>
      </w:r>
    </w:p>
    <w:p w14:paraId="384C40AD" w14:textId="0506F060" w:rsidR="00B53A6E" w:rsidRPr="007975FC" w:rsidRDefault="00B53A6E" w:rsidP="00921FC8">
      <w:pPr>
        <w:widowControl w:val="0"/>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минимальный отступ от красных линий улиц и проездов до объектов капитального строительства;</w:t>
      </w:r>
    </w:p>
    <w:p w14:paraId="3C8E8954" w14:textId="300E95F2" w:rsidR="00865989" w:rsidRPr="007975FC" w:rsidRDefault="00865989" w:rsidP="00865989">
      <w:pPr>
        <w:widowControl w:val="0"/>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 xml:space="preserve">2.1. Одновременно с </w:t>
      </w:r>
      <w:r w:rsidRPr="007975FC">
        <w:rPr>
          <w:rFonts w:ascii="Times New Roman" w:eastAsia="Times New Roman" w:hAnsi="Times New Roman" w:cs="Times New Roman"/>
          <w:sz w:val="28"/>
          <w:szCs w:val="28"/>
          <w:lang w:eastAsia="ru-RU"/>
        </w:rPr>
        <w:t>предельными параметрами разрешенного строительства, реконструкции объектов капитального строительства в градостроительных регламентах установлены</w:t>
      </w:r>
      <w:r w:rsidRPr="007975FC">
        <w:rPr>
          <w:rFonts w:ascii="Times New Roman" w:eastAsia="Times New Roman" w:hAnsi="Times New Roman" w:cs="Times New Roman"/>
          <w:sz w:val="28"/>
          <w:szCs w:val="28"/>
          <w:lang w:eastAsia="ru-RU"/>
        </w:rPr>
        <w:t xml:space="preserve"> общие требования к размерам санитарно-защитных зон, а также </w:t>
      </w:r>
      <w:r w:rsidR="00B05BE5" w:rsidRPr="007975FC">
        <w:rPr>
          <w:rFonts w:ascii="Times New Roman" w:eastAsia="Times New Roman" w:hAnsi="Times New Roman" w:cs="Times New Roman"/>
          <w:sz w:val="28"/>
          <w:szCs w:val="28"/>
          <w:lang w:eastAsia="ru-RU"/>
        </w:rPr>
        <w:t>к максимальной доле</w:t>
      </w:r>
      <w:r w:rsidR="00B05BE5" w:rsidRPr="007975FC">
        <w:rPr>
          <w:rFonts w:ascii="Times New Roman" w:eastAsia="Times New Roman" w:hAnsi="Times New Roman" w:cs="Times New Roman"/>
          <w:sz w:val="28"/>
          <w:szCs w:val="28"/>
          <w:lang w:eastAsia="ru-RU"/>
        </w:rPr>
        <w:t xml:space="preserve"> суммы площадей земельных участков под размещение жилой застройки от площади квартала, в котором расположены эти земельные участки, при обязательной подготовке документации по планировке территории</w:t>
      </w:r>
      <w:r w:rsidR="00B05BE5" w:rsidRPr="007975FC">
        <w:rPr>
          <w:rFonts w:ascii="Times New Roman" w:eastAsia="Times New Roman" w:hAnsi="Times New Roman" w:cs="Times New Roman"/>
          <w:sz w:val="28"/>
          <w:szCs w:val="28"/>
          <w:lang w:eastAsia="ru-RU"/>
        </w:rPr>
        <w:br/>
        <w:t>в границах не менее территории такого квартала</w:t>
      </w:r>
      <w:r w:rsidR="00B05BE5" w:rsidRPr="007975FC">
        <w:rPr>
          <w:rFonts w:ascii="Times New Roman" w:eastAsia="Times New Roman" w:hAnsi="Times New Roman" w:cs="Times New Roman"/>
          <w:sz w:val="28"/>
          <w:szCs w:val="28"/>
          <w:lang w:eastAsia="ru-RU"/>
        </w:rPr>
        <w:t>, не относящиеся к иным предельным параметрам</w:t>
      </w:r>
      <w:r w:rsidR="00B05BE5" w:rsidRPr="007975FC">
        <w:rPr>
          <w:rFonts w:ascii="Times New Roman" w:eastAsia="Times New Roman" w:hAnsi="Times New Roman" w:cs="Times New Roman"/>
          <w:sz w:val="28"/>
          <w:szCs w:val="28"/>
          <w:lang w:eastAsia="ru-RU"/>
        </w:rPr>
        <w:t xml:space="preserve"> разрешенного строительства, реконструкции объектов капитального строительства</w:t>
      </w:r>
      <w:r w:rsidR="00B05BE5" w:rsidRPr="007975FC">
        <w:rPr>
          <w:rFonts w:ascii="Times New Roman" w:eastAsia="Times New Roman" w:hAnsi="Times New Roman" w:cs="Times New Roman"/>
          <w:sz w:val="28"/>
          <w:szCs w:val="28"/>
          <w:lang w:eastAsia="ru-RU"/>
        </w:rPr>
        <w:t>.</w:t>
      </w:r>
    </w:p>
    <w:bookmarkEnd w:id="33"/>
    <w:p w14:paraId="51BEA597" w14:textId="5F1CC6ED" w:rsidR="00D35660" w:rsidRPr="007975FC" w:rsidRDefault="00073DE7" w:rsidP="00D35660">
      <w:pPr>
        <w:widowControl w:val="0"/>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 xml:space="preserve">Предельные параметры разрешенного строительства, реконструкции объектов капитального строительства вспомогательных видов разрешенного </w:t>
      </w:r>
      <w:r w:rsidRPr="007975FC">
        <w:rPr>
          <w:rFonts w:ascii="Times New Roman" w:eastAsia="Times New Roman" w:hAnsi="Times New Roman" w:cs="Times New Roman"/>
          <w:sz w:val="28"/>
          <w:szCs w:val="28"/>
          <w:lang w:eastAsia="ru-RU"/>
        </w:rPr>
        <w:lastRenderedPageBreak/>
        <w:t>использования определяются предельными параметрами разрешенного строительства, реконструкции объектов капитального строительства основных и</w:t>
      </w:r>
      <w:r w:rsidR="008D5195" w:rsidRPr="007975FC">
        <w:rPr>
          <w:rFonts w:ascii="Times New Roman" w:eastAsia="Times New Roman" w:hAnsi="Times New Roman" w:cs="Times New Roman"/>
          <w:sz w:val="28"/>
          <w:szCs w:val="28"/>
          <w:lang w:eastAsia="ru-RU"/>
        </w:rPr>
        <w:t> </w:t>
      </w:r>
      <w:r w:rsidRPr="007975FC">
        <w:rPr>
          <w:rFonts w:ascii="Times New Roman" w:eastAsia="Times New Roman" w:hAnsi="Times New Roman" w:cs="Times New Roman"/>
          <w:sz w:val="28"/>
          <w:szCs w:val="28"/>
          <w:lang w:eastAsia="ru-RU"/>
        </w:rPr>
        <w:t xml:space="preserve">(или) условно разрешенных видов использования, для </w:t>
      </w:r>
      <w:proofErr w:type="gramStart"/>
      <w:r w:rsidRPr="007975FC">
        <w:rPr>
          <w:rFonts w:ascii="Times New Roman" w:eastAsia="Times New Roman" w:hAnsi="Times New Roman" w:cs="Times New Roman"/>
          <w:sz w:val="28"/>
          <w:szCs w:val="28"/>
          <w:lang w:eastAsia="ru-RU"/>
        </w:rPr>
        <w:t>обеспечения</w:t>
      </w:r>
      <w:proofErr w:type="gramEnd"/>
      <w:r w:rsidRPr="007975FC">
        <w:rPr>
          <w:rFonts w:ascii="Times New Roman" w:eastAsia="Times New Roman" w:hAnsi="Times New Roman" w:cs="Times New Roman"/>
          <w:sz w:val="28"/>
          <w:szCs w:val="28"/>
          <w:lang w:eastAsia="ru-RU"/>
        </w:rPr>
        <w:t xml:space="preserve"> функционирования которых они предусмотрены, если иное не установлено градостроительным регламентом соответствующей территориальной зоны</w:t>
      </w:r>
      <w:r w:rsidR="006B7EF8" w:rsidRPr="007975FC">
        <w:rPr>
          <w:rFonts w:ascii="Times New Roman" w:eastAsia="Times New Roman" w:hAnsi="Times New Roman" w:cs="Times New Roman"/>
          <w:sz w:val="28"/>
          <w:szCs w:val="28"/>
          <w:lang w:eastAsia="ru-RU"/>
        </w:rPr>
        <w:t>.</w:t>
      </w:r>
    </w:p>
    <w:p w14:paraId="4DFD1F21" w14:textId="521C07EA" w:rsidR="00D35660" w:rsidRPr="007975FC" w:rsidRDefault="00D35660" w:rsidP="00B53A6E">
      <w:pPr>
        <w:widowControl w:val="0"/>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Суммарная площадь частей земельного участка, застроенных объектами капитального строительства вспомогательных видов разрешенного использования,</w:t>
      </w:r>
      <w:r w:rsidRPr="007975FC">
        <w:rPr>
          <w:rFonts w:ascii="Times New Roman" w:eastAsia="Times New Roman" w:hAnsi="Times New Roman" w:cs="Times New Roman"/>
          <w:sz w:val="28"/>
          <w:szCs w:val="28"/>
          <w:lang w:eastAsia="ru-RU"/>
        </w:rPr>
        <w:br/>
        <w:t>не должна превышать 20</w:t>
      </w:r>
      <w:r w:rsidR="006B7EF8" w:rsidRPr="007975FC">
        <w:rPr>
          <w:rFonts w:ascii="Times New Roman" w:eastAsia="Times New Roman" w:hAnsi="Times New Roman" w:cs="Times New Roman"/>
          <w:sz w:val="28"/>
          <w:szCs w:val="28"/>
          <w:lang w:eastAsia="ru-RU"/>
        </w:rPr>
        <w:t> </w:t>
      </w:r>
      <w:r w:rsidRPr="007975FC">
        <w:rPr>
          <w:rFonts w:ascii="Times New Roman" w:eastAsia="Times New Roman" w:hAnsi="Times New Roman" w:cs="Times New Roman"/>
          <w:sz w:val="28"/>
          <w:szCs w:val="28"/>
          <w:lang w:eastAsia="ru-RU"/>
        </w:rPr>
        <w:t>% от суммарной площади частей земельного участка, застроенных объектами капитального строительства основных видов разрешенного использования и (или) условно разрешенных видов использования.</w:t>
      </w:r>
    </w:p>
    <w:p w14:paraId="1589420A" w14:textId="5261C11B" w:rsidR="00073DE7" w:rsidRPr="007975FC" w:rsidRDefault="00073DE7" w:rsidP="00D35660">
      <w:pPr>
        <w:widowControl w:val="0"/>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 xml:space="preserve">В соответствии с </w:t>
      </w:r>
      <w:r w:rsidR="00DE2903" w:rsidRPr="007975FC">
        <w:rPr>
          <w:rFonts w:ascii="Times New Roman" w:eastAsia="Times New Roman" w:hAnsi="Times New Roman" w:cs="Times New Roman"/>
          <w:sz w:val="28"/>
          <w:szCs w:val="28"/>
          <w:lang w:eastAsia="ru-RU"/>
        </w:rPr>
        <w:t>к</w:t>
      </w:r>
      <w:r w:rsidRPr="007975FC">
        <w:rPr>
          <w:rFonts w:ascii="Times New Roman" w:eastAsia="Times New Roman" w:hAnsi="Times New Roman" w:cs="Times New Roman"/>
          <w:sz w:val="28"/>
          <w:szCs w:val="28"/>
          <w:lang w:eastAsia="ru-RU"/>
        </w:rPr>
        <w:t>лассификатором</w:t>
      </w:r>
      <w:r w:rsidR="00DE2903" w:rsidRPr="007975FC">
        <w:t xml:space="preserve"> </w:t>
      </w:r>
      <w:r w:rsidR="00DE2903" w:rsidRPr="007975FC">
        <w:rPr>
          <w:rFonts w:ascii="Times New Roman" w:eastAsia="Times New Roman" w:hAnsi="Times New Roman" w:cs="Times New Roman"/>
          <w:sz w:val="28"/>
          <w:szCs w:val="28"/>
          <w:lang w:eastAsia="ru-RU"/>
        </w:rPr>
        <w:t>видов разрешенного использования земельных участков</w:t>
      </w:r>
      <w:r w:rsidRPr="007975FC">
        <w:rPr>
          <w:rFonts w:ascii="Times New Roman" w:eastAsia="Times New Roman" w:hAnsi="Times New Roman" w:cs="Times New Roman"/>
          <w:sz w:val="28"/>
          <w:szCs w:val="28"/>
          <w:lang w:eastAsia="ru-RU"/>
        </w:rPr>
        <w:t xml:space="preserve"> на земельных участках с видами разрешенного использования, перечисленными в таблице 2</w:t>
      </w:r>
      <w:r w:rsidR="004A4C99" w:rsidRPr="007975FC">
        <w:rPr>
          <w:rFonts w:ascii="Times New Roman" w:eastAsia="Times New Roman" w:hAnsi="Times New Roman" w:cs="Times New Roman"/>
          <w:sz w:val="28"/>
          <w:szCs w:val="28"/>
          <w:lang w:eastAsia="ru-RU"/>
        </w:rPr>
        <w:t>3</w:t>
      </w:r>
      <w:r w:rsidRPr="007975FC">
        <w:rPr>
          <w:rFonts w:ascii="Times New Roman" w:eastAsia="Times New Roman" w:hAnsi="Times New Roman" w:cs="Times New Roman"/>
          <w:sz w:val="28"/>
          <w:szCs w:val="28"/>
          <w:lang w:eastAsia="ru-RU"/>
        </w:rPr>
        <w:t>.1 настоящих Правил, возведение объектов капитального строительства не предусмотрено.</w:t>
      </w:r>
    </w:p>
    <w:p w14:paraId="4DB739EC" w14:textId="4B33EF99" w:rsidR="00073DE7" w:rsidRPr="007975FC" w:rsidRDefault="00073DE7" w:rsidP="00F61E1F">
      <w:pPr>
        <w:keepNext/>
        <w:widowControl w:val="0"/>
        <w:spacing w:after="120" w:line="240" w:lineRule="auto"/>
        <w:ind w:firstLine="709"/>
        <w:jc w:val="right"/>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Таблица 2</w:t>
      </w:r>
      <w:r w:rsidR="004A4C99" w:rsidRPr="007975FC">
        <w:rPr>
          <w:rFonts w:ascii="Times New Roman" w:eastAsia="Times New Roman" w:hAnsi="Times New Roman" w:cs="Times New Roman"/>
          <w:sz w:val="28"/>
          <w:szCs w:val="28"/>
          <w:lang w:eastAsia="ru-RU"/>
        </w:rPr>
        <w:t>3</w:t>
      </w:r>
      <w:r w:rsidRPr="007975FC">
        <w:rPr>
          <w:rFonts w:ascii="Times New Roman" w:eastAsia="Times New Roman" w:hAnsi="Times New Roman" w:cs="Times New Roman"/>
          <w:sz w:val="28"/>
          <w:szCs w:val="28"/>
          <w:lang w:eastAsia="ru-RU"/>
        </w:rPr>
        <w:t>.1</w:t>
      </w:r>
    </w:p>
    <w:tbl>
      <w:tblPr>
        <w:tblStyle w:val="21"/>
        <w:tblW w:w="10206" w:type="dxa"/>
        <w:tblLayout w:type="fixed"/>
        <w:tblLook w:val="04A0" w:firstRow="1" w:lastRow="0" w:firstColumn="1" w:lastColumn="0" w:noHBand="0" w:noVBand="1"/>
      </w:tblPr>
      <w:tblGrid>
        <w:gridCol w:w="2263"/>
        <w:gridCol w:w="6237"/>
        <w:gridCol w:w="1706"/>
      </w:tblGrid>
      <w:tr w:rsidR="00073DE7" w:rsidRPr="007975FC" w14:paraId="04F642BC" w14:textId="77777777" w:rsidTr="00EE3F48">
        <w:trPr>
          <w:trHeight w:val="284"/>
        </w:trPr>
        <w:tc>
          <w:tcPr>
            <w:tcW w:w="2263" w:type="dxa"/>
            <w:tcBorders>
              <w:bottom w:val="nil"/>
            </w:tcBorders>
            <w:shd w:val="clear" w:color="auto" w:fill="auto"/>
            <w:tcMar>
              <w:top w:w="57" w:type="dxa"/>
              <w:left w:w="57" w:type="dxa"/>
              <w:bottom w:w="57" w:type="dxa"/>
              <w:right w:w="57" w:type="dxa"/>
            </w:tcMar>
            <w:vAlign w:val="center"/>
          </w:tcPr>
          <w:p w14:paraId="0935E6BC" w14:textId="77777777" w:rsidR="00073DE7" w:rsidRPr="007975FC" w:rsidRDefault="00073DE7" w:rsidP="009460FC">
            <w:pPr>
              <w:widowControl w:val="0"/>
              <w:jc w:val="center"/>
              <w:rPr>
                <w:rFonts w:ascii="Times New Roman" w:hAnsi="Times New Roman"/>
                <w:sz w:val="24"/>
                <w:szCs w:val="24"/>
              </w:rPr>
            </w:pPr>
            <w:r w:rsidRPr="007975FC">
              <w:rPr>
                <w:rFonts w:ascii="Times New Roman" w:hAnsi="Times New Roman"/>
                <w:sz w:val="24"/>
                <w:szCs w:val="24"/>
              </w:rPr>
              <w:t>Наименование вида разрешенного использования земельного участка</w:t>
            </w:r>
          </w:p>
        </w:tc>
        <w:tc>
          <w:tcPr>
            <w:tcW w:w="6237" w:type="dxa"/>
            <w:tcBorders>
              <w:bottom w:val="nil"/>
            </w:tcBorders>
            <w:shd w:val="clear" w:color="auto" w:fill="auto"/>
            <w:tcMar>
              <w:top w:w="57" w:type="dxa"/>
              <w:left w:w="57" w:type="dxa"/>
              <w:bottom w:w="57" w:type="dxa"/>
              <w:right w:w="57" w:type="dxa"/>
            </w:tcMar>
            <w:vAlign w:val="center"/>
          </w:tcPr>
          <w:p w14:paraId="73E15F29" w14:textId="77777777" w:rsidR="00073DE7" w:rsidRPr="007975FC" w:rsidRDefault="00073DE7" w:rsidP="00F61E1F">
            <w:pPr>
              <w:keepNext/>
              <w:widowControl w:val="0"/>
              <w:jc w:val="center"/>
              <w:rPr>
                <w:rFonts w:ascii="Times New Roman" w:hAnsi="Times New Roman"/>
                <w:sz w:val="24"/>
                <w:szCs w:val="24"/>
              </w:rPr>
            </w:pPr>
            <w:r w:rsidRPr="007975FC">
              <w:rPr>
                <w:rFonts w:ascii="Times New Roman" w:hAnsi="Times New Roman"/>
                <w:sz w:val="24"/>
                <w:szCs w:val="24"/>
              </w:rPr>
              <w:t>Описание вида разрешенного использования</w:t>
            </w:r>
            <w:r w:rsidRPr="007975FC">
              <w:rPr>
                <w:rFonts w:ascii="Times New Roman" w:hAnsi="Times New Roman"/>
                <w:sz w:val="24"/>
                <w:szCs w:val="24"/>
              </w:rPr>
              <w:br/>
              <w:t>земельного участка</w:t>
            </w:r>
          </w:p>
        </w:tc>
        <w:tc>
          <w:tcPr>
            <w:tcW w:w="1706" w:type="dxa"/>
            <w:tcBorders>
              <w:bottom w:val="nil"/>
            </w:tcBorders>
            <w:shd w:val="clear" w:color="auto" w:fill="auto"/>
            <w:tcMar>
              <w:top w:w="57" w:type="dxa"/>
              <w:left w:w="57" w:type="dxa"/>
              <w:bottom w:w="57" w:type="dxa"/>
              <w:right w:w="57" w:type="dxa"/>
            </w:tcMar>
            <w:vAlign w:val="center"/>
          </w:tcPr>
          <w:p w14:paraId="280C8FD2" w14:textId="77777777" w:rsidR="00073DE7" w:rsidRPr="007975FC" w:rsidRDefault="00073DE7" w:rsidP="009460FC">
            <w:pPr>
              <w:widowControl w:val="0"/>
              <w:jc w:val="center"/>
              <w:rPr>
                <w:rFonts w:ascii="Times New Roman" w:hAnsi="Times New Roman"/>
                <w:sz w:val="24"/>
                <w:szCs w:val="24"/>
              </w:rPr>
            </w:pPr>
            <w:r w:rsidRPr="007975FC">
              <w:rPr>
                <w:rFonts w:ascii="Times New Roman" w:hAnsi="Times New Roman"/>
                <w:sz w:val="24"/>
                <w:szCs w:val="24"/>
              </w:rPr>
              <w:t>Код (числовое обозначение) вида разрешенного использования земельного участка</w:t>
            </w:r>
          </w:p>
        </w:tc>
      </w:tr>
    </w:tbl>
    <w:p w14:paraId="766AD8CC" w14:textId="77777777" w:rsidR="00073DE7" w:rsidRPr="007975FC" w:rsidRDefault="00073DE7" w:rsidP="00073DE7">
      <w:pPr>
        <w:spacing w:after="0" w:line="120" w:lineRule="auto"/>
        <w:rPr>
          <w:rFonts w:ascii="Calibri" w:eastAsia="Calibri" w:hAnsi="Calibri" w:cs="Times New Roman"/>
          <w:sz w:val="2"/>
          <w:szCs w:val="2"/>
        </w:rPr>
      </w:pPr>
    </w:p>
    <w:tbl>
      <w:tblPr>
        <w:tblStyle w:val="21"/>
        <w:tblW w:w="10206" w:type="dxa"/>
        <w:tblLook w:val="04A0" w:firstRow="1" w:lastRow="0" w:firstColumn="1" w:lastColumn="0" w:noHBand="0" w:noVBand="1"/>
      </w:tblPr>
      <w:tblGrid>
        <w:gridCol w:w="2263"/>
        <w:gridCol w:w="6237"/>
        <w:gridCol w:w="1706"/>
      </w:tblGrid>
      <w:tr w:rsidR="00EB7D7A" w:rsidRPr="007975FC" w14:paraId="0F0D1D64" w14:textId="77777777" w:rsidTr="00EE3F48">
        <w:trPr>
          <w:trHeight w:val="166"/>
          <w:tblHeader/>
        </w:trPr>
        <w:tc>
          <w:tcPr>
            <w:tcW w:w="2263" w:type="dxa"/>
            <w:shd w:val="clear" w:color="auto" w:fill="auto"/>
            <w:tcMar>
              <w:top w:w="28" w:type="dxa"/>
              <w:left w:w="57" w:type="dxa"/>
              <w:bottom w:w="28" w:type="dxa"/>
              <w:right w:w="57" w:type="dxa"/>
            </w:tcMar>
            <w:vAlign w:val="center"/>
          </w:tcPr>
          <w:p w14:paraId="7C0BF448" w14:textId="77777777" w:rsidR="00073DE7" w:rsidRPr="007975FC" w:rsidRDefault="00073DE7" w:rsidP="009460FC">
            <w:pPr>
              <w:widowControl w:val="0"/>
              <w:jc w:val="center"/>
              <w:rPr>
                <w:rFonts w:ascii="Times New Roman" w:hAnsi="Times New Roman"/>
                <w:sz w:val="24"/>
                <w:szCs w:val="24"/>
              </w:rPr>
            </w:pPr>
            <w:r w:rsidRPr="007975FC">
              <w:rPr>
                <w:rFonts w:ascii="Times New Roman" w:hAnsi="Times New Roman"/>
                <w:sz w:val="24"/>
                <w:szCs w:val="24"/>
              </w:rPr>
              <w:t>1</w:t>
            </w:r>
          </w:p>
        </w:tc>
        <w:tc>
          <w:tcPr>
            <w:tcW w:w="6237" w:type="dxa"/>
            <w:shd w:val="clear" w:color="auto" w:fill="auto"/>
            <w:tcMar>
              <w:top w:w="28" w:type="dxa"/>
              <w:left w:w="57" w:type="dxa"/>
              <w:bottom w:w="28" w:type="dxa"/>
              <w:right w:w="57" w:type="dxa"/>
            </w:tcMar>
            <w:vAlign w:val="center"/>
          </w:tcPr>
          <w:p w14:paraId="71A756D4" w14:textId="77777777" w:rsidR="00073DE7" w:rsidRPr="007975FC" w:rsidRDefault="00073DE7" w:rsidP="009460FC">
            <w:pPr>
              <w:widowControl w:val="0"/>
              <w:jc w:val="center"/>
              <w:rPr>
                <w:rFonts w:ascii="Times New Roman" w:hAnsi="Times New Roman"/>
                <w:sz w:val="24"/>
                <w:szCs w:val="24"/>
              </w:rPr>
            </w:pPr>
            <w:r w:rsidRPr="007975FC">
              <w:rPr>
                <w:rFonts w:ascii="Times New Roman" w:hAnsi="Times New Roman"/>
                <w:sz w:val="24"/>
                <w:szCs w:val="24"/>
              </w:rPr>
              <w:t>2</w:t>
            </w:r>
          </w:p>
        </w:tc>
        <w:tc>
          <w:tcPr>
            <w:tcW w:w="1706" w:type="dxa"/>
            <w:shd w:val="clear" w:color="auto" w:fill="auto"/>
            <w:tcMar>
              <w:top w:w="28" w:type="dxa"/>
              <w:left w:w="57" w:type="dxa"/>
              <w:bottom w:w="28" w:type="dxa"/>
              <w:right w:w="57" w:type="dxa"/>
            </w:tcMar>
            <w:vAlign w:val="center"/>
          </w:tcPr>
          <w:p w14:paraId="3BBAF9C7" w14:textId="77777777" w:rsidR="00073DE7" w:rsidRPr="007975FC" w:rsidRDefault="00073DE7" w:rsidP="009460FC">
            <w:pPr>
              <w:widowControl w:val="0"/>
              <w:jc w:val="center"/>
              <w:rPr>
                <w:rFonts w:ascii="Times New Roman" w:hAnsi="Times New Roman"/>
                <w:sz w:val="24"/>
                <w:szCs w:val="24"/>
              </w:rPr>
            </w:pPr>
            <w:r w:rsidRPr="007975FC">
              <w:rPr>
                <w:rFonts w:ascii="Times New Roman" w:hAnsi="Times New Roman"/>
                <w:sz w:val="24"/>
                <w:szCs w:val="24"/>
              </w:rPr>
              <w:t>3</w:t>
            </w:r>
          </w:p>
        </w:tc>
      </w:tr>
      <w:tr w:rsidR="00EB7D7A" w:rsidRPr="007975FC" w14:paraId="4C36F901" w14:textId="77777777" w:rsidTr="00EE3F48">
        <w:trPr>
          <w:trHeight w:val="340"/>
        </w:trPr>
        <w:tc>
          <w:tcPr>
            <w:tcW w:w="2263" w:type="dxa"/>
            <w:tcMar>
              <w:top w:w="28" w:type="dxa"/>
              <w:left w:w="57" w:type="dxa"/>
              <w:bottom w:w="57" w:type="dxa"/>
              <w:right w:w="57" w:type="dxa"/>
            </w:tcMar>
            <w:vAlign w:val="center"/>
          </w:tcPr>
          <w:p w14:paraId="052D2D7E" w14:textId="77777777" w:rsidR="00073DE7" w:rsidRPr="007975FC" w:rsidRDefault="00073DE7" w:rsidP="009460FC">
            <w:pPr>
              <w:widowControl w:val="0"/>
              <w:jc w:val="center"/>
              <w:rPr>
                <w:rFonts w:ascii="Times New Roman" w:hAnsi="Times New Roman"/>
                <w:sz w:val="24"/>
                <w:szCs w:val="24"/>
              </w:rPr>
            </w:pPr>
            <w:r w:rsidRPr="007975FC">
              <w:rPr>
                <w:rFonts w:ascii="Times New Roman" w:hAnsi="Times New Roman"/>
                <w:sz w:val="24"/>
                <w:szCs w:val="24"/>
              </w:rPr>
              <w:t>Стоянка транспортных средств</w:t>
            </w:r>
          </w:p>
        </w:tc>
        <w:tc>
          <w:tcPr>
            <w:tcW w:w="6237" w:type="dxa"/>
            <w:tcMar>
              <w:top w:w="28" w:type="dxa"/>
              <w:left w:w="57" w:type="dxa"/>
              <w:bottom w:w="57" w:type="dxa"/>
              <w:right w:w="57" w:type="dxa"/>
            </w:tcMar>
            <w:vAlign w:val="center"/>
          </w:tcPr>
          <w:p w14:paraId="3136FC0A" w14:textId="3B6A0169" w:rsidR="00073DE7" w:rsidRPr="007975FC" w:rsidRDefault="00073DE7" w:rsidP="009460FC">
            <w:pPr>
              <w:widowControl w:val="0"/>
              <w:jc w:val="center"/>
              <w:rPr>
                <w:rFonts w:ascii="Times New Roman" w:hAnsi="Times New Roman"/>
                <w:sz w:val="24"/>
                <w:szCs w:val="24"/>
              </w:rPr>
            </w:pPr>
            <w:r w:rsidRPr="007975FC">
              <w:rPr>
                <w:rFonts w:ascii="Times New Roman" w:hAnsi="Times New Roman"/>
                <w:sz w:val="24"/>
                <w:szCs w:val="24"/>
              </w:rPr>
              <w:t>Размещение стоянок (парковок) легковых автомобилей</w:t>
            </w:r>
            <w:r w:rsidR="00EE3F48" w:rsidRPr="007975FC">
              <w:rPr>
                <w:rFonts w:ascii="Times New Roman" w:hAnsi="Times New Roman"/>
                <w:sz w:val="24"/>
                <w:szCs w:val="24"/>
              </w:rPr>
              <w:br/>
            </w:r>
            <w:r w:rsidRPr="007975FC">
              <w:rPr>
                <w:rFonts w:ascii="Times New Roman" w:hAnsi="Times New Roman"/>
                <w:sz w:val="24"/>
                <w:szCs w:val="24"/>
              </w:rPr>
              <w:t xml:space="preserve">и других </w:t>
            </w:r>
            <w:proofErr w:type="spellStart"/>
            <w:r w:rsidRPr="007975FC">
              <w:rPr>
                <w:rFonts w:ascii="Times New Roman" w:hAnsi="Times New Roman"/>
                <w:sz w:val="24"/>
                <w:szCs w:val="24"/>
              </w:rPr>
              <w:t>мототранспортных</w:t>
            </w:r>
            <w:proofErr w:type="spellEnd"/>
            <w:r w:rsidRPr="007975FC">
              <w:rPr>
                <w:rFonts w:ascii="Times New Roman" w:hAnsi="Times New Roman"/>
                <w:sz w:val="24"/>
                <w:szCs w:val="24"/>
              </w:rPr>
              <w:t xml:space="preserve"> средств, в том числе мотоциклов, мотороллеров, мотоколясок, мопедов, скутеров, за исключением встроенных, пристроенных</w:t>
            </w:r>
            <w:r w:rsidR="00EE3F48" w:rsidRPr="007975FC">
              <w:rPr>
                <w:rFonts w:ascii="Times New Roman" w:hAnsi="Times New Roman"/>
                <w:sz w:val="24"/>
                <w:szCs w:val="24"/>
              </w:rPr>
              <w:br/>
            </w:r>
            <w:r w:rsidRPr="007975FC">
              <w:rPr>
                <w:rFonts w:ascii="Times New Roman" w:hAnsi="Times New Roman"/>
                <w:sz w:val="24"/>
                <w:szCs w:val="24"/>
              </w:rPr>
              <w:t>и встроенно-пристроенных стоянок</w:t>
            </w:r>
          </w:p>
        </w:tc>
        <w:tc>
          <w:tcPr>
            <w:tcW w:w="1706" w:type="dxa"/>
            <w:tcMar>
              <w:left w:w="57" w:type="dxa"/>
              <w:bottom w:w="28" w:type="dxa"/>
              <w:right w:w="57" w:type="dxa"/>
            </w:tcMar>
            <w:vAlign w:val="center"/>
          </w:tcPr>
          <w:p w14:paraId="256FC721" w14:textId="77777777" w:rsidR="00073DE7" w:rsidRPr="007975FC" w:rsidRDefault="00073DE7" w:rsidP="009460FC">
            <w:pPr>
              <w:widowControl w:val="0"/>
              <w:jc w:val="center"/>
              <w:rPr>
                <w:rFonts w:ascii="Times New Roman" w:hAnsi="Times New Roman"/>
                <w:sz w:val="24"/>
                <w:szCs w:val="24"/>
              </w:rPr>
            </w:pPr>
            <w:r w:rsidRPr="007975FC">
              <w:rPr>
                <w:rFonts w:ascii="Times New Roman" w:hAnsi="Times New Roman"/>
                <w:sz w:val="24"/>
                <w:szCs w:val="24"/>
              </w:rPr>
              <w:t>4.9.2</w:t>
            </w:r>
          </w:p>
        </w:tc>
      </w:tr>
      <w:tr w:rsidR="00EB7D7A" w:rsidRPr="007975FC" w14:paraId="59F148C9" w14:textId="77777777" w:rsidTr="00EE3F48">
        <w:trPr>
          <w:trHeight w:val="340"/>
        </w:trPr>
        <w:tc>
          <w:tcPr>
            <w:tcW w:w="2263" w:type="dxa"/>
            <w:shd w:val="clear" w:color="auto" w:fill="auto"/>
            <w:tcMar>
              <w:top w:w="28" w:type="dxa"/>
              <w:left w:w="57" w:type="dxa"/>
              <w:bottom w:w="28" w:type="dxa"/>
              <w:right w:w="57" w:type="dxa"/>
            </w:tcMar>
            <w:vAlign w:val="center"/>
          </w:tcPr>
          <w:p w14:paraId="73FB8828" w14:textId="77777777" w:rsidR="00073DE7" w:rsidRPr="007975FC" w:rsidRDefault="00073DE7" w:rsidP="009460FC">
            <w:pPr>
              <w:widowControl w:val="0"/>
              <w:jc w:val="center"/>
              <w:rPr>
                <w:rFonts w:ascii="Times New Roman" w:hAnsi="Times New Roman"/>
                <w:sz w:val="24"/>
                <w:szCs w:val="24"/>
              </w:rPr>
            </w:pPr>
            <w:r w:rsidRPr="007975FC">
              <w:rPr>
                <w:rFonts w:ascii="Times New Roman" w:hAnsi="Times New Roman"/>
                <w:sz w:val="24"/>
                <w:szCs w:val="24"/>
              </w:rPr>
              <w:t>Площадки для занятий спортом</w:t>
            </w:r>
          </w:p>
        </w:tc>
        <w:tc>
          <w:tcPr>
            <w:tcW w:w="6237" w:type="dxa"/>
            <w:shd w:val="clear" w:color="auto" w:fill="auto"/>
            <w:tcMar>
              <w:top w:w="28" w:type="dxa"/>
              <w:left w:w="57" w:type="dxa"/>
              <w:bottom w:w="28" w:type="dxa"/>
              <w:right w:w="57" w:type="dxa"/>
            </w:tcMar>
            <w:vAlign w:val="center"/>
          </w:tcPr>
          <w:p w14:paraId="13A35CD9" w14:textId="77777777" w:rsidR="00073DE7" w:rsidRPr="007975FC" w:rsidRDefault="00073DE7" w:rsidP="009460FC">
            <w:pPr>
              <w:widowControl w:val="0"/>
              <w:jc w:val="center"/>
              <w:rPr>
                <w:rFonts w:ascii="Times New Roman" w:hAnsi="Times New Roman"/>
                <w:sz w:val="24"/>
                <w:szCs w:val="24"/>
              </w:rPr>
            </w:pPr>
            <w:r w:rsidRPr="007975FC">
              <w:rPr>
                <w:rFonts w:ascii="Times New Roman" w:hAnsi="Times New Roman"/>
                <w:sz w:val="24"/>
                <w:szCs w:val="24"/>
              </w:rPr>
              <w:t>Размещение площадок для занятия спортом</w:t>
            </w:r>
            <w:r w:rsidRPr="007975FC">
              <w:rPr>
                <w:rFonts w:ascii="Times New Roman" w:hAnsi="Times New Roman"/>
                <w:sz w:val="24"/>
                <w:szCs w:val="24"/>
              </w:rPr>
              <w:br/>
              <w:t>и физкультурой на открытом воздухе (физкультурные площадки, беговые дорожки, поля для спортивной игры)</w:t>
            </w:r>
          </w:p>
        </w:tc>
        <w:tc>
          <w:tcPr>
            <w:tcW w:w="1706" w:type="dxa"/>
            <w:shd w:val="clear" w:color="auto" w:fill="auto"/>
            <w:tcMar>
              <w:top w:w="28" w:type="dxa"/>
              <w:left w:w="57" w:type="dxa"/>
              <w:bottom w:w="28" w:type="dxa"/>
              <w:right w:w="57" w:type="dxa"/>
            </w:tcMar>
            <w:vAlign w:val="center"/>
          </w:tcPr>
          <w:p w14:paraId="7D2D9D1C" w14:textId="77777777" w:rsidR="00073DE7" w:rsidRPr="007975FC" w:rsidRDefault="00073DE7" w:rsidP="009460FC">
            <w:pPr>
              <w:widowControl w:val="0"/>
              <w:jc w:val="center"/>
              <w:rPr>
                <w:rFonts w:ascii="Times New Roman" w:hAnsi="Times New Roman"/>
                <w:sz w:val="24"/>
                <w:szCs w:val="24"/>
              </w:rPr>
            </w:pPr>
            <w:r w:rsidRPr="007975FC">
              <w:rPr>
                <w:rFonts w:ascii="Times New Roman" w:hAnsi="Times New Roman"/>
                <w:sz w:val="24"/>
                <w:szCs w:val="24"/>
              </w:rPr>
              <w:t>5.1.3</w:t>
            </w:r>
          </w:p>
        </w:tc>
      </w:tr>
      <w:tr w:rsidR="00EB7D7A" w:rsidRPr="007975FC" w14:paraId="6DFB3B7A" w14:textId="77777777" w:rsidTr="00EE3F48">
        <w:trPr>
          <w:trHeight w:val="340"/>
        </w:trPr>
        <w:tc>
          <w:tcPr>
            <w:tcW w:w="2263" w:type="dxa"/>
            <w:shd w:val="clear" w:color="auto" w:fill="auto"/>
            <w:tcMar>
              <w:top w:w="28" w:type="dxa"/>
              <w:left w:w="57" w:type="dxa"/>
              <w:bottom w:w="28" w:type="dxa"/>
              <w:right w:w="57" w:type="dxa"/>
            </w:tcMar>
            <w:vAlign w:val="center"/>
          </w:tcPr>
          <w:p w14:paraId="3B7E25D6" w14:textId="4E9DA250" w:rsidR="00B53A6E" w:rsidRPr="007975FC" w:rsidRDefault="00B53A6E" w:rsidP="00B53A6E">
            <w:pPr>
              <w:widowControl w:val="0"/>
              <w:jc w:val="center"/>
              <w:rPr>
                <w:rFonts w:ascii="Times New Roman" w:hAnsi="Times New Roman"/>
                <w:sz w:val="24"/>
                <w:szCs w:val="24"/>
              </w:rPr>
            </w:pPr>
            <w:r w:rsidRPr="007975FC">
              <w:rPr>
                <w:rFonts w:ascii="Times New Roman" w:hAnsi="Times New Roman"/>
                <w:sz w:val="24"/>
                <w:szCs w:val="24"/>
              </w:rPr>
              <w:t>Стоянки транспорта общего пользования</w:t>
            </w:r>
          </w:p>
        </w:tc>
        <w:tc>
          <w:tcPr>
            <w:tcW w:w="6237" w:type="dxa"/>
            <w:shd w:val="clear" w:color="auto" w:fill="auto"/>
            <w:tcMar>
              <w:top w:w="28" w:type="dxa"/>
              <w:left w:w="57" w:type="dxa"/>
              <w:bottom w:w="28" w:type="dxa"/>
              <w:right w:w="57" w:type="dxa"/>
            </w:tcMar>
            <w:vAlign w:val="center"/>
          </w:tcPr>
          <w:p w14:paraId="717E529D" w14:textId="1068AB5C" w:rsidR="00B53A6E" w:rsidRPr="007975FC" w:rsidRDefault="00B53A6E" w:rsidP="00B53A6E">
            <w:pPr>
              <w:widowControl w:val="0"/>
              <w:jc w:val="center"/>
              <w:rPr>
                <w:rFonts w:ascii="Times New Roman" w:hAnsi="Times New Roman"/>
                <w:sz w:val="24"/>
                <w:szCs w:val="24"/>
              </w:rPr>
            </w:pPr>
            <w:r w:rsidRPr="007975FC">
              <w:rPr>
                <w:rFonts w:ascii="Times New Roman" w:hAnsi="Times New Roman"/>
                <w:sz w:val="24"/>
                <w:szCs w:val="24"/>
              </w:rPr>
              <w:t>Размещение стоянок транспортных средств, осуществляющих перевозки людей по установленному маршруту</w:t>
            </w:r>
          </w:p>
        </w:tc>
        <w:tc>
          <w:tcPr>
            <w:tcW w:w="1706" w:type="dxa"/>
            <w:shd w:val="clear" w:color="auto" w:fill="auto"/>
            <w:tcMar>
              <w:top w:w="28" w:type="dxa"/>
              <w:left w:w="57" w:type="dxa"/>
              <w:bottom w:w="28" w:type="dxa"/>
              <w:right w:w="57" w:type="dxa"/>
            </w:tcMar>
            <w:vAlign w:val="center"/>
          </w:tcPr>
          <w:p w14:paraId="16344301" w14:textId="1A82A92A" w:rsidR="00B53A6E" w:rsidRPr="007975FC" w:rsidRDefault="00B53A6E" w:rsidP="00B53A6E">
            <w:pPr>
              <w:widowControl w:val="0"/>
              <w:jc w:val="center"/>
              <w:rPr>
                <w:rFonts w:ascii="Times New Roman" w:hAnsi="Times New Roman"/>
                <w:sz w:val="24"/>
                <w:szCs w:val="24"/>
              </w:rPr>
            </w:pPr>
            <w:r w:rsidRPr="007975FC">
              <w:rPr>
                <w:rFonts w:ascii="Times New Roman" w:hAnsi="Times New Roman"/>
                <w:sz w:val="24"/>
                <w:szCs w:val="24"/>
              </w:rPr>
              <w:t>7.2.3</w:t>
            </w:r>
          </w:p>
        </w:tc>
      </w:tr>
      <w:tr w:rsidR="00EB7D7A" w:rsidRPr="007975FC" w14:paraId="50196593" w14:textId="77777777" w:rsidTr="00EE3F48">
        <w:trPr>
          <w:trHeight w:val="340"/>
        </w:trPr>
        <w:tc>
          <w:tcPr>
            <w:tcW w:w="2263" w:type="dxa"/>
            <w:shd w:val="clear" w:color="auto" w:fill="auto"/>
            <w:tcMar>
              <w:top w:w="28" w:type="dxa"/>
              <w:left w:w="57" w:type="dxa"/>
              <w:bottom w:w="57" w:type="dxa"/>
              <w:right w:w="57" w:type="dxa"/>
            </w:tcMar>
            <w:vAlign w:val="center"/>
          </w:tcPr>
          <w:p w14:paraId="338D1C1E" w14:textId="77777777" w:rsidR="00073DE7" w:rsidRPr="007975FC" w:rsidRDefault="00073DE7" w:rsidP="009460FC">
            <w:pPr>
              <w:widowControl w:val="0"/>
              <w:jc w:val="center"/>
              <w:rPr>
                <w:rFonts w:ascii="Times New Roman" w:hAnsi="Times New Roman"/>
                <w:sz w:val="24"/>
                <w:szCs w:val="24"/>
              </w:rPr>
            </w:pPr>
            <w:r w:rsidRPr="007975FC">
              <w:rPr>
                <w:rFonts w:ascii="Times New Roman" w:hAnsi="Times New Roman"/>
                <w:sz w:val="24"/>
                <w:szCs w:val="24"/>
              </w:rPr>
              <w:t>Благоустройство территории</w:t>
            </w:r>
          </w:p>
        </w:tc>
        <w:tc>
          <w:tcPr>
            <w:tcW w:w="6237" w:type="dxa"/>
            <w:shd w:val="clear" w:color="auto" w:fill="auto"/>
            <w:tcMar>
              <w:top w:w="28" w:type="dxa"/>
              <w:left w:w="57" w:type="dxa"/>
              <w:bottom w:w="57" w:type="dxa"/>
              <w:right w:w="57" w:type="dxa"/>
            </w:tcMar>
            <w:vAlign w:val="center"/>
          </w:tcPr>
          <w:p w14:paraId="477C7A3F" w14:textId="67DC4B55" w:rsidR="00073DE7" w:rsidRPr="007975FC" w:rsidRDefault="00073DE7" w:rsidP="009460FC">
            <w:pPr>
              <w:widowControl w:val="0"/>
              <w:jc w:val="center"/>
              <w:rPr>
                <w:rFonts w:ascii="Times New Roman" w:hAnsi="Times New Roman"/>
                <w:sz w:val="24"/>
                <w:szCs w:val="24"/>
              </w:rPr>
            </w:pPr>
            <w:r w:rsidRPr="007975FC">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w:t>
            </w:r>
            <w:r w:rsidR="00EE3F48" w:rsidRPr="007975FC">
              <w:rPr>
                <w:rFonts w:ascii="Times New Roman" w:hAnsi="Times New Roman"/>
                <w:sz w:val="24"/>
                <w:szCs w:val="24"/>
              </w:rPr>
              <w:t xml:space="preserve"> </w:t>
            </w:r>
            <w:r w:rsidRPr="007975FC">
              <w:rPr>
                <w:rFonts w:ascii="Times New Roman" w:hAnsi="Times New Roman"/>
                <w:sz w:val="24"/>
                <w:szCs w:val="24"/>
              </w:rPr>
              <w:t>и оформления, малых архитектурных форм, некапитальных нестационарных строений</w:t>
            </w:r>
            <w:r w:rsidR="00EE3F48" w:rsidRPr="007975FC">
              <w:rPr>
                <w:rFonts w:ascii="Times New Roman" w:hAnsi="Times New Roman"/>
                <w:sz w:val="24"/>
                <w:szCs w:val="24"/>
              </w:rPr>
              <w:t xml:space="preserve"> </w:t>
            </w:r>
            <w:r w:rsidRPr="007975FC">
              <w:rPr>
                <w:rFonts w:ascii="Times New Roman" w:hAnsi="Times New Roman"/>
                <w:sz w:val="24"/>
                <w:szCs w:val="24"/>
              </w:rPr>
              <w:t>и сооружений, информационных щитов и указателей, применяемых как составные части благоустройства территории, общественных туалетов</w:t>
            </w:r>
          </w:p>
        </w:tc>
        <w:tc>
          <w:tcPr>
            <w:tcW w:w="1706" w:type="dxa"/>
            <w:shd w:val="clear" w:color="auto" w:fill="auto"/>
            <w:tcMar>
              <w:left w:w="57" w:type="dxa"/>
              <w:bottom w:w="28" w:type="dxa"/>
              <w:right w:w="57" w:type="dxa"/>
            </w:tcMar>
            <w:vAlign w:val="center"/>
          </w:tcPr>
          <w:p w14:paraId="0D6AAA71" w14:textId="77777777" w:rsidR="00073DE7" w:rsidRPr="007975FC" w:rsidRDefault="00073DE7" w:rsidP="009460FC">
            <w:pPr>
              <w:widowControl w:val="0"/>
              <w:jc w:val="center"/>
              <w:rPr>
                <w:rFonts w:ascii="Times New Roman" w:hAnsi="Times New Roman"/>
                <w:sz w:val="24"/>
                <w:szCs w:val="24"/>
              </w:rPr>
            </w:pPr>
            <w:r w:rsidRPr="007975FC">
              <w:rPr>
                <w:rFonts w:ascii="Times New Roman" w:hAnsi="Times New Roman"/>
                <w:sz w:val="24"/>
                <w:szCs w:val="24"/>
              </w:rPr>
              <w:t>12.0.2</w:t>
            </w:r>
          </w:p>
        </w:tc>
      </w:tr>
    </w:tbl>
    <w:p w14:paraId="2C8D5BCC" w14:textId="40E3314F" w:rsidR="00073DE7" w:rsidRPr="007975FC" w:rsidRDefault="00073DE7">
      <w:pPr>
        <w:widowControl w:val="0"/>
        <w:numPr>
          <w:ilvl w:val="1"/>
          <w:numId w:val="17"/>
        </w:numPr>
        <w:spacing w:before="120"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Для земельных участков с видами разрешенного использова</w:t>
      </w:r>
      <w:r w:rsidR="009478DF" w:rsidRPr="007975FC">
        <w:rPr>
          <w:rFonts w:ascii="Times New Roman" w:eastAsia="Times New Roman" w:hAnsi="Times New Roman" w:cs="Times New Roman"/>
          <w:sz w:val="28"/>
          <w:szCs w:val="28"/>
          <w:lang w:eastAsia="ru-RU"/>
        </w:rPr>
        <w:t>ния, перечисленными в таблице 23</w:t>
      </w:r>
      <w:r w:rsidRPr="007975FC">
        <w:rPr>
          <w:rFonts w:ascii="Times New Roman" w:eastAsia="Times New Roman" w:hAnsi="Times New Roman" w:cs="Times New Roman"/>
          <w:sz w:val="28"/>
          <w:szCs w:val="28"/>
          <w:lang w:eastAsia="ru-RU"/>
        </w:rPr>
        <w:t>.1 настоящих Правил, устанавливаются следующие предельные параметры разрешенного строительства, реконструкции объектов капитального строительства:</w:t>
      </w:r>
    </w:p>
    <w:p w14:paraId="460761C6" w14:textId="77777777" w:rsidR="00073DE7" w:rsidRPr="007975FC" w:rsidRDefault="00073DE7">
      <w:pPr>
        <w:widowControl w:val="0"/>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 xml:space="preserve">минимальные отступы от границ земельных участков в целях определения </w:t>
      </w:r>
      <w:r w:rsidRPr="007975FC">
        <w:rPr>
          <w:rFonts w:ascii="Times New Roman" w:eastAsia="Times New Roman" w:hAnsi="Times New Roman" w:cs="Times New Roman"/>
          <w:sz w:val="28"/>
          <w:szCs w:val="28"/>
          <w:lang w:eastAsia="ru-RU"/>
        </w:rPr>
        <w:lastRenderedPageBreak/>
        <w:t>мест допустимого размещения зданий, строений, сооружений, за пределами которых запрещено строительство зданий, строений, сооружений: 0 м;</w:t>
      </w:r>
    </w:p>
    <w:p w14:paraId="243EB968" w14:textId="77777777" w:rsidR="00073DE7" w:rsidRPr="007975FC" w:rsidRDefault="00073DE7">
      <w:pPr>
        <w:widowControl w:val="0"/>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предельное количество этажей зданий, строений, сооружений: 0 этажей;</w:t>
      </w:r>
    </w:p>
    <w:p w14:paraId="155B8168" w14:textId="77777777" w:rsidR="00073DE7" w:rsidRPr="007975FC" w:rsidRDefault="00073DE7">
      <w:pPr>
        <w:widowControl w:val="0"/>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0 %.</w:t>
      </w:r>
    </w:p>
    <w:p w14:paraId="72803637" w14:textId="20C2F91C" w:rsidR="00073DE7" w:rsidRPr="007975FC" w:rsidRDefault="00073DE7">
      <w:pPr>
        <w:widowControl w:val="0"/>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Для земельных участков с видами разрешенного использования «Земельные участки (территории) общего пользования» (код 12.0), «Улично-дорожная сеть»</w:t>
      </w:r>
      <w:r w:rsidR="00B53A6E" w:rsidRPr="007975FC">
        <w:rPr>
          <w:rFonts w:ascii="Times New Roman" w:eastAsia="Times New Roman" w:hAnsi="Times New Roman" w:cs="Times New Roman"/>
          <w:sz w:val="28"/>
          <w:szCs w:val="28"/>
          <w:lang w:eastAsia="ru-RU"/>
        </w:rPr>
        <w:t xml:space="preserve"> </w:t>
      </w:r>
      <w:r w:rsidRPr="007975FC">
        <w:rPr>
          <w:rFonts w:ascii="Times New Roman" w:eastAsia="Times New Roman" w:hAnsi="Times New Roman" w:cs="Times New Roman"/>
          <w:sz w:val="28"/>
          <w:szCs w:val="28"/>
          <w:lang w:eastAsia="ru-RU"/>
        </w:rPr>
        <w:t>(код 12.0.1)</w:t>
      </w:r>
      <w:r w:rsidR="008D5195" w:rsidRPr="007975FC">
        <w:rPr>
          <w:rFonts w:ascii="Times New Roman" w:eastAsia="Times New Roman" w:hAnsi="Times New Roman" w:cs="Times New Roman"/>
          <w:sz w:val="28"/>
          <w:szCs w:val="28"/>
          <w:lang w:eastAsia="ru-RU"/>
        </w:rPr>
        <w:t xml:space="preserve"> </w:t>
      </w:r>
      <w:r w:rsidRPr="007975FC">
        <w:rPr>
          <w:rFonts w:ascii="Times New Roman" w:eastAsia="Times New Roman" w:hAnsi="Times New Roman" w:cs="Times New Roman"/>
          <w:sz w:val="28"/>
          <w:szCs w:val="28"/>
          <w:lang w:eastAsia="ru-RU"/>
        </w:rPr>
        <w:t>не подлежат установлению:</w:t>
      </w:r>
    </w:p>
    <w:p w14:paraId="3BACC81A" w14:textId="77777777" w:rsidR="00073DE7" w:rsidRPr="007975FC" w:rsidRDefault="00073DE7">
      <w:pPr>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(площадь земельных участков);</w:t>
      </w:r>
    </w:p>
    <w:p w14:paraId="6E856B7A" w14:textId="77777777" w:rsidR="00073DE7" w:rsidRPr="007975FC" w:rsidRDefault="00073DE7">
      <w:pPr>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F7925F4" w14:textId="77777777" w:rsidR="00073DE7" w:rsidRPr="007975FC" w:rsidRDefault="00073DE7">
      <w:pPr>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p w14:paraId="35B1B438" w14:textId="6D11222E" w:rsidR="00073DE7" w:rsidRPr="007975FC" w:rsidRDefault="00073DE7">
      <w:pPr>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4163CFB" w14:textId="77777777" w:rsidR="00513734" w:rsidRPr="007975FC" w:rsidRDefault="00513734" w:rsidP="00D35660">
      <w:pPr>
        <w:spacing w:before="240" w:after="120" w:line="240" w:lineRule="auto"/>
        <w:jc w:val="center"/>
        <w:outlineLvl w:val="1"/>
        <w:rPr>
          <w:rFonts w:ascii="Times New Roman" w:hAnsi="Times New Roman" w:cs="Times New Roman"/>
          <w:b/>
          <w:bCs/>
          <w:sz w:val="28"/>
          <w:szCs w:val="28"/>
        </w:rPr>
      </w:pPr>
      <w:bookmarkStart w:id="34" w:name="_Toc140746064"/>
      <w:r w:rsidRPr="007975FC">
        <w:rPr>
          <w:rFonts w:ascii="Times New Roman" w:hAnsi="Times New Roman" w:cs="Times New Roman"/>
          <w:b/>
          <w:bCs/>
          <w:sz w:val="28"/>
          <w:szCs w:val="28"/>
        </w:rPr>
        <w:t>ГЛАВА 11. ГРАДОСТРОИТЕЛЬНЫЕ РЕГЛАМЕНТЫ</w:t>
      </w:r>
      <w:bookmarkEnd w:id="34"/>
    </w:p>
    <w:p w14:paraId="703AA343" w14:textId="265F4B63" w:rsidR="00890D68" w:rsidRPr="007975FC" w:rsidRDefault="00890D68" w:rsidP="009F2545">
      <w:pPr>
        <w:keepNext/>
        <w:spacing w:before="120" w:after="120" w:line="240" w:lineRule="auto"/>
        <w:jc w:val="center"/>
        <w:outlineLvl w:val="2"/>
        <w:rPr>
          <w:rFonts w:ascii="Times New Roman" w:hAnsi="Times New Roman" w:cs="Times New Roman"/>
          <w:b/>
          <w:bCs/>
          <w:sz w:val="28"/>
          <w:szCs w:val="28"/>
        </w:rPr>
      </w:pPr>
      <w:bookmarkStart w:id="35" w:name="_Toc140746065"/>
      <w:r w:rsidRPr="007975FC">
        <w:rPr>
          <w:rFonts w:ascii="Times New Roman" w:hAnsi="Times New Roman" w:cs="Times New Roman"/>
          <w:b/>
          <w:bCs/>
          <w:sz w:val="28"/>
          <w:szCs w:val="28"/>
        </w:rPr>
        <w:t>Статья 2</w:t>
      </w:r>
      <w:r w:rsidR="00B76254" w:rsidRPr="007975FC">
        <w:rPr>
          <w:rFonts w:ascii="Times New Roman" w:hAnsi="Times New Roman" w:cs="Times New Roman"/>
          <w:b/>
          <w:bCs/>
          <w:sz w:val="28"/>
          <w:szCs w:val="28"/>
        </w:rPr>
        <w:t>4</w:t>
      </w:r>
      <w:r w:rsidRPr="007975FC">
        <w:rPr>
          <w:rFonts w:ascii="Times New Roman" w:hAnsi="Times New Roman" w:cs="Times New Roman"/>
          <w:b/>
          <w:bCs/>
          <w:sz w:val="28"/>
          <w:szCs w:val="28"/>
        </w:rPr>
        <w:t>. Зона застройки индивидуальными жилыми домами (ТЖ.1</w:t>
      </w:r>
      <w:r w:rsidR="00D463D1" w:rsidRPr="007975FC">
        <w:rPr>
          <w:rFonts w:ascii="Times New Roman" w:hAnsi="Times New Roman" w:cs="Times New Roman"/>
          <w:b/>
          <w:bCs/>
          <w:sz w:val="28"/>
          <w:szCs w:val="28"/>
        </w:rPr>
        <w:t>.</w:t>
      </w:r>
      <w:r w:rsidR="00C84321" w:rsidRPr="007975FC">
        <w:rPr>
          <w:rFonts w:ascii="Times New Roman" w:hAnsi="Times New Roman" w:cs="Times New Roman"/>
          <w:b/>
          <w:bCs/>
          <w:sz w:val="28"/>
          <w:szCs w:val="28"/>
        </w:rPr>
        <w:t>02.</w:t>
      </w:r>
      <w:r w:rsidR="00D463D1" w:rsidRPr="007975FC">
        <w:rPr>
          <w:rFonts w:ascii="Times New Roman" w:hAnsi="Times New Roman" w:cs="Times New Roman"/>
          <w:b/>
          <w:bCs/>
          <w:sz w:val="28"/>
          <w:szCs w:val="28"/>
        </w:rPr>
        <w:t>2</w:t>
      </w:r>
      <w:r w:rsidRPr="007975FC">
        <w:rPr>
          <w:rFonts w:ascii="Times New Roman" w:hAnsi="Times New Roman" w:cs="Times New Roman"/>
          <w:b/>
          <w:bCs/>
          <w:sz w:val="28"/>
          <w:szCs w:val="28"/>
        </w:rPr>
        <w:t>)</w:t>
      </w:r>
      <w:bookmarkEnd w:id="35"/>
      <w:r w:rsidRPr="007975FC">
        <w:rPr>
          <w:rFonts w:ascii="Times New Roman" w:hAnsi="Times New Roman" w:cs="Times New Roman"/>
          <w:b/>
          <w:bCs/>
          <w:sz w:val="28"/>
          <w:szCs w:val="28"/>
        </w:rPr>
        <w:t xml:space="preserve"> </w:t>
      </w:r>
    </w:p>
    <w:p w14:paraId="14963794" w14:textId="18A3E2CA" w:rsidR="00890D68" w:rsidRPr="007975FC" w:rsidRDefault="00890D68" w:rsidP="00CF45A3">
      <w:pPr>
        <w:numPr>
          <w:ilvl w:val="0"/>
          <w:numId w:val="142"/>
        </w:numPr>
        <w:spacing w:before="120" w:after="0" w:line="240" w:lineRule="auto"/>
        <w:ind w:left="142" w:firstLine="567"/>
        <w:jc w:val="both"/>
        <w:rPr>
          <w:rFonts w:ascii="Times New Roman" w:hAnsi="Times New Roman" w:cs="Times New Roman"/>
          <w:sz w:val="28"/>
          <w:szCs w:val="28"/>
        </w:rPr>
      </w:pPr>
      <w:r w:rsidRPr="007975FC">
        <w:rPr>
          <w:rFonts w:ascii="Times New Roman" w:hAnsi="Times New Roman" w:cs="Times New Roman"/>
          <w:sz w:val="28"/>
          <w:szCs w:val="28"/>
        </w:rPr>
        <w:t>Кодовое обозначение территориальной зоны – ТЖ.1.</w:t>
      </w:r>
      <w:r w:rsidR="00C84321" w:rsidRPr="007975FC">
        <w:rPr>
          <w:rFonts w:ascii="Times New Roman" w:hAnsi="Times New Roman" w:cs="Times New Roman"/>
          <w:sz w:val="28"/>
          <w:szCs w:val="28"/>
        </w:rPr>
        <w:t>02.</w:t>
      </w:r>
      <w:r w:rsidR="00D463D1" w:rsidRPr="007975FC">
        <w:rPr>
          <w:rFonts w:ascii="Times New Roman" w:hAnsi="Times New Roman" w:cs="Times New Roman"/>
          <w:sz w:val="28"/>
          <w:szCs w:val="28"/>
        </w:rPr>
        <w:t>2.</w:t>
      </w:r>
    </w:p>
    <w:p w14:paraId="61DEF484" w14:textId="77777777" w:rsidR="00890D68" w:rsidRPr="007975FC" w:rsidRDefault="00890D68" w:rsidP="003E15B4">
      <w:pPr>
        <w:numPr>
          <w:ilvl w:val="0"/>
          <w:numId w:val="142"/>
        </w:numPr>
        <w:spacing w:after="120" w:line="240" w:lineRule="auto"/>
        <w:ind w:left="142" w:firstLine="567"/>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D879FD" w:rsidRPr="007975FC" w14:paraId="0C33A2E0" w14:textId="77777777" w:rsidTr="00BF02CC">
        <w:trPr>
          <w:trHeight w:val="284"/>
          <w:tblHeader/>
        </w:trPr>
        <w:tc>
          <w:tcPr>
            <w:tcW w:w="906" w:type="dxa"/>
            <w:shd w:val="clear" w:color="auto" w:fill="auto"/>
            <w:tcMar>
              <w:top w:w="28" w:type="dxa"/>
              <w:left w:w="57" w:type="dxa"/>
              <w:bottom w:w="57" w:type="dxa"/>
              <w:right w:w="57" w:type="dxa"/>
            </w:tcMar>
            <w:vAlign w:val="center"/>
          </w:tcPr>
          <w:p w14:paraId="41575E4B"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4FC94421"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77477A81" w14:textId="77777777" w:rsidR="00890D68" w:rsidRPr="007975FC" w:rsidRDefault="00890D68" w:rsidP="00BF02C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D879FD" w:rsidRPr="007975FC" w14:paraId="6804FC37" w14:textId="77777777" w:rsidTr="00BF02CC">
        <w:trPr>
          <w:trHeight w:val="284"/>
        </w:trPr>
        <w:tc>
          <w:tcPr>
            <w:tcW w:w="10206" w:type="dxa"/>
            <w:gridSpan w:val="3"/>
            <w:tcMar>
              <w:top w:w="28" w:type="dxa"/>
              <w:left w:w="57" w:type="dxa"/>
              <w:bottom w:w="57" w:type="dxa"/>
              <w:right w:w="57" w:type="dxa"/>
            </w:tcMar>
            <w:vAlign w:val="center"/>
          </w:tcPr>
          <w:p w14:paraId="33FC102A"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D879FD" w:rsidRPr="007975FC" w14:paraId="084D633E" w14:textId="77777777" w:rsidTr="00BF02CC">
        <w:trPr>
          <w:trHeight w:val="284"/>
        </w:trPr>
        <w:tc>
          <w:tcPr>
            <w:tcW w:w="906" w:type="dxa"/>
            <w:tcMar>
              <w:top w:w="28" w:type="dxa"/>
              <w:left w:w="57" w:type="dxa"/>
              <w:bottom w:w="57" w:type="dxa"/>
              <w:right w:w="57" w:type="dxa"/>
            </w:tcMar>
            <w:vAlign w:val="center"/>
          </w:tcPr>
          <w:p w14:paraId="224CA578" w14:textId="77777777" w:rsidR="00890D68" w:rsidRPr="007975FC" w:rsidRDefault="00890D68" w:rsidP="004C7271">
            <w:pPr>
              <w:numPr>
                <w:ilvl w:val="0"/>
                <w:numId w:val="14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tcPr>
          <w:p w14:paraId="7174BE1D" w14:textId="77777777" w:rsidR="00890D68" w:rsidRPr="007975FC" w:rsidRDefault="00890D68" w:rsidP="00BF02CC">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Для индивидуального жилищного строительства</w:t>
            </w:r>
          </w:p>
        </w:tc>
        <w:tc>
          <w:tcPr>
            <w:tcW w:w="1630" w:type="dxa"/>
            <w:tcMar>
              <w:top w:w="28" w:type="dxa"/>
              <w:left w:w="57" w:type="dxa"/>
              <w:bottom w:w="57" w:type="dxa"/>
              <w:right w:w="57" w:type="dxa"/>
            </w:tcMar>
          </w:tcPr>
          <w:p w14:paraId="26AE505A" w14:textId="77777777" w:rsidR="00890D68" w:rsidRPr="007975FC" w:rsidRDefault="00890D68"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2.1</w:t>
            </w:r>
          </w:p>
        </w:tc>
      </w:tr>
      <w:tr w:rsidR="00D879FD" w:rsidRPr="007975FC" w14:paraId="55C11F4F" w14:textId="77777777" w:rsidTr="00BF02CC">
        <w:trPr>
          <w:trHeight w:val="284"/>
        </w:trPr>
        <w:tc>
          <w:tcPr>
            <w:tcW w:w="906" w:type="dxa"/>
            <w:tcMar>
              <w:top w:w="28" w:type="dxa"/>
              <w:left w:w="57" w:type="dxa"/>
              <w:bottom w:w="57" w:type="dxa"/>
              <w:right w:w="57" w:type="dxa"/>
            </w:tcMar>
            <w:vAlign w:val="center"/>
          </w:tcPr>
          <w:p w14:paraId="1BE4ED22" w14:textId="77777777" w:rsidR="00890D68" w:rsidRPr="007975FC" w:rsidRDefault="00890D68" w:rsidP="00CF45A3">
            <w:pPr>
              <w:numPr>
                <w:ilvl w:val="0"/>
                <w:numId w:val="1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386A0040" w14:textId="77777777" w:rsidR="00890D68" w:rsidRPr="007975FC" w:rsidRDefault="00890D68" w:rsidP="00BF02CC">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55987B5A" w14:textId="77777777" w:rsidR="00890D68" w:rsidRPr="007975FC" w:rsidRDefault="00890D68"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3.1.1</w:t>
            </w:r>
          </w:p>
        </w:tc>
      </w:tr>
      <w:tr w:rsidR="00D879FD" w:rsidRPr="007975FC" w14:paraId="00BD7406" w14:textId="77777777" w:rsidTr="00BF02CC">
        <w:trPr>
          <w:trHeight w:val="284"/>
        </w:trPr>
        <w:tc>
          <w:tcPr>
            <w:tcW w:w="906" w:type="dxa"/>
            <w:tcMar>
              <w:top w:w="28" w:type="dxa"/>
              <w:left w:w="57" w:type="dxa"/>
              <w:bottom w:w="57" w:type="dxa"/>
              <w:right w:w="57" w:type="dxa"/>
            </w:tcMar>
            <w:vAlign w:val="center"/>
          </w:tcPr>
          <w:p w14:paraId="762AE0B2" w14:textId="77777777" w:rsidR="00890D68" w:rsidRPr="007975FC" w:rsidRDefault="00890D68" w:rsidP="00CF45A3">
            <w:pPr>
              <w:numPr>
                <w:ilvl w:val="0"/>
                <w:numId w:val="1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5FB1050" w14:textId="77777777" w:rsidR="00890D68" w:rsidRPr="007975FC" w:rsidRDefault="00890D68" w:rsidP="00BF02CC">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BADAC72" w14:textId="77777777" w:rsidR="00890D68" w:rsidRPr="007975FC" w:rsidRDefault="00890D68"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5.1.3</w:t>
            </w:r>
          </w:p>
        </w:tc>
      </w:tr>
      <w:tr w:rsidR="00D879FD" w:rsidRPr="007975FC" w14:paraId="1AFD2019" w14:textId="77777777" w:rsidTr="00BF02CC">
        <w:trPr>
          <w:trHeight w:val="284"/>
        </w:trPr>
        <w:tc>
          <w:tcPr>
            <w:tcW w:w="906" w:type="dxa"/>
            <w:tcMar>
              <w:top w:w="28" w:type="dxa"/>
              <w:left w:w="57" w:type="dxa"/>
              <w:bottom w:w="57" w:type="dxa"/>
              <w:right w:w="57" w:type="dxa"/>
            </w:tcMar>
            <w:vAlign w:val="center"/>
          </w:tcPr>
          <w:p w14:paraId="7F18BF27" w14:textId="77777777" w:rsidR="00890D68" w:rsidRPr="007975FC" w:rsidRDefault="00890D68" w:rsidP="00CF45A3">
            <w:pPr>
              <w:numPr>
                <w:ilvl w:val="0"/>
                <w:numId w:val="1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736A251D" w14:textId="77777777" w:rsidR="00890D68" w:rsidRPr="007975FC" w:rsidRDefault="00890D68" w:rsidP="00BF02CC">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4A1ECF22" w14:textId="77777777" w:rsidR="00890D68" w:rsidRPr="007975FC" w:rsidRDefault="00890D68"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12.0</w:t>
            </w:r>
          </w:p>
        </w:tc>
      </w:tr>
      <w:tr w:rsidR="00D879FD" w:rsidRPr="007975FC" w14:paraId="16E00D7C" w14:textId="77777777" w:rsidTr="00BF02CC">
        <w:trPr>
          <w:trHeight w:val="284"/>
        </w:trPr>
        <w:tc>
          <w:tcPr>
            <w:tcW w:w="906" w:type="dxa"/>
            <w:tcMar>
              <w:top w:w="28" w:type="dxa"/>
              <w:left w:w="57" w:type="dxa"/>
              <w:bottom w:w="57" w:type="dxa"/>
              <w:right w:w="57" w:type="dxa"/>
            </w:tcMar>
            <w:vAlign w:val="center"/>
          </w:tcPr>
          <w:p w14:paraId="7BC52343" w14:textId="77777777" w:rsidR="00890D68" w:rsidRPr="007975FC" w:rsidRDefault="00890D68" w:rsidP="00CF45A3">
            <w:pPr>
              <w:numPr>
                <w:ilvl w:val="0"/>
                <w:numId w:val="1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54E6CCC8" w14:textId="77777777" w:rsidR="00890D68" w:rsidRPr="007975FC" w:rsidRDefault="00890D68" w:rsidP="00BF02CC">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354AEFD8" w14:textId="77777777" w:rsidR="00890D68" w:rsidRPr="007975FC" w:rsidRDefault="00890D68"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12.0.1</w:t>
            </w:r>
          </w:p>
        </w:tc>
      </w:tr>
      <w:tr w:rsidR="00D879FD" w:rsidRPr="007975FC" w14:paraId="2B62B8E5" w14:textId="77777777" w:rsidTr="00BF02CC">
        <w:trPr>
          <w:trHeight w:val="284"/>
        </w:trPr>
        <w:tc>
          <w:tcPr>
            <w:tcW w:w="906" w:type="dxa"/>
            <w:tcMar>
              <w:top w:w="28" w:type="dxa"/>
              <w:left w:w="57" w:type="dxa"/>
              <w:bottom w:w="57" w:type="dxa"/>
              <w:right w:w="57" w:type="dxa"/>
            </w:tcMar>
            <w:vAlign w:val="center"/>
          </w:tcPr>
          <w:p w14:paraId="2C72039F" w14:textId="77777777" w:rsidR="00890D68" w:rsidRPr="007975FC" w:rsidRDefault="00890D68" w:rsidP="00CF45A3">
            <w:pPr>
              <w:numPr>
                <w:ilvl w:val="0"/>
                <w:numId w:val="1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2D01BFBB" w14:textId="77777777" w:rsidR="00890D68" w:rsidRPr="007975FC" w:rsidRDefault="00890D68" w:rsidP="00BF02CC">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37254206" w14:textId="77777777" w:rsidR="00890D68" w:rsidRPr="007975FC" w:rsidRDefault="00890D68"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12.0.2</w:t>
            </w:r>
          </w:p>
        </w:tc>
      </w:tr>
      <w:tr w:rsidR="00D879FD" w:rsidRPr="007975FC" w14:paraId="36491771" w14:textId="77777777" w:rsidTr="00BF02CC">
        <w:trPr>
          <w:trHeight w:val="284"/>
        </w:trPr>
        <w:tc>
          <w:tcPr>
            <w:tcW w:w="10206" w:type="dxa"/>
            <w:gridSpan w:val="3"/>
            <w:tcMar>
              <w:top w:w="28" w:type="dxa"/>
              <w:left w:w="57" w:type="dxa"/>
              <w:bottom w:w="57" w:type="dxa"/>
              <w:right w:w="57" w:type="dxa"/>
            </w:tcMar>
            <w:vAlign w:val="center"/>
          </w:tcPr>
          <w:p w14:paraId="055C056F" w14:textId="77777777" w:rsidR="00890D68" w:rsidRPr="007975FC" w:rsidRDefault="00890D68"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D879FD" w:rsidRPr="007975FC" w14:paraId="09FD006C" w14:textId="77777777" w:rsidTr="00BF02CC">
        <w:trPr>
          <w:trHeight w:val="284"/>
        </w:trPr>
        <w:tc>
          <w:tcPr>
            <w:tcW w:w="906" w:type="dxa"/>
            <w:tcMar>
              <w:top w:w="28" w:type="dxa"/>
              <w:left w:w="57" w:type="dxa"/>
              <w:bottom w:w="57" w:type="dxa"/>
              <w:right w:w="57" w:type="dxa"/>
            </w:tcMar>
            <w:vAlign w:val="center"/>
          </w:tcPr>
          <w:p w14:paraId="2D1512A8" w14:textId="77777777" w:rsidR="00890D68" w:rsidRPr="007975FC" w:rsidRDefault="00890D68" w:rsidP="00CF45A3">
            <w:pPr>
              <w:numPr>
                <w:ilvl w:val="0"/>
                <w:numId w:val="140"/>
              </w:numPr>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C79913F" w14:textId="77777777" w:rsidR="00890D68" w:rsidRPr="007975FC" w:rsidRDefault="00890D68" w:rsidP="00BF02CC">
            <w:pPr>
              <w:rPr>
                <w:rFonts w:ascii="Times New Roman" w:hAnsi="Times New Roman" w:cs="Times New Roman"/>
                <w:sz w:val="24"/>
                <w:szCs w:val="24"/>
              </w:rPr>
            </w:pPr>
            <w:r w:rsidRPr="007975FC">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EC5EC09" w14:textId="77777777" w:rsidR="00890D68" w:rsidRPr="007975FC" w:rsidRDefault="00890D68"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3.3</w:t>
            </w:r>
          </w:p>
        </w:tc>
      </w:tr>
      <w:tr w:rsidR="00D879FD" w:rsidRPr="007975FC" w14:paraId="1F42BF34" w14:textId="77777777" w:rsidTr="00BF02CC">
        <w:trPr>
          <w:trHeight w:val="284"/>
        </w:trPr>
        <w:tc>
          <w:tcPr>
            <w:tcW w:w="906" w:type="dxa"/>
            <w:tcMar>
              <w:top w:w="28" w:type="dxa"/>
              <w:left w:w="57" w:type="dxa"/>
              <w:bottom w:w="57" w:type="dxa"/>
              <w:right w:w="57" w:type="dxa"/>
            </w:tcMar>
            <w:vAlign w:val="center"/>
          </w:tcPr>
          <w:p w14:paraId="4A05D91E" w14:textId="77777777" w:rsidR="00890D68" w:rsidRPr="007975FC" w:rsidRDefault="00890D68" w:rsidP="00CF45A3">
            <w:pPr>
              <w:numPr>
                <w:ilvl w:val="0"/>
                <w:numId w:val="14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5D674257" w14:textId="77777777"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5D68F9C4" w14:textId="77777777" w:rsidR="00890D68" w:rsidRPr="007975FC" w:rsidRDefault="00890D68"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rPr>
              <w:t>4.4</w:t>
            </w:r>
          </w:p>
        </w:tc>
      </w:tr>
      <w:tr w:rsidR="00D879FD" w:rsidRPr="007975FC" w14:paraId="571350B1" w14:textId="77777777" w:rsidTr="00BF02CC">
        <w:trPr>
          <w:trHeight w:val="284"/>
        </w:trPr>
        <w:tc>
          <w:tcPr>
            <w:tcW w:w="906" w:type="dxa"/>
            <w:tcMar>
              <w:top w:w="28" w:type="dxa"/>
              <w:left w:w="57" w:type="dxa"/>
              <w:bottom w:w="57" w:type="dxa"/>
              <w:right w:w="57" w:type="dxa"/>
            </w:tcMar>
            <w:vAlign w:val="center"/>
          </w:tcPr>
          <w:p w14:paraId="238113FF" w14:textId="77777777" w:rsidR="00890D68" w:rsidRPr="007975FC" w:rsidRDefault="00890D68" w:rsidP="00CF45A3">
            <w:pPr>
              <w:numPr>
                <w:ilvl w:val="0"/>
                <w:numId w:val="14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29E8D323" w14:textId="081CCE31"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Общественное питание</w:t>
            </w:r>
          </w:p>
        </w:tc>
        <w:tc>
          <w:tcPr>
            <w:tcW w:w="1630" w:type="dxa"/>
            <w:tcMar>
              <w:top w:w="28" w:type="dxa"/>
              <w:left w:w="57" w:type="dxa"/>
              <w:bottom w:w="57" w:type="dxa"/>
              <w:right w:w="57" w:type="dxa"/>
            </w:tcMar>
            <w:vAlign w:val="center"/>
          </w:tcPr>
          <w:p w14:paraId="63F8B3B7" w14:textId="44F5E754"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4.6</w:t>
            </w:r>
          </w:p>
        </w:tc>
      </w:tr>
      <w:tr w:rsidR="00D879FD" w:rsidRPr="007975FC" w14:paraId="7C9D39A5" w14:textId="77777777" w:rsidTr="00BF02CC">
        <w:trPr>
          <w:trHeight w:val="284"/>
        </w:trPr>
        <w:tc>
          <w:tcPr>
            <w:tcW w:w="906" w:type="dxa"/>
            <w:tcMar>
              <w:top w:w="28" w:type="dxa"/>
              <w:left w:w="57" w:type="dxa"/>
              <w:bottom w:w="57" w:type="dxa"/>
              <w:right w:w="57" w:type="dxa"/>
            </w:tcMar>
            <w:vAlign w:val="center"/>
          </w:tcPr>
          <w:p w14:paraId="64BC9DE9" w14:textId="77777777" w:rsidR="00890D68" w:rsidRPr="007975FC" w:rsidRDefault="00890D68" w:rsidP="00CF45A3">
            <w:pPr>
              <w:numPr>
                <w:ilvl w:val="0"/>
                <w:numId w:val="14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302DF05" w14:textId="6B9A3879"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Автомобильные мойки</w:t>
            </w:r>
          </w:p>
        </w:tc>
        <w:tc>
          <w:tcPr>
            <w:tcW w:w="1630" w:type="dxa"/>
            <w:tcMar>
              <w:top w:w="28" w:type="dxa"/>
              <w:left w:w="57" w:type="dxa"/>
              <w:bottom w:w="57" w:type="dxa"/>
              <w:right w:w="57" w:type="dxa"/>
            </w:tcMar>
            <w:vAlign w:val="center"/>
          </w:tcPr>
          <w:p w14:paraId="10328176" w14:textId="5BC99B4D"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4.9.1.3</w:t>
            </w:r>
          </w:p>
        </w:tc>
      </w:tr>
      <w:tr w:rsidR="00D879FD" w:rsidRPr="007975FC" w14:paraId="6BB597C0" w14:textId="77777777" w:rsidTr="00BF02CC">
        <w:trPr>
          <w:trHeight w:val="284"/>
        </w:trPr>
        <w:tc>
          <w:tcPr>
            <w:tcW w:w="906" w:type="dxa"/>
            <w:tcMar>
              <w:top w:w="28" w:type="dxa"/>
              <w:left w:w="57" w:type="dxa"/>
              <w:bottom w:w="57" w:type="dxa"/>
              <w:right w:w="57" w:type="dxa"/>
            </w:tcMar>
            <w:vAlign w:val="center"/>
          </w:tcPr>
          <w:p w14:paraId="219B8871" w14:textId="77777777" w:rsidR="00890D68" w:rsidRPr="007975FC" w:rsidRDefault="00890D68" w:rsidP="00CF45A3">
            <w:pPr>
              <w:numPr>
                <w:ilvl w:val="0"/>
                <w:numId w:val="14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6CE1850" w14:textId="06955ECA"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Ремонт автомобилей</w:t>
            </w:r>
          </w:p>
        </w:tc>
        <w:tc>
          <w:tcPr>
            <w:tcW w:w="1630" w:type="dxa"/>
            <w:tcMar>
              <w:top w:w="28" w:type="dxa"/>
              <w:left w:w="57" w:type="dxa"/>
              <w:bottom w:w="57" w:type="dxa"/>
              <w:right w:w="57" w:type="dxa"/>
            </w:tcMar>
            <w:vAlign w:val="center"/>
          </w:tcPr>
          <w:p w14:paraId="0B8796EC" w14:textId="55AC9995"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4.9.1.4</w:t>
            </w:r>
          </w:p>
        </w:tc>
      </w:tr>
      <w:tr w:rsidR="00D879FD" w:rsidRPr="007975FC" w14:paraId="51DF0B79" w14:textId="77777777" w:rsidTr="00BF02CC">
        <w:trPr>
          <w:trHeight w:val="284"/>
        </w:trPr>
        <w:tc>
          <w:tcPr>
            <w:tcW w:w="10206" w:type="dxa"/>
            <w:gridSpan w:val="3"/>
            <w:tcMar>
              <w:top w:w="28" w:type="dxa"/>
              <w:left w:w="57" w:type="dxa"/>
              <w:bottom w:w="57" w:type="dxa"/>
              <w:right w:w="57" w:type="dxa"/>
            </w:tcMar>
            <w:vAlign w:val="center"/>
          </w:tcPr>
          <w:p w14:paraId="5EADF00D" w14:textId="77777777" w:rsidR="00890D68" w:rsidRPr="007975FC" w:rsidRDefault="00890D68"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Вспомогательные виды разрешенного использования</w:t>
            </w:r>
          </w:p>
        </w:tc>
      </w:tr>
      <w:tr w:rsidR="00D879FD" w:rsidRPr="007975FC" w14:paraId="3005DAB1" w14:textId="77777777" w:rsidTr="00BF02CC">
        <w:trPr>
          <w:trHeight w:val="284"/>
        </w:trPr>
        <w:tc>
          <w:tcPr>
            <w:tcW w:w="906" w:type="dxa"/>
            <w:tcMar>
              <w:top w:w="28" w:type="dxa"/>
              <w:left w:w="57" w:type="dxa"/>
              <w:bottom w:w="57" w:type="dxa"/>
              <w:right w:w="57" w:type="dxa"/>
            </w:tcMar>
            <w:vAlign w:val="center"/>
          </w:tcPr>
          <w:p w14:paraId="74C7F83F" w14:textId="77777777" w:rsidR="00890D68" w:rsidRPr="007975FC" w:rsidRDefault="00890D68" w:rsidP="00CF45A3">
            <w:pPr>
              <w:numPr>
                <w:ilvl w:val="0"/>
                <w:numId w:val="14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68B7A2E" w14:textId="77777777"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Стоянка транспортных средств</w:t>
            </w:r>
          </w:p>
        </w:tc>
        <w:tc>
          <w:tcPr>
            <w:tcW w:w="1630" w:type="dxa"/>
            <w:tcMar>
              <w:top w:w="28" w:type="dxa"/>
              <w:left w:w="57" w:type="dxa"/>
              <w:bottom w:w="57" w:type="dxa"/>
              <w:right w:w="57" w:type="dxa"/>
            </w:tcMar>
            <w:vAlign w:val="center"/>
          </w:tcPr>
          <w:p w14:paraId="1FDB02C4"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sz w:val="24"/>
                <w:szCs w:val="24"/>
              </w:rPr>
              <w:t>4.9.2</w:t>
            </w:r>
          </w:p>
        </w:tc>
      </w:tr>
    </w:tbl>
    <w:p w14:paraId="6BA388B2" w14:textId="063CBF53" w:rsidR="00890D68" w:rsidRPr="007975FC" w:rsidRDefault="00890D68" w:rsidP="004C7271">
      <w:pPr>
        <w:numPr>
          <w:ilvl w:val="0"/>
          <w:numId w:val="142"/>
        </w:numPr>
        <w:spacing w:before="120" w:after="120" w:line="240" w:lineRule="auto"/>
        <w:ind w:left="142" w:firstLine="567"/>
        <w:jc w:val="both"/>
        <w:rPr>
          <w:rFonts w:ascii="Times New Roman" w:hAnsi="Times New Roman" w:cs="Times New Roman"/>
          <w:sz w:val="28"/>
          <w:szCs w:val="28"/>
        </w:rPr>
      </w:pPr>
      <w:r w:rsidRPr="007975FC">
        <w:rPr>
          <w:rFonts w:ascii="Times New Roman" w:hAnsi="Times New Roman" w:cs="Times New Roman"/>
          <w:sz w:val="28"/>
          <w:szCs w:val="28"/>
        </w:rPr>
        <w:lastRenderedPageBreak/>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EB7D7A" w:rsidRPr="007975FC" w14:paraId="21534A81" w14:textId="77777777" w:rsidTr="00BF02CC">
        <w:trPr>
          <w:trHeight w:val="284"/>
          <w:tblHeader/>
          <w:jc w:val="right"/>
        </w:trPr>
        <w:tc>
          <w:tcPr>
            <w:tcW w:w="680" w:type="dxa"/>
            <w:vMerge w:val="restart"/>
            <w:tcMar>
              <w:top w:w="28" w:type="dxa"/>
              <w:left w:w="57" w:type="dxa"/>
              <w:bottom w:w="57" w:type="dxa"/>
              <w:right w:w="57" w:type="dxa"/>
            </w:tcMar>
            <w:vAlign w:val="center"/>
          </w:tcPr>
          <w:p w14:paraId="7BC0110B"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w:t>
            </w:r>
          </w:p>
          <w:p w14:paraId="125AC0EB" w14:textId="77777777" w:rsidR="00890D68" w:rsidRPr="007975FC" w:rsidRDefault="00890D68" w:rsidP="00BF02CC">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3EA7BCD4"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4403F977"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67862C03"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EB7D7A" w:rsidRPr="007975FC" w14:paraId="512CBE60" w14:textId="77777777" w:rsidTr="00BF02CC">
        <w:trPr>
          <w:trHeight w:val="284"/>
          <w:tblHeader/>
          <w:jc w:val="right"/>
        </w:trPr>
        <w:tc>
          <w:tcPr>
            <w:tcW w:w="680" w:type="dxa"/>
            <w:vMerge/>
            <w:tcMar>
              <w:top w:w="28" w:type="dxa"/>
              <w:left w:w="57" w:type="dxa"/>
              <w:bottom w:w="57" w:type="dxa"/>
              <w:right w:w="57" w:type="dxa"/>
            </w:tcMar>
            <w:vAlign w:val="center"/>
          </w:tcPr>
          <w:p w14:paraId="135E016C" w14:textId="77777777" w:rsidR="00890D68" w:rsidRPr="007975FC" w:rsidRDefault="00890D68" w:rsidP="00BF02C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18693573" w14:textId="77777777" w:rsidR="00890D68" w:rsidRPr="007975FC" w:rsidRDefault="00890D68" w:rsidP="00BF02C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17342C82"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479C45C0"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EB7D7A" w:rsidRPr="007975FC" w14:paraId="2AD806DF" w14:textId="77777777" w:rsidTr="00BF02CC">
        <w:trPr>
          <w:trHeight w:val="284"/>
          <w:jc w:val="right"/>
        </w:trPr>
        <w:tc>
          <w:tcPr>
            <w:tcW w:w="680" w:type="dxa"/>
            <w:tcMar>
              <w:top w:w="28" w:type="dxa"/>
              <w:left w:w="57" w:type="dxa"/>
              <w:bottom w:w="57" w:type="dxa"/>
              <w:right w:w="57" w:type="dxa"/>
            </w:tcMar>
            <w:vAlign w:val="center"/>
          </w:tcPr>
          <w:p w14:paraId="3C904ABB" w14:textId="77777777" w:rsidR="00890D68" w:rsidRPr="007975FC" w:rsidRDefault="00890D68" w:rsidP="00CF45A3">
            <w:pPr>
              <w:pStyle w:val="a4"/>
              <w:numPr>
                <w:ilvl w:val="0"/>
                <w:numId w:val="14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68FCA51" w14:textId="77777777"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55514BDB" w14:textId="77777777"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EB7D7A" w:rsidRPr="007975FC" w14:paraId="46822DE2" w14:textId="77777777" w:rsidTr="00BF02CC">
        <w:trPr>
          <w:trHeight w:val="284"/>
          <w:jc w:val="right"/>
        </w:trPr>
        <w:tc>
          <w:tcPr>
            <w:tcW w:w="680" w:type="dxa"/>
            <w:tcMar>
              <w:top w:w="28" w:type="dxa"/>
              <w:left w:w="57" w:type="dxa"/>
              <w:bottom w:w="57" w:type="dxa"/>
              <w:right w:w="57" w:type="dxa"/>
            </w:tcMar>
            <w:vAlign w:val="center"/>
          </w:tcPr>
          <w:p w14:paraId="3C8C6B95" w14:textId="77777777" w:rsidR="00890D68" w:rsidRPr="007975FC" w:rsidRDefault="00890D68" w:rsidP="00CF45A3">
            <w:pPr>
              <w:pStyle w:val="a4"/>
              <w:numPr>
                <w:ilvl w:val="0"/>
                <w:numId w:val="14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2081369" w14:textId="77777777"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2.1</w:t>
            </w:r>
          </w:p>
        </w:tc>
        <w:tc>
          <w:tcPr>
            <w:tcW w:w="1711" w:type="dxa"/>
            <w:tcMar>
              <w:top w:w="28" w:type="dxa"/>
              <w:left w:w="57" w:type="dxa"/>
              <w:bottom w:w="57" w:type="dxa"/>
              <w:right w:w="57" w:type="dxa"/>
            </w:tcMar>
            <w:vAlign w:val="center"/>
          </w:tcPr>
          <w:p w14:paraId="3ADD8CA5"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600</w:t>
            </w:r>
          </w:p>
        </w:tc>
        <w:tc>
          <w:tcPr>
            <w:tcW w:w="1711" w:type="dxa"/>
            <w:vAlign w:val="center"/>
          </w:tcPr>
          <w:p w14:paraId="60696630"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2500</w:t>
            </w:r>
          </w:p>
        </w:tc>
      </w:tr>
      <w:tr w:rsidR="00EB7D7A" w:rsidRPr="007975FC" w14:paraId="297C3EE1" w14:textId="77777777" w:rsidTr="00BF02CC">
        <w:trPr>
          <w:trHeight w:val="284"/>
          <w:jc w:val="right"/>
        </w:trPr>
        <w:tc>
          <w:tcPr>
            <w:tcW w:w="680" w:type="dxa"/>
            <w:tcMar>
              <w:top w:w="28" w:type="dxa"/>
              <w:left w:w="57" w:type="dxa"/>
              <w:bottom w:w="57" w:type="dxa"/>
              <w:right w:w="57" w:type="dxa"/>
            </w:tcMar>
            <w:vAlign w:val="center"/>
          </w:tcPr>
          <w:p w14:paraId="0B2706E7" w14:textId="77777777" w:rsidR="00890D68" w:rsidRPr="007975FC" w:rsidRDefault="00890D68" w:rsidP="00CF45A3">
            <w:pPr>
              <w:pStyle w:val="a4"/>
              <w:numPr>
                <w:ilvl w:val="0"/>
                <w:numId w:val="14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340908D" w14:textId="3F32195A" w:rsidR="00890D68" w:rsidRPr="007975FC" w:rsidRDefault="00C37AD4" w:rsidP="00C37AD4">
            <w:pPr>
              <w:rPr>
                <w:rFonts w:ascii="Times New Roman" w:hAnsi="Times New Roman" w:cs="Times New Roman"/>
                <w:sz w:val="24"/>
                <w:szCs w:val="24"/>
              </w:rPr>
            </w:pPr>
            <w:r w:rsidRPr="007975FC">
              <w:rPr>
                <w:rFonts w:ascii="Times New Roman" w:hAnsi="Times New Roman" w:cs="Times New Roman"/>
                <w:sz w:val="24"/>
                <w:szCs w:val="24"/>
              </w:rPr>
              <w:t>3.3,</w:t>
            </w:r>
            <w:r w:rsidRPr="007975FC">
              <w:rPr>
                <w:rFonts w:ascii="Times New Roman" w:hAnsi="Times New Roman" w:cs="Times New Roman"/>
                <w:sz w:val="24"/>
                <w:szCs w:val="24"/>
                <w:lang w:val="en-US"/>
              </w:rPr>
              <w:t xml:space="preserve"> </w:t>
            </w:r>
            <w:r w:rsidR="00A510A1" w:rsidRPr="007975FC">
              <w:rPr>
                <w:rFonts w:ascii="Times New Roman" w:hAnsi="Times New Roman" w:cs="Times New Roman"/>
                <w:sz w:val="24"/>
                <w:szCs w:val="24"/>
              </w:rPr>
              <w:t xml:space="preserve">4.6, </w:t>
            </w:r>
            <w:r w:rsidR="00550796" w:rsidRPr="007975FC">
              <w:rPr>
                <w:rFonts w:ascii="Times New Roman" w:hAnsi="Times New Roman" w:cs="Times New Roman"/>
                <w:sz w:val="24"/>
                <w:szCs w:val="24"/>
              </w:rPr>
              <w:t>4.9.1.3, 4.9.1.4</w:t>
            </w:r>
          </w:p>
        </w:tc>
        <w:tc>
          <w:tcPr>
            <w:tcW w:w="1711" w:type="dxa"/>
            <w:tcMar>
              <w:top w:w="28" w:type="dxa"/>
              <w:left w:w="57" w:type="dxa"/>
              <w:bottom w:w="57" w:type="dxa"/>
              <w:right w:w="57" w:type="dxa"/>
            </w:tcMar>
            <w:vAlign w:val="center"/>
          </w:tcPr>
          <w:p w14:paraId="0EF659C0"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1000</w:t>
            </w:r>
          </w:p>
        </w:tc>
        <w:tc>
          <w:tcPr>
            <w:tcW w:w="1711" w:type="dxa"/>
            <w:vAlign w:val="center"/>
          </w:tcPr>
          <w:p w14:paraId="1BDDDD37"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5000</w:t>
            </w:r>
          </w:p>
        </w:tc>
      </w:tr>
      <w:tr w:rsidR="00EB7D7A" w:rsidRPr="007975FC" w14:paraId="2408397F" w14:textId="77777777" w:rsidTr="00BF02CC">
        <w:trPr>
          <w:trHeight w:val="284"/>
          <w:jc w:val="right"/>
        </w:trPr>
        <w:tc>
          <w:tcPr>
            <w:tcW w:w="680" w:type="dxa"/>
            <w:tcMar>
              <w:top w:w="28" w:type="dxa"/>
              <w:left w:w="57" w:type="dxa"/>
              <w:bottom w:w="57" w:type="dxa"/>
              <w:right w:w="57" w:type="dxa"/>
            </w:tcMar>
            <w:vAlign w:val="center"/>
          </w:tcPr>
          <w:p w14:paraId="50279AE6" w14:textId="77777777" w:rsidR="00C37AD4" w:rsidRPr="007975FC" w:rsidRDefault="00C37AD4" w:rsidP="00CF45A3">
            <w:pPr>
              <w:pStyle w:val="a4"/>
              <w:numPr>
                <w:ilvl w:val="0"/>
                <w:numId w:val="14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A6E56F4" w14:textId="72432C9E" w:rsidR="00C37AD4" w:rsidRPr="007975FC" w:rsidRDefault="00C37AD4" w:rsidP="00BF02CC">
            <w:pPr>
              <w:rPr>
                <w:rFonts w:ascii="Times New Roman" w:hAnsi="Times New Roman" w:cs="Times New Roman"/>
                <w:sz w:val="24"/>
                <w:szCs w:val="24"/>
                <w:lang w:val="en-US"/>
              </w:rPr>
            </w:pPr>
            <w:r w:rsidRPr="007975FC">
              <w:rPr>
                <w:rFonts w:ascii="Times New Roman" w:hAnsi="Times New Roman" w:cs="Times New Roman"/>
                <w:sz w:val="24"/>
                <w:szCs w:val="24"/>
              </w:rPr>
              <w:t>4.4</w:t>
            </w:r>
          </w:p>
        </w:tc>
        <w:tc>
          <w:tcPr>
            <w:tcW w:w="1711" w:type="dxa"/>
            <w:tcMar>
              <w:top w:w="28" w:type="dxa"/>
              <w:left w:w="57" w:type="dxa"/>
              <w:bottom w:w="57" w:type="dxa"/>
              <w:right w:w="57" w:type="dxa"/>
            </w:tcMar>
            <w:vAlign w:val="center"/>
          </w:tcPr>
          <w:p w14:paraId="160A899D" w14:textId="3899C86B" w:rsidR="00C37AD4" w:rsidRPr="007975FC" w:rsidRDefault="00C37AD4"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2D4DFDA4" w14:textId="7EAA7218" w:rsidR="00C37AD4" w:rsidRPr="007975FC" w:rsidRDefault="00C37AD4" w:rsidP="00BF02CC">
            <w:pPr>
              <w:jc w:val="center"/>
              <w:rPr>
                <w:rFonts w:ascii="Times New Roman" w:hAnsi="Times New Roman" w:cs="Times New Roman"/>
                <w:sz w:val="24"/>
                <w:szCs w:val="24"/>
              </w:rPr>
            </w:pPr>
            <w:r w:rsidRPr="007975FC">
              <w:rPr>
                <w:rFonts w:ascii="Times New Roman" w:hAnsi="Times New Roman" w:cs="Times New Roman"/>
                <w:sz w:val="24"/>
                <w:szCs w:val="24"/>
              </w:rPr>
              <w:t>1000</w:t>
            </w:r>
          </w:p>
        </w:tc>
      </w:tr>
      <w:tr w:rsidR="00EB7D7A" w:rsidRPr="007975FC" w14:paraId="0276BE11" w14:textId="77777777" w:rsidTr="00BF02CC">
        <w:trPr>
          <w:trHeight w:val="284"/>
          <w:jc w:val="right"/>
        </w:trPr>
        <w:tc>
          <w:tcPr>
            <w:tcW w:w="680" w:type="dxa"/>
            <w:tcMar>
              <w:top w:w="28" w:type="dxa"/>
              <w:left w:w="57" w:type="dxa"/>
              <w:bottom w:w="57" w:type="dxa"/>
              <w:right w:w="57" w:type="dxa"/>
            </w:tcMar>
            <w:vAlign w:val="center"/>
          </w:tcPr>
          <w:p w14:paraId="1E85048C" w14:textId="77777777" w:rsidR="00890D68" w:rsidRPr="007975FC" w:rsidRDefault="00890D68" w:rsidP="00CF45A3">
            <w:pPr>
              <w:pStyle w:val="a4"/>
              <w:numPr>
                <w:ilvl w:val="0"/>
                <w:numId w:val="14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00C3B49" w14:textId="11335AB4"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3.1.1, 5.1.3, 12.0.2</w:t>
            </w:r>
          </w:p>
        </w:tc>
        <w:tc>
          <w:tcPr>
            <w:tcW w:w="3422" w:type="dxa"/>
            <w:gridSpan w:val="2"/>
            <w:tcMar>
              <w:top w:w="28" w:type="dxa"/>
              <w:left w:w="57" w:type="dxa"/>
              <w:bottom w:w="57" w:type="dxa"/>
              <w:right w:w="57" w:type="dxa"/>
            </w:tcMar>
            <w:vAlign w:val="center"/>
          </w:tcPr>
          <w:p w14:paraId="204B43DA"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5E9455AC" w14:textId="77777777" w:rsidTr="00BF02CC">
        <w:trPr>
          <w:trHeight w:val="284"/>
          <w:jc w:val="right"/>
        </w:trPr>
        <w:tc>
          <w:tcPr>
            <w:tcW w:w="680" w:type="dxa"/>
            <w:tcMar>
              <w:top w:w="28" w:type="dxa"/>
              <w:left w:w="57" w:type="dxa"/>
              <w:bottom w:w="57" w:type="dxa"/>
              <w:right w:w="57" w:type="dxa"/>
            </w:tcMar>
            <w:vAlign w:val="center"/>
          </w:tcPr>
          <w:p w14:paraId="20664AAD" w14:textId="77777777" w:rsidR="00890D68" w:rsidRPr="007975FC" w:rsidRDefault="00890D68" w:rsidP="00CF45A3">
            <w:pPr>
              <w:pStyle w:val="a4"/>
              <w:numPr>
                <w:ilvl w:val="0"/>
                <w:numId w:val="14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F4B80AE" w14:textId="77777777"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EB7D7A" w:rsidRPr="007975FC" w14:paraId="5B7DF60E" w14:textId="77777777" w:rsidTr="00BF02CC">
        <w:trPr>
          <w:trHeight w:val="284"/>
          <w:jc w:val="right"/>
        </w:trPr>
        <w:tc>
          <w:tcPr>
            <w:tcW w:w="680" w:type="dxa"/>
            <w:tcMar>
              <w:top w:w="28" w:type="dxa"/>
              <w:left w:w="57" w:type="dxa"/>
              <w:bottom w:w="57" w:type="dxa"/>
              <w:right w:w="57" w:type="dxa"/>
            </w:tcMar>
            <w:vAlign w:val="center"/>
          </w:tcPr>
          <w:p w14:paraId="7BA785BE" w14:textId="77777777" w:rsidR="00890D68" w:rsidRPr="007975FC" w:rsidRDefault="00890D68" w:rsidP="00CF45A3">
            <w:pPr>
              <w:pStyle w:val="a4"/>
              <w:numPr>
                <w:ilvl w:val="0"/>
                <w:numId w:val="14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4C2B731" w14:textId="71C477EA"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2.1, 3.3, 4.4</w:t>
            </w:r>
            <w:r w:rsidR="00087E1D" w:rsidRPr="007975FC">
              <w:rPr>
                <w:rFonts w:ascii="Times New Roman" w:hAnsi="Times New Roman" w:cs="Times New Roman"/>
                <w:sz w:val="24"/>
                <w:szCs w:val="24"/>
              </w:rPr>
              <w:t xml:space="preserve">, </w:t>
            </w:r>
            <w:r w:rsidR="003B751F" w:rsidRPr="007975FC">
              <w:rPr>
                <w:rFonts w:ascii="Times New Roman" w:hAnsi="Times New Roman" w:cs="Times New Roman"/>
                <w:sz w:val="24"/>
                <w:szCs w:val="24"/>
              </w:rPr>
              <w:t xml:space="preserve">4.6, </w:t>
            </w:r>
            <w:r w:rsidR="00087E1D" w:rsidRPr="007975FC">
              <w:rPr>
                <w:rFonts w:ascii="Times New Roman" w:hAnsi="Times New Roman" w:cs="Times New Roman"/>
                <w:sz w:val="24"/>
                <w:szCs w:val="24"/>
              </w:rPr>
              <w:t>4.9.1.3, 4.9.1.4</w:t>
            </w:r>
          </w:p>
        </w:tc>
        <w:tc>
          <w:tcPr>
            <w:tcW w:w="3422" w:type="dxa"/>
            <w:gridSpan w:val="2"/>
            <w:tcMar>
              <w:top w:w="28" w:type="dxa"/>
              <w:left w:w="57" w:type="dxa"/>
              <w:bottom w:w="57" w:type="dxa"/>
              <w:right w:w="57" w:type="dxa"/>
            </w:tcMar>
            <w:vAlign w:val="center"/>
          </w:tcPr>
          <w:p w14:paraId="1CFAC5AB"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39198396" w14:textId="77777777" w:rsidTr="00BF02CC">
        <w:trPr>
          <w:trHeight w:val="284"/>
          <w:jc w:val="right"/>
        </w:trPr>
        <w:tc>
          <w:tcPr>
            <w:tcW w:w="680" w:type="dxa"/>
            <w:tcMar>
              <w:top w:w="28" w:type="dxa"/>
              <w:left w:w="57" w:type="dxa"/>
              <w:bottom w:w="57" w:type="dxa"/>
              <w:right w:w="57" w:type="dxa"/>
            </w:tcMar>
            <w:vAlign w:val="center"/>
          </w:tcPr>
          <w:p w14:paraId="0A555520" w14:textId="77777777" w:rsidR="00890D68" w:rsidRPr="007975FC" w:rsidRDefault="00890D68" w:rsidP="00CF45A3">
            <w:pPr>
              <w:pStyle w:val="a4"/>
              <w:numPr>
                <w:ilvl w:val="0"/>
                <w:numId w:val="14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6AF5E88" w14:textId="61329DBC"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10CA39D6"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5393880A" w14:textId="77777777" w:rsidTr="00BF02CC">
        <w:trPr>
          <w:trHeight w:val="284"/>
          <w:jc w:val="right"/>
        </w:trPr>
        <w:tc>
          <w:tcPr>
            <w:tcW w:w="680" w:type="dxa"/>
            <w:tcMar>
              <w:top w:w="28" w:type="dxa"/>
              <w:left w:w="57" w:type="dxa"/>
              <w:bottom w:w="57" w:type="dxa"/>
              <w:right w:w="57" w:type="dxa"/>
            </w:tcMar>
            <w:vAlign w:val="center"/>
          </w:tcPr>
          <w:p w14:paraId="22D9D7DA" w14:textId="77777777" w:rsidR="00890D68" w:rsidRPr="007975FC" w:rsidRDefault="00890D68" w:rsidP="00BF02C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A3A8F2E" w14:textId="77777777"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EB7D7A" w:rsidRPr="007975FC" w14:paraId="2AD74B06" w14:textId="77777777" w:rsidTr="00BF02CC">
        <w:trPr>
          <w:trHeight w:val="284"/>
          <w:jc w:val="right"/>
        </w:trPr>
        <w:tc>
          <w:tcPr>
            <w:tcW w:w="680" w:type="dxa"/>
            <w:tcMar>
              <w:top w:w="28" w:type="dxa"/>
              <w:left w:w="57" w:type="dxa"/>
              <w:bottom w:w="57" w:type="dxa"/>
              <w:right w:w="57" w:type="dxa"/>
            </w:tcMar>
            <w:vAlign w:val="center"/>
          </w:tcPr>
          <w:p w14:paraId="5DD6C78A" w14:textId="77777777" w:rsidR="00890D68" w:rsidRPr="007975FC" w:rsidRDefault="00890D68" w:rsidP="00CF45A3">
            <w:pPr>
              <w:pStyle w:val="a4"/>
              <w:numPr>
                <w:ilvl w:val="0"/>
                <w:numId w:val="14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3B1E628" w14:textId="77777777"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зданий, строений, сооружений</w:t>
            </w:r>
          </w:p>
        </w:tc>
      </w:tr>
      <w:tr w:rsidR="00EB7D7A" w:rsidRPr="007975FC" w14:paraId="346C0993" w14:textId="77777777" w:rsidTr="00BF02CC">
        <w:trPr>
          <w:trHeight w:val="284"/>
          <w:jc w:val="right"/>
        </w:trPr>
        <w:tc>
          <w:tcPr>
            <w:tcW w:w="680" w:type="dxa"/>
            <w:tcMar>
              <w:top w:w="28" w:type="dxa"/>
              <w:left w:w="57" w:type="dxa"/>
              <w:bottom w:w="57" w:type="dxa"/>
              <w:right w:w="57" w:type="dxa"/>
            </w:tcMar>
            <w:vAlign w:val="center"/>
          </w:tcPr>
          <w:p w14:paraId="2065EB64" w14:textId="77777777" w:rsidR="002B5338" w:rsidRPr="007975FC" w:rsidRDefault="002B5338" w:rsidP="00CF45A3">
            <w:pPr>
              <w:pStyle w:val="a4"/>
              <w:numPr>
                <w:ilvl w:val="0"/>
                <w:numId w:val="14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1041660" w14:textId="77777777" w:rsidR="002B5338" w:rsidRPr="007975FC" w:rsidRDefault="002B5338" w:rsidP="00BF02CC">
            <w:pPr>
              <w:rPr>
                <w:rFonts w:ascii="Times New Roman" w:hAnsi="Times New Roman" w:cs="Times New Roman"/>
                <w:sz w:val="24"/>
                <w:szCs w:val="24"/>
              </w:rPr>
            </w:pPr>
            <w:r w:rsidRPr="007975FC">
              <w:rPr>
                <w:rFonts w:ascii="Times New Roman" w:hAnsi="Times New Roman" w:cs="Times New Roman"/>
                <w:sz w:val="24"/>
                <w:szCs w:val="24"/>
              </w:rPr>
              <w:t>2.1</w:t>
            </w:r>
          </w:p>
        </w:tc>
        <w:tc>
          <w:tcPr>
            <w:tcW w:w="1711" w:type="dxa"/>
            <w:tcMar>
              <w:top w:w="28" w:type="dxa"/>
              <w:left w:w="57" w:type="dxa"/>
              <w:bottom w:w="57" w:type="dxa"/>
              <w:right w:w="57" w:type="dxa"/>
            </w:tcMar>
            <w:vAlign w:val="center"/>
          </w:tcPr>
          <w:p w14:paraId="48EEA602" w14:textId="3146937D" w:rsidR="002B5338" w:rsidRPr="007975FC" w:rsidRDefault="002B5338"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14DB1973" w14:textId="7C895A10" w:rsidR="002B5338" w:rsidRPr="007975FC" w:rsidRDefault="002B5338" w:rsidP="00BF02CC">
            <w:pPr>
              <w:jc w:val="center"/>
              <w:rPr>
                <w:rFonts w:ascii="Times New Roman" w:hAnsi="Times New Roman" w:cs="Times New Roman"/>
                <w:sz w:val="24"/>
                <w:szCs w:val="24"/>
              </w:rPr>
            </w:pPr>
            <w:r w:rsidRPr="007975FC">
              <w:rPr>
                <w:rFonts w:ascii="Times New Roman" w:hAnsi="Times New Roman" w:cs="Times New Roman"/>
                <w:sz w:val="24"/>
                <w:szCs w:val="24"/>
              </w:rPr>
              <w:t>4</w:t>
            </w:r>
          </w:p>
        </w:tc>
      </w:tr>
      <w:tr w:rsidR="00EB7D7A" w:rsidRPr="007975FC" w14:paraId="33B7C120" w14:textId="77777777" w:rsidTr="00BF02CC">
        <w:trPr>
          <w:trHeight w:val="284"/>
          <w:jc w:val="right"/>
        </w:trPr>
        <w:tc>
          <w:tcPr>
            <w:tcW w:w="680" w:type="dxa"/>
            <w:tcMar>
              <w:top w:w="28" w:type="dxa"/>
              <w:left w:w="57" w:type="dxa"/>
              <w:bottom w:w="57" w:type="dxa"/>
              <w:right w:w="57" w:type="dxa"/>
            </w:tcMar>
            <w:vAlign w:val="center"/>
          </w:tcPr>
          <w:p w14:paraId="2FB8259B" w14:textId="77777777" w:rsidR="002B5338" w:rsidRPr="007975FC" w:rsidRDefault="002B5338" w:rsidP="00CF45A3">
            <w:pPr>
              <w:pStyle w:val="a4"/>
              <w:numPr>
                <w:ilvl w:val="0"/>
                <w:numId w:val="14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6877B4B" w14:textId="6D9B0B8C" w:rsidR="002B5338" w:rsidRPr="007975FC" w:rsidRDefault="002B5338" w:rsidP="00BF02CC">
            <w:pPr>
              <w:rPr>
                <w:rFonts w:ascii="Times New Roman" w:hAnsi="Times New Roman" w:cs="Times New Roman"/>
                <w:sz w:val="24"/>
                <w:szCs w:val="24"/>
              </w:rPr>
            </w:pPr>
            <w:r w:rsidRPr="007975FC">
              <w:rPr>
                <w:rFonts w:ascii="Times New Roman" w:hAnsi="Times New Roman" w:cs="Times New Roman"/>
                <w:sz w:val="24"/>
                <w:szCs w:val="24"/>
              </w:rPr>
              <w:t>3.3, 4.4, 4.6, 4.9.1.3, 4.9.1.4</w:t>
            </w:r>
          </w:p>
        </w:tc>
        <w:tc>
          <w:tcPr>
            <w:tcW w:w="1711" w:type="dxa"/>
            <w:tcMar>
              <w:top w:w="28" w:type="dxa"/>
              <w:left w:w="57" w:type="dxa"/>
              <w:bottom w:w="57" w:type="dxa"/>
              <w:right w:w="57" w:type="dxa"/>
            </w:tcMar>
            <w:vAlign w:val="center"/>
          </w:tcPr>
          <w:p w14:paraId="7DF193BD" w14:textId="5EF508FF" w:rsidR="002B5338" w:rsidRPr="007975FC" w:rsidRDefault="002B5338"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5691D57B" w14:textId="6E2DECB9" w:rsidR="002B5338" w:rsidRPr="007975FC" w:rsidRDefault="002B5338" w:rsidP="00BF02CC">
            <w:pPr>
              <w:jc w:val="center"/>
              <w:rPr>
                <w:rFonts w:ascii="Times New Roman" w:hAnsi="Times New Roman" w:cs="Times New Roman"/>
                <w:sz w:val="24"/>
                <w:szCs w:val="24"/>
              </w:rPr>
            </w:pPr>
            <w:r w:rsidRPr="007975FC">
              <w:rPr>
                <w:rFonts w:ascii="Times New Roman" w:hAnsi="Times New Roman" w:cs="Times New Roman"/>
                <w:sz w:val="24"/>
                <w:szCs w:val="24"/>
              </w:rPr>
              <w:t>2</w:t>
            </w:r>
          </w:p>
        </w:tc>
      </w:tr>
      <w:tr w:rsidR="00EB7D7A" w:rsidRPr="007975FC" w14:paraId="6A23A054" w14:textId="77777777" w:rsidTr="00BF02CC">
        <w:trPr>
          <w:trHeight w:val="284"/>
          <w:jc w:val="right"/>
        </w:trPr>
        <w:tc>
          <w:tcPr>
            <w:tcW w:w="680" w:type="dxa"/>
            <w:tcMar>
              <w:top w:w="28" w:type="dxa"/>
              <w:left w:w="57" w:type="dxa"/>
              <w:bottom w:w="57" w:type="dxa"/>
              <w:right w:w="57" w:type="dxa"/>
            </w:tcMar>
            <w:vAlign w:val="center"/>
          </w:tcPr>
          <w:p w14:paraId="2B78C29E" w14:textId="77777777" w:rsidR="00890D68" w:rsidRPr="007975FC" w:rsidRDefault="00890D68" w:rsidP="00CF45A3">
            <w:pPr>
              <w:pStyle w:val="a4"/>
              <w:numPr>
                <w:ilvl w:val="0"/>
                <w:numId w:val="14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2CEE0A5" w14:textId="24F7C541"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658CEB16"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5E2A44DC" w14:textId="77777777" w:rsidTr="00BF02CC">
        <w:trPr>
          <w:trHeight w:val="284"/>
          <w:jc w:val="right"/>
        </w:trPr>
        <w:tc>
          <w:tcPr>
            <w:tcW w:w="680" w:type="dxa"/>
            <w:tcMar>
              <w:top w:w="28" w:type="dxa"/>
              <w:left w:w="57" w:type="dxa"/>
              <w:bottom w:w="57" w:type="dxa"/>
              <w:right w:w="57" w:type="dxa"/>
            </w:tcMar>
            <w:vAlign w:val="center"/>
          </w:tcPr>
          <w:p w14:paraId="73CAA196" w14:textId="77777777" w:rsidR="00890D68" w:rsidRPr="007975FC" w:rsidRDefault="00890D68" w:rsidP="00CF45A3">
            <w:pPr>
              <w:pStyle w:val="a4"/>
              <w:numPr>
                <w:ilvl w:val="0"/>
                <w:numId w:val="14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FA5E6FC" w14:textId="77777777"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5A9B362D" w14:textId="77777777"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0F7A3404" w14:textId="77777777"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EB7D7A" w:rsidRPr="007975FC" w14:paraId="4255CB28" w14:textId="77777777" w:rsidTr="00BF02CC">
        <w:trPr>
          <w:trHeight w:val="284"/>
          <w:jc w:val="right"/>
        </w:trPr>
        <w:tc>
          <w:tcPr>
            <w:tcW w:w="680" w:type="dxa"/>
            <w:tcMar>
              <w:top w:w="28" w:type="dxa"/>
              <w:left w:w="57" w:type="dxa"/>
              <w:bottom w:w="57" w:type="dxa"/>
              <w:right w:w="57" w:type="dxa"/>
            </w:tcMar>
            <w:vAlign w:val="center"/>
          </w:tcPr>
          <w:p w14:paraId="16A089BC" w14:textId="77777777" w:rsidR="00890D68" w:rsidRPr="007975FC" w:rsidRDefault="00890D68" w:rsidP="00CF45A3">
            <w:pPr>
              <w:pStyle w:val="a4"/>
              <w:numPr>
                <w:ilvl w:val="0"/>
                <w:numId w:val="14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7D0B4A9" w14:textId="77777777"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2.1</w:t>
            </w:r>
          </w:p>
        </w:tc>
        <w:tc>
          <w:tcPr>
            <w:tcW w:w="3422" w:type="dxa"/>
            <w:gridSpan w:val="2"/>
            <w:tcMar>
              <w:top w:w="28" w:type="dxa"/>
              <w:left w:w="57" w:type="dxa"/>
              <w:bottom w:w="57" w:type="dxa"/>
              <w:right w:w="57" w:type="dxa"/>
            </w:tcMar>
            <w:vAlign w:val="center"/>
          </w:tcPr>
          <w:p w14:paraId="0CAF7630"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20</w:t>
            </w:r>
          </w:p>
        </w:tc>
      </w:tr>
      <w:tr w:rsidR="00EB7D7A" w:rsidRPr="007975FC" w14:paraId="65240032" w14:textId="77777777" w:rsidTr="00BF02CC">
        <w:trPr>
          <w:trHeight w:val="284"/>
          <w:jc w:val="right"/>
        </w:trPr>
        <w:tc>
          <w:tcPr>
            <w:tcW w:w="680" w:type="dxa"/>
            <w:tcMar>
              <w:top w:w="28" w:type="dxa"/>
              <w:left w:w="57" w:type="dxa"/>
              <w:bottom w:w="57" w:type="dxa"/>
              <w:right w:w="57" w:type="dxa"/>
            </w:tcMar>
            <w:vAlign w:val="center"/>
          </w:tcPr>
          <w:p w14:paraId="705F8E74" w14:textId="77777777" w:rsidR="00890D68" w:rsidRPr="007975FC" w:rsidRDefault="00890D68" w:rsidP="00CF45A3">
            <w:pPr>
              <w:pStyle w:val="a4"/>
              <w:numPr>
                <w:ilvl w:val="0"/>
                <w:numId w:val="14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CE8D893" w14:textId="0B15831A"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3.3, 4.4</w:t>
            </w:r>
            <w:r w:rsidR="00087E1D" w:rsidRPr="007975FC">
              <w:rPr>
                <w:rFonts w:ascii="Times New Roman" w:hAnsi="Times New Roman" w:cs="Times New Roman"/>
                <w:sz w:val="24"/>
                <w:szCs w:val="24"/>
              </w:rPr>
              <w:t xml:space="preserve">, </w:t>
            </w:r>
            <w:r w:rsidR="003B751F" w:rsidRPr="007975FC">
              <w:rPr>
                <w:rFonts w:ascii="Times New Roman" w:hAnsi="Times New Roman" w:cs="Times New Roman"/>
                <w:sz w:val="24"/>
                <w:szCs w:val="24"/>
              </w:rPr>
              <w:t xml:space="preserve">4.6, </w:t>
            </w:r>
            <w:r w:rsidR="00087E1D" w:rsidRPr="007975FC">
              <w:rPr>
                <w:rFonts w:ascii="Times New Roman" w:hAnsi="Times New Roman" w:cs="Times New Roman"/>
                <w:sz w:val="24"/>
                <w:szCs w:val="24"/>
              </w:rPr>
              <w:t>4.9.1.3, 4.9.1.4</w:t>
            </w:r>
          </w:p>
        </w:tc>
        <w:tc>
          <w:tcPr>
            <w:tcW w:w="3422" w:type="dxa"/>
            <w:gridSpan w:val="2"/>
            <w:tcMar>
              <w:top w:w="28" w:type="dxa"/>
              <w:left w:w="57" w:type="dxa"/>
              <w:bottom w:w="57" w:type="dxa"/>
              <w:right w:w="57" w:type="dxa"/>
            </w:tcMar>
            <w:vAlign w:val="center"/>
          </w:tcPr>
          <w:p w14:paraId="2BC9508D"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50</w:t>
            </w:r>
          </w:p>
        </w:tc>
      </w:tr>
      <w:tr w:rsidR="00EB7D7A" w:rsidRPr="007975FC" w14:paraId="5C1ACA54" w14:textId="77777777" w:rsidTr="00BF02CC">
        <w:trPr>
          <w:trHeight w:val="284"/>
          <w:jc w:val="right"/>
        </w:trPr>
        <w:tc>
          <w:tcPr>
            <w:tcW w:w="680" w:type="dxa"/>
            <w:tcMar>
              <w:top w:w="28" w:type="dxa"/>
              <w:left w:w="57" w:type="dxa"/>
              <w:bottom w:w="57" w:type="dxa"/>
              <w:right w:w="57" w:type="dxa"/>
            </w:tcMar>
            <w:vAlign w:val="center"/>
          </w:tcPr>
          <w:p w14:paraId="3128693D" w14:textId="77777777" w:rsidR="00890D68" w:rsidRPr="007975FC" w:rsidRDefault="00890D68" w:rsidP="00CF45A3">
            <w:pPr>
              <w:pStyle w:val="a4"/>
              <w:numPr>
                <w:ilvl w:val="0"/>
                <w:numId w:val="14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65A124A" w14:textId="55183B55"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787C8582"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4B00CDF6" w14:textId="77777777" w:rsidTr="00BF02CC">
        <w:trPr>
          <w:trHeight w:val="284"/>
          <w:jc w:val="right"/>
        </w:trPr>
        <w:tc>
          <w:tcPr>
            <w:tcW w:w="680" w:type="dxa"/>
            <w:tcMar>
              <w:top w:w="28" w:type="dxa"/>
              <w:left w:w="57" w:type="dxa"/>
              <w:bottom w:w="57" w:type="dxa"/>
              <w:right w:w="57" w:type="dxa"/>
            </w:tcMar>
            <w:vAlign w:val="center"/>
          </w:tcPr>
          <w:p w14:paraId="0AD0ED55" w14:textId="77777777" w:rsidR="00890D68" w:rsidRPr="007975FC" w:rsidRDefault="00890D68" w:rsidP="00CF45A3">
            <w:pPr>
              <w:pStyle w:val="a4"/>
              <w:numPr>
                <w:ilvl w:val="0"/>
                <w:numId w:val="14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C2D902D" w14:textId="77777777"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Максимальная этажность зданий, строений, сооружений</w:t>
            </w:r>
          </w:p>
        </w:tc>
      </w:tr>
      <w:tr w:rsidR="00EB7D7A" w:rsidRPr="007975FC" w14:paraId="47999A9B" w14:textId="77777777" w:rsidTr="00BF02CC">
        <w:trPr>
          <w:trHeight w:val="284"/>
          <w:jc w:val="right"/>
        </w:trPr>
        <w:tc>
          <w:tcPr>
            <w:tcW w:w="680" w:type="dxa"/>
            <w:tcMar>
              <w:top w:w="28" w:type="dxa"/>
              <w:left w:w="57" w:type="dxa"/>
              <w:bottom w:w="57" w:type="dxa"/>
              <w:right w:w="57" w:type="dxa"/>
            </w:tcMar>
            <w:vAlign w:val="center"/>
          </w:tcPr>
          <w:p w14:paraId="78EA385F" w14:textId="77777777" w:rsidR="00890D68" w:rsidRPr="007975FC" w:rsidRDefault="00890D68" w:rsidP="00CF45A3">
            <w:pPr>
              <w:pStyle w:val="a4"/>
              <w:numPr>
                <w:ilvl w:val="0"/>
                <w:numId w:val="14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C8184D4" w14:textId="77777777"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2.1</w:t>
            </w:r>
          </w:p>
        </w:tc>
        <w:tc>
          <w:tcPr>
            <w:tcW w:w="3422" w:type="dxa"/>
            <w:gridSpan w:val="2"/>
            <w:tcMar>
              <w:top w:w="28" w:type="dxa"/>
              <w:left w:w="57" w:type="dxa"/>
              <w:bottom w:w="57" w:type="dxa"/>
              <w:right w:w="57" w:type="dxa"/>
            </w:tcMar>
            <w:vAlign w:val="center"/>
          </w:tcPr>
          <w:p w14:paraId="1FD19DA6"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5F996047" w14:textId="77777777" w:rsidTr="00BF02CC">
        <w:trPr>
          <w:trHeight w:val="284"/>
          <w:jc w:val="right"/>
        </w:trPr>
        <w:tc>
          <w:tcPr>
            <w:tcW w:w="680" w:type="dxa"/>
            <w:tcMar>
              <w:top w:w="28" w:type="dxa"/>
              <w:left w:w="57" w:type="dxa"/>
              <w:bottom w:w="57" w:type="dxa"/>
              <w:right w:w="57" w:type="dxa"/>
            </w:tcMar>
            <w:vAlign w:val="center"/>
          </w:tcPr>
          <w:p w14:paraId="6ACD1A14" w14:textId="77777777" w:rsidR="00890D68" w:rsidRPr="007975FC" w:rsidRDefault="00890D68" w:rsidP="00CF45A3">
            <w:pPr>
              <w:pStyle w:val="a4"/>
              <w:numPr>
                <w:ilvl w:val="0"/>
                <w:numId w:val="14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96E4F13" w14:textId="757D7A91"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3.3, 4.4</w:t>
            </w:r>
            <w:r w:rsidR="00F6593F" w:rsidRPr="007975FC">
              <w:rPr>
                <w:rFonts w:ascii="Times New Roman" w:hAnsi="Times New Roman" w:cs="Times New Roman"/>
                <w:sz w:val="24"/>
                <w:szCs w:val="24"/>
              </w:rPr>
              <w:t xml:space="preserve">, </w:t>
            </w:r>
            <w:r w:rsidR="003B751F" w:rsidRPr="007975FC">
              <w:rPr>
                <w:rFonts w:ascii="Times New Roman" w:hAnsi="Times New Roman" w:cs="Times New Roman"/>
                <w:sz w:val="24"/>
                <w:szCs w:val="24"/>
              </w:rPr>
              <w:t xml:space="preserve">4.6, </w:t>
            </w:r>
            <w:r w:rsidR="00F6593F" w:rsidRPr="007975FC">
              <w:rPr>
                <w:rFonts w:ascii="Times New Roman" w:hAnsi="Times New Roman" w:cs="Times New Roman"/>
                <w:sz w:val="24"/>
                <w:szCs w:val="24"/>
              </w:rPr>
              <w:t>4.9.1.3, 4.9.1.4</w:t>
            </w:r>
          </w:p>
        </w:tc>
        <w:tc>
          <w:tcPr>
            <w:tcW w:w="3422" w:type="dxa"/>
            <w:gridSpan w:val="2"/>
            <w:tcMar>
              <w:top w:w="28" w:type="dxa"/>
              <w:left w:w="57" w:type="dxa"/>
              <w:bottom w:w="57" w:type="dxa"/>
              <w:right w:w="57" w:type="dxa"/>
            </w:tcMar>
            <w:vAlign w:val="center"/>
          </w:tcPr>
          <w:p w14:paraId="77DC75A0" w14:textId="5FE0815E" w:rsidR="00890D68" w:rsidRPr="007975FC" w:rsidRDefault="00DA0EBD" w:rsidP="00BF02CC">
            <w:pPr>
              <w:jc w:val="center"/>
              <w:rPr>
                <w:rFonts w:ascii="Times New Roman" w:hAnsi="Times New Roman" w:cs="Times New Roman"/>
                <w:sz w:val="24"/>
                <w:szCs w:val="24"/>
              </w:rPr>
            </w:pPr>
            <w:r w:rsidRPr="007975FC">
              <w:rPr>
                <w:rFonts w:ascii="Times New Roman" w:hAnsi="Times New Roman" w:cs="Times New Roman"/>
                <w:sz w:val="24"/>
                <w:szCs w:val="24"/>
              </w:rPr>
              <w:t>1</w:t>
            </w:r>
          </w:p>
        </w:tc>
      </w:tr>
      <w:tr w:rsidR="00EB7D7A" w:rsidRPr="007975FC" w14:paraId="0F89B67A" w14:textId="77777777" w:rsidTr="00BF02CC">
        <w:trPr>
          <w:trHeight w:val="284"/>
          <w:jc w:val="right"/>
        </w:trPr>
        <w:tc>
          <w:tcPr>
            <w:tcW w:w="680" w:type="dxa"/>
            <w:tcMar>
              <w:top w:w="28" w:type="dxa"/>
              <w:left w:w="57" w:type="dxa"/>
              <w:bottom w:w="57" w:type="dxa"/>
              <w:right w:w="57" w:type="dxa"/>
            </w:tcMar>
            <w:vAlign w:val="center"/>
          </w:tcPr>
          <w:p w14:paraId="1A0F6607" w14:textId="77777777" w:rsidR="00890D68" w:rsidRPr="007975FC" w:rsidRDefault="00890D68" w:rsidP="00CF45A3">
            <w:pPr>
              <w:pStyle w:val="a4"/>
              <w:numPr>
                <w:ilvl w:val="0"/>
                <w:numId w:val="14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BC9D30A" w14:textId="6CF77B25" w:rsidR="00890D68" w:rsidRPr="007975FC" w:rsidRDefault="00890D68" w:rsidP="00BF02CC">
            <w:pPr>
              <w:rPr>
                <w:rFonts w:ascii="Times New Roman" w:hAnsi="Times New Roman" w:cs="Times New Roman"/>
                <w:sz w:val="24"/>
                <w:szCs w:val="24"/>
              </w:rPr>
            </w:pPr>
            <w:r w:rsidRPr="007975FC">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68B1FED2" w14:textId="77777777" w:rsidR="00890D68" w:rsidRPr="007975FC" w:rsidRDefault="00890D68"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bl>
    <w:p w14:paraId="312A2749" w14:textId="77777777" w:rsidR="00890D68" w:rsidRPr="007975FC" w:rsidRDefault="00890D68" w:rsidP="00CF45A3">
      <w:pPr>
        <w:numPr>
          <w:ilvl w:val="0"/>
          <w:numId w:val="142"/>
        </w:numPr>
        <w:spacing w:before="120" w:after="0" w:line="240" w:lineRule="auto"/>
        <w:ind w:left="142" w:firstLine="567"/>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931E181" w14:textId="77777777" w:rsidR="00890D68" w:rsidRPr="007975FC" w:rsidRDefault="00890D68" w:rsidP="00890D68">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49A4DE5D" w14:textId="77777777" w:rsidR="00890D68" w:rsidRPr="007975FC" w:rsidRDefault="00890D68" w:rsidP="00890D68">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lastRenderedPageBreak/>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2E80A8E3" w14:textId="254425ED" w:rsidR="00FF49D0" w:rsidRPr="007975FC" w:rsidRDefault="00FF49D0" w:rsidP="004D5B2D">
      <w:pPr>
        <w:keepNext/>
        <w:spacing w:before="240" w:after="120" w:line="240" w:lineRule="auto"/>
        <w:jc w:val="center"/>
        <w:outlineLvl w:val="2"/>
        <w:rPr>
          <w:rFonts w:ascii="Times New Roman" w:hAnsi="Times New Roman" w:cs="Times New Roman"/>
          <w:b/>
          <w:bCs/>
          <w:sz w:val="28"/>
          <w:szCs w:val="28"/>
        </w:rPr>
      </w:pPr>
      <w:bookmarkStart w:id="36" w:name="_Toc140746066"/>
      <w:r w:rsidRPr="007975FC">
        <w:rPr>
          <w:rFonts w:ascii="Times New Roman" w:hAnsi="Times New Roman" w:cs="Times New Roman"/>
          <w:b/>
          <w:bCs/>
          <w:sz w:val="28"/>
          <w:szCs w:val="28"/>
        </w:rPr>
        <w:t>Статья 2</w:t>
      </w:r>
      <w:r w:rsidR="00B76254" w:rsidRPr="007975FC">
        <w:rPr>
          <w:rFonts w:ascii="Times New Roman" w:hAnsi="Times New Roman" w:cs="Times New Roman"/>
          <w:b/>
          <w:bCs/>
          <w:sz w:val="28"/>
          <w:szCs w:val="28"/>
        </w:rPr>
        <w:t>5</w:t>
      </w:r>
      <w:r w:rsidRPr="007975FC">
        <w:rPr>
          <w:rFonts w:ascii="Times New Roman" w:hAnsi="Times New Roman" w:cs="Times New Roman"/>
          <w:b/>
          <w:bCs/>
          <w:sz w:val="28"/>
          <w:szCs w:val="28"/>
        </w:rPr>
        <w:t>. Зона застройки индивидуальными жилыми домами (ТЖ.1.06)</w:t>
      </w:r>
      <w:bookmarkEnd w:id="36"/>
      <w:r w:rsidRPr="007975FC">
        <w:rPr>
          <w:rFonts w:ascii="Times New Roman" w:hAnsi="Times New Roman" w:cs="Times New Roman"/>
          <w:b/>
          <w:bCs/>
          <w:sz w:val="28"/>
          <w:szCs w:val="28"/>
        </w:rPr>
        <w:t xml:space="preserve"> </w:t>
      </w:r>
    </w:p>
    <w:p w14:paraId="18DBDA51" w14:textId="77777777" w:rsidR="00FF49D0" w:rsidRPr="007975FC" w:rsidRDefault="00FF49D0" w:rsidP="00FF49D0">
      <w:pPr>
        <w:numPr>
          <w:ilvl w:val="1"/>
          <w:numId w:val="22"/>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Кодовое обозначение территориальной зоны – ТЖ.1.06.</w:t>
      </w:r>
    </w:p>
    <w:p w14:paraId="455324B3" w14:textId="77777777" w:rsidR="00FF49D0" w:rsidRPr="007975FC" w:rsidRDefault="00FF49D0" w:rsidP="00FF49D0">
      <w:pPr>
        <w:numPr>
          <w:ilvl w:val="1"/>
          <w:numId w:val="22"/>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D879FD" w:rsidRPr="007975FC" w14:paraId="752BA22F" w14:textId="77777777" w:rsidTr="00BF02CC">
        <w:trPr>
          <w:trHeight w:val="284"/>
          <w:tblHeader/>
        </w:trPr>
        <w:tc>
          <w:tcPr>
            <w:tcW w:w="906" w:type="dxa"/>
            <w:shd w:val="clear" w:color="auto" w:fill="auto"/>
            <w:tcMar>
              <w:top w:w="28" w:type="dxa"/>
              <w:left w:w="57" w:type="dxa"/>
              <w:bottom w:w="57" w:type="dxa"/>
              <w:right w:w="57" w:type="dxa"/>
            </w:tcMar>
            <w:vAlign w:val="center"/>
          </w:tcPr>
          <w:p w14:paraId="21B3C79D"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08FD8AAF"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01BE1B58" w14:textId="77777777" w:rsidR="00FF49D0" w:rsidRPr="007975FC" w:rsidRDefault="00FF49D0" w:rsidP="00BF02C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D879FD" w:rsidRPr="007975FC" w14:paraId="7B40271C" w14:textId="77777777" w:rsidTr="00BF02CC">
        <w:trPr>
          <w:trHeight w:val="284"/>
        </w:trPr>
        <w:tc>
          <w:tcPr>
            <w:tcW w:w="10206" w:type="dxa"/>
            <w:gridSpan w:val="3"/>
            <w:tcMar>
              <w:top w:w="28" w:type="dxa"/>
              <w:left w:w="57" w:type="dxa"/>
              <w:bottom w:w="57" w:type="dxa"/>
              <w:right w:w="57" w:type="dxa"/>
            </w:tcMar>
            <w:vAlign w:val="center"/>
          </w:tcPr>
          <w:p w14:paraId="25F9CD27"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D879FD" w:rsidRPr="007975FC" w14:paraId="26264DED" w14:textId="77777777" w:rsidTr="00BF02CC">
        <w:trPr>
          <w:trHeight w:val="284"/>
        </w:trPr>
        <w:tc>
          <w:tcPr>
            <w:tcW w:w="906" w:type="dxa"/>
            <w:tcMar>
              <w:top w:w="28" w:type="dxa"/>
              <w:left w:w="57" w:type="dxa"/>
              <w:bottom w:w="57" w:type="dxa"/>
              <w:right w:w="57" w:type="dxa"/>
            </w:tcMar>
            <w:vAlign w:val="center"/>
          </w:tcPr>
          <w:p w14:paraId="6729441F" w14:textId="77777777" w:rsidR="00FF49D0" w:rsidRPr="007975FC" w:rsidRDefault="00FF49D0" w:rsidP="00BF02CC">
            <w:pPr>
              <w:numPr>
                <w:ilvl w:val="0"/>
                <w:numId w:val="21"/>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tcPr>
          <w:p w14:paraId="35274948" w14:textId="77777777" w:rsidR="00FF49D0" w:rsidRPr="007975FC" w:rsidRDefault="00FF49D0" w:rsidP="00BF02CC">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Для индивидуального жилищного строительства</w:t>
            </w:r>
          </w:p>
        </w:tc>
        <w:tc>
          <w:tcPr>
            <w:tcW w:w="1630" w:type="dxa"/>
            <w:tcMar>
              <w:top w:w="28" w:type="dxa"/>
              <w:left w:w="57" w:type="dxa"/>
              <w:bottom w:w="57" w:type="dxa"/>
              <w:right w:w="57" w:type="dxa"/>
            </w:tcMar>
          </w:tcPr>
          <w:p w14:paraId="3F3317D6"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2.1</w:t>
            </w:r>
          </w:p>
        </w:tc>
      </w:tr>
      <w:tr w:rsidR="00D879FD" w:rsidRPr="007975FC" w14:paraId="4AAC5381" w14:textId="77777777" w:rsidTr="00BF02CC">
        <w:trPr>
          <w:trHeight w:val="284"/>
        </w:trPr>
        <w:tc>
          <w:tcPr>
            <w:tcW w:w="906" w:type="dxa"/>
            <w:tcMar>
              <w:top w:w="28" w:type="dxa"/>
              <w:left w:w="57" w:type="dxa"/>
              <w:bottom w:w="57" w:type="dxa"/>
              <w:right w:w="57" w:type="dxa"/>
            </w:tcMar>
            <w:vAlign w:val="center"/>
          </w:tcPr>
          <w:p w14:paraId="26884721" w14:textId="77777777" w:rsidR="00FF49D0" w:rsidRPr="007975FC" w:rsidRDefault="00FF49D0" w:rsidP="00BF02CC">
            <w:pPr>
              <w:numPr>
                <w:ilvl w:val="0"/>
                <w:numId w:val="21"/>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551D8225" w14:textId="77777777" w:rsidR="00FF49D0" w:rsidRPr="007975FC" w:rsidRDefault="00FF49D0" w:rsidP="00BF02CC">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816B861"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3.1.1</w:t>
            </w:r>
          </w:p>
        </w:tc>
      </w:tr>
      <w:tr w:rsidR="00D879FD" w:rsidRPr="007975FC" w14:paraId="2007D852" w14:textId="77777777" w:rsidTr="00BF02CC">
        <w:trPr>
          <w:trHeight w:val="284"/>
        </w:trPr>
        <w:tc>
          <w:tcPr>
            <w:tcW w:w="906" w:type="dxa"/>
            <w:tcMar>
              <w:top w:w="28" w:type="dxa"/>
              <w:left w:w="57" w:type="dxa"/>
              <w:bottom w:w="57" w:type="dxa"/>
              <w:right w:w="57" w:type="dxa"/>
            </w:tcMar>
            <w:vAlign w:val="center"/>
          </w:tcPr>
          <w:p w14:paraId="500C55C7" w14:textId="77777777" w:rsidR="00FF49D0" w:rsidRPr="007975FC" w:rsidRDefault="00FF49D0" w:rsidP="00BF02CC">
            <w:pPr>
              <w:numPr>
                <w:ilvl w:val="0"/>
                <w:numId w:val="21"/>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04438BF0" w14:textId="77777777" w:rsidR="00FF49D0" w:rsidRPr="007975FC" w:rsidRDefault="00FF49D0" w:rsidP="00BF02CC">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Амбулаторн</w:t>
            </w:r>
            <w:proofErr w:type="gramStart"/>
            <w:r w:rsidRPr="007975FC">
              <w:rPr>
                <w:rFonts w:ascii="Times New Roman" w:hAnsi="Times New Roman" w:cs="Times New Roman"/>
                <w:sz w:val="24"/>
                <w:szCs w:val="24"/>
                <w:lang w:eastAsia="zh-CN"/>
              </w:rPr>
              <w:t>о-</w:t>
            </w:r>
            <w:proofErr w:type="gramEnd"/>
            <w:r w:rsidRPr="007975FC">
              <w:rPr>
                <w:rFonts w:ascii="Times New Roman" w:hAnsi="Times New Roman" w:cs="Times New Roman"/>
                <w:sz w:val="24"/>
                <w:szCs w:val="24"/>
                <w:lang w:eastAsia="zh-CN"/>
              </w:rPr>
              <w:t xml:space="preserve"> поликлиническое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2E5C2518"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3.4.1</w:t>
            </w:r>
          </w:p>
        </w:tc>
      </w:tr>
      <w:tr w:rsidR="00D879FD" w:rsidRPr="007975FC" w14:paraId="32756E19" w14:textId="77777777" w:rsidTr="00BF02CC">
        <w:trPr>
          <w:trHeight w:val="284"/>
        </w:trPr>
        <w:tc>
          <w:tcPr>
            <w:tcW w:w="906" w:type="dxa"/>
            <w:tcMar>
              <w:top w:w="28" w:type="dxa"/>
              <w:left w:w="57" w:type="dxa"/>
              <w:bottom w:w="57" w:type="dxa"/>
              <w:right w:w="57" w:type="dxa"/>
            </w:tcMar>
            <w:vAlign w:val="center"/>
          </w:tcPr>
          <w:p w14:paraId="68028A05" w14:textId="77777777" w:rsidR="00FF49D0" w:rsidRPr="007975FC" w:rsidRDefault="00FF49D0" w:rsidP="00BF02CC">
            <w:pPr>
              <w:numPr>
                <w:ilvl w:val="0"/>
                <w:numId w:val="21"/>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4475BF8D" w14:textId="77777777" w:rsidR="00FF49D0" w:rsidRPr="007975FC" w:rsidRDefault="00FF49D0" w:rsidP="00BF02CC">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Объекты культурно-досуговой деятельности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744266FA"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3.6.1</w:t>
            </w:r>
          </w:p>
        </w:tc>
      </w:tr>
      <w:tr w:rsidR="00D879FD" w:rsidRPr="007975FC" w14:paraId="659633E2" w14:textId="77777777" w:rsidTr="00BF02CC">
        <w:trPr>
          <w:trHeight w:val="284"/>
        </w:trPr>
        <w:tc>
          <w:tcPr>
            <w:tcW w:w="906" w:type="dxa"/>
            <w:tcMar>
              <w:top w:w="28" w:type="dxa"/>
              <w:left w:w="57" w:type="dxa"/>
              <w:bottom w:w="57" w:type="dxa"/>
              <w:right w:w="57" w:type="dxa"/>
            </w:tcMar>
            <w:vAlign w:val="center"/>
          </w:tcPr>
          <w:p w14:paraId="5E0D7080" w14:textId="77777777" w:rsidR="00FF49D0" w:rsidRPr="007975FC" w:rsidRDefault="00FF49D0" w:rsidP="00BF02CC">
            <w:pPr>
              <w:numPr>
                <w:ilvl w:val="0"/>
                <w:numId w:val="21"/>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44A1B9EA" w14:textId="77777777" w:rsidR="00FF49D0" w:rsidRPr="007975FC" w:rsidRDefault="00FF49D0" w:rsidP="00BF02CC">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0B661091"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5.1.3</w:t>
            </w:r>
          </w:p>
        </w:tc>
      </w:tr>
      <w:tr w:rsidR="00D879FD" w:rsidRPr="007975FC" w14:paraId="774B7BFB" w14:textId="77777777" w:rsidTr="00BF02CC">
        <w:trPr>
          <w:trHeight w:val="284"/>
        </w:trPr>
        <w:tc>
          <w:tcPr>
            <w:tcW w:w="906" w:type="dxa"/>
            <w:tcMar>
              <w:top w:w="28" w:type="dxa"/>
              <w:left w:w="57" w:type="dxa"/>
              <w:bottom w:w="57" w:type="dxa"/>
              <w:right w:w="57" w:type="dxa"/>
            </w:tcMar>
            <w:vAlign w:val="center"/>
          </w:tcPr>
          <w:p w14:paraId="4E51618F" w14:textId="77777777" w:rsidR="00FF49D0" w:rsidRPr="007975FC" w:rsidRDefault="00FF49D0" w:rsidP="00BF02CC">
            <w:pPr>
              <w:numPr>
                <w:ilvl w:val="0"/>
                <w:numId w:val="21"/>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2318797A" w14:textId="77777777" w:rsidR="00FF49D0" w:rsidRPr="007975FC" w:rsidRDefault="00FF49D0" w:rsidP="00BF02CC">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7CF8FE94"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12.0</w:t>
            </w:r>
          </w:p>
        </w:tc>
      </w:tr>
      <w:tr w:rsidR="00D879FD" w:rsidRPr="007975FC" w14:paraId="55AFD2F2" w14:textId="77777777" w:rsidTr="00BF02CC">
        <w:trPr>
          <w:trHeight w:val="284"/>
        </w:trPr>
        <w:tc>
          <w:tcPr>
            <w:tcW w:w="906" w:type="dxa"/>
            <w:tcMar>
              <w:top w:w="28" w:type="dxa"/>
              <w:left w:w="57" w:type="dxa"/>
              <w:bottom w:w="57" w:type="dxa"/>
              <w:right w:w="57" w:type="dxa"/>
            </w:tcMar>
            <w:vAlign w:val="center"/>
          </w:tcPr>
          <w:p w14:paraId="25E05514" w14:textId="77777777" w:rsidR="00FF49D0" w:rsidRPr="007975FC" w:rsidRDefault="00FF49D0" w:rsidP="00BF02CC">
            <w:pPr>
              <w:numPr>
                <w:ilvl w:val="0"/>
                <w:numId w:val="21"/>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2A2CB4B6" w14:textId="77777777" w:rsidR="00FF49D0" w:rsidRPr="007975FC" w:rsidRDefault="00FF49D0" w:rsidP="00BF02CC">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101D78CC"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12.0.1</w:t>
            </w:r>
          </w:p>
        </w:tc>
      </w:tr>
      <w:tr w:rsidR="00D879FD" w:rsidRPr="007975FC" w14:paraId="379819C3" w14:textId="77777777" w:rsidTr="00BF02CC">
        <w:trPr>
          <w:trHeight w:val="284"/>
        </w:trPr>
        <w:tc>
          <w:tcPr>
            <w:tcW w:w="906" w:type="dxa"/>
            <w:tcMar>
              <w:top w:w="28" w:type="dxa"/>
              <w:left w:w="57" w:type="dxa"/>
              <w:bottom w:w="57" w:type="dxa"/>
              <w:right w:w="57" w:type="dxa"/>
            </w:tcMar>
            <w:vAlign w:val="center"/>
          </w:tcPr>
          <w:p w14:paraId="553C6787" w14:textId="77777777" w:rsidR="00FF49D0" w:rsidRPr="007975FC" w:rsidRDefault="00FF49D0" w:rsidP="00BF02CC">
            <w:pPr>
              <w:numPr>
                <w:ilvl w:val="0"/>
                <w:numId w:val="21"/>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095C892D" w14:textId="77777777" w:rsidR="00FF49D0" w:rsidRPr="007975FC" w:rsidRDefault="00FF49D0" w:rsidP="00BF02CC">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3E0742BD"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12.0.2</w:t>
            </w:r>
          </w:p>
        </w:tc>
      </w:tr>
      <w:tr w:rsidR="00D879FD" w:rsidRPr="007975FC" w14:paraId="4F74F5F6" w14:textId="77777777" w:rsidTr="00BF02CC">
        <w:trPr>
          <w:trHeight w:val="284"/>
        </w:trPr>
        <w:tc>
          <w:tcPr>
            <w:tcW w:w="10206" w:type="dxa"/>
            <w:gridSpan w:val="3"/>
            <w:tcMar>
              <w:top w:w="28" w:type="dxa"/>
              <w:left w:w="57" w:type="dxa"/>
              <w:bottom w:w="57" w:type="dxa"/>
              <w:right w:w="57" w:type="dxa"/>
            </w:tcMar>
            <w:vAlign w:val="center"/>
          </w:tcPr>
          <w:p w14:paraId="61212428"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D879FD" w:rsidRPr="007975FC" w14:paraId="7DAF307C" w14:textId="77777777" w:rsidTr="00BF02CC">
        <w:trPr>
          <w:trHeight w:val="284"/>
        </w:trPr>
        <w:tc>
          <w:tcPr>
            <w:tcW w:w="906" w:type="dxa"/>
            <w:tcMar>
              <w:top w:w="28" w:type="dxa"/>
              <w:left w:w="57" w:type="dxa"/>
              <w:bottom w:w="57" w:type="dxa"/>
              <w:right w:w="57" w:type="dxa"/>
            </w:tcMar>
            <w:vAlign w:val="center"/>
          </w:tcPr>
          <w:p w14:paraId="550CB9A1" w14:textId="77777777" w:rsidR="00FF49D0" w:rsidRPr="007975FC" w:rsidRDefault="00FF49D0" w:rsidP="00BF02CC">
            <w:pPr>
              <w:numPr>
                <w:ilvl w:val="0"/>
                <w:numId w:val="21"/>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43A3877"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8952B69"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3.3</w:t>
            </w:r>
          </w:p>
        </w:tc>
      </w:tr>
      <w:tr w:rsidR="00D879FD" w:rsidRPr="007975FC" w14:paraId="470A4E39" w14:textId="77777777" w:rsidTr="00BF02CC">
        <w:trPr>
          <w:trHeight w:val="284"/>
        </w:trPr>
        <w:tc>
          <w:tcPr>
            <w:tcW w:w="906" w:type="dxa"/>
            <w:tcMar>
              <w:top w:w="28" w:type="dxa"/>
              <w:left w:w="57" w:type="dxa"/>
              <w:bottom w:w="57" w:type="dxa"/>
              <w:right w:w="57" w:type="dxa"/>
            </w:tcMar>
            <w:vAlign w:val="center"/>
          </w:tcPr>
          <w:p w14:paraId="44E400FA" w14:textId="77777777" w:rsidR="00FF49D0" w:rsidRPr="007975FC" w:rsidRDefault="00FF49D0" w:rsidP="00BF02CC">
            <w:pPr>
              <w:numPr>
                <w:ilvl w:val="0"/>
                <w:numId w:val="21"/>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7A066171"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61D51818"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rPr>
              <w:t>4.4</w:t>
            </w:r>
          </w:p>
        </w:tc>
      </w:tr>
      <w:tr w:rsidR="00D879FD" w:rsidRPr="007975FC" w14:paraId="34D96E1C" w14:textId="77777777" w:rsidTr="00BF02CC">
        <w:trPr>
          <w:trHeight w:val="284"/>
        </w:trPr>
        <w:tc>
          <w:tcPr>
            <w:tcW w:w="10206" w:type="dxa"/>
            <w:gridSpan w:val="3"/>
            <w:tcMar>
              <w:top w:w="28" w:type="dxa"/>
              <w:left w:w="57" w:type="dxa"/>
              <w:bottom w:w="57" w:type="dxa"/>
              <w:right w:w="57" w:type="dxa"/>
            </w:tcMar>
            <w:vAlign w:val="center"/>
          </w:tcPr>
          <w:p w14:paraId="7167C40F"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Вспомогательные виды разрешенного использования</w:t>
            </w:r>
          </w:p>
        </w:tc>
      </w:tr>
      <w:tr w:rsidR="00D879FD" w:rsidRPr="007975FC" w14:paraId="4C91F9EF" w14:textId="77777777" w:rsidTr="00BF02CC">
        <w:trPr>
          <w:trHeight w:val="284"/>
        </w:trPr>
        <w:tc>
          <w:tcPr>
            <w:tcW w:w="906" w:type="dxa"/>
            <w:tcMar>
              <w:top w:w="28" w:type="dxa"/>
              <w:left w:w="57" w:type="dxa"/>
              <w:bottom w:w="57" w:type="dxa"/>
              <w:right w:w="57" w:type="dxa"/>
            </w:tcMar>
            <w:vAlign w:val="center"/>
          </w:tcPr>
          <w:p w14:paraId="1461E8FD" w14:textId="77777777" w:rsidR="00FF49D0" w:rsidRPr="007975FC" w:rsidRDefault="00FF49D0" w:rsidP="00BF02CC">
            <w:pPr>
              <w:numPr>
                <w:ilvl w:val="0"/>
                <w:numId w:val="21"/>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0B33E9F6"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Стоянка транспортных средств</w:t>
            </w:r>
          </w:p>
        </w:tc>
        <w:tc>
          <w:tcPr>
            <w:tcW w:w="1630" w:type="dxa"/>
            <w:tcMar>
              <w:top w:w="28" w:type="dxa"/>
              <w:left w:w="57" w:type="dxa"/>
              <w:bottom w:w="57" w:type="dxa"/>
              <w:right w:w="57" w:type="dxa"/>
            </w:tcMar>
            <w:vAlign w:val="center"/>
          </w:tcPr>
          <w:p w14:paraId="61A330BF"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sz w:val="24"/>
                <w:szCs w:val="24"/>
              </w:rPr>
              <w:t>4.9.2</w:t>
            </w:r>
          </w:p>
        </w:tc>
      </w:tr>
    </w:tbl>
    <w:p w14:paraId="172E2AE8" w14:textId="4E9BACB0" w:rsidR="00FF49D0" w:rsidRPr="007975FC" w:rsidRDefault="00FF49D0" w:rsidP="00FF49D0">
      <w:pPr>
        <w:numPr>
          <w:ilvl w:val="1"/>
          <w:numId w:val="22"/>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EB7D7A" w:rsidRPr="007975FC" w14:paraId="7288D703" w14:textId="77777777" w:rsidTr="00BF02CC">
        <w:trPr>
          <w:trHeight w:val="284"/>
          <w:tblHeader/>
          <w:jc w:val="right"/>
        </w:trPr>
        <w:tc>
          <w:tcPr>
            <w:tcW w:w="680" w:type="dxa"/>
            <w:vMerge w:val="restart"/>
            <w:tcMar>
              <w:top w:w="28" w:type="dxa"/>
              <w:left w:w="57" w:type="dxa"/>
              <w:bottom w:w="57" w:type="dxa"/>
              <w:right w:w="57" w:type="dxa"/>
            </w:tcMar>
            <w:vAlign w:val="center"/>
          </w:tcPr>
          <w:p w14:paraId="6130BB07"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w:t>
            </w:r>
          </w:p>
          <w:p w14:paraId="2583F6F4" w14:textId="77777777" w:rsidR="00FF49D0" w:rsidRPr="007975FC" w:rsidRDefault="00FF49D0" w:rsidP="00BF02CC">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52A5A856"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3837BFD6"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4DC7515A"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EB7D7A" w:rsidRPr="007975FC" w14:paraId="14242AEB" w14:textId="77777777" w:rsidTr="00BF02CC">
        <w:trPr>
          <w:trHeight w:val="284"/>
          <w:tblHeader/>
          <w:jc w:val="right"/>
        </w:trPr>
        <w:tc>
          <w:tcPr>
            <w:tcW w:w="680" w:type="dxa"/>
            <w:vMerge/>
            <w:tcMar>
              <w:top w:w="28" w:type="dxa"/>
              <w:left w:w="57" w:type="dxa"/>
              <w:bottom w:w="57" w:type="dxa"/>
              <w:right w:w="57" w:type="dxa"/>
            </w:tcMar>
            <w:vAlign w:val="center"/>
          </w:tcPr>
          <w:p w14:paraId="06AD8ED2" w14:textId="77777777" w:rsidR="00FF49D0" w:rsidRPr="007975FC" w:rsidRDefault="00FF49D0" w:rsidP="00BF02C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4B4CC42A" w14:textId="77777777" w:rsidR="00FF49D0" w:rsidRPr="007975FC" w:rsidRDefault="00FF49D0" w:rsidP="00BF02C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5B0E49BC"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4E2FA044"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EB7D7A" w:rsidRPr="007975FC" w14:paraId="5EFD2C19" w14:textId="77777777" w:rsidTr="00BF02CC">
        <w:trPr>
          <w:trHeight w:val="284"/>
          <w:jc w:val="right"/>
        </w:trPr>
        <w:tc>
          <w:tcPr>
            <w:tcW w:w="680" w:type="dxa"/>
            <w:tcMar>
              <w:top w:w="28" w:type="dxa"/>
              <w:left w:w="57" w:type="dxa"/>
              <w:bottom w:w="57" w:type="dxa"/>
              <w:right w:w="57" w:type="dxa"/>
            </w:tcMar>
            <w:vAlign w:val="center"/>
          </w:tcPr>
          <w:p w14:paraId="4A8F4785" w14:textId="77777777" w:rsidR="00FF49D0" w:rsidRPr="007975FC" w:rsidRDefault="00FF49D0" w:rsidP="00BF02CC">
            <w:pPr>
              <w:pStyle w:val="a4"/>
              <w:numPr>
                <w:ilvl w:val="0"/>
                <w:numId w:val="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5B7A476"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212D3955"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EB7D7A" w:rsidRPr="007975FC" w14:paraId="27F3E3D5" w14:textId="77777777" w:rsidTr="00BF02CC">
        <w:trPr>
          <w:trHeight w:val="284"/>
          <w:jc w:val="right"/>
        </w:trPr>
        <w:tc>
          <w:tcPr>
            <w:tcW w:w="680" w:type="dxa"/>
            <w:tcMar>
              <w:top w:w="28" w:type="dxa"/>
              <w:left w:w="57" w:type="dxa"/>
              <w:bottom w:w="57" w:type="dxa"/>
              <w:right w:w="57" w:type="dxa"/>
            </w:tcMar>
            <w:vAlign w:val="center"/>
          </w:tcPr>
          <w:p w14:paraId="31919A18" w14:textId="77777777" w:rsidR="00FF49D0" w:rsidRPr="007975FC" w:rsidRDefault="00FF49D0" w:rsidP="00BF02CC">
            <w:pPr>
              <w:pStyle w:val="a4"/>
              <w:numPr>
                <w:ilvl w:val="0"/>
                <w:numId w:val="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9D14A7C"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2.1</w:t>
            </w:r>
          </w:p>
        </w:tc>
        <w:tc>
          <w:tcPr>
            <w:tcW w:w="1711" w:type="dxa"/>
            <w:tcMar>
              <w:top w:w="28" w:type="dxa"/>
              <w:left w:w="57" w:type="dxa"/>
              <w:bottom w:w="57" w:type="dxa"/>
              <w:right w:w="57" w:type="dxa"/>
            </w:tcMar>
            <w:vAlign w:val="center"/>
          </w:tcPr>
          <w:p w14:paraId="2D2340A1"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600</w:t>
            </w:r>
          </w:p>
        </w:tc>
        <w:tc>
          <w:tcPr>
            <w:tcW w:w="1711" w:type="dxa"/>
            <w:vAlign w:val="center"/>
          </w:tcPr>
          <w:p w14:paraId="3C732233"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2500</w:t>
            </w:r>
          </w:p>
        </w:tc>
      </w:tr>
      <w:tr w:rsidR="00EB7D7A" w:rsidRPr="007975FC" w14:paraId="200248B7" w14:textId="77777777" w:rsidTr="00BF02CC">
        <w:trPr>
          <w:trHeight w:val="284"/>
          <w:jc w:val="right"/>
        </w:trPr>
        <w:tc>
          <w:tcPr>
            <w:tcW w:w="680" w:type="dxa"/>
            <w:tcMar>
              <w:top w:w="28" w:type="dxa"/>
              <w:left w:w="57" w:type="dxa"/>
              <w:bottom w:w="57" w:type="dxa"/>
              <w:right w:w="57" w:type="dxa"/>
            </w:tcMar>
            <w:vAlign w:val="center"/>
          </w:tcPr>
          <w:p w14:paraId="52782C08" w14:textId="77777777" w:rsidR="00FF49D0" w:rsidRPr="007975FC" w:rsidRDefault="00FF49D0" w:rsidP="00BF02CC">
            <w:pPr>
              <w:pStyle w:val="a4"/>
              <w:numPr>
                <w:ilvl w:val="0"/>
                <w:numId w:val="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73E1DF3"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3.3</w:t>
            </w:r>
          </w:p>
        </w:tc>
        <w:tc>
          <w:tcPr>
            <w:tcW w:w="1711" w:type="dxa"/>
            <w:tcMar>
              <w:top w:w="28" w:type="dxa"/>
              <w:left w:w="57" w:type="dxa"/>
              <w:bottom w:w="57" w:type="dxa"/>
              <w:right w:w="57" w:type="dxa"/>
            </w:tcMar>
            <w:vAlign w:val="center"/>
          </w:tcPr>
          <w:p w14:paraId="550FD475"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1000</w:t>
            </w:r>
          </w:p>
        </w:tc>
        <w:tc>
          <w:tcPr>
            <w:tcW w:w="1711" w:type="dxa"/>
            <w:vAlign w:val="center"/>
          </w:tcPr>
          <w:p w14:paraId="5B567CE5"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5000</w:t>
            </w:r>
          </w:p>
        </w:tc>
      </w:tr>
      <w:tr w:rsidR="00EB7D7A" w:rsidRPr="007975FC" w14:paraId="4D887568" w14:textId="77777777" w:rsidTr="00BF02CC">
        <w:trPr>
          <w:trHeight w:val="284"/>
          <w:jc w:val="right"/>
        </w:trPr>
        <w:tc>
          <w:tcPr>
            <w:tcW w:w="680" w:type="dxa"/>
            <w:tcMar>
              <w:top w:w="28" w:type="dxa"/>
              <w:left w:w="57" w:type="dxa"/>
              <w:bottom w:w="57" w:type="dxa"/>
              <w:right w:w="57" w:type="dxa"/>
            </w:tcMar>
            <w:vAlign w:val="center"/>
          </w:tcPr>
          <w:p w14:paraId="12AC610F" w14:textId="77777777" w:rsidR="00FF49D0" w:rsidRPr="007975FC" w:rsidRDefault="00FF49D0" w:rsidP="00BF02CC">
            <w:pPr>
              <w:pStyle w:val="a4"/>
              <w:numPr>
                <w:ilvl w:val="0"/>
                <w:numId w:val="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A144859"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4.4</w:t>
            </w:r>
          </w:p>
        </w:tc>
        <w:tc>
          <w:tcPr>
            <w:tcW w:w="1711" w:type="dxa"/>
            <w:tcMar>
              <w:top w:w="28" w:type="dxa"/>
              <w:left w:w="57" w:type="dxa"/>
              <w:bottom w:w="57" w:type="dxa"/>
              <w:right w:w="57" w:type="dxa"/>
            </w:tcMar>
            <w:vAlign w:val="center"/>
          </w:tcPr>
          <w:p w14:paraId="77287E9B"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678DFF4F"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1000</w:t>
            </w:r>
          </w:p>
        </w:tc>
      </w:tr>
      <w:tr w:rsidR="00EB7D7A" w:rsidRPr="007975FC" w14:paraId="20794B26" w14:textId="77777777" w:rsidTr="00BF02CC">
        <w:trPr>
          <w:trHeight w:val="284"/>
          <w:jc w:val="right"/>
        </w:trPr>
        <w:tc>
          <w:tcPr>
            <w:tcW w:w="680" w:type="dxa"/>
            <w:tcMar>
              <w:top w:w="28" w:type="dxa"/>
              <w:left w:w="57" w:type="dxa"/>
              <w:bottom w:w="57" w:type="dxa"/>
              <w:right w:w="57" w:type="dxa"/>
            </w:tcMar>
            <w:vAlign w:val="center"/>
          </w:tcPr>
          <w:p w14:paraId="070CEC5A" w14:textId="77777777" w:rsidR="00FF49D0" w:rsidRPr="007975FC" w:rsidRDefault="00FF49D0" w:rsidP="00BF02CC">
            <w:pPr>
              <w:pStyle w:val="a4"/>
              <w:numPr>
                <w:ilvl w:val="0"/>
                <w:numId w:val="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5D3FCCF"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3.1.1, 3.4.1, 3.6.1, 5.1.3, 12.0.2</w:t>
            </w:r>
          </w:p>
        </w:tc>
        <w:tc>
          <w:tcPr>
            <w:tcW w:w="3422" w:type="dxa"/>
            <w:gridSpan w:val="2"/>
            <w:tcMar>
              <w:top w:w="28" w:type="dxa"/>
              <w:left w:w="57" w:type="dxa"/>
              <w:bottom w:w="57" w:type="dxa"/>
              <w:right w:w="57" w:type="dxa"/>
            </w:tcMar>
            <w:vAlign w:val="center"/>
          </w:tcPr>
          <w:p w14:paraId="009648F3"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304D2B28" w14:textId="77777777" w:rsidTr="00BF02CC">
        <w:trPr>
          <w:trHeight w:val="284"/>
          <w:jc w:val="right"/>
        </w:trPr>
        <w:tc>
          <w:tcPr>
            <w:tcW w:w="680" w:type="dxa"/>
            <w:tcMar>
              <w:top w:w="28" w:type="dxa"/>
              <w:left w:w="57" w:type="dxa"/>
              <w:bottom w:w="57" w:type="dxa"/>
              <w:right w:w="57" w:type="dxa"/>
            </w:tcMar>
            <w:vAlign w:val="center"/>
          </w:tcPr>
          <w:p w14:paraId="6844C579" w14:textId="77777777" w:rsidR="00FF49D0" w:rsidRPr="007975FC" w:rsidRDefault="00FF49D0" w:rsidP="00BF02CC">
            <w:pPr>
              <w:pStyle w:val="a4"/>
              <w:numPr>
                <w:ilvl w:val="0"/>
                <w:numId w:val="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158A20A"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EB7D7A" w:rsidRPr="007975FC" w14:paraId="42F3A186" w14:textId="77777777" w:rsidTr="00BF02CC">
        <w:trPr>
          <w:trHeight w:val="284"/>
          <w:jc w:val="right"/>
        </w:trPr>
        <w:tc>
          <w:tcPr>
            <w:tcW w:w="680" w:type="dxa"/>
            <w:tcMar>
              <w:top w:w="28" w:type="dxa"/>
              <w:left w:w="57" w:type="dxa"/>
              <w:bottom w:w="57" w:type="dxa"/>
              <w:right w:w="57" w:type="dxa"/>
            </w:tcMar>
            <w:vAlign w:val="center"/>
          </w:tcPr>
          <w:p w14:paraId="1B7D68FD" w14:textId="77777777" w:rsidR="00FF49D0" w:rsidRPr="007975FC" w:rsidRDefault="00FF49D0" w:rsidP="00BF02CC">
            <w:pPr>
              <w:pStyle w:val="a4"/>
              <w:numPr>
                <w:ilvl w:val="0"/>
                <w:numId w:val="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5316204"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2.1, 3.3, 3.4.1, 3.6.1, 4.4</w:t>
            </w:r>
          </w:p>
        </w:tc>
        <w:tc>
          <w:tcPr>
            <w:tcW w:w="3422" w:type="dxa"/>
            <w:gridSpan w:val="2"/>
            <w:tcMar>
              <w:top w:w="28" w:type="dxa"/>
              <w:left w:w="57" w:type="dxa"/>
              <w:bottom w:w="57" w:type="dxa"/>
              <w:right w:w="57" w:type="dxa"/>
            </w:tcMar>
            <w:vAlign w:val="center"/>
          </w:tcPr>
          <w:p w14:paraId="4289FE75"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6DCF97F6" w14:textId="77777777" w:rsidTr="00BF02CC">
        <w:trPr>
          <w:trHeight w:val="284"/>
          <w:jc w:val="right"/>
        </w:trPr>
        <w:tc>
          <w:tcPr>
            <w:tcW w:w="680" w:type="dxa"/>
            <w:tcMar>
              <w:top w:w="28" w:type="dxa"/>
              <w:left w:w="57" w:type="dxa"/>
              <w:bottom w:w="57" w:type="dxa"/>
              <w:right w:w="57" w:type="dxa"/>
            </w:tcMar>
            <w:vAlign w:val="center"/>
          </w:tcPr>
          <w:p w14:paraId="17887569" w14:textId="77777777" w:rsidR="00FF49D0" w:rsidRPr="007975FC" w:rsidRDefault="00FF49D0" w:rsidP="00BF02CC">
            <w:pPr>
              <w:pStyle w:val="a4"/>
              <w:numPr>
                <w:ilvl w:val="0"/>
                <w:numId w:val="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90D0DEA"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34DBC2DE"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1E508C7F" w14:textId="77777777" w:rsidTr="00BF02CC">
        <w:trPr>
          <w:trHeight w:val="284"/>
          <w:jc w:val="right"/>
        </w:trPr>
        <w:tc>
          <w:tcPr>
            <w:tcW w:w="680" w:type="dxa"/>
            <w:tcMar>
              <w:top w:w="28" w:type="dxa"/>
              <w:left w:w="57" w:type="dxa"/>
              <w:bottom w:w="57" w:type="dxa"/>
              <w:right w:w="57" w:type="dxa"/>
            </w:tcMar>
            <w:vAlign w:val="center"/>
          </w:tcPr>
          <w:p w14:paraId="5005A5FD" w14:textId="77777777" w:rsidR="00FF49D0" w:rsidRPr="007975FC" w:rsidRDefault="00FF49D0" w:rsidP="00BF02C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3BDAADD"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EB7D7A" w:rsidRPr="007975FC" w14:paraId="0EFF12BE" w14:textId="77777777" w:rsidTr="00BF02CC">
        <w:trPr>
          <w:trHeight w:val="284"/>
          <w:jc w:val="right"/>
        </w:trPr>
        <w:tc>
          <w:tcPr>
            <w:tcW w:w="680" w:type="dxa"/>
            <w:tcMar>
              <w:top w:w="28" w:type="dxa"/>
              <w:left w:w="57" w:type="dxa"/>
              <w:bottom w:w="57" w:type="dxa"/>
              <w:right w:w="57" w:type="dxa"/>
            </w:tcMar>
            <w:vAlign w:val="center"/>
          </w:tcPr>
          <w:p w14:paraId="132A9E0F" w14:textId="77777777" w:rsidR="00FF49D0" w:rsidRPr="007975FC" w:rsidRDefault="00FF49D0" w:rsidP="00BF02CC">
            <w:pPr>
              <w:pStyle w:val="a4"/>
              <w:numPr>
                <w:ilvl w:val="0"/>
                <w:numId w:val="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4FE6895"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зданий, строений, сооружений</w:t>
            </w:r>
          </w:p>
        </w:tc>
      </w:tr>
      <w:tr w:rsidR="00EB7D7A" w:rsidRPr="007975FC" w14:paraId="3BFC27AC" w14:textId="77777777" w:rsidTr="00BF02CC">
        <w:trPr>
          <w:trHeight w:val="284"/>
          <w:jc w:val="right"/>
        </w:trPr>
        <w:tc>
          <w:tcPr>
            <w:tcW w:w="680" w:type="dxa"/>
            <w:tcMar>
              <w:top w:w="28" w:type="dxa"/>
              <w:left w:w="57" w:type="dxa"/>
              <w:bottom w:w="57" w:type="dxa"/>
              <w:right w:w="57" w:type="dxa"/>
            </w:tcMar>
            <w:vAlign w:val="center"/>
          </w:tcPr>
          <w:p w14:paraId="6A7ECB1A" w14:textId="77777777" w:rsidR="00FF49D0" w:rsidRPr="007975FC" w:rsidRDefault="00FF49D0" w:rsidP="00BF02CC">
            <w:pPr>
              <w:pStyle w:val="a4"/>
              <w:numPr>
                <w:ilvl w:val="0"/>
                <w:numId w:val="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D429A9C"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2.1</w:t>
            </w:r>
          </w:p>
        </w:tc>
        <w:tc>
          <w:tcPr>
            <w:tcW w:w="1711" w:type="dxa"/>
            <w:tcMar>
              <w:top w:w="28" w:type="dxa"/>
              <w:left w:w="57" w:type="dxa"/>
              <w:bottom w:w="57" w:type="dxa"/>
              <w:right w:w="57" w:type="dxa"/>
            </w:tcMar>
            <w:vAlign w:val="center"/>
          </w:tcPr>
          <w:p w14:paraId="1F32174F"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5FB4F3DC"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4</w:t>
            </w:r>
          </w:p>
        </w:tc>
      </w:tr>
      <w:tr w:rsidR="00EB7D7A" w:rsidRPr="007975FC" w14:paraId="26F617EA" w14:textId="77777777" w:rsidTr="00BF02CC">
        <w:trPr>
          <w:trHeight w:val="284"/>
          <w:jc w:val="right"/>
        </w:trPr>
        <w:tc>
          <w:tcPr>
            <w:tcW w:w="680" w:type="dxa"/>
            <w:tcMar>
              <w:top w:w="28" w:type="dxa"/>
              <w:left w:w="57" w:type="dxa"/>
              <w:bottom w:w="57" w:type="dxa"/>
              <w:right w:w="57" w:type="dxa"/>
            </w:tcMar>
            <w:vAlign w:val="center"/>
          </w:tcPr>
          <w:p w14:paraId="538AC8C6" w14:textId="77777777" w:rsidR="00FF49D0" w:rsidRPr="007975FC" w:rsidRDefault="00FF49D0" w:rsidP="00BF02CC">
            <w:pPr>
              <w:pStyle w:val="a4"/>
              <w:numPr>
                <w:ilvl w:val="0"/>
                <w:numId w:val="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E45453A"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3.3, 4.4</w:t>
            </w:r>
          </w:p>
        </w:tc>
        <w:tc>
          <w:tcPr>
            <w:tcW w:w="1711" w:type="dxa"/>
            <w:tcMar>
              <w:top w:w="28" w:type="dxa"/>
              <w:left w:w="57" w:type="dxa"/>
              <w:bottom w:w="57" w:type="dxa"/>
              <w:right w:w="57" w:type="dxa"/>
            </w:tcMar>
            <w:vAlign w:val="center"/>
          </w:tcPr>
          <w:p w14:paraId="127D67C3"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70026553"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2</w:t>
            </w:r>
          </w:p>
        </w:tc>
      </w:tr>
      <w:tr w:rsidR="00EB7D7A" w:rsidRPr="007975FC" w14:paraId="17B376B4" w14:textId="77777777" w:rsidTr="00BF02CC">
        <w:trPr>
          <w:trHeight w:val="284"/>
          <w:jc w:val="right"/>
        </w:trPr>
        <w:tc>
          <w:tcPr>
            <w:tcW w:w="680" w:type="dxa"/>
            <w:tcMar>
              <w:top w:w="28" w:type="dxa"/>
              <w:left w:w="57" w:type="dxa"/>
              <w:bottom w:w="57" w:type="dxa"/>
              <w:right w:w="57" w:type="dxa"/>
            </w:tcMar>
            <w:vAlign w:val="center"/>
          </w:tcPr>
          <w:p w14:paraId="4A00421A" w14:textId="77777777" w:rsidR="00FF49D0" w:rsidRPr="007975FC" w:rsidRDefault="00FF49D0" w:rsidP="00BF02CC">
            <w:pPr>
              <w:pStyle w:val="a4"/>
              <w:numPr>
                <w:ilvl w:val="0"/>
                <w:numId w:val="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6F4ADF9"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3.1.1, 3.4.1, 3.6.1</w:t>
            </w:r>
          </w:p>
        </w:tc>
        <w:tc>
          <w:tcPr>
            <w:tcW w:w="3422" w:type="dxa"/>
            <w:gridSpan w:val="2"/>
            <w:tcMar>
              <w:top w:w="28" w:type="dxa"/>
              <w:left w:w="57" w:type="dxa"/>
              <w:bottom w:w="57" w:type="dxa"/>
              <w:right w:w="57" w:type="dxa"/>
            </w:tcMar>
            <w:vAlign w:val="center"/>
          </w:tcPr>
          <w:p w14:paraId="73C2EAB7"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0DB3A240" w14:textId="77777777" w:rsidTr="00BF02CC">
        <w:trPr>
          <w:trHeight w:val="284"/>
          <w:jc w:val="right"/>
        </w:trPr>
        <w:tc>
          <w:tcPr>
            <w:tcW w:w="680" w:type="dxa"/>
            <w:tcMar>
              <w:top w:w="28" w:type="dxa"/>
              <w:left w:w="57" w:type="dxa"/>
              <w:bottom w:w="57" w:type="dxa"/>
              <w:right w:w="57" w:type="dxa"/>
            </w:tcMar>
            <w:vAlign w:val="center"/>
          </w:tcPr>
          <w:p w14:paraId="5ADD938F" w14:textId="77777777" w:rsidR="00FF49D0" w:rsidRPr="007975FC" w:rsidRDefault="00FF49D0" w:rsidP="00BF02CC">
            <w:pPr>
              <w:pStyle w:val="a4"/>
              <w:numPr>
                <w:ilvl w:val="0"/>
                <w:numId w:val="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172A953"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26D6767F"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0C8CB976"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EB7D7A" w:rsidRPr="007975FC" w14:paraId="2D431DAB" w14:textId="77777777" w:rsidTr="00BF02CC">
        <w:trPr>
          <w:trHeight w:val="284"/>
          <w:jc w:val="right"/>
        </w:trPr>
        <w:tc>
          <w:tcPr>
            <w:tcW w:w="680" w:type="dxa"/>
            <w:tcMar>
              <w:top w:w="28" w:type="dxa"/>
              <w:left w:w="57" w:type="dxa"/>
              <w:bottom w:w="57" w:type="dxa"/>
              <w:right w:w="57" w:type="dxa"/>
            </w:tcMar>
            <w:vAlign w:val="center"/>
          </w:tcPr>
          <w:p w14:paraId="3F6419D3" w14:textId="77777777" w:rsidR="00FF49D0" w:rsidRPr="007975FC" w:rsidRDefault="00FF49D0" w:rsidP="00BF02CC">
            <w:pPr>
              <w:pStyle w:val="a4"/>
              <w:numPr>
                <w:ilvl w:val="0"/>
                <w:numId w:val="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E3F880E"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2.1</w:t>
            </w:r>
          </w:p>
        </w:tc>
        <w:tc>
          <w:tcPr>
            <w:tcW w:w="3422" w:type="dxa"/>
            <w:gridSpan w:val="2"/>
            <w:tcMar>
              <w:top w:w="28" w:type="dxa"/>
              <w:left w:w="57" w:type="dxa"/>
              <w:bottom w:w="57" w:type="dxa"/>
              <w:right w:w="57" w:type="dxa"/>
            </w:tcMar>
            <w:vAlign w:val="center"/>
          </w:tcPr>
          <w:p w14:paraId="665385DB"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20</w:t>
            </w:r>
          </w:p>
        </w:tc>
      </w:tr>
      <w:tr w:rsidR="00EB7D7A" w:rsidRPr="007975FC" w14:paraId="564706CF" w14:textId="77777777" w:rsidTr="00BF02CC">
        <w:trPr>
          <w:trHeight w:val="284"/>
          <w:jc w:val="right"/>
        </w:trPr>
        <w:tc>
          <w:tcPr>
            <w:tcW w:w="680" w:type="dxa"/>
            <w:tcMar>
              <w:top w:w="28" w:type="dxa"/>
              <w:left w:w="57" w:type="dxa"/>
              <w:bottom w:w="57" w:type="dxa"/>
              <w:right w:w="57" w:type="dxa"/>
            </w:tcMar>
            <w:vAlign w:val="center"/>
          </w:tcPr>
          <w:p w14:paraId="02D5ED4F" w14:textId="77777777" w:rsidR="00FF49D0" w:rsidRPr="007975FC" w:rsidRDefault="00FF49D0" w:rsidP="00BF02CC">
            <w:pPr>
              <w:pStyle w:val="a4"/>
              <w:numPr>
                <w:ilvl w:val="0"/>
                <w:numId w:val="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3FDAE6A"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3.3, 4.4</w:t>
            </w:r>
          </w:p>
        </w:tc>
        <w:tc>
          <w:tcPr>
            <w:tcW w:w="3422" w:type="dxa"/>
            <w:gridSpan w:val="2"/>
            <w:tcMar>
              <w:top w:w="28" w:type="dxa"/>
              <w:left w:w="57" w:type="dxa"/>
              <w:bottom w:w="57" w:type="dxa"/>
              <w:right w:w="57" w:type="dxa"/>
            </w:tcMar>
            <w:vAlign w:val="center"/>
          </w:tcPr>
          <w:p w14:paraId="1618F3A0"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50</w:t>
            </w:r>
          </w:p>
        </w:tc>
      </w:tr>
      <w:tr w:rsidR="00EB7D7A" w:rsidRPr="007975FC" w14:paraId="37986517" w14:textId="77777777" w:rsidTr="00BF02CC">
        <w:trPr>
          <w:trHeight w:val="284"/>
          <w:jc w:val="right"/>
        </w:trPr>
        <w:tc>
          <w:tcPr>
            <w:tcW w:w="680" w:type="dxa"/>
            <w:tcMar>
              <w:top w:w="28" w:type="dxa"/>
              <w:left w:w="57" w:type="dxa"/>
              <w:bottom w:w="57" w:type="dxa"/>
              <w:right w:w="57" w:type="dxa"/>
            </w:tcMar>
            <w:vAlign w:val="center"/>
          </w:tcPr>
          <w:p w14:paraId="7DDD0A30" w14:textId="77777777" w:rsidR="00FF49D0" w:rsidRPr="007975FC" w:rsidRDefault="00FF49D0" w:rsidP="00BF02CC">
            <w:pPr>
              <w:pStyle w:val="a4"/>
              <w:numPr>
                <w:ilvl w:val="0"/>
                <w:numId w:val="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3DCCF39"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3.1.1, 3.4.1, 3.6.1</w:t>
            </w:r>
          </w:p>
        </w:tc>
        <w:tc>
          <w:tcPr>
            <w:tcW w:w="3422" w:type="dxa"/>
            <w:gridSpan w:val="2"/>
            <w:tcMar>
              <w:top w:w="28" w:type="dxa"/>
              <w:left w:w="57" w:type="dxa"/>
              <w:bottom w:w="57" w:type="dxa"/>
              <w:right w:w="57" w:type="dxa"/>
            </w:tcMar>
            <w:vAlign w:val="center"/>
          </w:tcPr>
          <w:p w14:paraId="690673E1"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0A1EE85B" w14:textId="77777777" w:rsidTr="00BF02CC">
        <w:trPr>
          <w:trHeight w:val="284"/>
          <w:jc w:val="right"/>
        </w:trPr>
        <w:tc>
          <w:tcPr>
            <w:tcW w:w="680" w:type="dxa"/>
            <w:tcMar>
              <w:top w:w="28" w:type="dxa"/>
              <w:left w:w="57" w:type="dxa"/>
              <w:bottom w:w="57" w:type="dxa"/>
              <w:right w:w="57" w:type="dxa"/>
            </w:tcMar>
            <w:vAlign w:val="center"/>
          </w:tcPr>
          <w:p w14:paraId="6C6B01D6" w14:textId="77777777" w:rsidR="00FF49D0" w:rsidRPr="007975FC" w:rsidRDefault="00FF49D0" w:rsidP="00BF02CC">
            <w:pPr>
              <w:pStyle w:val="a4"/>
              <w:numPr>
                <w:ilvl w:val="0"/>
                <w:numId w:val="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03270D1"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Максимальная этажность зданий, строений, сооружений</w:t>
            </w:r>
          </w:p>
        </w:tc>
      </w:tr>
      <w:tr w:rsidR="00EB7D7A" w:rsidRPr="007975FC" w14:paraId="61FEEBB4" w14:textId="77777777" w:rsidTr="00BF02CC">
        <w:trPr>
          <w:trHeight w:val="284"/>
          <w:jc w:val="right"/>
        </w:trPr>
        <w:tc>
          <w:tcPr>
            <w:tcW w:w="680" w:type="dxa"/>
            <w:tcMar>
              <w:top w:w="28" w:type="dxa"/>
              <w:left w:w="57" w:type="dxa"/>
              <w:bottom w:w="57" w:type="dxa"/>
              <w:right w:w="57" w:type="dxa"/>
            </w:tcMar>
            <w:vAlign w:val="center"/>
          </w:tcPr>
          <w:p w14:paraId="5EC4AA26" w14:textId="77777777" w:rsidR="00FF49D0" w:rsidRPr="007975FC" w:rsidRDefault="00FF49D0" w:rsidP="00BF02CC">
            <w:pPr>
              <w:pStyle w:val="a4"/>
              <w:numPr>
                <w:ilvl w:val="0"/>
                <w:numId w:val="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9C04B66"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2.1</w:t>
            </w:r>
          </w:p>
        </w:tc>
        <w:tc>
          <w:tcPr>
            <w:tcW w:w="3422" w:type="dxa"/>
            <w:gridSpan w:val="2"/>
            <w:tcMar>
              <w:top w:w="28" w:type="dxa"/>
              <w:left w:w="57" w:type="dxa"/>
              <w:bottom w:w="57" w:type="dxa"/>
              <w:right w:w="57" w:type="dxa"/>
            </w:tcMar>
            <w:vAlign w:val="center"/>
          </w:tcPr>
          <w:p w14:paraId="2119487F"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74FB28B9" w14:textId="77777777" w:rsidTr="00BF02CC">
        <w:trPr>
          <w:trHeight w:val="284"/>
          <w:jc w:val="right"/>
        </w:trPr>
        <w:tc>
          <w:tcPr>
            <w:tcW w:w="680" w:type="dxa"/>
            <w:tcMar>
              <w:top w:w="28" w:type="dxa"/>
              <w:left w:w="57" w:type="dxa"/>
              <w:bottom w:w="57" w:type="dxa"/>
              <w:right w:w="57" w:type="dxa"/>
            </w:tcMar>
            <w:vAlign w:val="center"/>
          </w:tcPr>
          <w:p w14:paraId="0BA541BE" w14:textId="77777777" w:rsidR="00FF49D0" w:rsidRPr="007975FC" w:rsidRDefault="00FF49D0" w:rsidP="00BF02CC">
            <w:pPr>
              <w:pStyle w:val="a4"/>
              <w:numPr>
                <w:ilvl w:val="0"/>
                <w:numId w:val="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DD7D855"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3.3, 4.4</w:t>
            </w:r>
          </w:p>
        </w:tc>
        <w:tc>
          <w:tcPr>
            <w:tcW w:w="3422" w:type="dxa"/>
            <w:gridSpan w:val="2"/>
            <w:tcMar>
              <w:top w:w="28" w:type="dxa"/>
              <w:left w:w="57" w:type="dxa"/>
              <w:bottom w:w="57" w:type="dxa"/>
              <w:right w:w="57" w:type="dxa"/>
            </w:tcMar>
            <w:vAlign w:val="center"/>
          </w:tcPr>
          <w:p w14:paraId="3C932B91"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1</w:t>
            </w:r>
          </w:p>
        </w:tc>
      </w:tr>
      <w:tr w:rsidR="00EB7D7A" w:rsidRPr="007975FC" w14:paraId="67B7281B" w14:textId="77777777" w:rsidTr="00BF02CC">
        <w:trPr>
          <w:trHeight w:val="284"/>
          <w:jc w:val="right"/>
        </w:trPr>
        <w:tc>
          <w:tcPr>
            <w:tcW w:w="680" w:type="dxa"/>
            <w:tcMar>
              <w:top w:w="28" w:type="dxa"/>
              <w:left w:w="57" w:type="dxa"/>
              <w:bottom w:w="57" w:type="dxa"/>
              <w:right w:w="57" w:type="dxa"/>
            </w:tcMar>
            <w:vAlign w:val="center"/>
          </w:tcPr>
          <w:p w14:paraId="6256333F" w14:textId="77777777" w:rsidR="00FF49D0" w:rsidRPr="007975FC" w:rsidRDefault="00FF49D0" w:rsidP="00BF02CC">
            <w:pPr>
              <w:pStyle w:val="a4"/>
              <w:numPr>
                <w:ilvl w:val="0"/>
                <w:numId w:val="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FF8E369"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3.1.1, 3.4.1, 3.6.1</w:t>
            </w:r>
          </w:p>
        </w:tc>
        <w:tc>
          <w:tcPr>
            <w:tcW w:w="3422" w:type="dxa"/>
            <w:gridSpan w:val="2"/>
            <w:tcMar>
              <w:top w:w="28" w:type="dxa"/>
              <w:left w:w="57" w:type="dxa"/>
              <w:bottom w:w="57" w:type="dxa"/>
              <w:right w:w="57" w:type="dxa"/>
            </w:tcMar>
            <w:vAlign w:val="center"/>
          </w:tcPr>
          <w:p w14:paraId="2A38FFB9"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bl>
    <w:p w14:paraId="788A9415" w14:textId="77777777" w:rsidR="00FF49D0" w:rsidRPr="007975FC" w:rsidRDefault="00FF49D0" w:rsidP="00FF49D0">
      <w:pPr>
        <w:numPr>
          <w:ilvl w:val="1"/>
          <w:numId w:val="22"/>
        </w:numPr>
        <w:spacing w:before="120"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75FE8A1" w14:textId="77777777" w:rsidR="00FF49D0" w:rsidRPr="007975FC" w:rsidRDefault="00FF49D0" w:rsidP="00FF49D0">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356C6432" w14:textId="77777777" w:rsidR="00FF49D0" w:rsidRPr="007975FC" w:rsidRDefault="00FF49D0" w:rsidP="00FF49D0">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44BB16BB" w14:textId="530E2AFD" w:rsidR="00B00FE6" w:rsidRPr="007975FC" w:rsidRDefault="00B00FE6" w:rsidP="004D5B2D">
      <w:pPr>
        <w:keepNext/>
        <w:spacing w:before="240" w:after="120" w:line="240" w:lineRule="auto"/>
        <w:jc w:val="center"/>
        <w:outlineLvl w:val="2"/>
        <w:rPr>
          <w:rFonts w:ascii="Times New Roman" w:hAnsi="Times New Roman" w:cs="Times New Roman"/>
          <w:b/>
          <w:bCs/>
          <w:sz w:val="28"/>
          <w:szCs w:val="28"/>
        </w:rPr>
      </w:pPr>
      <w:bookmarkStart w:id="37" w:name="_Toc140746067"/>
      <w:r w:rsidRPr="007975FC">
        <w:rPr>
          <w:rFonts w:ascii="Times New Roman" w:hAnsi="Times New Roman" w:cs="Times New Roman"/>
          <w:b/>
          <w:bCs/>
          <w:sz w:val="28"/>
          <w:szCs w:val="28"/>
        </w:rPr>
        <w:t>Статья 2</w:t>
      </w:r>
      <w:r w:rsidR="00B76254" w:rsidRPr="007975FC">
        <w:rPr>
          <w:rFonts w:ascii="Times New Roman" w:hAnsi="Times New Roman" w:cs="Times New Roman"/>
          <w:b/>
          <w:bCs/>
          <w:sz w:val="28"/>
          <w:szCs w:val="28"/>
        </w:rPr>
        <w:t>6</w:t>
      </w:r>
      <w:r w:rsidRPr="007975FC">
        <w:rPr>
          <w:rFonts w:ascii="Times New Roman" w:hAnsi="Times New Roman" w:cs="Times New Roman"/>
          <w:b/>
          <w:bCs/>
          <w:sz w:val="28"/>
          <w:szCs w:val="28"/>
        </w:rPr>
        <w:t>. Зона застройки малоэтажными жилыми домами (ТЖ.3.</w:t>
      </w:r>
      <w:r w:rsidR="00EC3AAD" w:rsidRPr="007975FC">
        <w:rPr>
          <w:rFonts w:ascii="Times New Roman" w:hAnsi="Times New Roman" w:cs="Times New Roman"/>
          <w:b/>
          <w:bCs/>
          <w:sz w:val="28"/>
          <w:szCs w:val="28"/>
        </w:rPr>
        <w:t>08.</w:t>
      </w:r>
      <w:r w:rsidR="006C1371" w:rsidRPr="007975FC">
        <w:rPr>
          <w:rFonts w:ascii="Times New Roman" w:hAnsi="Times New Roman" w:cs="Times New Roman"/>
          <w:b/>
          <w:bCs/>
          <w:sz w:val="28"/>
          <w:szCs w:val="28"/>
        </w:rPr>
        <w:t>2</w:t>
      </w:r>
      <w:r w:rsidRPr="007975FC">
        <w:rPr>
          <w:rFonts w:ascii="Times New Roman" w:hAnsi="Times New Roman" w:cs="Times New Roman"/>
          <w:b/>
          <w:bCs/>
          <w:sz w:val="28"/>
          <w:szCs w:val="28"/>
        </w:rPr>
        <w:t>)</w:t>
      </w:r>
      <w:bookmarkEnd w:id="37"/>
    </w:p>
    <w:p w14:paraId="3B5D5674" w14:textId="22F36BE9" w:rsidR="00B00FE6" w:rsidRPr="007975FC" w:rsidRDefault="00513734" w:rsidP="00B00FE6">
      <w:pPr>
        <w:pStyle w:val="a4"/>
        <w:numPr>
          <w:ilvl w:val="1"/>
          <w:numId w:val="18"/>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Кодовое обозначение</w:t>
      </w:r>
      <w:r w:rsidR="008639D7" w:rsidRPr="007975FC">
        <w:rPr>
          <w:rFonts w:ascii="Times New Roman" w:hAnsi="Times New Roman" w:cs="Times New Roman"/>
          <w:sz w:val="28"/>
          <w:szCs w:val="28"/>
        </w:rPr>
        <w:t xml:space="preserve"> территориальной зоны</w:t>
      </w:r>
      <w:r w:rsidRPr="007975FC">
        <w:rPr>
          <w:rFonts w:ascii="Times New Roman" w:hAnsi="Times New Roman" w:cs="Times New Roman"/>
          <w:sz w:val="28"/>
          <w:szCs w:val="28"/>
        </w:rPr>
        <w:t xml:space="preserve"> – </w:t>
      </w:r>
      <w:r w:rsidR="001141A5" w:rsidRPr="007975FC">
        <w:rPr>
          <w:rFonts w:ascii="Times New Roman" w:hAnsi="Times New Roman" w:cs="Times New Roman"/>
          <w:sz w:val="28"/>
          <w:szCs w:val="28"/>
        </w:rPr>
        <w:t>Т</w:t>
      </w:r>
      <w:r w:rsidR="00C75479" w:rsidRPr="007975FC">
        <w:rPr>
          <w:rFonts w:ascii="Times New Roman" w:hAnsi="Times New Roman" w:cs="Times New Roman"/>
          <w:sz w:val="28"/>
          <w:szCs w:val="28"/>
        </w:rPr>
        <w:t>Ж</w:t>
      </w:r>
      <w:r w:rsidR="001141A5" w:rsidRPr="007975FC">
        <w:rPr>
          <w:rFonts w:ascii="Times New Roman" w:hAnsi="Times New Roman" w:cs="Times New Roman"/>
          <w:sz w:val="28"/>
          <w:szCs w:val="28"/>
        </w:rPr>
        <w:t>.</w:t>
      </w:r>
      <w:r w:rsidR="00C75479" w:rsidRPr="007975FC">
        <w:rPr>
          <w:rFonts w:ascii="Times New Roman" w:hAnsi="Times New Roman" w:cs="Times New Roman"/>
          <w:sz w:val="28"/>
          <w:szCs w:val="28"/>
        </w:rPr>
        <w:t>3.</w:t>
      </w:r>
      <w:r w:rsidR="00EC3AAD" w:rsidRPr="007975FC">
        <w:rPr>
          <w:rFonts w:ascii="Times New Roman" w:hAnsi="Times New Roman" w:cs="Times New Roman"/>
          <w:sz w:val="28"/>
          <w:szCs w:val="28"/>
        </w:rPr>
        <w:t>08.</w:t>
      </w:r>
      <w:r w:rsidR="006C1371" w:rsidRPr="007975FC">
        <w:rPr>
          <w:rFonts w:ascii="Times New Roman" w:hAnsi="Times New Roman" w:cs="Times New Roman"/>
          <w:sz w:val="28"/>
          <w:szCs w:val="28"/>
        </w:rPr>
        <w:t>2</w:t>
      </w:r>
      <w:r w:rsidR="00857C43" w:rsidRPr="007975FC">
        <w:rPr>
          <w:rFonts w:ascii="Times New Roman" w:hAnsi="Times New Roman" w:cs="Times New Roman"/>
          <w:sz w:val="28"/>
          <w:szCs w:val="28"/>
        </w:rPr>
        <w:t>.</w:t>
      </w:r>
    </w:p>
    <w:p w14:paraId="5660B484" w14:textId="55AF264E" w:rsidR="00855F51" w:rsidRPr="007975FC" w:rsidRDefault="00513734" w:rsidP="00B00FE6">
      <w:pPr>
        <w:pStyle w:val="a4"/>
        <w:numPr>
          <w:ilvl w:val="1"/>
          <w:numId w:val="18"/>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D879FD" w:rsidRPr="007975FC" w14:paraId="68CC4BF5" w14:textId="77777777" w:rsidTr="005278F0">
        <w:trPr>
          <w:trHeight w:val="284"/>
          <w:tblHeader/>
        </w:trPr>
        <w:tc>
          <w:tcPr>
            <w:tcW w:w="906" w:type="dxa"/>
            <w:shd w:val="clear" w:color="auto" w:fill="auto"/>
            <w:tcMar>
              <w:top w:w="28" w:type="dxa"/>
              <w:left w:w="57" w:type="dxa"/>
              <w:bottom w:w="57" w:type="dxa"/>
              <w:right w:w="57" w:type="dxa"/>
            </w:tcMar>
            <w:vAlign w:val="center"/>
          </w:tcPr>
          <w:p w14:paraId="383DB13C" w14:textId="77777777" w:rsidR="00B71479" w:rsidRPr="007975FC" w:rsidRDefault="00B71479"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31C51AF9" w14:textId="77777777" w:rsidR="00B71479" w:rsidRPr="007975FC" w:rsidRDefault="00B71479"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71A88391" w14:textId="77777777" w:rsidR="00B71479" w:rsidRPr="007975FC" w:rsidRDefault="00B71479" w:rsidP="009460F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D879FD" w:rsidRPr="007975FC" w14:paraId="6AD8462B" w14:textId="77777777" w:rsidTr="005278F0">
        <w:trPr>
          <w:trHeight w:val="284"/>
        </w:trPr>
        <w:tc>
          <w:tcPr>
            <w:tcW w:w="10206" w:type="dxa"/>
            <w:gridSpan w:val="3"/>
            <w:tcMar>
              <w:top w:w="28" w:type="dxa"/>
              <w:left w:w="57" w:type="dxa"/>
              <w:bottom w:w="57" w:type="dxa"/>
              <w:right w:w="57" w:type="dxa"/>
            </w:tcMar>
            <w:vAlign w:val="center"/>
          </w:tcPr>
          <w:p w14:paraId="008AE0A2" w14:textId="77777777" w:rsidR="00B71479" w:rsidRPr="007975FC" w:rsidRDefault="00B71479" w:rsidP="009460F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D879FD" w:rsidRPr="007975FC" w14:paraId="096DA813" w14:textId="77777777" w:rsidTr="005278F0">
        <w:trPr>
          <w:trHeight w:val="284"/>
        </w:trPr>
        <w:tc>
          <w:tcPr>
            <w:tcW w:w="906" w:type="dxa"/>
            <w:tcMar>
              <w:top w:w="28" w:type="dxa"/>
              <w:left w:w="57" w:type="dxa"/>
              <w:bottom w:w="57" w:type="dxa"/>
              <w:right w:w="57" w:type="dxa"/>
            </w:tcMar>
            <w:vAlign w:val="center"/>
          </w:tcPr>
          <w:p w14:paraId="0608DCFB" w14:textId="77777777" w:rsidR="00B71479" w:rsidRPr="007975FC" w:rsidRDefault="00B71479" w:rsidP="00CF45A3">
            <w:pPr>
              <w:numPr>
                <w:ilvl w:val="0"/>
                <w:numId w:val="148"/>
              </w:numPr>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1D1243DB" w14:textId="1032E059" w:rsidR="00B71479" w:rsidRPr="007975FC" w:rsidRDefault="00242AA6" w:rsidP="009460FC">
            <w:pPr>
              <w:rPr>
                <w:rFonts w:ascii="Times New Roman" w:hAnsi="Times New Roman" w:cs="Times New Roman"/>
                <w:sz w:val="24"/>
                <w:szCs w:val="24"/>
              </w:rPr>
            </w:pPr>
            <w:r w:rsidRPr="007975FC">
              <w:rPr>
                <w:rFonts w:ascii="Times New Roman" w:hAnsi="Times New Roman" w:cs="Times New Roman"/>
                <w:sz w:val="24"/>
                <w:szCs w:val="24"/>
              </w:rPr>
              <w:t>Малоэтажная многоквартирная жилая застройка</w:t>
            </w:r>
          </w:p>
        </w:tc>
        <w:tc>
          <w:tcPr>
            <w:tcW w:w="1630" w:type="dxa"/>
            <w:tcMar>
              <w:top w:w="28" w:type="dxa"/>
              <w:left w:w="57" w:type="dxa"/>
              <w:bottom w:w="57" w:type="dxa"/>
              <w:right w:w="57" w:type="dxa"/>
            </w:tcMar>
            <w:vAlign w:val="center"/>
          </w:tcPr>
          <w:p w14:paraId="60C1E4A6" w14:textId="4861027D" w:rsidR="00B71479" w:rsidRPr="007975FC" w:rsidRDefault="00242AA6" w:rsidP="009460F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2.1.1</w:t>
            </w:r>
          </w:p>
        </w:tc>
      </w:tr>
      <w:tr w:rsidR="00D879FD" w:rsidRPr="007975FC" w14:paraId="2FD9F6AF" w14:textId="77777777" w:rsidTr="005278F0">
        <w:trPr>
          <w:trHeight w:val="284"/>
        </w:trPr>
        <w:tc>
          <w:tcPr>
            <w:tcW w:w="906" w:type="dxa"/>
            <w:tcMar>
              <w:top w:w="28" w:type="dxa"/>
              <w:left w:w="57" w:type="dxa"/>
              <w:bottom w:w="57" w:type="dxa"/>
              <w:right w:w="57" w:type="dxa"/>
            </w:tcMar>
            <w:vAlign w:val="center"/>
          </w:tcPr>
          <w:p w14:paraId="688DE6B3" w14:textId="77777777" w:rsidR="00242AA6" w:rsidRPr="007975FC" w:rsidRDefault="00242AA6" w:rsidP="00CF45A3">
            <w:pPr>
              <w:numPr>
                <w:ilvl w:val="0"/>
                <w:numId w:val="1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6D862F4" w14:textId="595B1BE5" w:rsidR="00242AA6" w:rsidRPr="007975FC" w:rsidRDefault="00242AA6" w:rsidP="00242AA6">
            <w:pPr>
              <w:rPr>
                <w:rFonts w:ascii="Times New Roman" w:hAnsi="Times New Roman" w:cs="Times New Roman"/>
                <w:sz w:val="24"/>
                <w:szCs w:val="24"/>
              </w:rPr>
            </w:pPr>
            <w:r w:rsidRPr="007975FC">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6590321" w14:textId="174A18D4" w:rsidR="00242AA6" w:rsidRPr="007975FC" w:rsidRDefault="00242AA6" w:rsidP="00242AA6">
            <w:pPr>
              <w:jc w:val="center"/>
              <w:rPr>
                <w:rFonts w:ascii="Times New Roman" w:hAnsi="Times New Roman" w:cs="Times New Roman"/>
                <w:sz w:val="24"/>
                <w:szCs w:val="24"/>
                <w:lang w:eastAsia="zh-CN"/>
              </w:rPr>
            </w:pPr>
            <w:r w:rsidRPr="007975FC">
              <w:rPr>
                <w:rFonts w:ascii="Times New Roman" w:hAnsi="Times New Roman"/>
                <w:sz w:val="24"/>
                <w:szCs w:val="24"/>
                <w:lang w:eastAsia="zh-CN"/>
              </w:rPr>
              <w:t>2.7.1</w:t>
            </w:r>
          </w:p>
        </w:tc>
      </w:tr>
      <w:tr w:rsidR="00D879FD" w:rsidRPr="007975FC" w14:paraId="5C78BA8F" w14:textId="77777777" w:rsidTr="005278F0">
        <w:trPr>
          <w:trHeight w:val="284"/>
        </w:trPr>
        <w:tc>
          <w:tcPr>
            <w:tcW w:w="906" w:type="dxa"/>
            <w:tcMar>
              <w:top w:w="28" w:type="dxa"/>
              <w:left w:w="57" w:type="dxa"/>
              <w:bottom w:w="57" w:type="dxa"/>
              <w:right w:w="57" w:type="dxa"/>
            </w:tcMar>
            <w:vAlign w:val="center"/>
          </w:tcPr>
          <w:p w14:paraId="57D96E6A" w14:textId="77777777" w:rsidR="00242AA6" w:rsidRPr="007975FC" w:rsidRDefault="00242AA6" w:rsidP="00CF45A3">
            <w:pPr>
              <w:numPr>
                <w:ilvl w:val="0"/>
                <w:numId w:val="1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B6DC65A" w14:textId="10A7416E" w:rsidR="00242AA6" w:rsidRPr="007975FC" w:rsidRDefault="00242AA6" w:rsidP="00242AA6">
            <w:pPr>
              <w:rPr>
                <w:rFonts w:ascii="Times New Roman" w:hAnsi="Times New Roman" w:cs="Times New Roman"/>
                <w:sz w:val="24"/>
                <w:szCs w:val="24"/>
                <w:lang w:eastAsia="zh-CN"/>
              </w:rPr>
            </w:pPr>
            <w:r w:rsidRPr="007975FC">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D5F4F79" w14:textId="7B85C637" w:rsidR="00242AA6" w:rsidRPr="007975FC" w:rsidRDefault="00242AA6" w:rsidP="00242AA6">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3.1.1</w:t>
            </w:r>
          </w:p>
        </w:tc>
      </w:tr>
      <w:tr w:rsidR="00D879FD" w:rsidRPr="007975FC" w14:paraId="1D532C2E" w14:textId="77777777" w:rsidTr="005278F0">
        <w:trPr>
          <w:trHeight w:val="284"/>
        </w:trPr>
        <w:tc>
          <w:tcPr>
            <w:tcW w:w="906" w:type="dxa"/>
            <w:tcMar>
              <w:top w:w="28" w:type="dxa"/>
              <w:left w:w="57" w:type="dxa"/>
              <w:bottom w:w="57" w:type="dxa"/>
              <w:right w:w="57" w:type="dxa"/>
            </w:tcMar>
            <w:vAlign w:val="center"/>
          </w:tcPr>
          <w:p w14:paraId="1E99E57B" w14:textId="77777777" w:rsidR="00242AA6" w:rsidRPr="007975FC" w:rsidRDefault="00242AA6" w:rsidP="00CF45A3">
            <w:pPr>
              <w:numPr>
                <w:ilvl w:val="0"/>
                <w:numId w:val="1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10557E2" w14:textId="56122118" w:rsidR="00242AA6" w:rsidRPr="007975FC" w:rsidRDefault="00242AA6" w:rsidP="00242AA6">
            <w:pPr>
              <w:rPr>
                <w:rFonts w:ascii="Times New Roman" w:hAnsi="Times New Roman" w:cs="Times New Roman"/>
                <w:sz w:val="24"/>
                <w:szCs w:val="24"/>
                <w:lang w:eastAsia="zh-CN"/>
              </w:rPr>
            </w:pPr>
            <w:r w:rsidRPr="007975FC">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509356C" w14:textId="108C6BF7" w:rsidR="00242AA6" w:rsidRPr="007975FC" w:rsidRDefault="00242AA6" w:rsidP="00242AA6">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3.1.2</w:t>
            </w:r>
          </w:p>
        </w:tc>
      </w:tr>
      <w:tr w:rsidR="00D879FD" w:rsidRPr="007975FC" w14:paraId="7E63E754" w14:textId="77777777" w:rsidTr="005278F0">
        <w:trPr>
          <w:trHeight w:val="284"/>
        </w:trPr>
        <w:tc>
          <w:tcPr>
            <w:tcW w:w="906" w:type="dxa"/>
            <w:tcMar>
              <w:top w:w="28" w:type="dxa"/>
              <w:left w:w="57" w:type="dxa"/>
              <w:bottom w:w="57" w:type="dxa"/>
              <w:right w:w="57" w:type="dxa"/>
            </w:tcMar>
            <w:vAlign w:val="center"/>
          </w:tcPr>
          <w:p w14:paraId="0BB48E91" w14:textId="77777777" w:rsidR="00242AA6" w:rsidRPr="007975FC" w:rsidRDefault="00242AA6" w:rsidP="00CF45A3">
            <w:pPr>
              <w:numPr>
                <w:ilvl w:val="0"/>
                <w:numId w:val="1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8CDF89D" w14:textId="4E981EC6" w:rsidR="00242AA6" w:rsidRPr="007975FC" w:rsidRDefault="00242AA6" w:rsidP="00242AA6">
            <w:pPr>
              <w:rPr>
                <w:rFonts w:ascii="Times New Roman" w:hAnsi="Times New Roman" w:cs="Times New Roman"/>
                <w:sz w:val="24"/>
                <w:szCs w:val="24"/>
              </w:rPr>
            </w:pPr>
            <w:r w:rsidRPr="007975FC">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0C771C3" w14:textId="3CE16600" w:rsidR="00242AA6" w:rsidRPr="007975FC" w:rsidRDefault="00242AA6" w:rsidP="00242AA6">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3.2.3</w:t>
            </w:r>
          </w:p>
        </w:tc>
      </w:tr>
      <w:tr w:rsidR="00D879FD" w:rsidRPr="007975FC" w14:paraId="4A39B9E0" w14:textId="77777777" w:rsidTr="005278F0">
        <w:trPr>
          <w:trHeight w:val="284"/>
        </w:trPr>
        <w:tc>
          <w:tcPr>
            <w:tcW w:w="906" w:type="dxa"/>
            <w:tcMar>
              <w:top w:w="28" w:type="dxa"/>
              <w:left w:w="57" w:type="dxa"/>
              <w:bottom w:w="57" w:type="dxa"/>
              <w:right w:w="57" w:type="dxa"/>
            </w:tcMar>
            <w:vAlign w:val="center"/>
          </w:tcPr>
          <w:p w14:paraId="0042F379" w14:textId="77777777" w:rsidR="00E129C2" w:rsidRPr="007975FC" w:rsidRDefault="00E129C2" w:rsidP="00CF45A3">
            <w:pPr>
              <w:numPr>
                <w:ilvl w:val="0"/>
                <w:numId w:val="1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38313E5" w14:textId="3E77FB25" w:rsidR="00E129C2" w:rsidRPr="007975FC" w:rsidRDefault="00E129C2" w:rsidP="00242AA6">
            <w:pPr>
              <w:rPr>
                <w:rFonts w:ascii="Times New Roman" w:hAnsi="Times New Roman"/>
                <w:sz w:val="24"/>
                <w:szCs w:val="24"/>
                <w:lang w:eastAsia="zh-CN"/>
              </w:rPr>
            </w:pPr>
            <w:r w:rsidRPr="007975FC">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69EEEBD" w14:textId="1E4FC7AF" w:rsidR="00E129C2" w:rsidRPr="007975FC" w:rsidRDefault="00E129C2" w:rsidP="00242AA6">
            <w:pPr>
              <w:jc w:val="center"/>
              <w:rPr>
                <w:rFonts w:ascii="Times New Roman" w:hAnsi="Times New Roman"/>
                <w:sz w:val="24"/>
                <w:szCs w:val="24"/>
                <w:lang w:eastAsia="zh-CN"/>
              </w:rPr>
            </w:pPr>
            <w:r w:rsidRPr="007975FC">
              <w:rPr>
                <w:rFonts w:ascii="Times New Roman" w:hAnsi="Times New Roman"/>
                <w:sz w:val="24"/>
                <w:szCs w:val="24"/>
                <w:lang w:eastAsia="zh-CN"/>
              </w:rPr>
              <w:t>3.5.1</w:t>
            </w:r>
          </w:p>
        </w:tc>
      </w:tr>
      <w:tr w:rsidR="00D879FD" w:rsidRPr="007975FC" w14:paraId="40EB5AAC" w14:textId="77777777" w:rsidTr="005278F0">
        <w:trPr>
          <w:trHeight w:val="284"/>
        </w:trPr>
        <w:tc>
          <w:tcPr>
            <w:tcW w:w="906" w:type="dxa"/>
            <w:tcMar>
              <w:top w:w="28" w:type="dxa"/>
              <w:left w:w="57" w:type="dxa"/>
              <w:bottom w:w="57" w:type="dxa"/>
              <w:right w:w="57" w:type="dxa"/>
            </w:tcMar>
            <w:vAlign w:val="center"/>
          </w:tcPr>
          <w:p w14:paraId="6E01AE02" w14:textId="77777777" w:rsidR="00BC4723" w:rsidRPr="007975FC" w:rsidRDefault="00BC4723" w:rsidP="00CF45A3">
            <w:pPr>
              <w:numPr>
                <w:ilvl w:val="0"/>
                <w:numId w:val="1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17D80D5" w14:textId="71003910" w:rsidR="00BC4723" w:rsidRPr="007975FC" w:rsidRDefault="00BC4723" w:rsidP="00242AA6">
            <w:pPr>
              <w:rPr>
                <w:rFonts w:ascii="Times New Roman" w:hAnsi="Times New Roman"/>
                <w:sz w:val="24"/>
                <w:szCs w:val="24"/>
                <w:lang w:eastAsia="zh-CN"/>
              </w:rPr>
            </w:pPr>
            <w:r w:rsidRPr="007975FC">
              <w:rPr>
                <w:rFonts w:ascii="Times New Roman" w:hAnsi="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6C439D4" w14:textId="4A85C6F3" w:rsidR="00BC4723" w:rsidRPr="007975FC" w:rsidRDefault="00BC4723" w:rsidP="00242AA6">
            <w:pPr>
              <w:jc w:val="center"/>
              <w:rPr>
                <w:rFonts w:ascii="Times New Roman" w:hAnsi="Times New Roman"/>
                <w:sz w:val="24"/>
                <w:szCs w:val="24"/>
                <w:lang w:eastAsia="zh-CN"/>
              </w:rPr>
            </w:pPr>
            <w:r w:rsidRPr="007975FC">
              <w:rPr>
                <w:rFonts w:ascii="Times New Roman" w:hAnsi="Times New Roman"/>
                <w:sz w:val="24"/>
                <w:szCs w:val="24"/>
                <w:lang w:eastAsia="zh-CN"/>
              </w:rPr>
              <w:t>5.1.3</w:t>
            </w:r>
          </w:p>
        </w:tc>
      </w:tr>
      <w:tr w:rsidR="00D879FD" w:rsidRPr="007975FC" w14:paraId="54DAF605" w14:textId="77777777" w:rsidTr="005278F0">
        <w:trPr>
          <w:trHeight w:val="284"/>
        </w:trPr>
        <w:tc>
          <w:tcPr>
            <w:tcW w:w="906" w:type="dxa"/>
            <w:tcMar>
              <w:top w:w="28" w:type="dxa"/>
              <w:left w:w="57" w:type="dxa"/>
              <w:bottom w:w="57" w:type="dxa"/>
              <w:right w:w="57" w:type="dxa"/>
            </w:tcMar>
            <w:vAlign w:val="center"/>
          </w:tcPr>
          <w:p w14:paraId="48E00425" w14:textId="77777777" w:rsidR="00242AA6" w:rsidRPr="007975FC" w:rsidRDefault="00242AA6" w:rsidP="00CF45A3">
            <w:pPr>
              <w:numPr>
                <w:ilvl w:val="0"/>
                <w:numId w:val="1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50BC918" w14:textId="44E1232E" w:rsidR="00242AA6" w:rsidRPr="007975FC" w:rsidRDefault="00242AA6" w:rsidP="00242AA6">
            <w:pPr>
              <w:rPr>
                <w:rFonts w:ascii="Times New Roman" w:hAnsi="Times New Roman" w:cs="Times New Roman"/>
                <w:sz w:val="24"/>
                <w:szCs w:val="24"/>
              </w:rPr>
            </w:pPr>
            <w:r w:rsidRPr="007975FC">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02E8CC3" w14:textId="0C0F6A8A" w:rsidR="00242AA6" w:rsidRPr="007975FC" w:rsidRDefault="00242AA6" w:rsidP="00242AA6">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w:t>
            </w:r>
          </w:p>
        </w:tc>
      </w:tr>
      <w:tr w:rsidR="00D879FD" w:rsidRPr="007975FC" w14:paraId="776B4B57" w14:textId="77777777" w:rsidTr="005278F0">
        <w:trPr>
          <w:trHeight w:val="284"/>
        </w:trPr>
        <w:tc>
          <w:tcPr>
            <w:tcW w:w="906" w:type="dxa"/>
            <w:tcMar>
              <w:top w:w="28" w:type="dxa"/>
              <w:left w:w="57" w:type="dxa"/>
              <w:bottom w:w="57" w:type="dxa"/>
              <w:right w:w="57" w:type="dxa"/>
            </w:tcMar>
            <w:vAlign w:val="center"/>
          </w:tcPr>
          <w:p w14:paraId="029FCCD4" w14:textId="77777777" w:rsidR="00242AA6" w:rsidRPr="007975FC" w:rsidRDefault="00242AA6" w:rsidP="00CF45A3">
            <w:pPr>
              <w:numPr>
                <w:ilvl w:val="0"/>
                <w:numId w:val="1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78180EF" w14:textId="6AA7B344" w:rsidR="00242AA6" w:rsidRPr="007975FC" w:rsidRDefault="00242AA6" w:rsidP="00242AA6">
            <w:pPr>
              <w:rPr>
                <w:rFonts w:ascii="Times New Roman" w:hAnsi="Times New Roman"/>
                <w:sz w:val="24"/>
                <w:szCs w:val="24"/>
                <w:lang w:eastAsia="zh-CN"/>
              </w:rPr>
            </w:pPr>
            <w:r w:rsidRPr="007975FC">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E3C3933" w14:textId="3E951810" w:rsidR="00242AA6" w:rsidRPr="007975FC" w:rsidRDefault="00242AA6" w:rsidP="00242AA6">
            <w:pPr>
              <w:jc w:val="center"/>
              <w:rPr>
                <w:rFonts w:ascii="Times New Roman" w:hAnsi="Times New Roman"/>
                <w:sz w:val="24"/>
                <w:szCs w:val="24"/>
                <w:lang w:eastAsia="zh-CN"/>
              </w:rPr>
            </w:pPr>
            <w:r w:rsidRPr="007975FC">
              <w:rPr>
                <w:rFonts w:ascii="Times New Roman" w:hAnsi="Times New Roman"/>
                <w:sz w:val="24"/>
                <w:szCs w:val="24"/>
                <w:lang w:eastAsia="zh-CN"/>
              </w:rPr>
              <w:t>12.0.1</w:t>
            </w:r>
          </w:p>
        </w:tc>
      </w:tr>
      <w:tr w:rsidR="00D879FD" w:rsidRPr="007975FC" w14:paraId="65ED1967" w14:textId="77777777" w:rsidTr="005278F0">
        <w:trPr>
          <w:trHeight w:val="284"/>
        </w:trPr>
        <w:tc>
          <w:tcPr>
            <w:tcW w:w="906" w:type="dxa"/>
            <w:tcMar>
              <w:top w:w="28" w:type="dxa"/>
              <w:left w:w="57" w:type="dxa"/>
              <w:bottom w:w="57" w:type="dxa"/>
              <w:right w:w="57" w:type="dxa"/>
            </w:tcMar>
            <w:vAlign w:val="center"/>
          </w:tcPr>
          <w:p w14:paraId="26EFC876" w14:textId="77777777" w:rsidR="00242AA6" w:rsidRPr="007975FC" w:rsidRDefault="00242AA6" w:rsidP="00CF45A3">
            <w:pPr>
              <w:numPr>
                <w:ilvl w:val="0"/>
                <w:numId w:val="1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7EA2624" w14:textId="7EFA8C69" w:rsidR="00242AA6" w:rsidRPr="007975FC" w:rsidRDefault="00242AA6" w:rsidP="00242AA6">
            <w:pPr>
              <w:rPr>
                <w:rFonts w:ascii="Times New Roman" w:hAnsi="Times New Roman" w:cs="Times New Roman"/>
                <w:sz w:val="24"/>
                <w:szCs w:val="24"/>
              </w:rPr>
            </w:pPr>
            <w:r w:rsidRPr="007975FC">
              <w:rPr>
                <w:rFonts w:ascii="Times New Roman" w:hAnsi="Times New Roman" w:cs="Times New Roman"/>
                <w:sz w:val="24"/>
                <w:szCs w:val="24"/>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C613A9" w14:textId="650E8F4B" w:rsidR="00242AA6" w:rsidRPr="007975FC" w:rsidRDefault="00242AA6" w:rsidP="00242AA6">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12.0.2</w:t>
            </w:r>
          </w:p>
        </w:tc>
      </w:tr>
      <w:tr w:rsidR="00D879FD" w:rsidRPr="007975FC" w14:paraId="2F6C9B56" w14:textId="77777777" w:rsidTr="005278F0">
        <w:trPr>
          <w:trHeight w:val="284"/>
        </w:trPr>
        <w:tc>
          <w:tcPr>
            <w:tcW w:w="10206" w:type="dxa"/>
            <w:gridSpan w:val="3"/>
            <w:tcMar>
              <w:top w:w="28" w:type="dxa"/>
              <w:left w:w="57" w:type="dxa"/>
              <w:bottom w:w="57" w:type="dxa"/>
              <w:right w:w="57" w:type="dxa"/>
            </w:tcMar>
            <w:vAlign w:val="center"/>
          </w:tcPr>
          <w:p w14:paraId="377C1CE0" w14:textId="77777777" w:rsidR="00242AA6" w:rsidRPr="007975FC" w:rsidRDefault="00242AA6" w:rsidP="00242AA6">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D879FD" w:rsidRPr="007975FC" w14:paraId="1FC128E6" w14:textId="77777777" w:rsidTr="005278F0">
        <w:trPr>
          <w:trHeight w:val="284"/>
        </w:trPr>
        <w:tc>
          <w:tcPr>
            <w:tcW w:w="906" w:type="dxa"/>
            <w:tcMar>
              <w:top w:w="28" w:type="dxa"/>
              <w:left w:w="57" w:type="dxa"/>
              <w:bottom w:w="57" w:type="dxa"/>
              <w:right w:w="57" w:type="dxa"/>
            </w:tcMar>
            <w:vAlign w:val="center"/>
          </w:tcPr>
          <w:p w14:paraId="74900389" w14:textId="77777777" w:rsidR="009E6FCC" w:rsidRPr="007975FC" w:rsidRDefault="009E6FCC" w:rsidP="00CF45A3">
            <w:pPr>
              <w:numPr>
                <w:ilvl w:val="0"/>
                <w:numId w:val="1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3E4A20B" w14:textId="55820338" w:rsidR="009E6FCC" w:rsidRPr="007975FC" w:rsidRDefault="009E6FCC" w:rsidP="009E6FCC">
            <w:pPr>
              <w:rPr>
                <w:rFonts w:ascii="Times New Roman" w:hAnsi="Times New Roman" w:cs="Times New Roman"/>
                <w:sz w:val="24"/>
                <w:szCs w:val="24"/>
              </w:rPr>
            </w:pPr>
            <w:r w:rsidRPr="007975FC">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52962D5" w14:textId="77C25A93" w:rsidR="009E6FCC" w:rsidRPr="007975FC" w:rsidRDefault="009E6FCC" w:rsidP="009E6F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3.3</w:t>
            </w:r>
          </w:p>
        </w:tc>
      </w:tr>
      <w:tr w:rsidR="00D879FD" w:rsidRPr="007975FC" w14:paraId="45094EF1" w14:textId="77777777" w:rsidTr="005278F0">
        <w:trPr>
          <w:trHeight w:val="284"/>
        </w:trPr>
        <w:tc>
          <w:tcPr>
            <w:tcW w:w="906" w:type="dxa"/>
            <w:tcMar>
              <w:top w:w="28" w:type="dxa"/>
              <w:left w:w="57" w:type="dxa"/>
              <w:bottom w:w="57" w:type="dxa"/>
              <w:right w:w="57" w:type="dxa"/>
            </w:tcMar>
            <w:vAlign w:val="center"/>
          </w:tcPr>
          <w:p w14:paraId="76645F08" w14:textId="77777777" w:rsidR="009E6FCC" w:rsidRPr="007975FC" w:rsidRDefault="009E6FCC" w:rsidP="00CF45A3">
            <w:pPr>
              <w:numPr>
                <w:ilvl w:val="0"/>
                <w:numId w:val="14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039EAC5F" w14:textId="7619B46E" w:rsidR="009E6FCC" w:rsidRPr="007975FC" w:rsidRDefault="009E6FCC" w:rsidP="009E6FCC">
            <w:pPr>
              <w:rPr>
                <w:rFonts w:ascii="Times New Roman" w:hAnsi="Times New Roman" w:cs="Times New Roman"/>
                <w:sz w:val="24"/>
                <w:szCs w:val="24"/>
              </w:rPr>
            </w:pPr>
            <w:r w:rsidRPr="007975FC">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794772BA" w14:textId="532BEA0E" w:rsidR="009E6FCC" w:rsidRPr="007975FC" w:rsidRDefault="009E6FCC" w:rsidP="009E6FCC">
            <w:pPr>
              <w:jc w:val="center"/>
              <w:rPr>
                <w:rFonts w:ascii="Times New Roman" w:hAnsi="Times New Roman" w:cs="Times New Roman"/>
                <w:sz w:val="24"/>
                <w:szCs w:val="24"/>
                <w:lang w:eastAsia="zh-CN"/>
              </w:rPr>
            </w:pPr>
            <w:r w:rsidRPr="007975FC">
              <w:rPr>
                <w:rFonts w:ascii="Times New Roman" w:hAnsi="Times New Roman" w:cs="Times New Roman"/>
                <w:sz w:val="24"/>
                <w:szCs w:val="24"/>
              </w:rPr>
              <w:t>4.4</w:t>
            </w:r>
          </w:p>
        </w:tc>
      </w:tr>
      <w:tr w:rsidR="00D879FD" w:rsidRPr="007975FC" w14:paraId="6966A4BB" w14:textId="77777777" w:rsidTr="005278F0">
        <w:trPr>
          <w:trHeight w:val="284"/>
        </w:trPr>
        <w:tc>
          <w:tcPr>
            <w:tcW w:w="10206" w:type="dxa"/>
            <w:gridSpan w:val="3"/>
            <w:tcMar>
              <w:top w:w="28" w:type="dxa"/>
              <w:left w:w="57" w:type="dxa"/>
              <w:bottom w:w="57" w:type="dxa"/>
              <w:right w:w="57" w:type="dxa"/>
            </w:tcMar>
            <w:vAlign w:val="center"/>
          </w:tcPr>
          <w:p w14:paraId="2BC2C0AE" w14:textId="77777777" w:rsidR="00242AA6" w:rsidRPr="007975FC" w:rsidRDefault="00242AA6" w:rsidP="00242AA6">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Вспомогательные виды разрешенного использования</w:t>
            </w:r>
          </w:p>
        </w:tc>
      </w:tr>
      <w:tr w:rsidR="00D879FD" w:rsidRPr="007975FC" w14:paraId="7D2A6F6D" w14:textId="77777777" w:rsidTr="005278F0">
        <w:trPr>
          <w:trHeight w:val="284"/>
        </w:trPr>
        <w:tc>
          <w:tcPr>
            <w:tcW w:w="906" w:type="dxa"/>
            <w:tcMar>
              <w:top w:w="28" w:type="dxa"/>
              <w:left w:w="57" w:type="dxa"/>
              <w:bottom w:w="57" w:type="dxa"/>
              <w:right w:w="57" w:type="dxa"/>
            </w:tcMar>
            <w:vAlign w:val="center"/>
          </w:tcPr>
          <w:p w14:paraId="21CA8BC0" w14:textId="77777777" w:rsidR="00242AA6" w:rsidRPr="007975FC" w:rsidRDefault="00242AA6" w:rsidP="00CF45A3">
            <w:pPr>
              <w:numPr>
                <w:ilvl w:val="0"/>
                <w:numId w:val="14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72601B37" w14:textId="4B298C11" w:rsidR="00242AA6" w:rsidRPr="007975FC" w:rsidRDefault="00242AA6" w:rsidP="00242AA6">
            <w:pPr>
              <w:jc w:val="both"/>
              <w:rPr>
                <w:rFonts w:ascii="Times New Roman" w:hAnsi="Times New Roman" w:cs="Times New Roman"/>
                <w:sz w:val="24"/>
                <w:szCs w:val="24"/>
              </w:rPr>
            </w:pPr>
            <w:r w:rsidRPr="007975FC">
              <w:rPr>
                <w:rFonts w:ascii="Times New Roman" w:hAnsi="Times New Roman"/>
                <w:sz w:val="24"/>
                <w:szCs w:val="24"/>
                <w:lang w:eastAsia="zh-CN"/>
              </w:rPr>
              <w:t>Стоянка транспортных средств</w:t>
            </w:r>
          </w:p>
        </w:tc>
        <w:tc>
          <w:tcPr>
            <w:tcW w:w="1630" w:type="dxa"/>
            <w:tcMar>
              <w:top w:w="28" w:type="dxa"/>
              <w:left w:w="57" w:type="dxa"/>
              <w:bottom w:w="57" w:type="dxa"/>
              <w:right w:w="57" w:type="dxa"/>
            </w:tcMar>
            <w:vAlign w:val="center"/>
          </w:tcPr>
          <w:p w14:paraId="6C00FE58" w14:textId="13EF344E" w:rsidR="00242AA6" w:rsidRPr="007975FC" w:rsidRDefault="00242AA6" w:rsidP="00242AA6">
            <w:pPr>
              <w:jc w:val="center"/>
              <w:rPr>
                <w:rFonts w:ascii="Times New Roman" w:hAnsi="Times New Roman" w:cs="Times New Roman"/>
                <w:sz w:val="24"/>
                <w:szCs w:val="24"/>
              </w:rPr>
            </w:pPr>
            <w:r w:rsidRPr="007975FC">
              <w:rPr>
                <w:rFonts w:ascii="Times New Roman" w:hAnsi="Times New Roman"/>
                <w:sz w:val="24"/>
                <w:szCs w:val="24"/>
              </w:rPr>
              <w:t>4.9.2</w:t>
            </w:r>
          </w:p>
        </w:tc>
      </w:tr>
    </w:tbl>
    <w:p w14:paraId="031EF9A8" w14:textId="434A79A8" w:rsidR="00B71479" w:rsidRPr="007975FC" w:rsidRDefault="00B71479" w:rsidP="00B00FE6">
      <w:pPr>
        <w:numPr>
          <w:ilvl w:val="1"/>
          <w:numId w:val="18"/>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EB7D7A" w:rsidRPr="007975FC" w14:paraId="10AA2245" w14:textId="77777777" w:rsidTr="0014569A">
        <w:trPr>
          <w:trHeight w:val="284"/>
          <w:tblHeader/>
          <w:jc w:val="right"/>
        </w:trPr>
        <w:tc>
          <w:tcPr>
            <w:tcW w:w="680" w:type="dxa"/>
            <w:vMerge w:val="restart"/>
            <w:tcMar>
              <w:top w:w="28" w:type="dxa"/>
              <w:left w:w="57" w:type="dxa"/>
              <w:bottom w:w="57" w:type="dxa"/>
              <w:right w:w="57" w:type="dxa"/>
            </w:tcMar>
            <w:vAlign w:val="center"/>
          </w:tcPr>
          <w:p w14:paraId="395DEA47" w14:textId="77777777" w:rsidR="00855F51" w:rsidRPr="007975FC" w:rsidRDefault="00855F51" w:rsidP="00C61D1D">
            <w:pPr>
              <w:jc w:val="center"/>
              <w:rPr>
                <w:rFonts w:ascii="Times New Roman" w:hAnsi="Times New Roman" w:cs="Times New Roman"/>
                <w:sz w:val="24"/>
                <w:szCs w:val="24"/>
              </w:rPr>
            </w:pPr>
            <w:r w:rsidRPr="007975FC">
              <w:rPr>
                <w:rFonts w:ascii="Times New Roman" w:hAnsi="Times New Roman" w:cs="Times New Roman"/>
                <w:sz w:val="24"/>
                <w:szCs w:val="24"/>
              </w:rPr>
              <w:t>№</w:t>
            </w:r>
          </w:p>
          <w:p w14:paraId="62F186F9" w14:textId="77777777" w:rsidR="00855F51" w:rsidRPr="007975FC" w:rsidRDefault="00855F51" w:rsidP="00C61D1D">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66D3EED9" w14:textId="77777777" w:rsidR="00855F51" w:rsidRPr="007975FC" w:rsidRDefault="00855F51" w:rsidP="00C61D1D">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6B7EE65A" w14:textId="77777777" w:rsidR="00855F51" w:rsidRPr="007975FC" w:rsidRDefault="00855F51" w:rsidP="00C61D1D">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7E57FDA2" w14:textId="77777777" w:rsidR="00855F51" w:rsidRPr="007975FC" w:rsidRDefault="00855F51" w:rsidP="00C61D1D">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EB7D7A" w:rsidRPr="007975FC" w14:paraId="7ADC5A7E" w14:textId="77777777" w:rsidTr="0014569A">
        <w:trPr>
          <w:trHeight w:val="284"/>
          <w:tblHeader/>
          <w:jc w:val="right"/>
        </w:trPr>
        <w:tc>
          <w:tcPr>
            <w:tcW w:w="680" w:type="dxa"/>
            <w:vMerge/>
            <w:tcMar>
              <w:top w:w="28" w:type="dxa"/>
              <w:left w:w="57" w:type="dxa"/>
              <w:bottom w:w="57" w:type="dxa"/>
              <w:right w:w="57" w:type="dxa"/>
            </w:tcMar>
            <w:vAlign w:val="center"/>
          </w:tcPr>
          <w:p w14:paraId="69F172A0" w14:textId="77777777" w:rsidR="00855F51" w:rsidRPr="007975FC" w:rsidRDefault="00855F51" w:rsidP="00C61D1D">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6EC761DA" w14:textId="77777777" w:rsidR="00855F51" w:rsidRPr="007975FC" w:rsidRDefault="00855F51" w:rsidP="00C61D1D">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7201E074" w14:textId="77777777" w:rsidR="00855F51" w:rsidRPr="007975FC" w:rsidRDefault="00855F51" w:rsidP="00C61D1D">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4D0CB082" w14:textId="77777777" w:rsidR="00855F51" w:rsidRPr="007975FC" w:rsidRDefault="00855F51" w:rsidP="00C61D1D">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EB7D7A" w:rsidRPr="007975FC" w14:paraId="3846040E" w14:textId="77777777" w:rsidTr="009460FC">
        <w:trPr>
          <w:trHeight w:val="284"/>
          <w:jc w:val="right"/>
        </w:trPr>
        <w:tc>
          <w:tcPr>
            <w:tcW w:w="680" w:type="dxa"/>
            <w:tcMar>
              <w:top w:w="28" w:type="dxa"/>
              <w:left w:w="57" w:type="dxa"/>
              <w:bottom w:w="57" w:type="dxa"/>
              <w:right w:w="57" w:type="dxa"/>
            </w:tcMar>
            <w:vAlign w:val="center"/>
          </w:tcPr>
          <w:p w14:paraId="728889DC" w14:textId="77777777" w:rsidR="00855F51" w:rsidRPr="007975FC" w:rsidRDefault="00855F51" w:rsidP="00CF45A3">
            <w:pPr>
              <w:pStyle w:val="a4"/>
              <w:numPr>
                <w:ilvl w:val="0"/>
                <w:numId w:val="14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B1DA0F3" w14:textId="77777777" w:rsidR="00855F51" w:rsidRPr="007975FC" w:rsidRDefault="00855F51" w:rsidP="00C61D1D">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3AB47700" w14:textId="77777777" w:rsidR="00855F51" w:rsidRPr="007975FC" w:rsidRDefault="00855F51" w:rsidP="00C61D1D">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EB7D7A" w:rsidRPr="007975FC" w14:paraId="437902E5" w14:textId="77777777" w:rsidTr="009460FC">
        <w:trPr>
          <w:trHeight w:val="284"/>
          <w:jc w:val="right"/>
        </w:trPr>
        <w:tc>
          <w:tcPr>
            <w:tcW w:w="680" w:type="dxa"/>
            <w:tcMar>
              <w:top w:w="28" w:type="dxa"/>
              <w:left w:w="57" w:type="dxa"/>
              <w:bottom w:w="57" w:type="dxa"/>
              <w:right w:w="57" w:type="dxa"/>
            </w:tcMar>
            <w:vAlign w:val="center"/>
          </w:tcPr>
          <w:p w14:paraId="71166ABE" w14:textId="77777777" w:rsidR="00347015" w:rsidRPr="007975FC" w:rsidRDefault="00347015" w:rsidP="00CF45A3">
            <w:pPr>
              <w:pStyle w:val="a4"/>
              <w:numPr>
                <w:ilvl w:val="0"/>
                <w:numId w:val="15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409FD2E" w14:textId="3D6008EC" w:rsidR="00347015" w:rsidRPr="007975FC" w:rsidRDefault="00347015" w:rsidP="009D0BC0">
            <w:pPr>
              <w:rPr>
                <w:rFonts w:ascii="Times New Roman" w:hAnsi="Times New Roman" w:cs="Times New Roman"/>
                <w:sz w:val="24"/>
                <w:szCs w:val="24"/>
              </w:rPr>
            </w:pPr>
            <w:r w:rsidRPr="007975FC">
              <w:rPr>
                <w:rFonts w:ascii="Times New Roman" w:hAnsi="Times New Roman" w:cs="Times New Roman"/>
                <w:sz w:val="24"/>
                <w:szCs w:val="24"/>
              </w:rPr>
              <w:t>2.7.1, 3.1.2, 3.2.3, 3.3, 4.4</w:t>
            </w:r>
          </w:p>
        </w:tc>
        <w:tc>
          <w:tcPr>
            <w:tcW w:w="1711" w:type="dxa"/>
            <w:tcMar>
              <w:top w:w="28" w:type="dxa"/>
              <w:left w:w="57" w:type="dxa"/>
              <w:bottom w:w="57" w:type="dxa"/>
              <w:right w:w="57" w:type="dxa"/>
            </w:tcMar>
            <w:vAlign w:val="center"/>
          </w:tcPr>
          <w:p w14:paraId="0348AD3A" w14:textId="5A610D19" w:rsidR="00347015" w:rsidRPr="007975FC" w:rsidRDefault="00347015" w:rsidP="00C61D1D">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25944071" w14:textId="5301E40A" w:rsidR="00347015" w:rsidRPr="007975FC" w:rsidRDefault="00347015" w:rsidP="00C61D1D">
            <w:pPr>
              <w:jc w:val="center"/>
              <w:rPr>
                <w:rFonts w:ascii="Times New Roman" w:hAnsi="Times New Roman" w:cs="Times New Roman"/>
                <w:sz w:val="24"/>
                <w:szCs w:val="24"/>
              </w:rPr>
            </w:pPr>
            <w:r w:rsidRPr="007975FC">
              <w:rPr>
                <w:rFonts w:ascii="Times New Roman" w:hAnsi="Times New Roman" w:cs="Times New Roman"/>
                <w:sz w:val="24"/>
                <w:szCs w:val="24"/>
              </w:rPr>
              <w:t>5000</w:t>
            </w:r>
          </w:p>
        </w:tc>
      </w:tr>
      <w:tr w:rsidR="00EB7D7A" w:rsidRPr="007975FC" w14:paraId="36157267" w14:textId="77777777" w:rsidTr="009460FC">
        <w:trPr>
          <w:trHeight w:val="284"/>
          <w:jc w:val="right"/>
        </w:trPr>
        <w:tc>
          <w:tcPr>
            <w:tcW w:w="680" w:type="dxa"/>
            <w:tcMar>
              <w:top w:w="28" w:type="dxa"/>
              <w:left w:w="57" w:type="dxa"/>
              <w:bottom w:w="57" w:type="dxa"/>
              <w:right w:w="57" w:type="dxa"/>
            </w:tcMar>
            <w:vAlign w:val="center"/>
          </w:tcPr>
          <w:p w14:paraId="64F73D09" w14:textId="77777777" w:rsidR="00347015" w:rsidRPr="007975FC" w:rsidRDefault="00347015" w:rsidP="00CF45A3">
            <w:pPr>
              <w:pStyle w:val="a4"/>
              <w:numPr>
                <w:ilvl w:val="0"/>
                <w:numId w:val="15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BED7941" w14:textId="443F9ACC" w:rsidR="00347015" w:rsidRPr="007975FC" w:rsidRDefault="00347015" w:rsidP="009D0BC0">
            <w:pPr>
              <w:rPr>
                <w:rFonts w:ascii="Times New Roman" w:hAnsi="Times New Roman" w:cs="Times New Roman"/>
                <w:sz w:val="24"/>
                <w:szCs w:val="24"/>
              </w:rPr>
            </w:pPr>
            <w:r w:rsidRPr="007975FC">
              <w:rPr>
                <w:rFonts w:ascii="Times New Roman" w:hAnsi="Times New Roman" w:cs="Times New Roman"/>
                <w:sz w:val="24"/>
                <w:szCs w:val="24"/>
              </w:rPr>
              <w:t xml:space="preserve">2.1.1, 3.1.1, </w:t>
            </w:r>
            <w:r w:rsidR="00B51D46" w:rsidRPr="007975FC">
              <w:rPr>
                <w:rFonts w:ascii="Times New Roman" w:hAnsi="Times New Roman" w:cs="Times New Roman"/>
                <w:sz w:val="24"/>
                <w:szCs w:val="24"/>
              </w:rPr>
              <w:t xml:space="preserve">3.5.1, </w:t>
            </w:r>
            <w:r w:rsidRPr="007975FC">
              <w:rPr>
                <w:rFonts w:ascii="Times New Roman" w:hAnsi="Times New Roman" w:cs="Times New Roman"/>
                <w:sz w:val="24"/>
                <w:szCs w:val="24"/>
              </w:rPr>
              <w:t>5.1.3,</w:t>
            </w:r>
            <w:r w:rsidR="004D3919" w:rsidRPr="007975FC">
              <w:rPr>
                <w:rFonts w:ascii="Times New Roman" w:hAnsi="Times New Roman" w:cs="Times New Roman"/>
                <w:sz w:val="24"/>
                <w:szCs w:val="24"/>
              </w:rPr>
              <w:t xml:space="preserve"> </w:t>
            </w:r>
            <w:r w:rsidRPr="007975FC">
              <w:rPr>
                <w:rFonts w:ascii="Times New Roman" w:hAnsi="Times New Roman" w:cs="Times New Roman"/>
                <w:sz w:val="24"/>
                <w:szCs w:val="24"/>
              </w:rPr>
              <w:t>12.0.2</w:t>
            </w:r>
          </w:p>
        </w:tc>
        <w:tc>
          <w:tcPr>
            <w:tcW w:w="3422" w:type="dxa"/>
            <w:gridSpan w:val="2"/>
            <w:tcMar>
              <w:top w:w="28" w:type="dxa"/>
              <w:left w:w="57" w:type="dxa"/>
              <w:bottom w:w="57" w:type="dxa"/>
              <w:right w:w="57" w:type="dxa"/>
            </w:tcMar>
            <w:vAlign w:val="center"/>
          </w:tcPr>
          <w:p w14:paraId="60519D89" w14:textId="7F98398C" w:rsidR="00347015" w:rsidRPr="007975FC" w:rsidRDefault="00347015" w:rsidP="00C61D1D">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3B6C6212" w14:textId="77777777" w:rsidTr="009460FC">
        <w:trPr>
          <w:trHeight w:val="284"/>
          <w:jc w:val="right"/>
        </w:trPr>
        <w:tc>
          <w:tcPr>
            <w:tcW w:w="680" w:type="dxa"/>
            <w:tcMar>
              <w:top w:w="28" w:type="dxa"/>
              <w:left w:w="57" w:type="dxa"/>
              <w:bottom w:w="57" w:type="dxa"/>
              <w:right w:w="57" w:type="dxa"/>
            </w:tcMar>
            <w:vAlign w:val="center"/>
          </w:tcPr>
          <w:p w14:paraId="700C8BDC" w14:textId="77777777" w:rsidR="00855F51" w:rsidRPr="007975FC" w:rsidRDefault="00855F51" w:rsidP="00CF45A3">
            <w:pPr>
              <w:pStyle w:val="a4"/>
              <w:numPr>
                <w:ilvl w:val="0"/>
                <w:numId w:val="14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C5E5EED" w14:textId="77777777" w:rsidR="00855F51" w:rsidRPr="007975FC" w:rsidRDefault="00855F51" w:rsidP="00C61D1D">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EB7D7A" w:rsidRPr="007975FC" w14:paraId="0F0552DA" w14:textId="77777777" w:rsidTr="009460FC">
        <w:trPr>
          <w:trHeight w:val="284"/>
          <w:jc w:val="right"/>
        </w:trPr>
        <w:tc>
          <w:tcPr>
            <w:tcW w:w="680" w:type="dxa"/>
            <w:tcMar>
              <w:top w:w="28" w:type="dxa"/>
              <w:left w:w="57" w:type="dxa"/>
              <w:bottom w:w="57" w:type="dxa"/>
              <w:right w:w="57" w:type="dxa"/>
            </w:tcMar>
            <w:vAlign w:val="center"/>
          </w:tcPr>
          <w:p w14:paraId="47FB1A51" w14:textId="77777777" w:rsidR="00855F51" w:rsidRPr="007975FC" w:rsidRDefault="00855F51" w:rsidP="00CF45A3">
            <w:pPr>
              <w:pStyle w:val="a4"/>
              <w:numPr>
                <w:ilvl w:val="0"/>
                <w:numId w:val="15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72D5DBC" w14:textId="7281D84E" w:rsidR="00855F51" w:rsidRPr="007975FC" w:rsidRDefault="00F7215F" w:rsidP="00C61D1D">
            <w:pPr>
              <w:rPr>
                <w:rFonts w:ascii="Times New Roman" w:hAnsi="Times New Roman" w:cs="Times New Roman"/>
                <w:sz w:val="24"/>
                <w:szCs w:val="24"/>
              </w:rPr>
            </w:pPr>
            <w:r w:rsidRPr="007975FC">
              <w:rPr>
                <w:rFonts w:ascii="Times New Roman" w:hAnsi="Times New Roman" w:cs="Times New Roman"/>
                <w:sz w:val="24"/>
                <w:szCs w:val="24"/>
              </w:rPr>
              <w:t xml:space="preserve">2.1.1, 2.7.1, 3.1.2, 3.2.3, 3.3, </w:t>
            </w:r>
            <w:r w:rsidR="00B51D46" w:rsidRPr="007975FC">
              <w:rPr>
                <w:rFonts w:ascii="Times New Roman" w:hAnsi="Times New Roman" w:cs="Times New Roman"/>
                <w:sz w:val="24"/>
                <w:szCs w:val="24"/>
              </w:rPr>
              <w:t xml:space="preserve">3.5.1, </w:t>
            </w:r>
            <w:r w:rsidRPr="007975FC">
              <w:rPr>
                <w:rFonts w:ascii="Times New Roman" w:hAnsi="Times New Roman" w:cs="Times New Roman"/>
                <w:sz w:val="24"/>
                <w:szCs w:val="24"/>
              </w:rPr>
              <w:t>4.4</w:t>
            </w:r>
          </w:p>
        </w:tc>
        <w:tc>
          <w:tcPr>
            <w:tcW w:w="3422" w:type="dxa"/>
            <w:gridSpan w:val="2"/>
            <w:tcMar>
              <w:top w:w="28" w:type="dxa"/>
              <w:left w:w="57" w:type="dxa"/>
              <w:bottom w:w="57" w:type="dxa"/>
              <w:right w:w="57" w:type="dxa"/>
            </w:tcMar>
            <w:vAlign w:val="center"/>
          </w:tcPr>
          <w:p w14:paraId="7271B3A2" w14:textId="57444141" w:rsidR="00855F51" w:rsidRPr="007975FC" w:rsidRDefault="008D5894" w:rsidP="00C61D1D">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1163CB37" w14:textId="77777777" w:rsidTr="009460FC">
        <w:trPr>
          <w:trHeight w:val="284"/>
          <w:jc w:val="right"/>
        </w:trPr>
        <w:tc>
          <w:tcPr>
            <w:tcW w:w="680" w:type="dxa"/>
            <w:tcMar>
              <w:top w:w="28" w:type="dxa"/>
              <w:left w:w="57" w:type="dxa"/>
              <w:bottom w:w="57" w:type="dxa"/>
              <w:right w:w="57" w:type="dxa"/>
            </w:tcMar>
            <w:vAlign w:val="center"/>
          </w:tcPr>
          <w:p w14:paraId="664D1158" w14:textId="77777777" w:rsidR="00855F51" w:rsidRPr="007975FC" w:rsidRDefault="00855F51" w:rsidP="00CF45A3">
            <w:pPr>
              <w:pStyle w:val="a4"/>
              <w:numPr>
                <w:ilvl w:val="0"/>
                <w:numId w:val="15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59F5468" w14:textId="0A615FFC" w:rsidR="00855F51" w:rsidRPr="007975FC" w:rsidRDefault="00F7215F" w:rsidP="00C61D1D">
            <w:pPr>
              <w:rPr>
                <w:rFonts w:ascii="Times New Roman" w:hAnsi="Times New Roman" w:cs="Times New Roman"/>
                <w:sz w:val="24"/>
                <w:szCs w:val="24"/>
              </w:rPr>
            </w:pPr>
            <w:r w:rsidRPr="007975FC">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3C75E1CA" w14:textId="77777777" w:rsidR="00855F51" w:rsidRPr="007975FC" w:rsidRDefault="00855F51" w:rsidP="00C61D1D">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737CF2AF" w14:textId="77777777" w:rsidTr="009460FC">
        <w:trPr>
          <w:trHeight w:val="284"/>
          <w:jc w:val="right"/>
        </w:trPr>
        <w:tc>
          <w:tcPr>
            <w:tcW w:w="680" w:type="dxa"/>
            <w:tcMar>
              <w:top w:w="28" w:type="dxa"/>
              <w:left w:w="57" w:type="dxa"/>
              <w:bottom w:w="57" w:type="dxa"/>
              <w:right w:w="57" w:type="dxa"/>
            </w:tcMar>
            <w:vAlign w:val="center"/>
          </w:tcPr>
          <w:p w14:paraId="3C77C5BD" w14:textId="77777777" w:rsidR="00855F51" w:rsidRPr="007975FC" w:rsidRDefault="00855F51" w:rsidP="00C61D1D">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9E9A572" w14:textId="77777777" w:rsidR="00855F51" w:rsidRPr="007975FC" w:rsidRDefault="00855F51" w:rsidP="00C61D1D">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EB7D7A" w:rsidRPr="007975FC" w14:paraId="33B876C0" w14:textId="77777777" w:rsidTr="009460FC">
        <w:trPr>
          <w:trHeight w:val="284"/>
          <w:jc w:val="right"/>
        </w:trPr>
        <w:tc>
          <w:tcPr>
            <w:tcW w:w="680" w:type="dxa"/>
            <w:tcMar>
              <w:top w:w="28" w:type="dxa"/>
              <w:left w:w="57" w:type="dxa"/>
              <w:bottom w:w="57" w:type="dxa"/>
              <w:right w:w="57" w:type="dxa"/>
            </w:tcMar>
            <w:vAlign w:val="center"/>
          </w:tcPr>
          <w:p w14:paraId="1B770F79" w14:textId="77777777" w:rsidR="00855F51" w:rsidRPr="007975FC" w:rsidRDefault="00855F51" w:rsidP="00CF45A3">
            <w:pPr>
              <w:pStyle w:val="a4"/>
              <w:numPr>
                <w:ilvl w:val="0"/>
                <w:numId w:val="14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1995E03" w14:textId="512CA4F5" w:rsidR="00855F51" w:rsidRPr="007975FC" w:rsidRDefault="00855F51" w:rsidP="00C61D1D">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w:t>
            </w:r>
            <w:r w:rsidR="00C75479" w:rsidRPr="007975FC">
              <w:rPr>
                <w:rFonts w:ascii="Times New Roman" w:hAnsi="Times New Roman" w:cs="Times New Roman"/>
                <w:sz w:val="24"/>
                <w:szCs w:val="24"/>
              </w:rPr>
              <w:t xml:space="preserve"> зданий, строений, сооружений</w:t>
            </w:r>
          </w:p>
        </w:tc>
      </w:tr>
      <w:tr w:rsidR="00EB7D7A" w:rsidRPr="007975FC" w14:paraId="2BAB5784" w14:textId="77777777" w:rsidTr="00BF02CC">
        <w:trPr>
          <w:trHeight w:val="284"/>
          <w:jc w:val="right"/>
        </w:trPr>
        <w:tc>
          <w:tcPr>
            <w:tcW w:w="680" w:type="dxa"/>
            <w:tcMar>
              <w:top w:w="28" w:type="dxa"/>
              <w:left w:w="57" w:type="dxa"/>
              <w:bottom w:w="57" w:type="dxa"/>
              <w:right w:w="57" w:type="dxa"/>
            </w:tcMar>
            <w:vAlign w:val="center"/>
          </w:tcPr>
          <w:p w14:paraId="46B07F89" w14:textId="77777777" w:rsidR="002B5338" w:rsidRPr="007975FC" w:rsidRDefault="002B5338" w:rsidP="00CF45A3">
            <w:pPr>
              <w:pStyle w:val="a4"/>
              <w:numPr>
                <w:ilvl w:val="0"/>
                <w:numId w:val="15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C199829" w14:textId="13D87922" w:rsidR="002B5338" w:rsidRPr="007975FC" w:rsidRDefault="002B5338" w:rsidP="0085265C">
            <w:pPr>
              <w:rPr>
                <w:rFonts w:ascii="Times New Roman" w:hAnsi="Times New Roman" w:cs="Times New Roman"/>
                <w:sz w:val="24"/>
                <w:szCs w:val="24"/>
              </w:rPr>
            </w:pPr>
            <w:r w:rsidRPr="007975FC">
              <w:rPr>
                <w:rFonts w:ascii="Times New Roman" w:hAnsi="Times New Roman" w:cs="Times New Roman"/>
                <w:sz w:val="24"/>
                <w:szCs w:val="24"/>
              </w:rPr>
              <w:t>2.1.1, 2.7.1</w:t>
            </w:r>
          </w:p>
        </w:tc>
        <w:tc>
          <w:tcPr>
            <w:tcW w:w="1711" w:type="dxa"/>
            <w:tcMar>
              <w:top w:w="28" w:type="dxa"/>
              <w:left w:w="57" w:type="dxa"/>
              <w:bottom w:w="57" w:type="dxa"/>
              <w:right w:w="57" w:type="dxa"/>
            </w:tcMar>
            <w:vAlign w:val="center"/>
          </w:tcPr>
          <w:p w14:paraId="40A4D8DB" w14:textId="71E165A7" w:rsidR="002B5338" w:rsidRPr="007975FC" w:rsidRDefault="002B5338" w:rsidP="0085265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06F2CCE6" w14:textId="568A8D39" w:rsidR="002B5338" w:rsidRPr="007975FC" w:rsidRDefault="002B5338" w:rsidP="0085265C">
            <w:pPr>
              <w:jc w:val="center"/>
              <w:rPr>
                <w:rFonts w:ascii="Times New Roman" w:hAnsi="Times New Roman" w:cs="Times New Roman"/>
                <w:sz w:val="24"/>
                <w:szCs w:val="24"/>
              </w:rPr>
            </w:pPr>
            <w:r w:rsidRPr="007975FC">
              <w:rPr>
                <w:rFonts w:ascii="Times New Roman" w:hAnsi="Times New Roman" w:cs="Times New Roman"/>
                <w:sz w:val="24"/>
                <w:szCs w:val="24"/>
              </w:rPr>
              <w:t>5</w:t>
            </w:r>
          </w:p>
        </w:tc>
      </w:tr>
      <w:tr w:rsidR="00EB7D7A" w:rsidRPr="007975FC" w14:paraId="33B14895" w14:textId="77777777" w:rsidTr="00BF02CC">
        <w:trPr>
          <w:trHeight w:val="284"/>
          <w:jc w:val="right"/>
        </w:trPr>
        <w:tc>
          <w:tcPr>
            <w:tcW w:w="680" w:type="dxa"/>
            <w:tcMar>
              <w:top w:w="28" w:type="dxa"/>
              <w:left w:w="57" w:type="dxa"/>
              <w:bottom w:w="57" w:type="dxa"/>
              <w:right w:w="57" w:type="dxa"/>
            </w:tcMar>
            <w:vAlign w:val="center"/>
          </w:tcPr>
          <w:p w14:paraId="53B9E914" w14:textId="77777777" w:rsidR="002B5338" w:rsidRPr="007975FC" w:rsidRDefault="002B5338" w:rsidP="00CF45A3">
            <w:pPr>
              <w:pStyle w:val="a4"/>
              <w:numPr>
                <w:ilvl w:val="0"/>
                <w:numId w:val="15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E2F952F" w14:textId="284D3E54" w:rsidR="002B5338" w:rsidRPr="007975FC" w:rsidRDefault="002B5338" w:rsidP="0085265C">
            <w:pPr>
              <w:rPr>
                <w:rFonts w:ascii="Times New Roman" w:hAnsi="Times New Roman" w:cs="Times New Roman"/>
                <w:sz w:val="24"/>
                <w:szCs w:val="24"/>
              </w:rPr>
            </w:pPr>
            <w:r w:rsidRPr="007975FC">
              <w:rPr>
                <w:rFonts w:ascii="Times New Roman" w:hAnsi="Times New Roman" w:cs="Times New Roman"/>
                <w:sz w:val="24"/>
                <w:szCs w:val="24"/>
              </w:rPr>
              <w:t>3.1.2, 3.2.3, 3.3, 4.4</w:t>
            </w:r>
          </w:p>
        </w:tc>
        <w:tc>
          <w:tcPr>
            <w:tcW w:w="1711" w:type="dxa"/>
            <w:tcMar>
              <w:top w:w="28" w:type="dxa"/>
              <w:left w:w="57" w:type="dxa"/>
              <w:bottom w:w="57" w:type="dxa"/>
              <w:right w:w="57" w:type="dxa"/>
            </w:tcMar>
            <w:vAlign w:val="center"/>
          </w:tcPr>
          <w:p w14:paraId="2D85D168" w14:textId="5A0194DC" w:rsidR="002B5338" w:rsidRPr="007975FC" w:rsidRDefault="002B5338" w:rsidP="0085265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6314E565" w14:textId="3DC5D585" w:rsidR="002B5338" w:rsidRPr="007975FC" w:rsidRDefault="002B5338" w:rsidP="0085265C">
            <w:pPr>
              <w:jc w:val="center"/>
              <w:rPr>
                <w:rFonts w:ascii="Times New Roman" w:hAnsi="Times New Roman" w:cs="Times New Roman"/>
                <w:sz w:val="24"/>
                <w:szCs w:val="24"/>
              </w:rPr>
            </w:pPr>
            <w:r w:rsidRPr="007975FC">
              <w:rPr>
                <w:rFonts w:ascii="Times New Roman" w:hAnsi="Times New Roman" w:cs="Times New Roman"/>
                <w:sz w:val="24"/>
                <w:szCs w:val="24"/>
              </w:rPr>
              <w:t>4</w:t>
            </w:r>
          </w:p>
        </w:tc>
      </w:tr>
      <w:tr w:rsidR="00EB7D7A" w:rsidRPr="007975FC" w14:paraId="1A6816D5" w14:textId="77777777" w:rsidTr="009460FC">
        <w:trPr>
          <w:trHeight w:val="284"/>
          <w:jc w:val="right"/>
        </w:trPr>
        <w:tc>
          <w:tcPr>
            <w:tcW w:w="680" w:type="dxa"/>
            <w:tcMar>
              <w:top w:w="28" w:type="dxa"/>
              <w:left w:w="57" w:type="dxa"/>
              <w:bottom w:w="57" w:type="dxa"/>
              <w:right w:w="57" w:type="dxa"/>
            </w:tcMar>
            <w:vAlign w:val="center"/>
          </w:tcPr>
          <w:p w14:paraId="67493320" w14:textId="77777777" w:rsidR="0085265C" w:rsidRPr="007975FC" w:rsidRDefault="0085265C" w:rsidP="00CF45A3">
            <w:pPr>
              <w:pStyle w:val="a4"/>
              <w:numPr>
                <w:ilvl w:val="0"/>
                <w:numId w:val="15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E3B3A19" w14:textId="4CEDA709" w:rsidR="0085265C" w:rsidRPr="007975FC" w:rsidRDefault="0085265C" w:rsidP="0085265C">
            <w:pPr>
              <w:rPr>
                <w:rFonts w:ascii="Times New Roman" w:hAnsi="Times New Roman" w:cs="Times New Roman"/>
                <w:sz w:val="24"/>
                <w:szCs w:val="24"/>
              </w:rPr>
            </w:pPr>
            <w:r w:rsidRPr="007975FC">
              <w:rPr>
                <w:rFonts w:ascii="Times New Roman" w:hAnsi="Times New Roman" w:cs="Times New Roman"/>
                <w:sz w:val="24"/>
                <w:szCs w:val="24"/>
              </w:rPr>
              <w:t>3.1.1</w:t>
            </w:r>
            <w:r w:rsidR="00B51D46" w:rsidRPr="007975FC">
              <w:rPr>
                <w:rFonts w:ascii="Times New Roman" w:hAnsi="Times New Roman" w:cs="Times New Roman"/>
                <w:sz w:val="24"/>
                <w:szCs w:val="24"/>
              </w:rPr>
              <w:t>, 3.5.1</w:t>
            </w:r>
          </w:p>
        </w:tc>
        <w:tc>
          <w:tcPr>
            <w:tcW w:w="3422" w:type="dxa"/>
            <w:gridSpan w:val="2"/>
            <w:tcMar>
              <w:top w:w="28" w:type="dxa"/>
              <w:left w:w="57" w:type="dxa"/>
              <w:bottom w:w="57" w:type="dxa"/>
              <w:right w:w="57" w:type="dxa"/>
            </w:tcMar>
            <w:vAlign w:val="center"/>
          </w:tcPr>
          <w:p w14:paraId="07F69969" w14:textId="442386CA" w:rsidR="0085265C" w:rsidRPr="007975FC" w:rsidRDefault="0085265C" w:rsidP="0085265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01C63FC2" w14:textId="77777777" w:rsidTr="009460FC">
        <w:trPr>
          <w:trHeight w:val="284"/>
          <w:jc w:val="right"/>
        </w:trPr>
        <w:tc>
          <w:tcPr>
            <w:tcW w:w="680" w:type="dxa"/>
            <w:tcMar>
              <w:top w:w="28" w:type="dxa"/>
              <w:left w:w="57" w:type="dxa"/>
              <w:bottom w:w="57" w:type="dxa"/>
              <w:right w:w="57" w:type="dxa"/>
            </w:tcMar>
            <w:vAlign w:val="center"/>
          </w:tcPr>
          <w:p w14:paraId="496022C4" w14:textId="77777777" w:rsidR="00855F51" w:rsidRPr="007975FC" w:rsidRDefault="00855F51" w:rsidP="00CF45A3">
            <w:pPr>
              <w:pStyle w:val="a4"/>
              <w:numPr>
                <w:ilvl w:val="0"/>
                <w:numId w:val="14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8228C01" w14:textId="77777777" w:rsidR="00855F51" w:rsidRPr="007975FC" w:rsidRDefault="00855F51" w:rsidP="00C61D1D">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3061AAD3" w14:textId="77777777" w:rsidR="00855F51" w:rsidRPr="007975FC" w:rsidRDefault="00855F51" w:rsidP="00C61D1D">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2DE33DCA" w14:textId="77777777" w:rsidR="00855F51" w:rsidRPr="007975FC" w:rsidRDefault="00855F51" w:rsidP="00C61D1D">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EB7D7A" w:rsidRPr="007975FC" w14:paraId="6C579BFB" w14:textId="77777777" w:rsidTr="009460FC">
        <w:trPr>
          <w:trHeight w:val="284"/>
          <w:jc w:val="right"/>
        </w:trPr>
        <w:tc>
          <w:tcPr>
            <w:tcW w:w="680" w:type="dxa"/>
            <w:tcMar>
              <w:top w:w="28" w:type="dxa"/>
              <w:left w:w="57" w:type="dxa"/>
              <w:bottom w:w="57" w:type="dxa"/>
              <w:right w:w="57" w:type="dxa"/>
            </w:tcMar>
            <w:vAlign w:val="center"/>
          </w:tcPr>
          <w:p w14:paraId="2D88B2FF" w14:textId="77777777" w:rsidR="0085265C" w:rsidRPr="007975FC" w:rsidRDefault="0085265C" w:rsidP="00CF45A3">
            <w:pPr>
              <w:pStyle w:val="a4"/>
              <w:numPr>
                <w:ilvl w:val="0"/>
                <w:numId w:val="15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04798FC" w14:textId="75F2E665" w:rsidR="0085265C" w:rsidRPr="007975FC" w:rsidRDefault="0085265C" w:rsidP="0085265C">
            <w:pPr>
              <w:rPr>
                <w:rFonts w:ascii="Times New Roman" w:hAnsi="Times New Roman" w:cs="Times New Roman"/>
                <w:sz w:val="24"/>
                <w:szCs w:val="24"/>
              </w:rPr>
            </w:pPr>
            <w:r w:rsidRPr="007975FC">
              <w:rPr>
                <w:rFonts w:ascii="Times New Roman" w:hAnsi="Times New Roman" w:cs="Times New Roman"/>
                <w:sz w:val="24"/>
                <w:szCs w:val="24"/>
              </w:rPr>
              <w:t>2.1.1</w:t>
            </w:r>
          </w:p>
        </w:tc>
        <w:tc>
          <w:tcPr>
            <w:tcW w:w="3422" w:type="dxa"/>
            <w:gridSpan w:val="2"/>
            <w:tcMar>
              <w:top w:w="28" w:type="dxa"/>
              <w:left w:w="57" w:type="dxa"/>
              <w:bottom w:w="57" w:type="dxa"/>
              <w:right w:w="57" w:type="dxa"/>
            </w:tcMar>
            <w:vAlign w:val="center"/>
          </w:tcPr>
          <w:p w14:paraId="05C4DCCF" w14:textId="309A75DD" w:rsidR="0085265C" w:rsidRPr="007975FC" w:rsidRDefault="008D5894" w:rsidP="0085265C">
            <w:pPr>
              <w:jc w:val="center"/>
              <w:rPr>
                <w:rFonts w:ascii="Times New Roman" w:hAnsi="Times New Roman" w:cs="Times New Roman"/>
                <w:sz w:val="24"/>
                <w:szCs w:val="24"/>
              </w:rPr>
            </w:pPr>
            <w:r w:rsidRPr="007975FC">
              <w:rPr>
                <w:rFonts w:ascii="Times New Roman" w:hAnsi="Times New Roman" w:cs="Times New Roman"/>
                <w:sz w:val="24"/>
                <w:szCs w:val="24"/>
              </w:rPr>
              <w:t>40</w:t>
            </w:r>
          </w:p>
        </w:tc>
      </w:tr>
      <w:tr w:rsidR="00EB7D7A" w:rsidRPr="007975FC" w14:paraId="56F177C9" w14:textId="77777777" w:rsidTr="009460FC">
        <w:trPr>
          <w:trHeight w:val="284"/>
          <w:jc w:val="right"/>
        </w:trPr>
        <w:tc>
          <w:tcPr>
            <w:tcW w:w="680" w:type="dxa"/>
            <w:tcMar>
              <w:top w:w="28" w:type="dxa"/>
              <w:left w:w="57" w:type="dxa"/>
              <w:bottom w:w="57" w:type="dxa"/>
              <w:right w:w="57" w:type="dxa"/>
            </w:tcMar>
            <w:vAlign w:val="center"/>
          </w:tcPr>
          <w:p w14:paraId="7807E185" w14:textId="77777777" w:rsidR="0085265C" w:rsidRPr="007975FC" w:rsidRDefault="0085265C" w:rsidP="00CF45A3">
            <w:pPr>
              <w:pStyle w:val="a4"/>
              <w:numPr>
                <w:ilvl w:val="0"/>
                <w:numId w:val="15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1639689" w14:textId="0E7D330E" w:rsidR="0085265C" w:rsidRPr="007975FC" w:rsidRDefault="0085265C" w:rsidP="0085265C">
            <w:pPr>
              <w:rPr>
                <w:rFonts w:ascii="Times New Roman" w:hAnsi="Times New Roman" w:cs="Times New Roman"/>
                <w:sz w:val="24"/>
                <w:szCs w:val="24"/>
              </w:rPr>
            </w:pPr>
            <w:r w:rsidRPr="007975FC">
              <w:rPr>
                <w:rFonts w:ascii="Times New Roman" w:hAnsi="Times New Roman" w:cs="Times New Roman"/>
                <w:sz w:val="24"/>
                <w:szCs w:val="24"/>
              </w:rPr>
              <w:t>3.1.2, 3.2.3, 3.3, 4.4</w:t>
            </w:r>
          </w:p>
        </w:tc>
        <w:tc>
          <w:tcPr>
            <w:tcW w:w="3422" w:type="dxa"/>
            <w:gridSpan w:val="2"/>
            <w:tcMar>
              <w:top w:w="28" w:type="dxa"/>
              <w:left w:w="57" w:type="dxa"/>
              <w:bottom w:w="57" w:type="dxa"/>
              <w:right w:w="57" w:type="dxa"/>
            </w:tcMar>
            <w:vAlign w:val="center"/>
          </w:tcPr>
          <w:p w14:paraId="44930346" w14:textId="505EA5B8" w:rsidR="0085265C" w:rsidRPr="007975FC" w:rsidRDefault="00626AA1" w:rsidP="0085265C">
            <w:pPr>
              <w:jc w:val="center"/>
              <w:rPr>
                <w:rFonts w:ascii="Times New Roman" w:hAnsi="Times New Roman" w:cs="Times New Roman"/>
                <w:sz w:val="24"/>
                <w:szCs w:val="24"/>
              </w:rPr>
            </w:pPr>
            <w:r w:rsidRPr="007975FC">
              <w:rPr>
                <w:rFonts w:ascii="Times New Roman" w:hAnsi="Times New Roman" w:cs="Times New Roman"/>
                <w:sz w:val="24"/>
                <w:szCs w:val="24"/>
              </w:rPr>
              <w:t>60</w:t>
            </w:r>
          </w:p>
        </w:tc>
      </w:tr>
      <w:tr w:rsidR="00EB7D7A" w:rsidRPr="007975FC" w14:paraId="6BB7EFE4" w14:textId="77777777" w:rsidTr="009460FC">
        <w:trPr>
          <w:trHeight w:val="284"/>
          <w:jc w:val="right"/>
        </w:trPr>
        <w:tc>
          <w:tcPr>
            <w:tcW w:w="680" w:type="dxa"/>
            <w:tcMar>
              <w:top w:w="28" w:type="dxa"/>
              <w:left w:w="57" w:type="dxa"/>
              <w:bottom w:w="57" w:type="dxa"/>
              <w:right w:w="57" w:type="dxa"/>
            </w:tcMar>
            <w:vAlign w:val="center"/>
          </w:tcPr>
          <w:p w14:paraId="088D2E51" w14:textId="77777777" w:rsidR="0085265C" w:rsidRPr="007975FC" w:rsidRDefault="0085265C" w:rsidP="00CF45A3">
            <w:pPr>
              <w:pStyle w:val="a4"/>
              <w:numPr>
                <w:ilvl w:val="0"/>
                <w:numId w:val="15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B369A2A" w14:textId="761FC050" w:rsidR="0085265C" w:rsidRPr="007975FC" w:rsidRDefault="00137FA9" w:rsidP="0085265C">
            <w:pPr>
              <w:rPr>
                <w:rFonts w:ascii="Times New Roman" w:hAnsi="Times New Roman" w:cs="Times New Roman"/>
                <w:sz w:val="24"/>
                <w:szCs w:val="24"/>
              </w:rPr>
            </w:pPr>
            <w:r w:rsidRPr="007975FC">
              <w:rPr>
                <w:rFonts w:ascii="Times New Roman" w:hAnsi="Times New Roman" w:cs="Times New Roman"/>
                <w:sz w:val="24"/>
                <w:szCs w:val="24"/>
              </w:rPr>
              <w:t xml:space="preserve">2.7.1, </w:t>
            </w:r>
            <w:r w:rsidR="0085265C" w:rsidRPr="007975FC">
              <w:rPr>
                <w:rFonts w:ascii="Times New Roman" w:hAnsi="Times New Roman" w:cs="Times New Roman"/>
                <w:sz w:val="24"/>
                <w:szCs w:val="24"/>
              </w:rPr>
              <w:t>3.1.1</w:t>
            </w:r>
            <w:r w:rsidR="00B51D46" w:rsidRPr="007975FC">
              <w:rPr>
                <w:rFonts w:ascii="Times New Roman" w:hAnsi="Times New Roman" w:cs="Times New Roman"/>
                <w:sz w:val="24"/>
                <w:szCs w:val="24"/>
              </w:rPr>
              <w:t>, 3.5.1</w:t>
            </w:r>
          </w:p>
        </w:tc>
        <w:tc>
          <w:tcPr>
            <w:tcW w:w="3422" w:type="dxa"/>
            <w:gridSpan w:val="2"/>
            <w:tcMar>
              <w:top w:w="28" w:type="dxa"/>
              <w:left w:w="57" w:type="dxa"/>
              <w:bottom w:w="57" w:type="dxa"/>
              <w:right w:w="57" w:type="dxa"/>
            </w:tcMar>
            <w:vAlign w:val="center"/>
          </w:tcPr>
          <w:p w14:paraId="68C514B2" w14:textId="77777777" w:rsidR="0085265C" w:rsidRPr="007975FC" w:rsidRDefault="0085265C" w:rsidP="0085265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690F2D2B" w14:textId="77777777" w:rsidTr="009460FC">
        <w:trPr>
          <w:trHeight w:val="284"/>
          <w:jc w:val="right"/>
        </w:trPr>
        <w:tc>
          <w:tcPr>
            <w:tcW w:w="680" w:type="dxa"/>
            <w:tcMar>
              <w:top w:w="28" w:type="dxa"/>
              <w:left w:w="57" w:type="dxa"/>
              <w:bottom w:w="57" w:type="dxa"/>
              <w:right w:w="57" w:type="dxa"/>
            </w:tcMar>
            <w:vAlign w:val="center"/>
          </w:tcPr>
          <w:p w14:paraId="0A7AE801" w14:textId="77777777" w:rsidR="0085265C" w:rsidRPr="007975FC" w:rsidRDefault="0085265C" w:rsidP="00CF45A3">
            <w:pPr>
              <w:pStyle w:val="a4"/>
              <w:numPr>
                <w:ilvl w:val="0"/>
                <w:numId w:val="14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82330AD" w14:textId="2BFBED53" w:rsidR="0085265C" w:rsidRPr="007975FC" w:rsidRDefault="0085265C" w:rsidP="0085265C">
            <w:pPr>
              <w:rPr>
                <w:rFonts w:ascii="Times New Roman" w:hAnsi="Times New Roman" w:cs="Times New Roman"/>
                <w:sz w:val="24"/>
                <w:szCs w:val="24"/>
              </w:rPr>
            </w:pPr>
            <w:r w:rsidRPr="007975FC">
              <w:rPr>
                <w:rFonts w:ascii="Times New Roman" w:hAnsi="Times New Roman" w:cs="Times New Roman"/>
                <w:sz w:val="24"/>
                <w:szCs w:val="24"/>
              </w:rPr>
              <w:t>Максимальная этажность зданий, строений, сооружений</w:t>
            </w:r>
          </w:p>
        </w:tc>
      </w:tr>
      <w:tr w:rsidR="00EB7D7A" w:rsidRPr="007975FC" w14:paraId="3D7FA4D3" w14:textId="77777777" w:rsidTr="009460FC">
        <w:trPr>
          <w:trHeight w:val="284"/>
          <w:jc w:val="right"/>
        </w:trPr>
        <w:tc>
          <w:tcPr>
            <w:tcW w:w="680" w:type="dxa"/>
            <w:tcMar>
              <w:top w:w="28" w:type="dxa"/>
              <w:left w:w="57" w:type="dxa"/>
              <w:bottom w:w="57" w:type="dxa"/>
              <w:right w:w="57" w:type="dxa"/>
            </w:tcMar>
            <w:vAlign w:val="center"/>
          </w:tcPr>
          <w:p w14:paraId="0644C00A" w14:textId="77777777" w:rsidR="0085265C" w:rsidRPr="007975FC" w:rsidRDefault="0085265C" w:rsidP="00CF45A3">
            <w:pPr>
              <w:pStyle w:val="a4"/>
              <w:numPr>
                <w:ilvl w:val="0"/>
                <w:numId w:val="16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687E4F3" w14:textId="0A52A340" w:rsidR="0085265C" w:rsidRPr="007975FC" w:rsidRDefault="0085265C" w:rsidP="0085265C">
            <w:pPr>
              <w:rPr>
                <w:rFonts w:ascii="Times New Roman" w:hAnsi="Times New Roman" w:cs="Times New Roman"/>
                <w:sz w:val="24"/>
                <w:szCs w:val="24"/>
              </w:rPr>
            </w:pPr>
            <w:r w:rsidRPr="007975FC">
              <w:rPr>
                <w:rFonts w:ascii="Times New Roman" w:hAnsi="Times New Roman" w:cs="Times New Roman"/>
                <w:sz w:val="24"/>
                <w:szCs w:val="24"/>
              </w:rPr>
              <w:t>2.1.1</w:t>
            </w:r>
          </w:p>
        </w:tc>
        <w:tc>
          <w:tcPr>
            <w:tcW w:w="3422" w:type="dxa"/>
            <w:gridSpan w:val="2"/>
            <w:tcMar>
              <w:top w:w="28" w:type="dxa"/>
              <w:left w:w="57" w:type="dxa"/>
              <w:bottom w:w="57" w:type="dxa"/>
              <w:right w:w="57" w:type="dxa"/>
            </w:tcMar>
            <w:vAlign w:val="center"/>
          </w:tcPr>
          <w:p w14:paraId="68F5EC85" w14:textId="623A5661" w:rsidR="0085265C" w:rsidRPr="007975FC" w:rsidRDefault="0085265C" w:rsidP="0085265C">
            <w:pPr>
              <w:jc w:val="center"/>
              <w:rPr>
                <w:rFonts w:ascii="Times New Roman" w:hAnsi="Times New Roman" w:cs="Times New Roman"/>
                <w:sz w:val="24"/>
                <w:szCs w:val="24"/>
              </w:rPr>
            </w:pPr>
            <w:r w:rsidRPr="007975FC">
              <w:rPr>
                <w:rFonts w:ascii="Times New Roman" w:hAnsi="Times New Roman" w:cs="Times New Roman"/>
                <w:sz w:val="24"/>
                <w:szCs w:val="24"/>
              </w:rPr>
              <w:t>4</w:t>
            </w:r>
            <w:r w:rsidR="001A68AC" w:rsidRPr="007975FC">
              <w:rPr>
                <w:rFonts w:ascii="Times New Roman" w:hAnsi="Times New Roman" w:cs="Times New Roman"/>
                <w:sz w:val="24"/>
                <w:szCs w:val="24"/>
              </w:rPr>
              <w:t xml:space="preserve"> </w:t>
            </w:r>
            <w:r w:rsidR="008B001D" w:rsidRPr="007975FC">
              <w:rPr>
                <w:rFonts w:ascii="Times New Roman" w:hAnsi="Times New Roman"/>
                <w:sz w:val="24"/>
                <w:szCs w:val="24"/>
              </w:rPr>
              <w:t>&lt;*&gt;</w:t>
            </w:r>
          </w:p>
        </w:tc>
      </w:tr>
      <w:tr w:rsidR="00EB7D7A" w:rsidRPr="007975FC" w14:paraId="48BBC663" w14:textId="77777777" w:rsidTr="009460FC">
        <w:trPr>
          <w:trHeight w:val="284"/>
          <w:jc w:val="right"/>
        </w:trPr>
        <w:tc>
          <w:tcPr>
            <w:tcW w:w="680" w:type="dxa"/>
            <w:tcMar>
              <w:top w:w="28" w:type="dxa"/>
              <w:left w:w="57" w:type="dxa"/>
              <w:bottom w:w="57" w:type="dxa"/>
              <w:right w:w="57" w:type="dxa"/>
            </w:tcMar>
            <w:vAlign w:val="center"/>
          </w:tcPr>
          <w:p w14:paraId="47F6D1A4" w14:textId="77777777" w:rsidR="00B076C3" w:rsidRPr="007975FC" w:rsidRDefault="00B076C3" w:rsidP="00CF45A3">
            <w:pPr>
              <w:pStyle w:val="a4"/>
              <w:numPr>
                <w:ilvl w:val="0"/>
                <w:numId w:val="16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2D55CD0" w14:textId="4C4ED1A3" w:rsidR="00B076C3" w:rsidRPr="007975FC" w:rsidRDefault="00B076C3" w:rsidP="0085265C">
            <w:pPr>
              <w:rPr>
                <w:rFonts w:ascii="Times New Roman" w:hAnsi="Times New Roman" w:cs="Times New Roman"/>
                <w:sz w:val="24"/>
                <w:szCs w:val="24"/>
              </w:rPr>
            </w:pPr>
            <w:r w:rsidRPr="007975FC">
              <w:rPr>
                <w:rFonts w:ascii="Times New Roman" w:hAnsi="Times New Roman" w:cs="Times New Roman"/>
                <w:sz w:val="24"/>
                <w:szCs w:val="24"/>
              </w:rPr>
              <w:t>2.7.1</w:t>
            </w:r>
          </w:p>
        </w:tc>
        <w:tc>
          <w:tcPr>
            <w:tcW w:w="3422" w:type="dxa"/>
            <w:gridSpan w:val="2"/>
            <w:tcMar>
              <w:top w:w="28" w:type="dxa"/>
              <w:left w:w="57" w:type="dxa"/>
              <w:bottom w:w="57" w:type="dxa"/>
              <w:right w:w="57" w:type="dxa"/>
            </w:tcMar>
            <w:vAlign w:val="center"/>
          </w:tcPr>
          <w:p w14:paraId="2E568868" w14:textId="1F4D9223" w:rsidR="00B076C3" w:rsidRPr="007975FC" w:rsidRDefault="00B076C3" w:rsidP="0085265C">
            <w:pPr>
              <w:jc w:val="center"/>
              <w:rPr>
                <w:rFonts w:ascii="Times New Roman" w:hAnsi="Times New Roman" w:cs="Times New Roman"/>
                <w:sz w:val="24"/>
                <w:szCs w:val="24"/>
              </w:rPr>
            </w:pPr>
            <w:r w:rsidRPr="007975FC">
              <w:rPr>
                <w:rFonts w:ascii="Times New Roman" w:hAnsi="Times New Roman" w:cs="Times New Roman"/>
                <w:sz w:val="24"/>
                <w:szCs w:val="24"/>
              </w:rPr>
              <w:t>4</w:t>
            </w:r>
          </w:p>
        </w:tc>
      </w:tr>
      <w:tr w:rsidR="00EB7D7A" w:rsidRPr="007975FC" w14:paraId="3AD0A13F" w14:textId="77777777" w:rsidTr="009460FC">
        <w:trPr>
          <w:trHeight w:val="284"/>
          <w:jc w:val="right"/>
        </w:trPr>
        <w:tc>
          <w:tcPr>
            <w:tcW w:w="680" w:type="dxa"/>
            <w:tcMar>
              <w:top w:w="28" w:type="dxa"/>
              <w:left w:w="57" w:type="dxa"/>
              <w:bottom w:w="57" w:type="dxa"/>
              <w:right w:w="57" w:type="dxa"/>
            </w:tcMar>
            <w:vAlign w:val="center"/>
          </w:tcPr>
          <w:p w14:paraId="64E30BD1" w14:textId="77777777" w:rsidR="0085265C" w:rsidRPr="007975FC" w:rsidRDefault="0085265C" w:rsidP="00CF45A3">
            <w:pPr>
              <w:pStyle w:val="a4"/>
              <w:numPr>
                <w:ilvl w:val="0"/>
                <w:numId w:val="16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549309B" w14:textId="7AA8170C" w:rsidR="0085265C" w:rsidRPr="007975FC" w:rsidRDefault="0085265C" w:rsidP="0085265C">
            <w:pPr>
              <w:rPr>
                <w:rFonts w:ascii="Times New Roman" w:hAnsi="Times New Roman" w:cs="Times New Roman"/>
                <w:sz w:val="24"/>
                <w:szCs w:val="24"/>
              </w:rPr>
            </w:pPr>
            <w:r w:rsidRPr="007975FC">
              <w:rPr>
                <w:rFonts w:ascii="Times New Roman" w:hAnsi="Times New Roman" w:cs="Times New Roman"/>
                <w:sz w:val="24"/>
                <w:szCs w:val="24"/>
              </w:rPr>
              <w:t>3.1.2, 3.2.3, 3.3, 4.4</w:t>
            </w:r>
          </w:p>
        </w:tc>
        <w:tc>
          <w:tcPr>
            <w:tcW w:w="3422" w:type="dxa"/>
            <w:gridSpan w:val="2"/>
            <w:tcMar>
              <w:top w:w="28" w:type="dxa"/>
              <w:left w:w="57" w:type="dxa"/>
              <w:bottom w:w="57" w:type="dxa"/>
              <w:right w:w="57" w:type="dxa"/>
            </w:tcMar>
            <w:vAlign w:val="center"/>
          </w:tcPr>
          <w:p w14:paraId="468A183C" w14:textId="23B9BBA4" w:rsidR="0085265C" w:rsidRPr="007975FC" w:rsidRDefault="0085265C" w:rsidP="0085265C">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31E9DB7D" w14:textId="77777777" w:rsidTr="009460FC">
        <w:trPr>
          <w:trHeight w:val="284"/>
          <w:jc w:val="right"/>
        </w:trPr>
        <w:tc>
          <w:tcPr>
            <w:tcW w:w="680" w:type="dxa"/>
            <w:tcMar>
              <w:top w:w="28" w:type="dxa"/>
              <w:left w:w="57" w:type="dxa"/>
              <w:bottom w:w="57" w:type="dxa"/>
              <w:right w:w="57" w:type="dxa"/>
            </w:tcMar>
            <w:vAlign w:val="center"/>
          </w:tcPr>
          <w:p w14:paraId="70C6B37E" w14:textId="77777777" w:rsidR="0085265C" w:rsidRPr="007975FC" w:rsidRDefault="0085265C" w:rsidP="00CF45A3">
            <w:pPr>
              <w:pStyle w:val="a4"/>
              <w:numPr>
                <w:ilvl w:val="0"/>
                <w:numId w:val="16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1E0DF2A" w14:textId="7A8E5242" w:rsidR="0085265C" w:rsidRPr="007975FC" w:rsidRDefault="0085265C" w:rsidP="0085265C">
            <w:pPr>
              <w:rPr>
                <w:rFonts w:ascii="Times New Roman" w:hAnsi="Times New Roman" w:cs="Times New Roman"/>
                <w:sz w:val="24"/>
                <w:szCs w:val="24"/>
              </w:rPr>
            </w:pPr>
            <w:r w:rsidRPr="007975FC">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7ADE016E" w14:textId="275E952C" w:rsidR="0085265C" w:rsidRPr="007975FC" w:rsidRDefault="0085265C" w:rsidP="0085265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6419C95A" w14:textId="77777777" w:rsidTr="00BF02CC">
        <w:trPr>
          <w:trHeight w:val="284"/>
          <w:jc w:val="right"/>
        </w:trPr>
        <w:tc>
          <w:tcPr>
            <w:tcW w:w="10206" w:type="dxa"/>
            <w:gridSpan w:val="4"/>
            <w:tcMar>
              <w:top w:w="28" w:type="dxa"/>
              <w:left w:w="57" w:type="dxa"/>
              <w:bottom w:w="57" w:type="dxa"/>
              <w:right w:w="57" w:type="dxa"/>
            </w:tcMar>
            <w:vAlign w:val="center"/>
          </w:tcPr>
          <w:p w14:paraId="366BE415" w14:textId="2BF504BD" w:rsidR="008B001D" w:rsidRPr="007975FC" w:rsidRDefault="008B001D" w:rsidP="00B6691C">
            <w:pPr>
              <w:rPr>
                <w:rFonts w:ascii="Times New Roman" w:hAnsi="Times New Roman" w:cs="Times New Roman"/>
                <w:sz w:val="24"/>
                <w:szCs w:val="24"/>
              </w:rPr>
            </w:pPr>
            <w:r w:rsidRPr="007975FC">
              <w:rPr>
                <w:rFonts w:ascii="Times New Roman" w:hAnsi="Times New Roman"/>
                <w:sz w:val="24"/>
                <w:szCs w:val="24"/>
              </w:rPr>
              <w:t>&lt;*&gt; Предельное количество жилых этажей здания не может превышать значения этажности.</w:t>
            </w:r>
          </w:p>
        </w:tc>
      </w:tr>
    </w:tbl>
    <w:p w14:paraId="5A0D6CCE" w14:textId="2AA9D22C" w:rsidR="00B8692F" w:rsidRPr="007975FC" w:rsidRDefault="00B8692F" w:rsidP="00B8692F">
      <w:pPr>
        <w:numPr>
          <w:ilvl w:val="1"/>
          <w:numId w:val="18"/>
        </w:numPr>
        <w:spacing w:before="120" w:after="0" w:line="240" w:lineRule="auto"/>
        <w:ind w:left="0" w:firstLine="709"/>
        <w:jc w:val="both"/>
        <w:rPr>
          <w:rFonts w:ascii="Times New Roman" w:hAnsi="Times New Roman" w:cs="Times New Roman"/>
          <w:sz w:val="28"/>
          <w:szCs w:val="28"/>
        </w:rPr>
      </w:pPr>
      <w:bookmarkStart w:id="38" w:name="_Hlk140065839"/>
      <w:r w:rsidRPr="007975FC">
        <w:rPr>
          <w:rFonts w:ascii="Times New Roman" w:hAnsi="Times New Roman" w:cs="Times New Roman"/>
          <w:sz w:val="28"/>
          <w:szCs w:val="28"/>
        </w:rPr>
        <w:t xml:space="preserve">Требования к архитектурно-градостроительному облику объектов капитального строительства: </w:t>
      </w:r>
    </w:p>
    <w:bookmarkEnd w:id="38"/>
    <w:p w14:paraId="52E7B922"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4.1. </w:t>
      </w:r>
      <w:r w:rsidRPr="007975FC">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1EB620E6"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4.2.</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отделочным и (или) строительным материалам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не допускается:</w:t>
      </w:r>
    </w:p>
    <w:p w14:paraId="4C18DF5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использование в качестве отделочных материалов фасадов объектов капитального строительства </w:t>
      </w:r>
      <w:proofErr w:type="spellStart"/>
      <w:r w:rsidRPr="007975FC">
        <w:rPr>
          <w:rFonts w:ascii="Times New Roman" w:eastAsia="Times New Roman" w:hAnsi="Times New Roman" w:cs="Times New Roman"/>
          <w:sz w:val="28"/>
          <w:szCs w:val="28"/>
          <w:shd w:val="clear" w:color="auto" w:fill="FFFFFF"/>
          <w:lang w:eastAsia="ru-RU"/>
        </w:rPr>
        <w:t>сайдинга</w:t>
      </w:r>
      <w:proofErr w:type="spellEnd"/>
      <w:r w:rsidRPr="007975FC">
        <w:rPr>
          <w:rFonts w:ascii="Times New Roman" w:eastAsia="Times New Roman" w:hAnsi="Times New Roman" w:cs="Times New Roman"/>
          <w:sz w:val="28"/>
          <w:szCs w:val="28"/>
          <w:shd w:val="clear" w:color="auto" w:fill="FFFFFF"/>
          <w:lang w:eastAsia="ru-RU"/>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713CC08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окраска поверхностей, облицованных натуральным (природным) камнем,</w:t>
      </w:r>
    </w:p>
    <w:p w14:paraId="42B2F68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66A859B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6386453A"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4.3. </w:t>
      </w:r>
      <w:r w:rsidRPr="007975FC">
        <w:rPr>
          <w:rFonts w:ascii="Times New Roman" w:eastAsia="Times New Roman" w:hAnsi="Times New Roman" w:cs="Times New Roman"/>
          <w:sz w:val="28"/>
          <w:szCs w:val="28"/>
          <w:u w:val="single"/>
          <w:shd w:val="clear" w:color="auto" w:fill="FFFFFF"/>
          <w:lang w:eastAsia="ru-RU"/>
        </w:rPr>
        <w:t>К размещению технического и инженерного оборудования на фасадах и кровлях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311A9F0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6554C5E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00385B3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lastRenderedPageBreak/>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0D1077A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4BCBAC6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наружная открытая прокладка по фасаду подводящих сетей и иных коммуникаций, прокладка сетей с нарушением пластики фасада,</w:t>
      </w:r>
    </w:p>
    <w:p w14:paraId="5FA2702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75B5A3A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5453C71C"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реконструкции объекта капитального строительства:</w:t>
      </w:r>
    </w:p>
    <w:p w14:paraId="2D0A52D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размещение дополнительного оборудования должно обеспечивать сохранность отделки фасада либо ее восстановление,</w:t>
      </w:r>
    </w:p>
    <w:p w14:paraId="0017E70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3005EB5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7975FC">
        <w:rPr>
          <w:rFonts w:ascii="Times New Roman" w:eastAsia="Times New Roman" w:hAnsi="Times New Roman" w:cs="Times New Roman"/>
          <w:sz w:val="28"/>
          <w:szCs w:val="28"/>
          <w:shd w:val="clear" w:color="auto" w:fill="FFFFFF"/>
          <w:lang w:eastAsia="ru-RU"/>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6E22BB4D"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4.4. </w:t>
      </w:r>
      <w:r w:rsidRPr="007975FC">
        <w:rPr>
          <w:rFonts w:ascii="Times New Roman" w:eastAsia="Times New Roman" w:hAnsi="Times New Roman" w:cs="Times New Roman"/>
          <w:sz w:val="28"/>
          <w:szCs w:val="28"/>
          <w:u w:val="single"/>
          <w:shd w:val="clear" w:color="auto" w:fill="FFFFFF"/>
          <w:lang w:eastAsia="ru-RU"/>
        </w:rPr>
        <w:t>К подсветке фасадов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45787E1F"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4.5.</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объемно-пространственным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3A8B3C8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(в новой застройке) должно быть строго ориентировано по красной линии основного подъезда или подхода к нему,</w:t>
      </w:r>
    </w:p>
    <w:p w14:paraId="0A9F16D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143CD8C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дворы жилых домов не должны выходить на жилую улицу.</w:t>
      </w:r>
    </w:p>
    <w:p w14:paraId="7D542DFD"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4.6.</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архитектурно-стилистическим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217546D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lastRenderedPageBreak/>
        <w:t>входные группы</w:t>
      </w:r>
      <w:r w:rsidRPr="007975FC">
        <w:rPr>
          <w:rFonts w:ascii="Times New Roman" w:eastAsia="Times New Roman" w:hAnsi="Times New Roman" w:cs="Times New Roman"/>
          <w:sz w:val="28"/>
          <w:szCs w:val="28"/>
          <w:shd w:val="clear" w:color="auto" w:fill="FFFFFF"/>
          <w:lang w:eastAsia="ru-RU"/>
        </w:rPr>
        <w:t xml:space="preserve"> – входы в здания должны иметь навес в плоскости фасада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сооружению,</w:t>
      </w:r>
    </w:p>
    <w:p w14:paraId="2B2C3AD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цоколь</w:t>
      </w:r>
      <w:r w:rsidRPr="007975FC">
        <w:rPr>
          <w:rFonts w:ascii="Times New Roman" w:eastAsia="Times New Roman" w:hAnsi="Times New Roman" w:cs="Times New Roman"/>
          <w:sz w:val="28"/>
          <w:szCs w:val="28"/>
          <w:shd w:val="clear" w:color="auto" w:fill="FFFFFF"/>
          <w:lang w:eastAsia="ru-RU"/>
        </w:rPr>
        <w:t xml:space="preserve"> – должен быть в одной плоскости со стеной зданий, западать или выступать и выполняться из антивандальных негорючих материалов,</w:t>
      </w:r>
    </w:p>
    <w:p w14:paraId="5AD9360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первый и цокольный этаж</w:t>
      </w:r>
      <w:r w:rsidRPr="007975FC">
        <w:rPr>
          <w:rFonts w:ascii="Times New Roman" w:eastAsia="Times New Roman" w:hAnsi="Times New Roman" w:cs="Times New Roman"/>
          <w:sz w:val="28"/>
          <w:szCs w:val="28"/>
          <w:shd w:val="clear" w:color="auto" w:fill="FFFFFF"/>
          <w:lang w:eastAsia="ru-RU"/>
        </w:rPr>
        <w:t xml:space="preserve"> должен быть выполнен из облицовочного, прочного и антивандального материала (без применения штукатурки),</w:t>
      </w:r>
    </w:p>
    <w:p w14:paraId="59FB473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фасад</w:t>
      </w:r>
      <w:r w:rsidRPr="007975FC">
        <w:rPr>
          <w:rFonts w:ascii="Times New Roman" w:eastAsia="Times New Roman" w:hAnsi="Times New Roman" w:cs="Times New Roman"/>
          <w:sz w:val="28"/>
          <w:szCs w:val="28"/>
          <w:shd w:val="clear" w:color="auto" w:fill="FFFFFF"/>
          <w:lang w:eastAsia="ru-RU"/>
        </w:rPr>
        <w:t xml:space="preserve"> здания должен быть оборудован скрытыми элементами кондиционирования (в одном цветовом стиле здания),</w:t>
      </w:r>
    </w:p>
    <w:p w14:paraId="17E7250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окна, лоджии, балконы</w:t>
      </w:r>
      <w:r w:rsidRPr="007975FC">
        <w:rPr>
          <w:rFonts w:ascii="Times New Roman" w:eastAsia="Times New Roman" w:hAnsi="Times New Roman" w:cs="Times New Roman"/>
          <w:sz w:val="28"/>
          <w:szCs w:val="28"/>
          <w:shd w:val="clear" w:color="auto" w:fill="FFFFFF"/>
          <w:lang w:eastAsia="ru-RU"/>
        </w:rPr>
        <w:t xml:space="preserve"> должны быть остеклены, в едином стиле,</w:t>
      </w:r>
    </w:p>
    <w:p w14:paraId="19844B8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информационные носители</w:t>
      </w:r>
      <w:r w:rsidRPr="007975FC">
        <w:rPr>
          <w:rFonts w:ascii="Times New Roman" w:eastAsia="Times New Roman" w:hAnsi="Times New Roman" w:cs="Times New Roman"/>
          <w:sz w:val="28"/>
          <w:szCs w:val="28"/>
          <w:shd w:val="clear" w:color="auto" w:fill="FFFFFF"/>
          <w:lang w:eastAsia="ru-RU"/>
        </w:rPr>
        <w:t xml:space="preserve"> при оформлении необходимо использовать ровные шрифты, без засечек и декоративных элементов,</w:t>
      </w:r>
    </w:p>
    <w:p w14:paraId="0352F0B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запрещается использовать крышу зданий и сооружений для размещения рекламных носителей.</w:t>
      </w:r>
    </w:p>
    <w:p w14:paraId="1FE92819" w14:textId="7E889673"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w:t>
      </w:r>
      <w:r w:rsidR="00BF02CC" w:rsidRPr="007975FC">
        <w:rPr>
          <w:rFonts w:ascii="Times New Roman" w:eastAsia="Times New Roman" w:hAnsi="Times New Roman" w:cs="Times New Roman"/>
          <w:sz w:val="28"/>
          <w:szCs w:val="28"/>
          <w:shd w:val="clear" w:color="auto" w:fill="FFFFFF"/>
          <w:lang w:eastAsia="ru-RU"/>
        </w:rPr>
        <w:t xml:space="preserve">екты капитального строительства, в отношении которых </w:t>
      </w:r>
      <w:r w:rsidRPr="007975FC">
        <w:rPr>
          <w:rFonts w:ascii="Times New Roman" w:eastAsia="Times New Roman" w:hAnsi="Times New Roman" w:cs="Times New Roman"/>
          <w:sz w:val="28"/>
          <w:szCs w:val="28"/>
          <w:shd w:val="clear" w:color="auto" w:fill="FFFFFF"/>
          <w:lang w:eastAsia="ru-RU"/>
        </w:rPr>
        <w:t>согласование архитектурно-градостроительного облика объекта капитального строительства не требуется, указаны в статье 16 настоящих Правил.</w:t>
      </w:r>
    </w:p>
    <w:p w14:paraId="4EB4007B" w14:textId="30F98B2E" w:rsidR="00C8742B" w:rsidRPr="007975FC" w:rsidRDefault="00C8742B" w:rsidP="00C8742B">
      <w:pPr>
        <w:spacing w:after="12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9" w:history="1">
        <w:r w:rsidRPr="007975FC">
          <w:rPr>
            <w:rFonts w:ascii="Times New Roman" w:eastAsia="Times New Roman" w:hAnsi="Times New Roman" w:cs="Times New Roman"/>
            <w:sz w:val="28"/>
            <w:szCs w:val="28"/>
            <w:shd w:val="clear" w:color="auto" w:fill="FFFFFF"/>
            <w:lang w:eastAsia="ru-RU"/>
          </w:rPr>
          <w:t>постановлением</w:t>
        </w:r>
      </w:hyperlink>
      <w:r w:rsidRPr="007975FC">
        <w:rPr>
          <w:rFonts w:ascii="Times New Roman" w:eastAsia="Times New Roman" w:hAnsi="Times New Roman" w:cs="Times New Roman"/>
          <w:sz w:val="28"/>
          <w:szCs w:val="28"/>
          <w:shd w:val="clear" w:color="auto" w:fill="FFFFFF"/>
          <w:lang w:eastAsia="ru-RU"/>
        </w:rPr>
        <w:t xml:space="preserve"> Губернатора Ленинградской области от 31 мая 2021 года № 40-пг.</w:t>
      </w:r>
    </w:p>
    <w:p w14:paraId="28906A05" w14:textId="15EE103E" w:rsidR="00F77E2C" w:rsidRPr="007975FC" w:rsidRDefault="00F77E2C" w:rsidP="00BD48D0">
      <w:pPr>
        <w:numPr>
          <w:ilvl w:val="1"/>
          <w:numId w:val="18"/>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740039A" w14:textId="77777777" w:rsidR="00F77E2C" w:rsidRPr="007975FC" w:rsidRDefault="00F77E2C" w:rsidP="000D21D6">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7DD71737" w14:textId="77777777" w:rsidR="00F77E2C" w:rsidRPr="007975FC" w:rsidRDefault="00F77E2C" w:rsidP="000D21D6">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57D7CBFE" w14:textId="2A4F96F0" w:rsidR="00B00FE6" w:rsidRPr="007975FC" w:rsidRDefault="00B00FE6" w:rsidP="00B00FE6">
      <w:pPr>
        <w:keepNext/>
        <w:spacing w:before="240" w:after="120" w:line="240" w:lineRule="auto"/>
        <w:jc w:val="center"/>
        <w:outlineLvl w:val="2"/>
        <w:rPr>
          <w:rFonts w:ascii="Times New Roman" w:hAnsi="Times New Roman" w:cs="Times New Roman"/>
          <w:b/>
          <w:bCs/>
          <w:sz w:val="28"/>
          <w:szCs w:val="28"/>
        </w:rPr>
      </w:pPr>
      <w:bookmarkStart w:id="39" w:name="_Toc140746068"/>
      <w:r w:rsidRPr="007975FC">
        <w:rPr>
          <w:rFonts w:ascii="Times New Roman" w:hAnsi="Times New Roman" w:cs="Times New Roman"/>
          <w:b/>
          <w:bCs/>
          <w:sz w:val="28"/>
          <w:szCs w:val="28"/>
        </w:rPr>
        <w:t>Статья 2</w:t>
      </w:r>
      <w:r w:rsidR="00B76254" w:rsidRPr="007975FC">
        <w:rPr>
          <w:rFonts w:ascii="Times New Roman" w:hAnsi="Times New Roman" w:cs="Times New Roman"/>
          <w:b/>
          <w:bCs/>
          <w:sz w:val="28"/>
          <w:szCs w:val="28"/>
        </w:rPr>
        <w:t>7</w:t>
      </w:r>
      <w:r w:rsidRPr="007975FC">
        <w:rPr>
          <w:rFonts w:ascii="Times New Roman" w:hAnsi="Times New Roman" w:cs="Times New Roman"/>
          <w:b/>
          <w:bCs/>
          <w:sz w:val="28"/>
          <w:szCs w:val="28"/>
        </w:rPr>
        <w:t>. Зона застройки малоэтажными жилыми домами (ТЖ.3.</w:t>
      </w:r>
      <w:r w:rsidR="00AD5960" w:rsidRPr="007975FC">
        <w:rPr>
          <w:rFonts w:ascii="Times New Roman" w:hAnsi="Times New Roman" w:cs="Times New Roman"/>
          <w:b/>
          <w:bCs/>
          <w:sz w:val="28"/>
          <w:szCs w:val="28"/>
        </w:rPr>
        <w:t>08.</w:t>
      </w:r>
      <w:r w:rsidR="006C1371" w:rsidRPr="007975FC">
        <w:rPr>
          <w:rFonts w:ascii="Times New Roman" w:hAnsi="Times New Roman" w:cs="Times New Roman"/>
          <w:b/>
          <w:bCs/>
          <w:sz w:val="28"/>
          <w:szCs w:val="28"/>
        </w:rPr>
        <w:t>3)</w:t>
      </w:r>
      <w:bookmarkEnd w:id="39"/>
    </w:p>
    <w:p w14:paraId="66CF6FA6" w14:textId="28661052" w:rsidR="00C75479" w:rsidRPr="007975FC" w:rsidRDefault="00C75479" w:rsidP="00D35660">
      <w:pPr>
        <w:numPr>
          <w:ilvl w:val="0"/>
          <w:numId w:val="23"/>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Кодовое обозначение – </w:t>
      </w:r>
      <w:r w:rsidR="001141A5" w:rsidRPr="007975FC">
        <w:rPr>
          <w:rFonts w:ascii="Times New Roman" w:hAnsi="Times New Roman" w:cs="Times New Roman"/>
          <w:sz w:val="28"/>
          <w:szCs w:val="28"/>
        </w:rPr>
        <w:t>Т</w:t>
      </w:r>
      <w:r w:rsidRPr="007975FC">
        <w:rPr>
          <w:rFonts w:ascii="Times New Roman" w:hAnsi="Times New Roman" w:cs="Times New Roman"/>
          <w:sz w:val="28"/>
          <w:szCs w:val="28"/>
        </w:rPr>
        <w:t>Ж</w:t>
      </w:r>
      <w:r w:rsidR="001141A5" w:rsidRPr="007975FC">
        <w:rPr>
          <w:rFonts w:ascii="Times New Roman" w:hAnsi="Times New Roman" w:cs="Times New Roman"/>
          <w:sz w:val="28"/>
          <w:szCs w:val="28"/>
        </w:rPr>
        <w:t>.</w:t>
      </w:r>
      <w:r w:rsidRPr="007975FC">
        <w:rPr>
          <w:rFonts w:ascii="Times New Roman" w:hAnsi="Times New Roman" w:cs="Times New Roman"/>
          <w:sz w:val="28"/>
          <w:szCs w:val="28"/>
        </w:rPr>
        <w:t>3.</w:t>
      </w:r>
      <w:r w:rsidR="00AD5960" w:rsidRPr="007975FC">
        <w:rPr>
          <w:rFonts w:ascii="Times New Roman" w:hAnsi="Times New Roman" w:cs="Times New Roman"/>
          <w:sz w:val="28"/>
          <w:szCs w:val="28"/>
        </w:rPr>
        <w:t>08.</w:t>
      </w:r>
      <w:r w:rsidR="006C1371" w:rsidRPr="007975FC">
        <w:rPr>
          <w:rFonts w:ascii="Times New Roman" w:hAnsi="Times New Roman" w:cs="Times New Roman"/>
          <w:sz w:val="28"/>
          <w:szCs w:val="28"/>
        </w:rPr>
        <w:t>3</w:t>
      </w:r>
      <w:r w:rsidR="00857C43" w:rsidRPr="007975FC">
        <w:rPr>
          <w:rFonts w:ascii="Times New Roman" w:hAnsi="Times New Roman" w:cs="Times New Roman"/>
          <w:sz w:val="28"/>
          <w:szCs w:val="28"/>
        </w:rPr>
        <w:t>.</w:t>
      </w:r>
    </w:p>
    <w:p w14:paraId="3EFB1CBB" w14:textId="77777777" w:rsidR="00C75479" w:rsidRPr="007975FC" w:rsidRDefault="00C75479">
      <w:pPr>
        <w:numPr>
          <w:ilvl w:val="0"/>
          <w:numId w:val="23"/>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D879FD" w:rsidRPr="007975FC" w14:paraId="1F62E9A9" w14:textId="77777777" w:rsidTr="00434D79">
        <w:trPr>
          <w:trHeight w:val="284"/>
          <w:tblHeader/>
        </w:trPr>
        <w:tc>
          <w:tcPr>
            <w:tcW w:w="906" w:type="dxa"/>
            <w:shd w:val="clear" w:color="auto" w:fill="auto"/>
            <w:tcMar>
              <w:top w:w="28" w:type="dxa"/>
              <w:left w:w="57" w:type="dxa"/>
              <w:bottom w:w="57" w:type="dxa"/>
              <w:right w:w="57" w:type="dxa"/>
            </w:tcMar>
            <w:vAlign w:val="center"/>
          </w:tcPr>
          <w:p w14:paraId="4289FB37" w14:textId="77777777" w:rsidR="00C75479" w:rsidRPr="007975FC" w:rsidRDefault="00C75479"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4277392F" w14:textId="77777777" w:rsidR="00C75479" w:rsidRPr="007975FC" w:rsidRDefault="00C75479"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72D98F7F" w14:textId="77777777" w:rsidR="00C75479" w:rsidRPr="007975FC" w:rsidRDefault="00C75479" w:rsidP="009460F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D879FD" w:rsidRPr="007975FC" w14:paraId="1E1D60DC" w14:textId="77777777" w:rsidTr="00434D79">
        <w:trPr>
          <w:trHeight w:val="284"/>
        </w:trPr>
        <w:tc>
          <w:tcPr>
            <w:tcW w:w="10206" w:type="dxa"/>
            <w:gridSpan w:val="3"/>
            <w:tcMar>
              <w:top w:w="28" w:type="dxa"/>
              <w:left w:w="57" w:type="dxa"/>
              <w:bottom w:w="57" w:type="dxa"/>
              <w:right w:w="57" w:type="dxa"/>
            </w:tcMar>
            <w:vAlign w:val="center"/>
          </w:tcPr>
          <w:p w14:paraId="30AAA8E0" w14:textId="77777777" w:rsidR="00C75479" w:rsidRPr="007975FC" w:rsidRDefault="00C75479" w:rsidP="009460F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D879FD" w:rsidRPr="007975FC" w14:paraId="622C6232" w14:textId="77777777" w:rsidTr="00434D79">
        <w:trPr>
          <w:trHeight w:val="284"/>
        </w:trPr>
        <w:tc>
          <w:tcPr>
            <w:tcW w:w="906" w:type="dxa"/>
            <w:tcMar>
              <w:top w:w="28" w:type="dxa"/>
              <w:left w:w="57" w:type="dxa"/>
              <w:bottom w:w="57" w:type="dxa"/>
              <w:right w:w="57" w:type="dxa"/>
            </w:tcMar>
            <w:vAlign w:val="center"/>
          </w:tcPr>
          <w:p w14:paraId="68199656" w14:textId="77777777" w:rsidR="00456543" w:rsidRPr="007975FC" w:rsidRDefault="00456543">
            <w:pPr>
              <w:numPr>
                <w:ilvl w:val="0"/>
                <w:numId w:val="2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8A946D9" w14:textId="468F19E1" w:rsidR="00456543" w:rsidRPr="007975FC" w:rsidRDefault="00456543" w:rsidP="00456543">
            <w:pPr>
              <w:rPr>
                <w:rFonts w:ascii="Times New Roman" w:hAnsi="Times New Roman" w:cs="Times New Roman"/>
                <w:sz w:val="24"/>
                <w:szCs w:val="24"/>
              </w:rPr>
            </w:pPr>
            <w:r w:rsidRPr="007975FC">
              <w:rPr>
                <w:rFonts w:ascii="Times New Roman" w:hAnsi="Times New Roman" w:cs="Times New Roman"/>
                <w:sz w:val="24"/>
                <w:szCs w:val="24"/>
              </w:rPr>
              <w:t>Малоэтажная многоквартирная жилая застройка</w:t>
            </w:r>
          </w:p>
        </w:tc>
        <w:tc>
          <w:tcPr>
            <w:tcW w:w="1630" w:type="dxa"/>
            <w:tcMar>
              <w:top w:w="28" w:type="dxa"/>
              <w:left w:w="57" w:type="dxa"/>
              <w:bottom w:w="57" w:type="dxa"/>
              <w:right w:w="57" w:type="dxa"/>
            </w:tcMar>
            <w:vAlign w:val="center"/>
          </w:tcPr>
          <w:p w14:paraId="510FB1FF" w14:textId="7AE0A36D" w:rsidR="00456543" w:rsidRPr="007975FC" w:rsidRDefault="00456543" w:rsidP="00456543">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2.1.1</w:t>
            </w:r>
          </w:p>
        </w:tc>
      </w:tr>
      <w:tr w:rsidR="00D879FD" w:rsidRPr="007975FC" w14:paraId="1DFDB5A0" w14:textId="77777777" w:rsidTr="00434D79">
        <w:trPr>
          <w:trHeight w:val="284"/>
        </w:trPr>
        <w:tc>
          <w:tcPr>
            <w:tcW w:w="906" w:type="dxa"/>
            <w:tcMar>
              <w:top w:w="28" w:type="dxa"/>
              <w:left w:w="57" w:type="dxa"/>
              <w:bottom w:w="57" w:type="dxa"/>
              <w:right w:w="57" w:type="dxa"/>
            </w:tcMar>
            <w:vAlign w:val="center"/>
          </w:tcPr>
          <w:p w14:paraId="5BBFFAD8" w14:textId="77777777" w:rsidR="00456543" w:rsidRPr="007975FC"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F0712C6" w14:textId="16EA92DF" w:rsidR="00456543" w:rsidRPr="007975FC" w:rsidRDefault="00456543" w:rsidP="00456543">
            <w:pPr>
              <w:rPr>
                <w:rFonts w:ascii="Times New Roman" w:hAnsi="Times New Roman" w:cs="Times New Roman"/>
                <w:sz w:val="24"/>
                <w:szCs w:val="24"/>
              </w:rPr>
            </w:pPr>
            <w:r w:rsidRPr="007975FC">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D681BC1" w14:textId="40113BAB" w:rsidR="00456543" w:rsidRPr="007975FC" w:rsidRDefault="00456543" w:rsidP="0045654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2.7.1</w:t>
            </w:r>
          </w:p>
        </w:tc>
      </w:tr>
      <w:tr w:rsidR="00D879FD" w:rsidRPr="007975FC" w14:paraId="690432FC" w14:textId="77777777" w:rsidTr="00434D79">
        <w:trPr>
          <w:trHeight w:val="284"/>
        </w:trPr>
        <w:tc>
          <w:tcPr>
            <w:tcW w:w="906" w:type="dxa"/>
            <w:tcMar>
              <w:top w:w="28" w:type="dxa"/>
              <w:left w:w="57" w:type="dxa"/>
              <w:bottom w:w="57" w:type="dxa"/>
              <w:right w:w="57" w:type="dxa"/>
            </w:tcMar>
            <w:vAlign w:val="center"/>
          </w:tcPr>
          <w:p w14:paraId="292D6E01" w14:textId="77777777" w:rsidR="00456543" w:rsidRPr="007975FC"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EE1DCA7" w14:textId="702AF3F9" w:rsidR="00456543" w:rsidRPr="007975FC" w:rsidRDefault="00456543" w:rsidP="00456543">
            <w:pPr>
              <w:rPr>
                <w:rFonts w:ascii="Times New Roman" w:hAnsi="Times New Roman" w:cs="Times New Roman"/>
                <w:sz w:val="24"/>
                <w:szCs w:val="24"/>
              </w:rPr>
            </w:pPr>
            <w:r w:rsidRPr="007975FC">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9DAC6AA" w14:textId="3ADE8407" w:rsidR="00456543" w:rsidRPr="007975FC" w:rsidRDefault="00456543" w:rsidP="0045654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3.1.1</w:t>
            </w:r>
          </w:p>
        </w:tc>
      </w:tr>
      <w:tr w:rsidR="00D879FD" w:rsidRPr="007975FC" w14:paraId="5E4E5EA7" w14:textId="77777777" w:rsidTr="00434D79">
        <w:trPr>
          <w:trHeight w:val="284"/>
        </w:trPr>
        <w:tc>
          <w:tcPr>
            <w:tcW w:w="906" w:type="dxa"/>
            <w:tcMar>
              <w:top w:w="28" w:type="dxa"/>
              <w:left w:w="57" w:type="dxa"/>
              <w:bottom w:w="57" w:type="dxa"/>
              <w:right w:w="57" w:type="dxa"/>
            </w:tcMar>
            <w:vAlign w:val="center"/>
          </w:tcPr>
          <w:p w14:paraId="6124D579" w14:textId="77777777" w:rsidR="00456543" w:rsidRPr="007975FC"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D1E5A52" w14:textId="057BE207" w:rsidR="00456543" w:rsidRPr="007975FC" w:rsidRDefault="00456543" w:rsidP="00456543">
            <w:pPr>
              <w:rPr>
                <w:rFonts w:ascii="Times New Roman" w:hAnsi="Times New Roman" w:cs="Times New Roman"/>
                <w:sz w:val="24"/>
                <w:szCs w:val="24"/>
                <w:lang w:eastAsia="zh-CN"/>
              </w:rPr>
            </w:pPr>
            <w:r w:rsidRPr="007975FC">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07BF40C" w14:textId="7C9AE614" w:rsidR="00456543" w:rsidRPr="007975FC" w:rsidRDefault="00456543" w:rsidP="0045654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3.1.2</w:t>
            </w:r>
          </w:p>
        </w:tc>
      </w:tr>
      <w:tr w:rsidR="00D879FD" w:rsidRPr="007975FC" w14:paraId="5784D2D0" w14:textId="77777777" w:rsidTr="00434D79">
        <w:trPr>
          <w:trHeight w:val="284"/>
        </w:trPr>
        <w:tc>
          <w:tcPr>
            <w:tcW w:w="906" w:type="dxa"/>
            <w:tcMar>
              <w:top w:w="28" w:type="dxa"/>
              <w:left w:w="57" w:type="dxa"/>
              <w:bottom w:w="57" w:type="dxa"/>
              <w:right w:w="57" w:type="dxa"/>
            </w:tcMar>
            <w:vAlign w:val="center"/>
          </w:tcPr>
          <w:p w14:paraId="7F9214E4" w14:textId="77777777" w:rsidR="00456543" w:rsidRPr="007975FC"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2386212" w14:textId="5D798EAA" w:rsidR="00456543" w:rsidRPr="007975FC" w:rsidRDefault="00456543" w:rsidP="00456543">
            <w:pPr>
              <w:rPr>
                <w:rFonts w:ascii="Times New Roman" w:hAnsi="Times New Roman" w:cs="Times New Roman"/>
                <w:sz w:val="24"/>
                <w:szCs w:val="24"/>
                <w:lang w:eastAsia="zh-CN"/>
              </w:rPr>
            </w:pPr>
            <w:r w:rsidRPr="007975FC">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170E19" w14:textId="1B630446" w:rsidR="00456543" w:rsidRPr="007975FC" w:rsidRDefault="00456543" w:rsidP="0045654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3.2.3</w:t>
            </w:r>
          </w:p>
        </w:tc>
      </w:tr>
      <w:tr w:rsidR="00D879FD" w:rsidRPr="007975FC" w14:paraId="507B0B31" w14:textId="77777777" w:rsidTr="00434D79">
        <w:trPr>
          <w:trHeight w:val="284"/>
        </w:trPr>
        <w:tc>
          <w:tcPr>
            <w:tcW w:w="906" w:type="dxa"/>
            <w:tcMar>
              <w:top w:w="28" w:type="dxa"/>
              <w:left w:w="57" w:type="dxa"/>
              <w:bottom w:w="57" w:type="dxa"/>
              <w:right w:w="57" w:type="dxa"/>
            </w:tcMar>
            <w:vAlign w:val="center"/>
          </w:tcPr>
          <w:p w14:paraId="1D984776" w14:textId="77777777" w:rsidR="00456543" w:rsidRPr="007975FC"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5FA41CC" w14:textId="40A7B637" w:rsidR="00456543" w:rsidRPr="007975FC" w:rsidRDefault="00456543" w:rsidP="00456543">
            <w:pPr>
              <w:rPr>
                <w:rFonts w:ascii="Times New Roman" w:hAnsi="Times New Roman" w:cs="Times New Roman"/>
                <w:sz w:val="24"/>
                <w:szCs w:val="24"/>
              </w:rPr>
            </w:pPr>
            <w:r w:rsidRPr="007975FC">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CBB1756" w14:textId="7D062C13" w:rsidR="00456543" w:rsidRPr="007975FC" w:rsidRDefault="00456543" w:rsidP="0045654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3.3</w:t>
            </w:r>
          </w:p>
        </w:tc>
      </w:tr>
      <w:tr w:rsidR="00D879FD" w:rsidRPr="007975FC" w14:paraId="38D52001" w14:textId="77777777" w:rsidTr="00434D79">
        <w:trPr>
          <w:trHeight w:val="284"/>
        </w:trPr>
        <w:tc>
          <w:tcPr>
            <w:tcW w:w="906" w:type="dxa"/>
            <w:tcMar>
              <w:top w:w="28" w:type="dxa"/>
              <w:left w:w="57" w:type="dxa"/>
              <w:bottom w:w="57" w:type="dxa"/>
              <w:right w:w="57" w:type="dxa"/>
            </w:tcMar>
            <w:vAlign w:val="center"/>
          </w:tcPr>
          <w:p w14:paraId="5007AF59" w14:textId="77777777" w:rsidR="009E6FCC" w:rsidRPr="007975FC" w:rsidRDefault="009E6FCC">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1DEC8F1" w14:textId="4CEFED9B" w:rsidR="009E6FCC" w:rsidRPr="007975FC" w:rsidRDefault="009E6FCC" w:rsidP="00456543">
            <w:pPr>
              <w:rPr>
                <w:rFonts w:ascii="Times New Roman" w:hAnsi="Times New Roman"/>
                <w:sz w:val="24"/>
                <w:szCs w:val="24"/>
                <w:lang w:eastAsia="zh-CN"/>
              </w:rPr>
            </w:pPr>
            <w:r w:rsidRPr="007975FC">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ACF96B2" w14:textId="6E8E64C3" w:rsidR="009E6FCC" w:rsidRPr="007975FC" w:rsidRDefault="009E6FCC" w:rsidP="00456543">
            <w:pPr>
              <w:jc w:val="center"/>
              <w:rPr>
                <w:rFonts w:ascii="Times New Roman" w:hAnsi="Times New Roman"/>
                <w:sz w:val="24"/>
                <w:szCs w:val="24"/>
                <w:lang w:eastAsia="zh-CN"/>
              </w:rPr>
            </w:pPr>
            <w:r w:rsidRPr="007975FC">
              <w:rPr>
                <w:rFonts w:ascii="Times New Roman" w:hAnsi="Times New Roman"/>
                <w:sz w:val="24"/>
                <w:szCs w:val="24"/>
                <w:lang w:eastAsia="zh-CN"/>
              </w:rPr>
              <w:t>3.5.1</w:t>
            </w:r>
          </w:p>
        </w:tc>
      </w:tr>
      <w:tr w:rsidR="00D879FD" w:rsidRPr="007975FC" w14:paraId="6C92B75F" w14:textId="77777777" w:rsidTr="00434D79">
        <w:trPr>
          <w:trHeight w:val="284"/>
        </w:trPr>
        <w:tc>
          <w:tcPr>
            <w:tcW w:w="906" w:type="dxa"/>
            <w:tcMar>
              <w:top w:w="28" w:type="dxa"/>
              <w:left w:w="57" w:type="dxa"/>
              <w:bottom w:w="57" w:type="dxa"/>
              <w:right w:w="57" w:type="dxa"/>
            </w:tcMar>
            <w:vAlign w:val="center"/>
          </w:tcPr>
          <w:p w14:paraId="1B69458C" w14:textId="77777777" w:rsidR="00456543" w:rsidRPr="007975FC" w:rsidRDefault="00456543">
            <w:pPr>
              <w:numPr>
                <w:ilvl w:val="0"/>
                <w:numId w:val="2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09DD12B" w14:textId="70D5DBC5" w:rsidR="00456543" w:rsidRPr="007975FC" w:rsidRDefault="00456543" w:rsidP="00456543">
            <w:pPr>
              <w:rPr>
                <w:rFonts w:ascii="Times New Roman" w:hAnsi="Times New Roman" w:cs="Times New Roman"/>
                <w:sz w:val="24"/>
                <w:szCs w:val="24"/>
              </w:rPr>
            </w:pPr>
            <w:r w:rsidRPr="007975FC">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316E3923" w14:textId="575D12F8" w:rsidR="00456543" w:rsidRPr="007975FC" w:rsidRDefault="00456543" w:rsidP="00456543">
            <w:pPr>
              <w:jc w:val="center"/>
              <w:rPr>
                <w:rFonts w:ascii="Times New Roman" w:hAnsi="Times New Roman" w:cs="Times New Roman"/>
                <w:sz w:val="24"/>
                <w:szCs w:val="24"/>
                <w:lang w:eastAsia="zh-CN"/>
              </w:rPr>
            </w:pPr>
            <w:r w:rsidRPr="007975FC">
              <w:rPr>
                <w:rFonts w:ascii="Times New Roman" w:hAnsi="Times New Roman" w:cs="Times New Roman"/>
                <w:sz w:val="24"/>
                <w:szCs w:val="24"/>
              </w:rPr>
              <w:t>4.4</w:t>
            </w:r>
          </w:p>
        </w:tc>
      </w:tr>
      <w:tr w:rsidR="00D879FD" w:rsidRPr="007975FC" w14:paraId="06EBA6E2" w14:textId="77777777" w:rsidTr="00434D79">
        <w:trPr>
          <w:trHeight w:val="284"/>
        </w:trPr>
        <w:tc>
          <w:tcPr>
            <w:tcW w:w="906" w:type="dxa"/>
            <w:tcMar>
              <w:top w:w="28" w:type="dxa"/>
              <w:left w:w="57" w:type="dxa"/>
              <w:bottom w:w="57" w:type="dxa"/>
              <w:right w:w="57" w:type="dxa"/>
            </w:tcMar>
            <w:vAlign w:val="center"/>
          </w:tcPr>
          <w:p w14:paraId="4517CD91" w14:textId="77777777" w:rsidR="00456543" w:rsidRPr="007975FC"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D35FC22" w14:textId="3CB67079" w:rsidR="00456543" w:rsidRPr="007975FC" w:rsidRDefault="00456543" w:rsidP="00456543">
            <w:pPr>
              <w:rPr>
                <w:rFonts w:ascii="Times New Roman" w:hAnsi="Times New Roman" w:cs="Times New Roman"/>
                <w:sz w:val="24"/>
                <w:szCs w:val="24"/>
              </w:rPr>
            </w:pPr>
            <w:r w:rsidRPr="007975FC">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B1670A1" w14:textId="3E05A5E1" w:rsidR="00456543" w:rsidRPr="007975FC" w:rsidRDefault="00456543" w:rsidP="0045654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4.6</w:t>
            </w:r>
          </w:p>
        </w:tc>
      </w:tr>
      <w:tr w:rsidR="00D879FD" w:rsidRPr="007975FC" w14:paraId="227D586D" w14:textId="77777777" w:rsidTr="00434D79">
        <w:trPr>
          <w:trHeight w:val="284"/>
        </w:trPr>
        <w:tc>
          <w:tcPr>
            <w:tcW w:w="906" w:type="dxa"/>
            <w:tcMar>
              <w:top w:w="28" w:type="dxa"/>
              <w:left w:w="57" w:type="dxa"/>
              <w:bottom w:w="57" w:type="dxa"/>
              <w:right w:w="57" w:type="dxa"/>
            </w:tcMar>
            <w:vAlign w:val="center"/>
          </w:tcPr>
          <w:p w14:paraId="6D564F12" w14:textId="77777777" w:rsidR="00456543" w:rsidRPr="007975FC"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3246359" w14:textId="1F1836B8" w:rsidR="00456543" w:rsidRPr="007975FC" w:rsidRDefault="00456543" w:rsidP="00456543">
            <w:pPr>
              <w:rPr>
                <w:rFonts w:ascii="Times New Roman" w:hAnsi="Times New Roman" w:cs="Times New Roman"/>
                <w:sz w:val="24"/>
                <w:szCs w:val="24"/>
                <w:lang w:eastAsia="zh-CN"/>
              </w:rPr>
            </w:pPr>
            <w:r w:rsidRPr="007975FC">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603FFE9" w14:textId="7EF7EDD5" w:rsidR="00456543" w:rsidRPr="007975FC" w:rsidRDefault="00456543" w:rsidP="0045654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8.3</w:t>
            </w:r>
          </w:p>
        </w:tc>
      </w:tr>
      <w:tr w:rsidR="00D879FD" w:rsidRPr="007975FC" w14:paraId="568F95C3" w14:textId="77777777" w:rsidTr="00434D79">
        <w:trPr>
          <w:trHeight w:val="284"/>
        </w:trPr>
        <w:tc>
          <w:tcPr>
            <w:tcW w:w="906" w:type="dxa"/>
            <w:tcMar>
              <w:top w:w="28" w:type="dxa"/>
              <w:left w:w="57" w:type="dxa"/>
              <w:bottom w:w="57" w:type="dxa"/>
              <w:right w:w="57" w:type="dxa"/>
            </w:tcMar>
            <w:vAlign w:val="center"/>
          </w:tcPr>
          <w:p w14:paraId="3DB60BB7" w14:textId="77777777" w:rsidR="00456543" w:rsidRPr="007975FC"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BEC3537" w14:textId="086BFF0A" w:rsidR="00456543" w:rsidRPr="007975FC" w:rsidRDefault="00456543" w:rsidP="00456543">
            <w:pPr>
              <w:rPr>
                <w:rFonts w:ascii="Times New Roman" w:hAnsi="Times New Roman" w:cs="Times New Roman"/>
                <w:sz w:val="24"/>
                <w:szCs w:val="24"/>
              </w:rPr>
            </w:pPr>
            <w:r w:rsidRPr="007975FC">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FC22843" w14:textId="3223E372" w:rsidR="00456543" w:rsidRPr="007975FC" w:rsidRDefault="00456543" w:rsidP="0045654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w:t>
            </w:r>
          </w:p>
        </w:tc>
      </w:tr>
      <w:tr w:rsidR="00D879FD" w:rsidRPr="007975FC" w14:paraId="51FDAC73" w14:textId="77777777" w:rsidTr="00434D79">
        <w:trPr>
          <w:trHeight w:val="284"/>
        </w:trPr>
        <w:tc>
          <w:tcPr>
            <w:tcW w:w="906" w:type="dxa"/>
            <w:tcMar>
              <w:top w:w="28" w:type="dxa"/>
              <w:left w:w="57" w:type="dxa"/>
              <w:bottom w:w="57" w:type="dxa"/>
              <w:right w:w="57" w:type="dxa"/>
            </w:tcMar>
            <w:vAlign w:val="center"/>
          </w:tcPr>
          <w:p w14:paraId="5D714AC1" w14:textId="77777777" w:rsidR="00456543" w:rsidRPr="007975FC"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E4DC40D" w14:textId="25D96AD3" w:rsidR="00456543" w:rsidRPr="007975FC" w:rsidRDefault="00456543" w:rsidP="00456543">
            <w:pPr>
              <w:rPr>
                <w:rFonts w:ascii="Times New Roman" w:hAnsi="Times New Roman" w:cs="Times New Roman"/>
                <w:sz w:val="24"/>
                <w:szCs w:val="24"/>
              </w:rPr>
            </w:pPr>
            <w:r w:rsidRPr="007975FC">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66FCD0" w14:textId="20E3F566" w:rsidR="00456543" w:rsidRPr="007975FC" w:rsidRDefault="00456543" w:rsidP="0045654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12.0.1</w:t>
            </w:r>
          </w:p>
        </w:tc>
      </w:tr>
      <w:tr w:rsidR="00D879FD" w:rsidRPr="007975FC" w14:paraId="770828FE" w14:textId="77777777" w:rsidTr="00434D79">
        <w:trPr>
          <w:trHeight w:val="284"/>
        </w:trPr>
        <w:tc>
          <w:tcPr>
            <w:tcW w:w="906" w:type="dxa"/>
            <w:tcMar>
              <w:top w:w="28" w:type="dxa"/>
              <w:left w:w="57" w:type="dxa"/>
              <w:bottom w:w="57" w:type="dxa"/>
              <w:right w:w="57" w:type="dxa"/>
            </w:tcMar>
            <w:vAlign w:val="center"/>
          </w:tcPr>
          <w:p w14:paraId="0BCD9F68" w14:textId="77777777" w:rsidR="00456543" w:rsidRPr="007975FC"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A691446" w14:textId="644A0E3D" w:rsidR="00456543" w:rsidRPr="007975FC" w:rsidRDefault="00456543" w:rsidP="00456543">
            <w:pPr>
              <w:rPr>
                <w:rFonts w:ascii="Times New Roman" w:hAnsi="Times New Roman" w:cs="Times New Roman"/>
                <w:sz w:val="24"/>
                <w:szCs w:val="24"/>
              </w:rPr>
            </w:pPr>
            <w:r w:rsidRPr="007975FC">
              <w:rPr>
                <w:rFonts w:ascii="Times New Roman" w:hAnsi="Times New Roman" w:cs="Times New Roman"/>
                <w:sz w:val="24"/>
                <w:szCs w:val="24"/>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C3BA3CF" w14:textId="08111F3E" w:rsidR="00456543" w:rsidRPr="007975FC" w:rsidRDefault="00456543" w:rsidP="00456543">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12.0.2</w:t>
            </w:r>
          </w:p>
        </w:tc>
      </w:tr>
      <w:tr w:rsidR="00D879FD" w:rsidRPr="007975FC" w14:paraId="4A788312" w14:textId="77777777" w:rsidTr="00434D79">
        <w:trPr>
          <w:trHeight w:val="284"/>
        </w:trPr>
        <w:tc>
          <w:tcPr>
            <w:tcW w:w="10206" w:type="dxa"/>
            <w:gridSpan w:val="3"/>
            <w:tcMar>
              <w:top w:w="28" w:type="dxa"/>
              <w:left w:w="57" w:type="dxa"/>
              <w:bottom w:w="57" w:type="dxa"/>
              <w:right w:w="57" w:type="dxa"/>
            </w:tcMar>
            <w:vAlign w:val="center"/>
          </w:tcPr>
          <w:p w14:paraId="09638881" w14:textId="77777777" w:rsidR="00C75479" w:rsidRPr="007975FC" w:rsidRDefault="00C75479" w:rsidP="009460F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D879FD" w:rsidRPr="007975FC" w14:paraId="31780BC9" w14:textId="77777777" w:rsidTr="00434D79">
        <w:trPr>
          <w:trHeight w:val="284"/>
        </w:trPr>
        <w:tc>
          <w:tcPr>
            <w:tcW w:w="906" w:type="dxa"/>
            <w:tcMar>
              <w:top w:w="28" w:type="dxa"/>
              <w:left w:w="57" w:type="dxa"/>
              <w:bottom w:w="57" w:type="dxa"/>
              <w:right w:w="57" w:type="dxa"/>
            </w:tcMar>
            <w:vAlign w:val="center"/>
          </w:tcPr>
          <w:p w14:paraId="6ED6D0F2" w14:textId="77777777" w:rsidR="00C245C3" w:rsidRPr="007975FC" w:rsidRDefault="00C245C3">
            <w:pPr>
              <w:numPr>
                <w:ilvl w:val="0"/>
                <w:numId w:val="24"/>
              </w:numPr>
              <w:ind w:left="113" w:firstLine="0"/>
              <w:jc w:val="center"/>
              <w:rPr>
                <w:rFonts w:ascii="Times New Roman" w:hAnsi="Times New Roman" w:cs="Times New Roman"/>
                <w:sz w:val="24"/>
                <w:szCs w:val="24"/>
              </w:rPr>
            </w:pPr>
          </w:p>
        </w:tc>
        <w:tc>
          <w:tcPr>
            <w:tcW w:w="7670" w:type="dxa"/>
            <w:tcMar>
              <w:top w:w="28" w:type="dxa"/>
              <w:left w:w="57" w:type="dxa"/>
              <w:bottom w:w="57" w:type="dxa"/>
              <w:right w:w="57" w:type="dxa"/>
            </w:tcMar>
            <w:vAlign w:val="center"/>
          </w:tcPr>
          <w:p w14:paraId="421AB4F2" w14:textId="16E782B4" w:rsidR="00C245C3" w:rsidRPr="007975FC" w:rsidRDefault="00331235" w:rsidP="009460FC">
            <w:pPr>
              <w:rPr>
                <w:rFonts w:ascii="Times New Roman" w:hAnsi="Times New Roman" w:cs="Times New Roman"/>
                <w:sz w:val="24"/>
                <w:szCs w:val="24"/>
              </w:rPr>
            </w:pPr>
            <w:r w:rsidRPr="007975FC">
              <w:rPr>
                <w:rFonts w:ascii="Times New Roman" w:hAnsi="Times New Roman" w:cs="Times New Roman"/>
                <w:sz w:val="24"/>
                <w:szCs w:val="24"/>
              </w:rPr>
              <w:t xml:space="preserve">Не </w:t>
            </w:r>
            <w:proofErr w:type="gramStart"/>
            <w:r w:rsidRPr="007975FC">
              <w:rPr>
                <w:rFonts w:ascii="Times New Roman" w:hAnsi="Times New Roman" w:cs="Times New Roman"/>
                <w:sz w:val="24"/>
                <w:szCs w:val="24"/>
              </w:rPr>
              <w:t>установлены</w:t>
            </w:r>
            <w:proofErr w:type="gramEnd"/>
          </w:p>
        </w:tc>
        <w:tc>
          <w:tcPr>
            <w:tcW w:w="1630" w:type="dxa"/>
            <w:tcMar>
              <w:top w:w="28" w:type="dxa"/>
              <w:left w:w="57" w:type="dxa"/>
              <w:bottom w:w="57" w:type="dxa"/>
              <w:right w:w="57" w:type="dxa"/>
            </w:tcMar>
            <w:vAlign w:val="center"/>
          </w:tcPr>
          <w:p w14:paraId="159C8A73" w14:textId="4A8DED76" w:rsidR="00C245C3" w:rsidRPr="007975FC" w:rsidRDefault="00331235" w:rsidP="009460F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w:t>
            </w:r>
          </w:p>
        </w:tc>
      </w:tr>
      <w:tr w:rsidR="00D879FD" w:rsidRPr="007975FC" w14:paraId="5DA25F5D" w14:textId="77777777" w:rsidTr="00434D79">
        <w:trPr>
          <w:trHeight w:val="284"/>
        </w:trPr>
        <w:tc>
          <w:tcPr>
            <w:tcW w:w="10206" w:type="dxa"/>
            <w:gridSpan w:val="3"/>
            <w:tcMar>
              <w:top w:w="28" w:type="dxa"/>
              <w:left w:w="57" w:type="dxa"/>
              <w:bottom w:w="57" w:type="dxa"/>
              <w:right w:w="57" w:type="dxa"/>
            </w:tcMar>
            <w:vAlign w:val="center"/>
          </w:tcPr>
          <w:p w14:paraId="17100BD3" w14:textId="77777777" w:rsidR="00C75479" w:rsidRPr="007975FC" w:rsidRDefault="00C75479" w:rsidP="009460F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Вспомогательные виды разрешенного использования</w:t>
            </w:r>
          </w:p>
        </w:tc>
      </w:tr>
      <w:tr w:rsidR="00D879FD" w:rsidRPr="007975FC" w14:paraId="187CA9C0" w14:textId="77777777" w:rsidTr="00434D79">
        <w:trPr>
          <w:trHeight w:val="284"/>
        </w:trPr>
        <w:tc>
          <w:tcPr>
            <w:tcW w:w="906" w:type="dxa"/>
            <w:tcMar>
              <w:top w:w="28" w:type="dxa"/>
              <w:left w:w="57" w:type="dxa"/>
              <w:bottom w:w="57" w:type="dxa"/>
              <w:right w:w="57" w:type="dxa"/>
            </w:tcMar>
            <w:vAlign w:val="center"/>
          </w:tcPr>
          <w:p w14:paraId="39315817" w14:textId="77777777" w:rsidR="00827E8E" w:rsidRPr="007975FC" w:rsidRDefault="00827E8E">
            <w:pPr>
              <w:numPr>
                <w:ilvl w:val="0"/>
                <w:numId w:val="2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50D3403" w14:textId="6F343A64" w:rsidR="00827E8E" w:rsidRPr="007975FC" w:rsidRDefault="00827E8E" w:rsidP="00827E8E">
            <w:pPr>
              <w:jc w:val="both"/>
              <w:rPr>
                <w:rFonts w:ascii="Times New Roman" w:hAnsi="Times New Roman" w:cs="Times New Roman"/>
                <w:sz w:val="24"/>
                <w:szCs w:val="24"/>
              </w:rPr>
            </w:pPr>
            <w:r w:rsidRPr="007975FC">
              <w:rPr>
                <w:rFonts w:ascii="Times New Roman" w:hAnsi="Times New Roman"/>
                <w:sz w:val="24"/>
                <w:szCs w:val="24"/>
                <w:lang w:eastAsia="zh-CN"/>
              </w:rPr>
              <w:t>Стоянка транспортных средств</w:t>
            </w:r>
          </w:p>
        </w:tc>
        <w:tc>
          <w:tcPr>
            <w:tcW w:w="1630" w:type="dxa"/>
            <w:tcMar>
              <w:top w:w="28" w:type="dxa"/>
              <w:left w:w="57" w:type="dxa"/>
              <w:bottom w:w="57" w:type="dxa"/>
              <w:right w:w="57" w:type="dxa"/>
            </w:tcMar>
            <w:vAlign w:val="center"/>
          </w:tcPr>
          <w:p w14:paraId="56911FC5" w14:textId="41B10EC1" w:rsidR="00827E8E" w:rsidRPr="007975FC" w:rsidRDefault="00827E8E" w:rsidP="00827E8E">
            <w:pPr>
              <w:jc w:val="center"/>
              <w:rPr>
                <w:rFonts w:ascii="Times New Roman" w:hAnsi="Times New Roman" w:cs="Times New Roman"/>
                <w:sz w:val="24"/>
                <w:szCs w:val="24"/>
              </w:rPr>
            </w:pPr>
            <w:r w:rsidRPr="007975FC">
              <w:rPr>
                <w:rFonts w:ascii="Times New Roman" w:hAnsi="Times New Roman"/>
                <w:sz w:val="24"/>
                <w:szCs w:val="24"/>
              </w:rPr>
              <w:t>4.9.2</w:t>
            </w:r>
          </w:p>
        </w:tc>
      </w:tr>
    </w:tbl>
    <w:p w14:paraId="0188F4C9" w14:textId="35B3200C" w:rsidR="00C75479" w:rsidRPr="007975FC" w:rsidRDefault="00C75479">
      <w:pPr>
        <w:numPr>
          <w:ilvl w:val="0"/>
          <w:numId w:val="23"/>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EB7D7A" w:rsidRPr="007975FC" w14:paraId="663009A0" w14:textId="77777777" w:rsidTr="0014569A">
        <w:trPr>
          <w:trHeight w:val="284"/>
          <w:tblHeader/>
          <w:jc w:val="right"/>
        </w:trPr>
        <w:tc>
          <w:tcPr>
            <w:tcW w:w="680" w:type="dxa"/>
            <w:vMerge w:val="restart"/>
            <w:tcMar>
              <w:top w:w="28" w:type="dxa"/>
              <w:left w:w="57" w:type="dxa"/>
              <w:bottom w:w="57" w:type="dxa"/>
              <w:right w:w="57" w:type="dxa"/>
            </w:tcMar>
            <w:vAlign w:val="center"/>
          </w:tcPr>
          <w:p w14:paraId="7E2361D0" w14:textId="77777777" w:rsidR="00C75479" w:rsidRPr="007975FC" w:rsidRDefault="00C75479" w:rsidP="009460FC">
            <w:pPr>
              <w:jc w:val="center"/>
              <w:rPr>
                <w:rFonts w:ascii="Times New Roman" w:hAnsi="Times New Roman" w:cs="Times New Roman"/>
                <w:sz w:val="24"/>
                <w:szCs w:val="24"/>
              </w:rPr>
            </w:pPr>
            <w:r w:rsidRPr="007975FC">
              <w:rPr>
                <w:rFonts w:ascii="Times New Roman" w:hAnsi="Times New Roman" w:cs="Times New Roman"/>
                <w:sz w:val="24"/>
                <w:szCs w:val="24"/>
              </w:rPr>
              <w:t>№</w:t>
            </w:r>
          </w:p>
          <w:p w14:paraId="2E6C5B81" w14:textId="77777777" w:rsidR="00C75479" w:rsidRPr="007975FC" w:rsidRDefault="00C75479" w:rsidP="009460FC">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0DFF3B4F" w14:textId="77777777" w:rsidR="00C75479" w:rsidRPr="007975FC" w:rsidRDefault="00C75479" w:rsidP="009460FC">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1392F834" w14:textId="77777777" w:rsidR="00C75479" w:rsidRPr="007975FC" w:rsidRDefault="00C75479" w:rsidP="009460FC">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0848A6B4" w14:textId="77777777" w:rsidR="00C75479" w:rsidRPr="007975FC" w:rsidRDefault="00C75479" w:rsidP="009460FC">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EB7D7A" w:rsidRPr="007975FC" w14:paraId="4B97B919" w14:textId="77777777" w:rsidTr="0014569A">
        <w:trPr>
          <w:trHeight w:val="284"/>
          <w:tblHeader/>
          <w:jc w:val="right"/>
        </w:trPr>
        <w:tc>
          <w:tcPr>
            <w:tcW w:w="680" w:type="dxa"/>
            <w:vMerge/>
            <w:tcMar>
              <w:top w:w="28" w:type="dxa"/>
              <w:left w:w="57" w:type="dxa"/>
              <w:bottom w:w="57" w:type="dxa"/>
              <w:right w:w="57" w:type="dxa"/>
            </w:tcMar>
            <w:vAlign w:val="center"/>
          </w:tcPr>
          <w:p w14:paraId="5BEE2ED7" w14:textId="77777777" w:rsidR="00C75479" w:rsidRPr="007975FC" w:rsidRDefault="00C75479"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5B87E7A3" w14:textId="77777777" w:rsidR="00C75479" w:rsidRPr="007975FC" w:rsidRDefault="00C75479"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07CE49E3" w14:textId="77777777" w:rsidR="00C75479" w:rsidRPr="007975FC" w:rsidRDefault="00C75479" w:rsidP="009460FC">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0FF52BA3" w14:textId="77777777" w:rsidR="00C75479" w:rsidRPr="007975FC" w:rsidRDefault="00C75479" w:rsidP="009460FC">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EB7D7A" w:rsidRPr="007975FC" w14:paraId="04ADFCBC" w14:textId="77777777" w:rsidTr="009460FC">
        <w:trPr>
          <w:trHeight w:val="284"/>
          <w:jc w:val="right"/>
        </w:trPr>
        <w:tc>
          <w:tcPr>
            <w:tcW w:w="680" w:type="dxa"/>
            <w:tcMar>
              <w:top w:w="28" w:type="dxa"/>
              <w:left w:w="57" w:type="dxa"/>
              <w:bottom w:w="57" w:type="dxa"/>
              <w:right w:w="57" w:type="dxa"/>
            </w:tcMar>
            <w:vAlign w:val="center"/>
          </w:tcPr>
          <w:p w14:paraId="16A4C65B" w14:textId="77777777" w:rsidR="00C75479" w:rsidRPr="007975FC" w:rsidRDefault="00C75479">
            <w:pPr>
              <w:pStyle w:val="a4"/>
              <w:numPr>
                <w:ilvl w:val="0"/>
                <w:numId w:val="2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A5A5578" w14:textId="77777777" w:rsidR="00C75479" w:rsidRPr="007975FC" w:rsidRDefault="00C75479" w:rsidP="009460FC">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068DB038" w14:textId="77777777" w:rsidR="00C75479" w:rsidRPr="007975FC" w:rsidRDefault="00C75479" w:rsidP="009460FC">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EB7D7A" w:rsidRPr="007975FC" w14:paraId="47D4BC44" w14:textId="77777777" w:rsidTr="009460FC">
        <w:trPr>
          <w:trHeight w:val="284"/>
          <w:jc w:val="right"/>
        </w:trPr>
        <w:tc>
          <w:tcPr>
            <w:tcW w:w="680" w:type="dxa"/>
            <w:tcMar>
              <w:top w:w="28" w:type="dxa"/>
              <w:left w:w="57" w:type="dxa"/>
              <w:bottom w:w="57" w:type="dxa"/>
              <w:right w:w="57" w:type="dxa"/>
            </w:tcMar>
            <w:vAlign w:val="center"/>
          </w:tcPr>
          <w:p w14:paraId="21C5681A" w14:textId="77777777" w:rsidR="00203C98" w:rsidRPr="007975FC" w:rsidRDefault="00203C98">
            <w:pPr>
              <w:pStyle w:val="a4"/>
              <w:numPr>
                <w:ilvl w:val="0"/>
                <w:numId w:val="2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D3782F1" w14:textId="5B548FD9" w:rsidR="00203C98" w:rsidRPr="007975FC" w:rsidRDefault="00203C98" w:rsidP="00BC4723">
            <w:pPr>
              <w:rPr>
                <w:rFonts w:ascii="Times New Roman" w:hAnsi="Times New Roman" w:cs="Times New Roman"/>
                <w:sz w:val="24"/>
                <w:szCs w:val="24"/>
              </w:rPr>
            </w:pPr>
            <w:r w:rsidRPr="007975FC">
              <w:rPr>
                <w:rFonts w:ascii="Times New Roman" w:hAnsi="Times New Roman" w:cs="Times New Roman"/>
                <w:sz w:val="24"/>
                <w:szCs w:val="24"/>
              </w:rPr>
              <w:t>2.7.1, 3.1.2, 3.2.3, 3.3, 4.4, 4.6</w:t>
            </w:r>
          </w:p>
        </w:tc>
        <w:tc>
          <w:tcPr>
            <w:tcW w:w="1711" w:type="dxa"/>
            <w:tcMar>
              <w:top w:w="28" w:type="dxa"/>
              <w:left w:w="57" w:type="dxa"/>
              <w:bottom w:w="57" w:type="dxa"/>
              <w:right w:w="57" w:type="dxa"/>
            </w:tcMar>
            <w:vAlign w:val="center"/>
          </w:tcPr>
          <w:p w14:paraId="1B245F65" w14:textId="2D81425C" w:rsidR="00203C98" w:rsidRPr="007975FC" w:rsidRDefault="00203C98" w:rsidP="009460F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35D1AC88" w14:textId="5C16174F" w:rsidR="00203C98" w:rsidRPr="007975FC" w:rsidRDefault="00203C98" w:rsidP="009460FC">
            <w:pPr>
              <w:jc w:val="center"/>
              <w:rPr>
                <w:rFonts w:ascii="Times New Roman" w:hAnsi="Times New Roman" w:cs="Times New Roman"/>
                <w:sz w:val="24"/>
                <w:szCs w:val="24"/>
              </w:rPr>
            </w:pPr>
            <w:r w:rsidRPr="007975FC">
              <w:rPr>
                <w:rFonts w:ascii="Times New Roman" w:hAnsi="Times New Roman" w:cs="Times New Roman"/>
                <w:sz w:val="24"/>
                <w:szCs w:val="24"/>
              </w:rPr>
              <w:t>5000</w:t>
            </w:r>
          </w:p>
        </w:tc>
      </w:tr>
      <w:tr w:rsidR="00EB7D7A" w:rsidRPr="007975FC" w14:paraId="0AABAE82" w14:textId="77777777" w:rsidTr="009460FC">
        <w:trPr>
          <w:trHeight w:val="284"/>
          <w:jc w:val="right"/>
        </w:trPr>
        <w:tc>
          <w:tcPr>
            <w:tcW w:w="680" w:type="dxa"/>
            <w:tcMar>
              <w:top w:w="28" w:type="dxa"/>
              <w:left w:w="57" w:type="dxa"/>
              <w:bottom w:w="57" w:type="dxa"/>
              <w:right w:w="57" w:type="dxa"/>
            </w:tcMar>
            <w:vAlign w:val="center"/>
          </w:tcPr>
          <w:p w14:paraId="14FCF500" w14:textId="77777777" w:rsidR="00203C98" w:rsidRPr="007975FC" w:rsidRDefault="00203C98">
            <w:pPr>
              <w:pStyle w:val="a4"/>
              <w:numPr>
                <w:ilvl w:val="0"/>
                <w:numId w:val="2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74FCEA0" w14:textId="7C9C9F3C" w:rsidR="00203C98" w:rsidRPr="007975FC" w:rsidRDefault="00203C98" w:rsidP="00BC4723">
            <w:pPr>
              <w:rPr>
                <w:rFonts w:ascii="Times New Roman" w:hAnsi="Times New Roman" w:cs="Times New Roman"/>
                <w:sz w:val="24"/>
                <w:szCs w:val="24"/>
              </w:rPr>
            </w:pPr>
            <w:r w:rsidRPr="007975FC">
              <w:rPr>
                <w:rFonts w:ascii="Times New Roman" w:hAnsi="Times New Roman" w:cs="Times New Roman"/>
                <w:sz w:val="24"/>
                <w:szCs w:val="24"/>
              </w:rPr>
              <w:t>2.1.1, 3.1.1, 3.5.1,</w:t>
            </w:r>
            <w:r w:rsidR="004D3919" w:rsidRPr="007975FC">
              <w:rPr>
                <w:rFonts w:ascii="Times New Roman" w:hAnsi="Times New Roman" w:cs="Times New Roman"/>
                <w:sz w:val="24"/>
                <w:szCs w:val="24"/>
              </w:rPr>
              <w:t xml:space="preserve"> </w:t>
            </w:r>
            <w:r w:rsidR="00750420" w:rsidRPr="007975FC">
              <w:rPr>
                <w:rFonts w:ascii="Times New Roman" w:hAnsi="Times New Roman" w:cs="Times New Roman"/>
                <w:sz w:val="24"/>
                <w:szCs w:val="24"/>
              </w:rPr>
              <w:t xml:space="preserve">8.3, </w:t>
            </w:r>
            <w:r w:rsidRPr="007975FC">
              <w:rPr>
                <w:rFonts w:ascii="Times New Roman" w:hAnsi="Times New Roman" w:cs="Times New Roman"/>
                <w:sz w:val="24"/>
                <w:szCs w:val="24"/>
              </w:rPr>
              <w:t>12.0.2</w:t>
            </w:r>
          </w:p>
        </w:tc>
        <w:tc>
          <w:tcPr>
            <w:tcW w:w="3422" w:type="dxa"/>
            <w:gridSpan w:val="2"/>
            <w:tcMar>
              <w:top w:w="28" w:type="dxa"/>
              <w:left w:w="57" w:type="dxa"/>
              <w:bottom w:w="57" w:type="dxa"/>
              <w:right w:w="57" w:type="dxa"/>
            </w:tcMar>
            <w:vAlign w:val="center"/>
          </w:tcPr>
          <w:p w14:paraId="5BB6B0DB" w14:textId="28C6E3E9" w:rsidR="00203C98" w:rsidRPr="007975FC" w:rsidRDefault="00203C98" w:rsidP="009460F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36697976" w14:textId="77777777" w:rsidTr="009460FC">
        <w:trPr>
          <w:trHeight w:val="284"/>
          <w:jc w:val="right"/>
        </w:trPr>
        <w:tc>
          <w:tcPr>
            <w:tcW w:w="680" w:type="dxa"/>
            <w:tcMar>
              <w:top w:w="28" w:type="dxa"/>
              <w:left w:w="57" w:type="dxa"/>
              <w:bottom w:w="57" w:type="dxa"/>
              <w:right w:w="57" w:type="dxa"/>
            </w:tcMar>
            <w:vAlign w:val="center"/>
          </w:tcPr>
          <w:p w14:paraId="55AB8C16" w14:textId="77777777" w:rsidR="00C75479" w:rsidRPr="007975FC" w:rsidRDefault="00C75479">
            <w:pPr>
              <w:pStyle w:val="a4"/>
              <w:numPr>
                <w:ilvl w:val="0"/>
                <w:numId w:val="2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12A14B7" w14:textId="77777777" w:rsidR="00C75479" w:rsidRPr="007975FC" w:rsidRDefault="00C75479" w:rsidP="009460FC">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EB7D7A" w:rsidRPr="007975FC" w14:paraId="5307EF9E" w14:textId="77777777" w:rsidTr="009460FC">
        <w:trPr>
          <w:trHeight w:val="284"/>
          <w:jc w:val="right"/>
        </w:trPr>
        <w:tc>
          <w:tcPr>
            <w:tcW w:w="680" w:type="dxa"/>
            <w:tcMar>
              <w:top w:w="28" w:type="dxa"/>
              <w:left w:w="57" w:type="dxa"/>
              <w:bottom w:w="57" w:type="dxa"/>
              <w:right w:w="57" w:type="dxa"/>
            </w:tcMar>
            <w:vAlign w:val="center"/>
          </w:tcPr>
          <w:p w14:paraId="07657A90" w14:textId="77777777" w:rsidR="00C75479" w:rsidRPr="007975FC" w:rsidRDefault="00C75479">
            <w:pPr>
              <w:pStyle w:val="a4"/>
              <w:numPr>
                <w:ilvl w:val="0"/>
                <w:numId w:val="2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B1B9FDB" w14:textId="22D9A17A" w:rsidR="00C75479" w:rsidRPr="007975FC" w:rsidRDefault="00E97204" w:rsidP="009460FC">
            <w:pPr>
              <w:rPr>
                <w:rFonts w:ascii="Times New Roman" w:hAnsi="Times New Roman" w:cs="Times New Roman"/>
                <w:sz w:val="24"/>
                <w:szCs w:val="24"/>
              </w:rPr>
            </w:pPr>
            <w:r w:rsidRPr="007975FC">
              <w:rPr>
                <w:rFonts w:ascii="Times New Roman" w:hAnsi="Times New Roman" w:cs="Times New Roman"/>
                <w:sz w:val="24"/>
                <w:szCs w:val="24"/>
              </w:rPr>
              <w:t xml:space="preserve">2.1.1, </w:t>
            </w:r>
            <w:r w:rsidR="00FC63D6" w:rsidRPr="007975FC">
              <w:rPr>
                <w:rFonts w:ascii="Times New Roman" w:hAnsi="Times New Roman" w:cs="Times New Roman"/>
                <w:sz w:val="24"/>
                <w:szCs w:val="24"/>
              </w:rPr>
              <w:t xml:space="preserve">2.7.1, </w:t>
            </w:r>
            <w:r w:rsidRPr="007975FC">
              <w:rPr>
                <w:rFonts w:ascii="Times New Roman" w:hAnsi="Times New Roman" w:cs="Times New Roman"/>
                <w:sz w:val="24"/>
                <w:szCs w:val="24"/>
              </w:rPr>
              <w:t>3.1.2, 3.2.3, 3.3, 3.5.1, 4.4, 4.6</w:t>
            </w:r>
          </w:p>
        </w:tc>
        <w:tc>
          <w:tcPr>
            <w:tcW w:w="3422" w:type="dxa"/>
            <w:gridSpan w:val="2"/>
            <w:tcMar>
              <w:top w:w="28" w:type="dxa"/>
              <w:left w:w="57" w:type="dxa"/>
              <w:bottom w:w="57" w:type="dxa"/>
              <w:right w:w="57" w:type="dxa"/>
            </w:tcMar>
            <w:vAlign w:val="center"/>
          </w:tcPr>
          <w:p w14:paraId="4DD08194" w14:textId="1291E1E2" w:rsidR="00C75479" w:rsidRPr="007975FC" w:rsidRDefault="00E97204" w:rsidP="009460FC">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4DFBF97C" w14:textId="77777777" w:rsidTr="009460FC">
        <w:trPr>
          <w:trHeight w:val="284"/>
          <w:jc w:val="right"/>
        </w:trPr>
        <w:tc>
          <w:tcPr>
            <w:tcW w:w="680" w:type="dxa"/>
            <w:tcMar>
              <w:top w:w="28" w:type="dxa"/>
              <w:left w:w="57" w:type="dxa"/>
              <w:bottom w:w="57" w:type="dxa"/>
              <w:right w:w="57" w:type="dxa"/>
            </w:tcMar>
            <w:vAlign w:val="center"/>
          </w:tcPr>
          <w:p w14:paraId="72806CF7" w14:textId="77777777" w:rsidR="00C75479" w:rsidRPr="007975FC" w:rsidRDefault="00C75479">
            <w:pPr>
              <w:pStyle w:val="a4"/>
              <w:numPr>
                <w:ilvl w:val="0"/>
                <w:numId w:val="2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3E14780" w14:textId="4F379846" w:rsidR="00C75479" w:rsidRPr="007975FC" w:rsidRDefault="00E97204" w:rsidP="009460FC">
            <w:pPr>
              <w:rPr>
                <w:rFonts w:ascii="Times New Roman" w:hAnsi="Times New Roman" w:cs="Times New Roman"/>
                <w:sz w:val="24"/>
                <w:szCs w:val="24"/>
              </w:rPr>
            </w:pPr>
            <w:r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3480D86F" w14:textId="0962E4C2" w:rsidR="00C75479" w:rsidRPr="007975FC" w:rsidRDefault="00E97204" w:rsidP="009460F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204D2065" w14:textId="77777777" w:rsidTr="009460FC">
        <w:trPr>
          <w:trHeight w:val="284"/>
          <w:jc w:val="right"/>
        </w:trPr>
        <w:tc>
          <w:tcPr>
            <w:tcW w:w="680" w:type="dxa"/>
            <w:tcMar>
              <w:top w:w="28" w:type="dxa"/>
              <w:left w:w="57" w:type="dxa"/>
              <w:bottom w:w="57" w:type="dxa"/>
              <w:right w:w="57" w:type="dxa"/>
            </w:tcMar>
            <w:vAlign w:val="center"/>
          </w:tcPr>
          <w:p w14:paraId="49D4663F" w14:textId="77777777" w:rsidR="00C75479" w:rsidRPr="007975FC" w:rsidRDefault="00C75479" w:rsidP="009460F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4634B50" w14:textId="77777777" w:rsidR="00C75479" w:rsidRPr="007975FC" w:rsidRDefault="00C75479" w:rsidP="009460F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EB7D7A" w:rsidRPr="007975FC" w14:paraId="4E326764" w14:textId="77777777" w:rsidTr="009460FC">
        <w:trPr>
          <w:trHeight w:val="284"/>
          <w:jc w:val="right"/>
        </w:trPr>
        <w:tc>
          <w:tcPr>
            <w:tcW w:w="680" w:type="dxa"/>
            <w:tcMar>
              <w:top w:w="28" w:type="dxa"/>
              <w:left w:w="57" w:type="dxa"/>
              <w:bottom w:w="57" w:type="dxa"/>
              <w:right w:w="57" w:type="dxa"/>
            </w:tcMar>
            <w:vAlign w:val="center"/>
          </w:tcPr>
          <w:p w14:paraId="49E07E8F" w14:textId="77777777" w:rsidR="00C75479" w:rsidRPr="007975FC" w:rsidRDefault="00C75479">
            <w:pPr>
              <w:pStyle w:val="a4"/>
              <w:numPr>
                <w:ilvl w:val="0"/>
                <w:numId w:val="2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46412CF" w14:textId="77777777" w:rsidR="00C75479" w:rsidRPr="007975FC" w:rsidRDefault="00C75479" w:rsidP="009460F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зданий, строений, сооружений</w:t>
            </w:r>
          </w:p>
        </w:tc>
      </w:tr>
      <w:tr w:rsidR="00EB7D7A" w:rsidRPr="007975FC" w14:paraId="6B733536" w14:textId="77777777" w:rsidTr="00BF02CC">
        <w:trPr>
          <w:trHeight w:val="284"/>
          <w:jc w:val="right"/>
        </w:trPr>
        <w:tc>
          <w:tcPr>
            <w:tcW w:w="680" w:type="dxa"/>
            <w:tcMar>
              <w:top w:w="28" w:type="dxa"/>
              <w:left w:w="57" w:type="dxa"/>
              <w:bottom w:w="57" w:type="dxa"/>
              <w:right w:w="57" w:type="dxa"/>
            </w:tcMar>
            <w:vAlign w:val="center"/>
          </w:tcPr>
          <w:p w14:paraId="7EB53925" w14:textId="77777777" w:rsidR="004010B5" w:rsidRPr="007975FC" w:rsidRDefault="004010B5">
            <w:pPr>
              <w:pStyle w:val="a4"/>
              <w:numPr>
                <w:ilvl w:val="0"/>
                <w:numId w:val="2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95E4E22" w14:textId="04F4C654" w:rsidR="004010B5" w:rsidRPr="007975FC" w:rsidRDefault="004010B5" w:rsidP="000C4BCD">
            <w:pPr>
              <w:rPr>
                <w:rFonts w:ascii="Times New Roman" w:hAnsi="Times New Roman" w:cs="Times New Roman"/>
                <w:sz w:val="24"/>
                <w:szCs w:val="24"/>
              </w:rPr>
            </w:pPr>
            <w:r w:rsidRPr="007975FC">
              <w:rPr>
                <w:rFonts w:ascii="Times New Roman" w:hAnsi="Times New Roman" w:cs="Times New Roman"/>
                <w:sz w:val="24"/>
                <w:szCs w:val="24"/>
              </w:rPr>
              <w:t>2.1.1, 2.7.1</w:t>
            </w:r>
          </w:p>
        </w:tc>
        <w:tc>
          <w:tcPr>
            <w:tcW w:w="1711" w:type="dxa"/>
            <w:tcMar>
              <w:top w:w="28" w:type="dxa"/>
              <w:left w:w="57" w:type="dxa"/>
              <w:bottom w:w="57" w:type="dxa"/>
              <w:right w:w="57" w:type="dxa"/>
            </w:tcMar>
            <w:vAlign w:val="center"/>
          </w:tcPr>
          <w:p w14:paraId="6D232280" w14:textId="311E09BA" w:rsidR="004010B5" w:rsidRPr="007975FC" w:rsidRDefault="004010B5" w:rsidP="000C4BCD">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442F739D" w14:textId="37B760A0" w:rsidR="004010B5" w:rsidRPr="007975FC" w:rsidRDefault="004010B5" w:rsidP="000C4BCD">
            <w:pPr>
              <w:jc w:val="center"/>
              <w:rPr>
                <w:rFonts w:ascii="Times New Roman" w:hAnsi="Times New Roman" w:cs="Times New Roman"/>
                <w:sz w:val="24"/>
                <w:szCs w:val="24"/>
              </w:rPr>
            </w:pPr>
            <w:r w:rsidRPr="007975FC">
              <w:rPr>
                <w:rFonts w:ascii="Times New Roman" w:hAnsi="Times New Roman" w:cs="Times New Roman"/>
                <w:sz w:val="24"/>
                <w:szCs w:val="24"/>
              </w:rPr>
              <w:t>5</w:t>
            </w:r>
          </w:p>
        </w:tc>
      </w:tr>
      <w:tr w:rsidR="00EB7D7A" w:rsidRPr="007975FC" w14:paraId="15D8C8D0" w14:textId="77777777" w:rsidTr="00BF02CC">
        <w:trPr>
          <w:trHeight w:val="284"/>
          <w:jc w:val="right"/>
        </w:trPr>
        <w:tc>
          <w:tcPr>
            <w:tcW w:w="680" w:type="dxa"/>
            <w:tcMar>
              <w:top w:w="28" w:type="dxa"/>
              <w:left w:w="57" w:type="dxa"/>
              <w:bottom w:w="57" w:type="dxa"/>
              <w:right w:w="57" w:type="dxa"/>
            </w:tcMar>
            <w:vAlign w:val="center"/>
          </w:tcPr>
          <w:p w14:paraId="2446B946" w14:textId="77777777" w:rsidR="004010B5" w:rsidRPr="007975FC" w:rsidRDefault="004010B5">
            <w:pPr>
              <w:pStyle w:val="a4"/>
              <w:numPr>
                <w:ilvl w:val="0"/>
                <w:numId w:val="2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83E8227" w14:textId="00FCF348" w:rsidR="004010B5" w:rsidRPr="007975FC" w:rsidRDefault="004010B5" w:rsidP="000C4BCD">
            <w:pPr>
              <w:rPr>
                <w:rFonts w:ascii="Times New Roman" w:hAnsi="Times New Roman" w:cs="Times New Roman"/>
                <w:sz w:val="24"/>
                <w:szCs w:val="24"/>
              </w:rPr>
            </w:pPr>
            <w:r w:rsidRPr="007975FC">
              <w:rPr>
                <w:rFonts w:ascii="Times New Roman" w:hAnsi="Times New Roman" w:cs="Times New Roman"/>
                <w:sz w:val="24"/>
                <w:szCs w:val="24"/>
              </w:rPr>
              <w:t>3.1.2, 3.2.3, 3.3, 4.4, 4.6</w:t>
            </w:r>
          </w:p>
        </w:tc>
        <w:tc>
          <w:tcPr>
            <w:tcW w:w="1711" w:type="dxa"/>
            <w:tcMar>
              <w:top w:w="28" w:type="dxa"/>
              <w:left w:w="57" w:type="dxa"/>
              <w:bottom w:w="57" w:type="dxa"/>
              <w:right w:w="57" w:type="dxa"/>
            </w:tcMar>
            <w:vAlign w:val="center"/>
          </w:tcPr>
          <w:p w14:paraId="2865709D" w14:textId="5AFA6BBA" w:rsidR="004010B5" w:rsidRPr="007975FC" w:rsidRDefault="004010B5" w:rsidP="000C4BCD">
            <w:pPr>
              <w:jc w:val="center"/>
              <w:rPr>
                <w:rFonts w:ascii="Times New Roman" w:hAnsi="Times New Roman" w:cs="Times New Roman"/>
                <w:sz w:val="24"/>
                <w:szCs w:val="24"/>
              </w:rPr>
            </w:pPr>
            <w:r w:rsidRPr="007975FC">
              <w:rPr>
                <w:rFonts w:ascii="Times New Roman" w:hAnsi="Times New Roman" w:cs="Times New Roman"/>
                <w:sz w:val="24"/>
                <w:szCs w:val="24"/>
              </w:rPr>
              <w:t xml:space="preserve">Не подлежат </w:t>
            </w:r>
            <w:r w:rsidRPr="007975FC">
              <w:rPr>
                <w:rFonts w:ascii="Times New Roman" w:hAnsi="Times New Roman" w:cs="Times New Roman"/>
                <w:sz w:val="24"/>
                <w:szCs w:val="24"/>
              </w:rPr>
              <w:lastRenderedPageBreak/>
              <w:t>установлению</w:t>
            </w:r>
          </w:p>
        </w:tc>
        <w:tc>
          <w:tcPr>
            <w:tcW w:w="1711" w:type="dxa"/>
            <w:vAlign w:val="center"/>
          </w:tcPr>
          <w:p w14:paraId="2113F633" w14:textId="5AB66DC8" w:rsidR="004010B5" w:rsidRPr="007975FC" w:rsidRDefault="004010B5" w:rsidP="000C4BCD">
            <w:pPr>
              <w:jc w:val="center"/>
              <w:rPr>
                <w:rFonts w:ascii="Times New Roman" w:hAnsi="Times New Roman" w:cs="Times New Roman"/>
                <w:sz w:val="24"/>
                <w:szCs w:val="24"/>
              </w:rPr>
            </w:pPr>
            <w:r w:rsidRPr="007975FC">
              <w:rPr>
                <w:rFonts w:ascii="Times New Roman" w:hAnsi="Times New Roman" w:cs="Times New Roman"/>
                <w:sz w:val="24"/>
                <w:szCs w:val="24"/>
              </w:rPr>
              <w:lastRenderedPageBreak/>
              <w:t>4</w:t>
            </w:r>
          </w:p>
        </w:tc>
      </w:tr>
      <w:tr w:rsidR="00EB7D7A" w:rsidRPr="007975FC" w14:paraId="2FC97B36" w14:textId="77777777" w:rsidTr="009460FC">
        <w:trPr>
          <w:trHeight w:val="284"/>
          <w:jc w:val="right"/>
        </w:trPr>
        <w:tc>
          <w:tcPr>
            <w:tcW w:w="680" w:type="dxa"/>
            <w:tcMar>
              <w:top w:w="28" w:type="dxa"/>
              <w:left w:w="57" w:type="dxa"/>
              <w:bottom w:w="57" w:type="dxa"/>
              <w:right w:w="57" w:type="dxa"/>
            </w:tcMar>
            <w:vAlign w:val="center"/>
          </w:tcPr>
          <w:p w14:paraId="3DCD4E08" w14:textId="77777777" w:rsidR="000C4BCD" w:rsidRPr="007975FC" w:rsidRDefault="000C4BCD">
            <w:pPr>
              <w:pStyle w:val="a4"/>
              <w:numPr>
                <w:ilvl w:val="0"/>
                <w:numId w:val="2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83754AA" w14:textId="2608EB12" w:rsidR="000C4BCD" w:rsidRPr="007975FC" w:rsidRDefault="000C4BCD" w:rsidP="000C4BCD">
            <w:pPr>
              <w:rPr>
                <w:rFonts w:ascii="Times New Roman" w:hAnsi="Times New Roman" w:cs="Times New Roman"/>
                <w:sz w:val="24"/>
                <w:szCs w:val="24"/>
              </w:rPr>
            </w:pPr>
            <w:r w:rsidRPr="007975FC">
              <w:rPr>
                <w:rFonts w:ascii="Times New Roman" w:hAnsi="Times New Roman" w:cs="Times New Roman"/>
                <w:sz w:val="24"/>
                <w:szCs w:val="24"/>
              </w:rPr>
              <w:t xml:space="preserve">3.1.1, </w:t>
            </w:r>
            <w:r w:rsidR="00406D1C" w:rsidRPr="007975FC">
              <w:rPr>
                <w:rFonts w:ascii="Times New Roman" w:hAnsi="Times New Roman" w:cs="Times New Roman"/>
                <w:sz w:val="24"/>
                <w:szCs w:val="24"/>
              </w:rPr>
              <w:t xml:space="preserve">3.5.1, </w:t>
            </w:r>
            <w:r w:rsidRPr="007975FC">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19035466" w14:textId="614A174E" w:rsidR="000C4BCD" w:rsidRPr="007975FC" w:rsidRDefault="000C4BCD" w:rsidP="000C4BCD">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3F88BFA7" w14:textId="77777777" w:rsidTr="009460FC">
        <w:trPr>
          <w:trHeight w:val="284"/>
          <w:jc w:val="right"/>
        </w:trPr>
        <w:tc>
          <w:tcPr>
            <w:tcW w:w="680" w:type="dxa"/>
            <w:tcMar>
              <w:top w:w="28" w:type="dxa"/>
              <w:left w:w="57" w:type="dxa"/>
              <w:bottom w:w="57" w:type="dxa"/>
              <w:right w:w="57" w:type="dxa"/>
            </w:tcMar>
            <w:vAlign w:val="center"/>
          </w:tcPr>
          <w:p w14:paraId="7C3190A2" w14:textId="77777777" w:rsidR="00C75479" w:rsidRPr="007975FC" w:rsidRDefault="00C75479">
            <w:pPr>
              <w:pStyle w:val="a4"/>
              <w:numPr>
                <w:ilvl w:val="0"/>
                <w:numId w:val="2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486A1C6" w14:textId="77777777" w:rsidR="00C75479" w:rsidRPr="007975FC" w:rsidRDefault="00C75479" w:rsidP="009460FC">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0BF8D36B" w14:textId="77777777" w:rsidR="00C75479" w:rsidRPr="007975FC" w:rsidRDefault="00C75479" w:rsidP="009460FC">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63D362F8" w14:textId="77777777" w:rsidR="00C75479" w:rsidRPr="007975FC" w:rsidRDefault="00C75479" w:rsidP="009460FC">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EB7D7A" w:rsidRPr="007975FC" w14:paraId="3A85DBD0" w14:textId="77777777" w:rsidTr="009460FC">
        <w:trPr>
          <w:trHeight w:val="284"/>
          <w:jc w:val="right"/>
        </w:trPr>
        <w:tc>
          <w:tcPr>
            <w:tcW w:w="680" w:type="dxa"/>
            <w:tcMar>
              <w:top w:w="28" w:type="dxa"/>
              <w:left w:w="57" w:type="dxa"/>
              <w:bottom w:w="57" w:type="dxa"/>
              <w:right w:w="57" w:type="dxa"/>
            </w:tcMar>
            <w:vAlign w:val="center"/>
          </w:tcPr>
          <w:p w14:paraId="7C2D314C" w14:textId="77777777" w:rsidR="005278F0" w:rsidRPr="007975FC" w:rsidRDefault="005278F0">
            <w:pPr>
              <w:pStyle w:val="a4"/>
              <w:numPr>
                <w:ilvl w:val="0"/>
                <w:numId w:val="2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CC92352" w14:textId="2C6B7D63" w:rsidR="005278F0" w:rsidRPr="007975FC" w:rsidRDefault="005278F0" w:rsidP="005278F0">
            <w:pPr>
              <w:rPr>
                <w:rFonts w:ascii="Times New Roman" w:hAnsi="Times New Roman" w:cs="Times New Roman"/>
                <w:sz w:val="24"/>
                <w:szCs w:val="24"/>
              </w:rPr>
            </w:pPr>
            <w:r w:rsidRPr="007975FC">
              <w:rPr>
                <w:rFonts w:ascii="Times New Roman" w:hAnsi="Times New Roman" w:cs="Times New Roman"/>
                <w:sz w:val="24"/>
                <w:szCs w:val="24"/>
              </w:rPr>
              <w:t>2.1.1</w:t>
            </w:r>
          </w:p>
        </w:tc>
        <w:tc>
          <w:tcPr>
            <w:tcW w:w="3422" w:type="dxa"/>
            <w:gridSpan w:val="2"/>
            <w:tcMar>
              <w:top w:w="28" w:type="dxa"/>
              <w:left w:w="57" w:type="dxa"/>
              <w:bottom w:w="57" w:type="dxa"/>
              <w:right w:w="57" w:type="dxa"/>
            </w:tcMar>
            <w:vAlign w:val="center"/>
          </w:tcPr>
          <w:p w14:paraId="7B5D0496" w14:textId="25229491" w:rsidR="005278F0" w:rsidRPr="007975FC" w:rsidRDefault="005278F0" w:rsidP="005278F0">
            <w:pPr>
              <w:jc w:val="center"/>
              <w:rPr>
                <w:rFonts w:ascii="Times New Roman" w:hAnsi="Times New Roman" w:cs="Times New Roman"/>
                <w:sz w:val="24"/>
                <w:szCs w:val="24"/>
              </w:rPr>
            </w:pPr>
            <w:r w:rsidRPr="007975FC">
              <w:rPr>
                <w:rFonts w:ascii="Times New Roman" w:hAnsi="Times New Roman" w:cs="Times New Roman"/>
                <w:sz w:val="24"/>
                <w:szCs w:val="24"/>
              </w:rPr>
              <w:t>40</w:t>
            </w:r>
          </w:p>
        </w:tc>
      </w:tr>
      <w:tr w:rsidR="00EB7D7A" w:rsidRPr="007975FC" w14:paraId="26EE1B3C" w14:textId="77777777" w:rsidTr="009460FC">
        <w:trPr>
          <w:trHeight w:val="284"/>
          <w:jc w:val="right"/>
        </w:trPr>
        <w:tc>
          <w:tcPr>
            <w:tcW w:w="680" w:type="dxa"/>
            <w:tcMar>
              <w:top w:w="28" w:type="dxa"/>
              <w:left w:w="57" w:type="dxa"/>
              <w:bottom w:w="57" w:type="dxa"/>
              <w:right w:w="57" w:type="dxa"/>
            </w:tcMar>
            <w:vAlign w:val="center"/>
          </w:tcPr>
          <w:p w14:paraId="3C4E9500" w14:textId="77777777" w:rsidR="005278F0" w:rsidRPr="007975FC" w:rsidRDefault="005278F0">
            <w:pPr>
              <w:pStyle w:val="a4"/>
              <w:numPr>
                <w:ilvl w:val="0"/>
                <w:numId w:val="2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DB7040F" w14:textId="0DAE89A9" w:rsidR="005278F0" w:rsidRPr="007975FC" w:rsidRDefault="005278F0" w:rsidP="005278F0">
            <w:pPr>
              <w:rPr>
                <w:rFonts w:ascii="Times New Roman" w:hAnsi="Times New Roman" w:cs="Times New Roman"/>
                <w:sz w:val="24"/>
                <w:szCs w:val="24"/>
              </w:rPr>
            </w:pPr>
            <w:r w:rsidRPr="007975FC">
              <w:rPr>
                <w:rFonts w:ascii="Times New Roman" w:hAnsi="Times New Roman" w:cs="Times New Roman"/>
                <w:sz w:val="24"/>
                <w:szCs w:val="24"/>
              </w:rPr>
              <w:t>3.1.2, 3.2.3, 3.3, 4.4, 4.6</w:t>
            </w:r>
          </w:p>
        </w:tc>
        <w:tc>
          <w:tcPr>
            <w:tcW w:w="3422" w:type="dxa"/>
            <w:gridSpan w:val="2"/>
            <w:tcMar>
              <w:top w:w="28" w:type="dxa"/>
              <w:left w:w="57" w:type="dxa"/>
              <w:bottom w:w="57" w:type="dxa"/>
              <w:right w:w="57" w:type="dxa"/>
            </w:tcMar>
            <w:vAlign w:val="center"/>
          </w:tcPr>
          <w:p w14:paraId="61236BDE" w14:textId="3E617160" w:rsidR="005278F0" w:rsidRPr="007975FC" w:rsidRDefault="00626AA1" w:rsidP="005278F0">
            <w:pPr>
              <w:jc w:val="center"/>
              <w:rPr>
                <w:rFonts w:ascii="Times New Roman" w:hAnsi="Times New Roman" w:cs="Times New Roman"/>
                <w:sz w:val="24"/>
                <w:szCs w:val="24"/>
              </w:rPr>
            </w:pPr>
            <w:r w:rsidRPr="007975FC">
              <w:rPr>
                <w:rFonts w:ascii="Times New Roman" w:hAnsi="Times New Roman" w:cs="Times New Roman"/>
                <w:sz w:val="24"/>
                <w:szCs w:val="24"/>
              </w:rPr>
              <w:t>60</w:t>
            </w:r>
          </w:p>
        </w:tc>
      </w:tr>
      <w:tr w:rsidR="00EB7D7A" w:rsidRPr="007975FC" w14:paraId="172B8A3E" w14:textId="77777777" w:rsidTr="009460FC">
        <w:trPr>
          <w:trHeight w:val="284"/>
          <w:jc w:val="right"/>
        </w:trPr>
        <w:tc>
          <w:tcPr>
            <w:tcW w:w="680" w:type="dxa"/>
            <w:tcMar>
              <w:top w:w="28" w:type="dxa"/>
              <w:left w:w="57" w:type="dxa"/>
              <w:bottom w:w="57" w:type="dxa"/>
              <w:right w:w="57" w:type="dxa"/>
            </w:tcMar>
            <w:vAlign w:val="center"/>
          </w:tcPr>
          <w:p w14:paraId="1797A2BE" w14:textId="77777777" w:rsidR="005278F0" w:rsidRPr="007975FC" w:rsidRDefault="005278F0">
            <w:pPr>
              <w:pStyle w:val="a4"/>
              <w:numPr>
                <w:ilvl w:val="0"/>
                <w:numId w:val="2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F4B139D" w14:textId="7BE3DB27" w:rsidR="005278F0" w:rsidRPr="007975FC" w:rsidRDefault="00137FA9" w:rsidP="005278F0">
            <w:pPr>
              <w:rPr>
                <w:rFonts w:ascii="Times New Roman" w:hAnsi="Times New Roman" w:cs="Times New Roman"/>
                <w:sz w:val="24"/>
                <w:szCs w:val="24"/>
              </w:rPr>
            </w:pPr>
            <w:r w:rsidRPr="007975FC">
              <w:rPr>
                <w:rFonts w:ascii="Times New Roman" w:hAnsi="Times New Roman" w:cs="Times New Roman"/>
                <w:sz w:val="24"/>
                <w:szCs w:val="24"/>
              </w:rPr>
              <w:t xml:space="preserve">2.7.1, </w:t>
            </w:r>
            <w:r w:rsidR="005278F0" w:rsidRPr="007975FC">
              <w:rPr>
                <w:rFonts w:ascii="Times New Roman" w:hAnsi="Times New Roman" w:cs="Times New Roman"/>
                <w:sz w:val="24"/>
                <w:szCs w:val="24"/>
              </w:rPr>
              <w:t xml:space="preserve">3.1.1, </w:t>
            </w:r>
            <w:r w:rsidR="00063B9F" w:rsidRPr="007975FC">
              <w:rPr>
                <w:rFonts w:ascii="Times New Roman" w:hAnsi="Times New Roman" w:cs="Times New Roman"/>
                <w:sz w:val="24"/>
                <w:szCs w:val="24"/>
              </w:rPr>
              <w:t xml:space="preserve">3.5.1, </w:t>
            </w:r>
            <w:r w:rsidR="005278F0" w:rsidRPr="007975FC">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6E3C378A" w14:textId="77777777" w:rsidR="005278F0" w:rsidRPr="007975FC" w:rsidRDefault="005278F0" w:rsidP="005278F0">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277EB649" w14:textId="77777777" w:rsidTr="009460FC">
        <w:trPr>
          <w:trHeight w:val="284"/>
          <w:jc w:val="right"/>
        </w:trPr>
        <w:tc>
          <w:tcPr>
            <w:tcW w:w="680" w:type="dxa"/>
            <w:tcMar>
              <w:top w:w="28" w:type="dxa"/>
              <w:left w:w="57" w:type="dxa"/>
              <w:bottom w:w="57" w:type="dxa"/>
              <w:right w:w="57" w:type="dxa"/>
            </w:tcMar>
            <w:vAlign w:val="center"/>
          </w:tcPr>
          <w:p w14:paraId="7C632F95" w14:textId="77777777" w:rsidR="005278F0" w:rsidRPr="007975FC" w:rsidRDefault="005278F0">
            <w:pPr>
              <w:pStyle w:val="a4"/>
              <w:numPr>
                <w:ilvl w:val="0"/>
                <w:numId w:val="2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42556C7" w14:textId="77777777" w:rsidR="005278F0" w:rsidRPr="007975FC" w:rsidRDefault="005278F0" w:rsidP="005278F0">
            <w:pPr>
              <w:rPr>
                <w:rFonts w:ascii="Times New Roman" w:hAnsi="Times New Roman" w:cs="Times New Roman"/>
                <w:sz w:val="24"/>
                <w:szCs w:val="24"/>
              </w:rPr>
            </w:pPr>
            <w:r w:rsidRPr="007975FC">
              <w:rPr>
                <w:rFonts w:ascii="Times New Roman" w:hAnsi="Times New Roman" w:cs="Times New Roman"/>
                <w:sz w:val="24"/>
                <w:szCs w:val="24"/>
              </w:rPr>
              <w:t>Максимальная этажность зданий, строений, сооружений</w:t>
            </w:r>
          </w:p>
        </w:tc>
      </w:tr>
      <w:tr w:rsidR="00EB7D7A" w:rsidRPr="007975FC" w14:paraId="327AD33A" w14:textId="77777777" w:rsidTr="009460FC">
        <w:trPr>
          <w:trHeight w:val="284"/>
          <w:jc w:val="right"/>
        </w:trPr>
        <w:tc>
          <w:tcPr>
            <w:tcW w:w="680" w:type="dxa"/>
            <w:tcMar>
              <w:top w:w="28" w:type="dxa"/>
              <w:left w:w="57" w:type="dxa"/>
              <w:bottom w:w="57" w:type="dxa"/>
              <w:right w:w="57" w:type="dxa"/>
            </w:tcMar>
            <w:vAlign w:val="center"/>
          </w:tcPr>
          <w:p w14:paraId="4323C584" w14:textId="77777777" w:rsidR="00FC63D6" w:rsidRPr="007975FC" w:rsidRDefault="00FC63D6">
            <w:pPr>
              <w:pStyle w:val="a4"/>
              <w:numPr>
                <w:ilvl w:val="0"/>
                <w:numId w:val="3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E5D3F3B" w14:textId="531E6AB5" w:rsidR="00FC63D6" w:rsidRPr="007975FC" w:rsidRDefault="00FC63D6" w:rsidP="00FC63D6">
            <w:pPr>
              <w:rPr>
                <w:rFonts w:ascii="Times New Roman" w:hAnsi="Times New Roman" w:cs="Times New Roman"/>
                <w:sz w:val="24"/>
                <w:szCs w:val="24"/>
              </w:rPr>
            </w:pPr>
            <w:r w:rsidRPr="007975FC">
              <w:rPr>
                <w:rFonts w:ascii="Times New Roman" w:hAnsi="Times New Roman" w:cs="Times New Roman"/>
                <w:sz w:val="24"/>
                <w:szCs w:val="24"/>
              </w:rPr>
              <w:t>2.1.1</w:t>
            </w:r>
          </w:p>
        </w:tc>
        <w:tc>
          <w:tcPr>
            <w:tcW w:w="3422" w:type="dxa"/>
            <w:gridSpan w:val="2"/>
            <w:tcMar>
              <w:top w:w="28" w:type="dxa"/>
              <w:left w:w="57" w:type="dxa"/>
              <w:bottom w:w="57" w:type="dxa"/>
              <w:right w:w="57" w:type="dxa"/>
            </w:tcMar>
            <w:vAlign w:val="center"/>
          </w:tcPr>
          <w:p w14:paraId="099EF71D" w14:textId="26973279" w:rsidR="00FC63D6" w:rsidRPr="007975FC" w:rsidRDefault="00FC63D6" w:rsidP="00FC63D6">
            <w:pPr>
              <w:jc w:val="center"/>
              <w:rPr>
                <w:rFonts w:ascii="Times New Roman" w:hAnsi="Times New Roman" w:cs="Times New Roman"/>
                <w:sz w:val="24"/>
                <w:szCs w:val="24"/>
              </w:rPr>
            </w:pPr>
            <w:r w:rsidRPr="007975FC">
              <w:rPr>
                <w:rFonts w:ascii="Times New Roman" w:hAnsi="Times New Roman" w:cs="Times New Roman"/>
                <w:sz w:val="24"/>
                <w:szCs w:val="24"/>
              </w:rPr>
              <w:t>4</w:t>
            </w:r>
            <w:r w:rsidR="00B35044" w:rsidRPr="007975FC">
              <w:rPr>
                <w:rFonts w:ascii="Times New Roman" w:hAnsi="Times New Roman" w:cs="Times New Roman"/>
                <w:sz w:val="24"/>
                <w:szCs w:val="24"/>
              </w:rPr>
              <w:t xml:space="preserve"> </w:t>
            </w:r>
            <w:r w:rsidR="008B001D" w:rsidRPr="007975FC">
              <w:rPr>
                <w:rFonts w:ascii="Times New Roman" w:hAnsi="Times New Roman"/>
                <w:sz w:val="24"/>
                <w:szCs w:val="24"/>
              </w:rPr>
              <w:t>&lt;*&gt;</w:t>
            </w:r>
          </w:p>
        </w:tc>
      </w:tr>
      <w:tr w:rsidR="00EB7D7A" w:rsidRPr="007975FC" w14:paraId="719C66CA" w14:textId="77777777" w:rsidTr="009460FC">
        <w:trPr>
          <w:trHeight w:val="284"/>
          <w:jc w:val="right"/>
        </w:trPr>
        <w:tc>
          <w:tcPr>
            <w:tcW w:w="680" w:type="dxa"/>
            <w:tcMar>
              <w:top w:w="28" w:type="dxa"/>
              <w:left w:w="57" w:type="dxa"/>
              <w:bottom w:w="57" w:type="dxa"/>
              <w:right w:w="57" w:type="dxa"/>
            </w:tcMar>
            <w:vAlign w:val="center"/>
          </w:tcPr>
          <w:p w14:paraId="1CDE99FD" w14:textId="77777777" w:rsidR="009F0DA5" w:rsidRPr="007975FC" w:rsidRDefault="009F0DA5">
            <w:pPr>
              <w:pStyle w:val="a4"/>
              <w:numPr>
                <w:ilvl w:val="0"/>
                <w:numId w:val="3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2C635AF" w14:textId="40EA12DE" w:rsidR="009F0DA5" w:rsidRPr="007975FC" w:rsidRDefault="009F0DA5" w:rsidP="00FC63D6">
            <w:pPr>
              <w:rPr>
                <w:rFonts w:ascii="Times New Roman" w:hAnsi="Times New Roman" w:cs="Times New Roman"/>
                <w:sz w:val="24"/>
                <w:szCs w:val="24"/>
              </w:rPr>
            </w:pPr>
            <w:r w:rsidRPr="007975FC">
              <w:rPr>
                <w:rFonts w:ascii="Times New Roman" w:hAnsi="Times New Roman" w:cs="Times New Roman"/>
                <w:sz w:val="24"/>
                <w:szCs w:val="24"/>
              </w:rPr>
              <w:t>2.7.1</w:t>
            </w:r>
          </w:p>
        </w:tc>
        <w:tc>
          <w:tcPr>
            <w:tcW w:w="3422" w:type="dxa"/>
            <w:gridSpan w:val="2"/>
            <w:tcMar>
              <w:top w:w="28" w:type="dxa"/>
              <w:left w:w="57" w:type="dxa"/>
              <w:bottom w:w="57" w:type="dxa"/>
              <w:right w:w="57" w:type="dxa"/>
            </w:tcMar>
            <w:vAlign w:val="center"/>
          </w:tcPr>
          <w:p w14:paraId="29064BF3" w14:textId="18205875" w:rsidR="009F0DA5" w:rsidRPr="007975FC" w:rsidRDefault="009F0DA5" w:rsidP="00FC63D6">
            <w:pPr>
              <w:jc w:val="center"/>
              <w:rPr>
                <w:rFonts w:ascii="Times New Roman" w:hAnsi="Times New Roman" w:cs="Times New Roman"/>
                <w:sz w:val="24"/>
                <w:szCs w:val="24"/>
              </w:rPr>
            </w:pPr>
            <w:r w:rsidRPr="007975FC">
              <w:rPr>
                <w:rFonts w:ascii="Times New Roman" w:hAnsi="Times New Roman" w:cs="Times New Roman"/>
                <w:sz w:val="24"/>
                <w:szCs w:val="24"/>
              </w:rPr>
              <w:t>4</w:t>
            </w:r>
          </w:p>
        </w:tc>
      </w:tr>
      <w:tr w:rsidR="00EB7D7A" w:rsidRPr="007975FC" w14:paraId="63530088" w14:textId="77777777" w:rsidTr="009460FC">
        <w:trPr>
          <w:trHeight w:val="284"/>
          <w:jc w:val="right"/>
        </w:trPr>
        <w:tc>
          <w:tcPr>
            <w:tcW w:w="680" w:type="dxa"/>
            <w:tcMar>
              <w:top w:w="28" w:type="dxa"/>
              <w:left w:w="57" w:type="dxa"/>
              <w:bottom w:w="57" w:type="dxa"/>
              <w:right w:w="57" w:type="dxa"/>
            </w:tcMar>
            <w:vAlign w:val="center"/>
          </w:tcPr>
          <w:p w14:paraId="2D061AAF" w14:textId="77777777" w:rsidR="00FC63D6" w:rsidRPr="007975FC" w:rsidRDefault="00FC63D6">
            <w:pPr>
              <w:pStyle w:val="a4"/>
              <w:numPr>
                <w:ilvl w:val="0"/>
                <w:numId w:val="3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E3A7168" w14:textId="41375AAD" w:rsidR="00FC63D6" w:rsidRPr="007975FC" w:rsidRDefault="00FC63D6" w:rsidP="00FC63D6">
            <w:pPr>
              <w:rPr>
                <w:rFonts w:ascii="Times New Roman" w:hAnsi="Times New Roman" w:cs="Times New Roman"/>
                <w:sz w:val="24"/>
                <w:szCs w:val="24"/>
              </w:rPr>
            </w:pPr>
            <w:r w:rsidRPr="007975FC">
              <w:rPr>
                <w:rFonts w:ascii="Times New Roman" w:hAnsi="Times New Roman" w:cs="Times New Roman"/>
                <w:sz w:val="24"/>
                <w:szCs w:val="24"/>
              </w:rPr>
              <w:t>3.1.2, 3.2.3, 3.3, 4.4, 4.6</w:t>
            </w:r>
          </w:p>
        </w:tc>
        <w:tc>
          <w:tcPr>
            <w:tcW w:w="3422" w:type="dxa"/>
            <w:gridSpan w:val="2"/>
            <w:tcMar>
              <w:top w:w="28" w:type="dxa"/>
              <w:left w:w="57" w:type="dxa"/>
              <w:bottom w:w="57" w:type="dxa"/>
              <w:right w:w="57" w:type="dxa"/>
            </w:tcMar>
            <w:vAlign w:val="center"/>
          </w:tcPr>
          <w:p w14:paraId="1EEC1E4C" w14:textId="08B659D3" w:rsidR="00FC63D6" w:rsidRPr="007975FC" w:rsidRDefault="00FC63D6" w:rsidP="00FC63D6">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7E13BFE2" w14:textId="77777777" w:rsidTr="009460FC">
        <w:trPr>
          <w:trHeight w:val="284"/>
          <w:jc w:val="right"/>
        </w:trPr>
        <w:tc>
          <w:tcPr>
            <w:tcW w:w="680" w:type="dxa"/>
            <w:tcMar>
              <w:top w:w="28" w:type="dxa"/>
              <w:left w:w="57" w:type="dxa"/>
              <w:bottom w:w="57" w:type="dxa"/>
              <w:right w:w="57" w:type="dxa"/>
            </w:tcMar>
            <w:vAlign w:val="center"/>
          </w:tcPr>
          <w:p w14:paraId="024857B9" w14:textId="77777777" w:rsidR="00FC63D6" w:rsidRPr="007975FC" w:rsidRDefault="00FC63D6">
            <w:pPr>
              <w:pStyle w:val="a4"/>
              <w:numPr>
                <w:ilvl w:val="0"/>
                <w:numId w:val="3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C5A006B" w14:textId="44563316" w:rsidR="00FC63D6" w:rsidRPr="007975FC" w:rsidRDefault="00FC63D6" w:rsidP="00FC63D6">
            <w:pPr>
              <w:rPr>
                <w:rFonts w:ascii="Times New Roman" w:hAnsi="Times New Roman" w:cs="Times New Roman"/>
                <w:sz w:val="24"/>
                <w:szCs w:val="24"/>
              </w:rPr>
            </w:pPr>
            <w:r w:rsidRPr="007975FC">
              <w:rPr>
                <w:rFonts w:ascii="Times New Roman" w:hAnsi="Times New Roman" w:cs="Times New Roman"/>
                <w:sz w:val="24"/>
                <w:szCs w:val="24"/>
              </w:rPr>
              <w:t xml:space="preserve">3.1.1, </w:t>
            </w:r>
            <w:r w:rsidR="003641E0" w:rsidRPr="007975FC">
              <w:rPr>
                <w:rFonts w:ascii="Times New Roman" w:hAnsi="Times New Roman" w:cs="Times New Roman"/>
                <w:sz w:val="24"/>
                <w:szCs w:val="24"/>
              </w:rPr>
              <w:t xml:space="preserve">3.5.1, </w:t>
            </w:r>
            <w:r w:rsidRPr="007975FC">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13CEC2CC" w14:textId="1C52EA09" w:rsidR="00FC63D6" w:rsidRPr="007975FC" w:rsidRDefault="009E25FD" w:rsidP="00FC63D6">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196738C2" w14:textId="77777777" w:rsidTr="00BF02CC">
        <w:trPr>
          <w:trHeight w:val="284"/>
          <w:jc w:val="right"/>
        </w:trPr>
        <w:tc>
          <w:tcPr>
            <w:tcW w:w="10206" w:type="dxa"/>
            <w:gridSpan w:val="4"/>
            <w:tcMar>
              <w:top w:w="28" w:type="dxa"/>
              <w:left w:w="57" w:type="dxa"/>
              <w:bottom w:w="57" w:type="dxa"/>
              <w:right w:w="57" w:type="dxa"/>
            </w:tcMar>
            <w:vAlign w:val="center"/>
          </w:tcPr>
          <w:p w14:paraId="4DB44FD3" w14:textId="7535BAD1" w:rsidR="008B001D" w:rsidRPr="007975FC" w:rsidRDefault="008B001D" w:rsidP="00C866A7">
            <w:pPr>
              <w:rPr>
                <w:rFonts w:ascii="Times New Roman" w:hAnsi="Times New Roman" w:cs="Times New Roman"/>
                <w:sz w:val="24"/>
                <w:szCs w:val="24"/>
              </w:rPr>
            </w:pPr>
            <w:r w:rsidRPr="007975FC">
              <w:rPr>
                <w:rFonts w:ascii="Times New Roman" w:hAnsi="Times New Roman"/>
                <w:sz w:val="24"/>
                <w:szCs w:val="24"/>
              </w:rPr>
              <w:t>&lt;*&gt; Предельное количество жилых этажей здания не может превышать значения этажности.</w:t>
            </w:r>
          </w:p>
        </w:tc>
      </w:tr>
    </w:tbl>
    <w:p w14:paraId="2AA8FA01" w14:textId="77777777" w:rsidR="00D36E3F" w:rsidRPr="007975FC" w:rsidRDefault="00D36E3F" w:rsidP="00D36E3F">
      <w:pPr>
        <w:numPr>
          <w:ilvl w:val="0"/>
          <w:numId w:val="23"/>
        </w:numPr>
        <w:spacing w:before="120"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Требования к архитектурно-градостроительному облику объектов капитального строительства: </w:t>
      </w:r>
    </w:p>
    <w:p w14:paraId="697A380E"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4.1. </w:t>
      </w:r>
      <w:r w:rsidRPr="007975FC">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10C55591"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4.2.</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отделочным и (или) строительным материалам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не допускается:</w:t>
      </w:r>
    </w:p>
    <w:p w14:paraId="7D70656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использование в качестве отделочных материалов фасадов объектов капитального строительства </w:t>
      </w:r>
      <w:proofErr w:type="spellStart"/>
      <w:r w:rsidRPr="007975FC">
        <w:rPr>
          <w:rFonts w:ascii="Times New Roman" w:eastAsia="Times New Roman" w:hAnsi="Times New Roman" w:cs="Times New Roman"/>
          <w:sz w:val="28"/>
          <w:szCs w:val="28"/>
          <w:shd w:val="clear" w:color="auto" w:fill="FFFFFF"/>
          <w:lang w:eastAsia="ru-RU"/>
        </w:rPr>
        <w:t>сайдинга</w:t>
      </w:r>
      <w:proofErr w:type="spellEnd"/>
      <w:r w:rsidRPr="007975FC">
        <w:rPr>
          <w:rFonts w:ascii="Times New Roman" w:eastAsia="Times New Roman" w:hAnsi="Times New Roman" w:cs="Times New Roman"/>
          <w:sz w:val="28"/>
          <w:szCs w:val="28"/>
          <w:shd w:val="clear" w:color="auto" w:fill="FFFFFF"/>
          <w:lang w:eastAsia="ru-RU"/>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5BEF166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окраска поверхностей, облицованных натуральным (природным) камнем,</w:t>
      </w:r>
    </w:p>
    <w:p w14:paraId="7E3C571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6BE62B7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781DE52B"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4.3. </w:t>
      </w:r>
      <w:r w:rsidRPr="007975FC">
        <w:rPr>
          <w:rFonts w:ascii="Times New Roman" w:eastAsia="Times New Roman" w:hAnsi="Times New Roman" w:cs="Times New Roman"/>
          <w:sz w:val="28"/>
          <w:szCs w:val="28"/>
          <w:u w:val="single"/>
          <w:shd w:val="clear" w:color="auto" w:fill="FFFFFF"/>
          <w:lang w:eastAsia="ru-RU"/>
        </w:rPr>
        <w:t>К размещению технического и инженерного оборудования на фасадах и кровлях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2DED8F5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lastRenderedPageBreak/>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0DA0EC0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718B7FD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0FB436E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0FAAB64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наружная открытая прокладка по фасаду подводящих сетей и иных коммуникаций, прокладка сетей с нарушением пластики фасада,</w:t>
      </w:r>
    </w:p>
    <w:p w14:paraId="232069E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2D8BE37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6AA31610"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реконструкции объекта капитального строительства:</w:t>
      </w:r>
    </w:p>
    <w:p w14:paraId="0D9253F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размещение дополнительного оборудования должно обеспечивать сохранность отделки фасада либо ее восстановление,</w:t>
      </w:r>
    </w:p>
    <w:p w14:paraId="41AC9AC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15BB836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7975FC">
        <w:rPr>
          <w:rFonts w:ascii="Times New Roman" w:eastAsia="Times New Roman" w:hAnsi="Times New Roman" w:cs="Times New Roman"/>
          <w:sz w:val="28"/>
          <w:szCs w:val="28"/>
          <w:shd w:val="clear" w:color="auto" w:fill="FFFFFF"/>
          <w:lang w:eastAsia="ru-RU"/>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55AD4449"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4.4. </w:t>
      </w:r>
      <w:r w:rsidRPr="007975FC">
        <w:rPr>
          <w:rFonts w:ascii="Times New Roman" w:eastAsia="Times New Roman" w:hAnsi="Times New Roman" w:cs="Times New Roman"/>
          <w:sz w:val="28"/>
          <w:szCs w:val="28"/>
          <w:u w:val="single"/>
          <w:shd w:val="clear" w:color="auto" w:fill="FFFFFF"/>
          <w:lang w:eastAsia="ru-RU"/>
        </w:rPr>
        <w:t>К подсветке фасадов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732188FF"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4.5.</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объемно-пространственным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68918EB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(в новой застройке) должно быть строго ориентировано по красной линии основного подъезда или подхода к нему,</w:t>
      </w:r>
    </w:p>
    <w:p w14:paraId="331D6B9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lastRenderedPageBreak/>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0AB5103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дворы жилых домов не должны выходить на жилую улицу.</w:t>
      </w:r>
    </w:p>
    <w:p w14:paraId="5F3AF234"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4.6.</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архитектурно-стилистическим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736A9CE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входные группы</w:t>
      </w:r>
      <w:r w:rsidRPr="007975FC">
        <w:rPr>
          <w:rFonts w:ascii="Times New Roman" w:eastAsia="Times New Roman" w:hAnsi="Times New Roman" w:cs="Times New Roman"/>
          <w:sz w:val="28"/>
          <w:szCs w:val="28"/>
          <w:shd w:val="clear" w:color="auto" w:fill="FFFFFF"/>
          <w:lang w:eastAsia="ru-RU"/>
        </w:rPr>
        <w:t xml:space="preserve"> – входы в здания должны иметь навес в плоскости фасада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сооружению,</w:t>
      </w:r>
    </w:p>
    <w:p w14:paraId="5C11B52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цоколь</w:t>
      </w:r>
      <w:r w:rsidRPr="007975FC">
        <w:rPr>
          <w:rFonts w:ascii="Times New Roman" w:eastAsia="Times New Roman" w:hAnsi="Times New Roman" w:cs="Times New Roman"/>
          <w:sz w:val="28"/>
          <w:szCs w:val="28"/>
          <w:shd w:val="clear" w:color="auto" w:fill="FFFFFF"/>
          <w:lang w:eastAsia="ru-RU"/>
        </w:rPr>
        <w:t xml:space="preserve"> – должен быть в одной плоскости со стеной зданий, западать или выступать и выполняться из антивандальных негорючих материалов,</w:t>
      </w:r>
    </w:p>
    <w:p w14:paraId="2E5FDA1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первый и цокольный этаж</w:t>
      </w:r>
      <w:r w:rsidRPr="007975FC">
        <w:rPr>
          <w:rFonts w:ascii="Times New Roman" w:eastAsia="Times New Roman" w:hAnsi="Times New Roman" w:cs="Times New Roman"/>
          <w:sz w:val="28"/>
          <w:szCs w:val="28"/>
          <w:shd w:val="clear" w:color="auto" w:fill="FFFFFF"/>
          <w:lang w:eastAsia="ru-RU"/>
        </w:rPr>
        <w:t xml:space="preserve"> должен быть выполнен из облицовочного, прочного и антивандального материала (без применения штукатурки),</w:t>
      </w:r>
    </w:p>
    <w:p w14:paraId="2E3F337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фасад</w:t>
      </w:r>
      <w:r w:rsidRPr="007975FC">
        <w:rPr>
          <w:rFonts w:ascii="Times New Roman" w:eastAsia="Times New Roman" w:hAnsi="Times New Roman" w:cs="Times New Roman"/>
          <w:sz w:val="28"/>
          <w:szCs w:val="28"/>
          <w:shd w:val="clear" w:color="auto" w:fill="FFFFFF"/>
          <w:lang w:eastAsia="ru-RU"/>
        </w:rPr>
        <w:t xml:space="preserve"> здания должен быть оборудован скрытыми элементами кондиционирования (в одном цветовом стиле здания),</w:t>
      </w:r>
    </w:p>
    <w:p w14:paraId="49A57CF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окна, лоджии, балконы</w:t>
      </w:r>
      <w:r w:rsidRPr="007975FC">
        <w:rPr>
          <w:rFonts w:ascii="Times New Roman" w:eastAsia="Times New Roman" w:hAnsi="Times New Roman" w:cs="Times New Roman"/>
          <w:sz w:val="28"/>
          <w:szCs w:val="28"/>
          <w:shd w:val="clear" w:color="auto" w:fill="FFFFFF"/>
          <w:lang w:eastAsia="ru-RU"/>
        </w:rPr>
        <w:t xml:space="preserve"> должны быть остеклены, в едином стиле,</w:t>
      </w:r>
    </w:p>
    <w:p w14:paraId="6CB921A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информационные носители</w:t>
      </w:r>
      <w:r w:rsidRPr="007975FC">
        <w:rPr>
          <w:rFonts w:ascii="Times New Roman" w:eastAsia="Times New Roman" w:hAnsi="Times New Roman" w:cs="Times New Roman"/>
          <w:sz w:val="28"/>
          <w:szCs w:val="28"/>
          <w:shd w:val="clear" w:color="auto" w:fill="FFFFFF"/>
          <w:lang w:eastAsia="ru-RU"/>
        </w:rPr>
        <w:t xml:space="preserve"> при оформлении необходимо использовать ровные шрифты, без засечек и декоративных элементов,</w:t>
      </w:r>
    </w:p>
    <w:p w14:paraId="154C9D1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запрещается использовать крышу зданий и сооружений для размещения рекламных носителей.</w:t>
      </w:r>
    </w:p>
    <w:p w14:paraId="37328532" w14:textId="0616A51D"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w:t>
      </w:r>
      <w:r w:rsidR="00BF02CC" w:rsidRPr="007975FC">
        <w:rPr>
          <w:rFonts w:ascii="Times New Roman" w:eastAsia="Times New Roman" w:hAnsi="Times New Roman" w:cs="Times New Roman"/>
          <w:sz w:val="28"/>
          <w:szCs w:val="28"/>
          <w:shd w:val="clear" w:color="auto" w:fill="FFFFFF"/>
          <w:lang w:eastAsia="ru-RU"/>
        </w:rPr>
        <w:t>, в отношении которых</w:t>
      </w:r>
      <w:r w:rsidRPr="007975FC">
        <w:rPr>
          <w:rFonts w:ascii="Times New Roman" w:eastAsia="Times New Roman" w:hAnsi="Times New Roman" w:cs="Times New Roman"/>
          <w:sz w:val="28"/>
          <w:szCs w:val="28"/>
          <w:shd w:val="clear" w:color="auto" w:fill="FFFFFF"/>
          <w:lang w:eastAsia="ru-RU"/>
        </w:rPr>
        <w:t xml:space="preserve"> согласование архитектурно-градостроительного облика объекта капитального строительства не требуется, указаны в статье 16 настоящих Правил.</w:t>
      </w:r>
    </w:p>
    <w:p w14:paraId="282C97D9" w14:textId="22865984" w:rsidR="00C8742B" w:rsidRPr="007975FC" w:rsidRDefault="00C8742B" w:rsidP="00C8742B">
      <w:pPr>
        <w:spacing w:after="12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10" w:history="1">
        <w:r w:rsidRPr="007975FC">
          <w:rPr>
            <w:rFonts w:ascii="Times New Roman" w:eastAsia="Times New Roman" w:hAnsi="Times New Roman" w:cs="Times New Roman"/>
            <w:sz w:val="28"/>
            <w:szCs w:val="28"/>
            <w:shd w:val="clear" w:color="auto" w:fill="FFFFFF"/>
            <w:lang w:eastAsia="ru-RU"/>
          </w:rPr>
          <w:t>постановлением</w:t>
        </w:r>
      </w:hyperlink>
      <w:r w:rsidRPr="007975FC">
        <w:rPr>
          <w:rFonts w:ascii="Times New Roman" w:eastAsia="Times New Roman" w:hAnsi="Times New Roman" w:cs="Times New Roman"/>
          <w:sz w:val="28"/>
          <w:szCs w:val="28"/>
          <w:shd w:val="clear" w:color="auto" w:fill="FFFFFF"/>
          <w:lang w:eastAsia="ru-RU"/>
        </w:rPr>
        <w:t xml:space="preserve"> Губернатора Ленинградской области от 31 мая 2021 года № 40-пг.</w:t>
      </w:r>
    </w:p>
    <w:p w14:paraId="7B5B398C" w14:textId="457954F6" w:rsidR="00C75479" w:rsidRPr="007975FC" w:rsidRDefault="00C75479" w:rsidP="00BD48D0">
      <w:pPr>
        <w:numPr>
          <w:ilvl w:val="0"/>
          <w:numId w:val="23"/>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5BBA259" w14:textId="77777777" w:rsidR="00C75479" w:rsidRPr="007975FC" w:rsidRDefault="00C75479" w:rsidP="00C75479">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3A501F27" w14:textId="77777777" w:rsidR="00C75479" w:rsidRPr="007975FC" w:rsidRDefault="00C75479" w:rsidP="00C75479">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6AC60EEB" w14:textId="5CD0FF77" w:rsidR="00630BA4" w:rsidRPr="007975FC" w:rsidRDefault="00B442AC" w:rsidP="00B442AC">
      <w:pPr>
        <w:keepNext/>
        <w:spacing w:before="240" w:after="120" w:line="240" w:lineRule="auto"/>
        <w:jc w:val="center"/>
        <w:outlineLvl w:val="2"/>
        <w:rPr>
          <w:rFonts w:ascii="Times New Roman" w:hAnsi="Times New Roman" w:cs="Times New Roman"/>
          <w:b/>
          <w:bCs/>
          <w:sz w:val="28"/>
          <w:szCs w:val="28"/>
        </w:rPr>
      </w:pPr>
      <w:bookmarkStart w:id="40" w:name="_Toc140746069"/>
      <w:r w:rsidRPr="007975FC">
        <w:rPr>
          <w:rFonts w:ascii="Times New Roman" w:hAnsi="Times New Roman" w:cs="Times New Roman"/>
          <w:b/>
          <w:bCs/>
          <w:sz w:val="28"/>
          <w:szCs w:val="28"/>
        </w:rPr>
        <w:lastRenderedPageBreak/>
        <w:t>Статья 2</w:t>
      </w:r>
      <w:r w:rsidR="00B76254" w:rsidRPr="007975FC">
        <w:rPr>
          <w:rFonts w:ascii="Times New Roman" w:hAnsi="Times New Roman" w:cs="Times New Roman"/>
          <w:b/>
          <w:bCs/>
          <w:sz w:val="28"/>
          <w:szCs w:val="28"/>
        </w:rPr>
        <w:t>8</w:t>
      </w:r>
      <w:r w:rsidRPr="007975FC">
        <w:rPr>
          <w:rFonts w:ascii="Times New Roman" w:hAnsi="Times New Roman" w:cs="Times New Roman"/>
          <w:b/>
          <w:bCs/>
          <w:sz w:val="28"/>
          <w:szCs w:val="28"/>
        </w:rPr>
        <w:t>. Зона застройки малоэтажными жилыми домами</w:t>
      </w:r>
      <w:r w:rsidR="00563B93" w:rsidRPr="007975FC">
        <w:rPr>
          <w:rFonts w:ascii="Times New Roman" w:hAnsi="Times New Roman" w:cs="Times New Roman"/>
          <w:b/>
          <w:bCs/>
          <w:sz w:val="28"/>
          <w:szCs w:val="28"/>
        </w:rPr>
        <w:t xml:space="preserve"> (</w:t>
      </w:r>
      <w:r w:rsidR="004C4440" w:rsidRPr="007975FC">
        <w:rPr>
          <w:rFonts w:ascii="Times New Roman" w:hAnsi="Times New Roman" w:cs="Times New Roman"/>
          <w:b/>
          <w:bCs/>
          <w:sz w:val="28"/>
          <w:szCs w:val="28"/>
        </w:rPr>
        <w:t>ТЖ.3.</w:t>
      </w:r>
      <w:r w:rsidR="00C85A17" w:rsidRPr="007975FC">
        <w:rPr>
          <w:rFonts w:ascii="Times New Roman" w:hAnsi="Times New Roman" w:cs="Times New Roman"/>
          <w:b/>
          <w:bCs/>
          <w:sz w:val="28"/>
          <w:szCs w:val="28"/>
        </w:rPr>
        <w:t>08.</w:t>
      </w:r>
      <w:r w:rsidR="00C6022A" w:rsidRPr="007975FC">
        <w:rPr>
          <w:rFonts w:ascii="Times New Roman" w:hAnsi="Times New Roman" w:cs="Times New Roman"/>
          <w:b/>
          <w:bCs/>
          <w:sz w:val="28"/>
          <w:szCs w:val="28"/>
        </w:rPr>
        <w:t>4</w:t>
      </w:r>
      <w:r w:rsidR="00563B93" w:rsidRPr="007975FC">
        <w:rPr>
          <w:rFonts w:ascii="Times New Roman" w:hAnsi="Times New Roman" w:cs="Times New Roman"/>
          <w:b/>
          <w:bCs/>
          <w:sz w:val="28"/>
          <w:szCs w:val="28"/>
        </w:rPr>
        <w:t>)</w:t>
      </w:r>
      <w:bookmarkEnd w:id="40"/>
      <w:r w:rsidR="00630BA4" w:rsidRPr="007975FC">
        <w:rPr>
          <w:rFonts w:ascii="Times New Roman" w:hAnsi="Times New Roman" w:cs="Times New Roman"/>
          <w:b/>
          <w:bCs/>
          <w:sz w:val="28"/>
          <w:szCs w:val="28"/>
        </w:rPr>
        <w:t xml:space="preserve"> </w:t>
      </w:r>
    </w:p>
    <w:p w14:paraId="75028131" w14:textId="6BC95872" w:rsidR="00B442AC" w:rsidRPr="007975FC" w:rsidRDefault="00B442AC" w:rsidP="00D35660">
      <w:pPr>
        <w:numPr>
          <w:ilvl w:val="0"/>
          <w:numId w:val="31"/>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Кодовое обозначение – </w:t>
      </w:r>
      <w:r w:rsidR="001141A5" w:rsidRPr="007975FC">
        <w:rPr>
          <w:rFonts w:ascii="Times New Roman" w:hAnsi="Times New Roman" w:cs="Times New Roman"/>
          <w:sz w:val="28"/>
          <w:szCs w:val="28"/>
        </w:rPr>
        <w:t>Т</w:t>
      </w:r>
      <w:r w:rsidRPr="007975FC">
        <w:rPr>
          <w:rFonts w:ascii="Times New Roman" w:hAnsi="Times New Roman" w:cs="Times New Roman"/>
          <w:sz w:val="28"/>
          <w:szCs w:val="28"/>
        </w:rPr>
        <w:t>Ж</w:t>
      </w:r>
      <w:r w:rsidR="001141A5" w:rsidRPr="007975FC">
        <w:rPr>
          <w:rFonts w:ascii="Times New Roman" w:hAnsi="Times New Roman" w:cs="Times New Roman"/>
          <w:sz w:val="28"/>
          <w:szCs w:val="28"/>
        </w:rPr>
        <w:t>.</w:t>
      </w:r>
      <w:r w:rsidRPr="007975FC">
        <w:rPr>
          <w:rFonts w:ascii="Times New Roman" w:hAnsi="Times New Roman" w:cs="Times New Roman"/>
          <w:sz w:val="28"/>
          <w:szCs w:val="28"/>
        </w:rPr>
        <w:t>3.</w:t>
      </w:r>
      <w:r w:rsidR="00C85A17" w:rsidRPr="007975FC">
        <w:rPr>
          <w:rFonts w:ascii="Times New Roman" w:hAnsi="Times New Roman" w:cs="Times New Roman"/>
          <w:sz w:val="28"/>
          <w:szCs w:val="28"/>
        </w:rPr>
        <w:t>08.</w:t>
      </w:r>
      <w:r w:rsidR="00C6022A" w:rsidRPr="007975FC">
        <w:rPr>
          <w:rFonts w:ascii="Times New Roman" w:hAnsi="Times New Roman" w:cs="Times New Roman"/>
          <w:sz w:val="28"/>
          <w:szCs w:val="28"/>
        </w:rPr>
        <w:t>4.</w:t>
      </w:r>
    </w:p>
    <w:p w14:paraId="7C232172" w14:textId="77777777" w:rsidR="00B442AC" w:rsidRPr="007975FC" w:rsidRDefault="00B442AC">
      <w:pPr>
        <w:numPr>
          <w:ilvl w:val="0"/>
          <w:numId w:val="31"/>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D879FD" w:rsidRPr="007975FC" w14:paraId="0EEC5274" w14:textId="77777777" w:rsidTr="00A33564">
        <w:trPr>
          <w:trHeight w:val="284"/>
          <w:tblHeader/>
        </w:trPr>
        <w:tc>
          <w:tcPr>
            <w:tcW w:w="906" w:type="dxa"/>
            <w:shd w:val="clear" w:color="auto" w:fill="auto"/>
            <w:tcMar>
              <w:top w:w="28" w:type="dxa"/>
              <w:left w:w="57" w:type="dxa"/>
              <w:bottom w:w="57" w:type="dxa"/>
              <w:right w:w="57" w:type="dxa"/>
            </w:tcMar>
            <w:vAlign w:val="center"/>
          </w:tcPr>
          <w:p w14:paraId="6AC6FAF0" w14:textId="77777777" w:rsidR="00B442AC" w:rsidRPr="007975FC" w:rsidRDefault="00B442AC"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6E95B202" w14:textId="77777777" w:rsidR="00B442AC" w:rsidRPr="007975FC" w:rsidRDefault="00B442AC"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7FDAFB6C" w14:textId="77777777" w:rsidR="00B442AC" w:rsidRPr="007975FC" w:rsidRDefault="00B442AC" w:rsidP="009460F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D879FD" w:rsidRPr="007975FC" w14:paraId="48B4142D" w14:textId="77777777" w:rsidTr="00A33564">
        <w:trPr>
          <w:trHeight w:val="284"/>
        </w:trPr>
        <w:tc>
          <w:tcPr>
            <w:tcW w:w="10206" w:type="dxa"/>
            <w:gridSpan w:val="3"/>
            <w:tcMar>
              <w:top w:w="28" w:type="dxa"/>
              <w:left w:w="57" w:type="dxa"/>
              <w:bottom w:w="57" w:type="dxa"/>
              <w:right w:w="57" w:type="dxa"/>
            </w:tcMar>
            <w:vAlign w:val="center"/>
          </w:tcPr>
          <w:p w14:paraId="1B23D521" w14:textId="77777777" w:rsidR="00B442AC" w:rsidRPr="007975FC" w:rsidRDefault="00B442AC" w:rsidP="009460F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D879FD" w:rsidRPr="007975FC" w14:paraId="59416B60" w14:textId="77777777" w:rsidTr="00A33564">
        <w:trPr>
          <w:trHeight w:val="284"/>
        </w:trPr>
        <w:tc>
          <w:tcPr>
            <w:tcW w:w="906" w:type="dxa"/>
            <w:tcMar>
              <w:top w:w="28" w:type="dxa"/>
              <w:left w:w="57" w:type="dxa"/>
              <w:bottom w:w="57" w:type="dxa"/>
              <w:right w:w="57" w:type="dxa"/>
            </w:tcMar>
            <w:vAlign w:val="center"/>
          </w:tcPr>
          <w:p w14:paraId="3F76DD3C" w14:textId="77777777" w:rsidR="000C7E76" w:rsidRPr="007975FC" w:rsidRDefault="000C7E76">
            <w:pPr>
              <w:numPr>
                <w:ilvl w:val="0"/>
                <w:numId w:val="3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4E122D4C" w14:textId="76E97308" w:rsidR="000C7E76" w:rsidRPr="007975FC" w:rsidRDefault="000C7E76" w:rsidP="000C7E76">
            <w:pPr>
              <w:rPr>
                <w:rFonts w:ascii="Times New Roman" w:hAnsi="Times New Roman" w:cs="Times New Roman"/>
                <w:sz w:val="24"/>
                <w:szCs w:val="24"/>
              </w:rPr>
            </w:pPr>
            <w:r w:rsidRPr="007975FC">
              <w:rPr>
                <w:rFonts w:ascii="Times New Roman" w:hAnsi="Times New Roman" w:cs="Times New Roman"/>
                <w:sz w:val="24"/>
                <w:szCs w:val="24"/>
              </w:rPr>
              <w:t>Малоэтажная многоквартирная жилая застройка</w:t>
            </w:r>
          </w:p>
        </w:tc>
        <w:tc>
          <w:tcPr>
            <w:tcW w:w="1630" w:type="dxa"/>
            <w:tcMar>
              <w:top w:w="28" w:type="dxa"/>
              <w:left w:w="57" w:type="dxa"/>
              <w:bottom w:w="57" w:type="dxa"/>
              <w:right w:w="57" w:type="dxa"/>
            </w:tcMar>
            <w:vAlign w:val="center"/>
          </w:tcPr>
          <w:p w14:paraId="2A60A908" w14:textId="74EEFF0D" w:rsidR="000C7E76" w:rsidRPr="007975FC" w:rsidRDefault="000C7E76" w:rsidP="000C7E76">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2.1.1</w:t>
            </w:r>
          </w:p>
        </w:tc>
      </w:tr>
      <w:tr w:rsidR="00D879FD" w:rsidRPr="007975FC" w14:paraId="1F7E8245" w14:textId="77777777" w:rsidTr="00A33564">
        <w:trPr>
          <w:trHeight w:val="284"/>
        </w:trPr>
        <w:tc>
          <w:tcPr>
            <w:tcW w:w="906" w:type="dxa"/>
            <w:tcMar>
              <w:top w:w="28" w:type="dxa"/>
              <w:left w:w="57" w:type="dxa"/>
              <w:bottom w:w="57" w:type="dxa"/>
              <w:right w:w="57" w:type="dxa"/>
            </w:tcMar>
            <w:vAlign w:val="center"/>
          </w:tcPr>
          <w:p w14:paraId="3DC1290D" w14:textId="77777777" w:rsidR="000C7E76" w:rsidRPr="007975FC"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650B622" w14:textId="0FBB8D63" w:rsidR="000C7E76" w:rsidRPr="007975FC" w:rsidRDefault="000C7E76" w:rsidP="000C7E76">
            <w:pPr>
              <w:rPr>
                <w:rFonts w:ascii="Times New Roman" w:hAnsi="Times New Roman" w:cs="Times New Roman"/>
                <w:sz w:val="24"/>
                <w:szCs w:val="24"/>
              </w:rPr>
            </w:pPr>
            <w:r w:rsidRPr="007975FC">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1680B18" w14:textId="292BC597" w:rsidR="000C7E76" w:rsidRPr="007975FC" w:rsidRDefault="000C7E76" w:rsidP="000C7E76">
            <w:pPr>
              <w:jc w:val="center"/>
              <w:rPr>
                <w:rFonts w:ascii="Times New Roman" w:hAnsi="Times New Roman" w:cs="Times New Roman"/>
                <w:sz w:val="24"/>
                <w:szCs w:val="24"/>
                <w:lang w:eastAsia="zh-CN"/>
              </w:rPr>
            </w:pPr>
            <w:r w:rsidRPr="007975FC">
              <w:rPr>
                <w:rFonts w:ascii="Times New Roman" w:hAnsi="Times New Roman"/>
                <w:sz w:val="24"/>
                <w:szCs w:val="24"/>
                <w:lang w:eastAsia="zh-CN"/>
              </w:rPr>
              <w:t>2.7.1</w:t>
            </w:r>
          </w:p>
        </w:tc>
      </w:tr>
      <w:tr w:rsidR="00D879FD" w:rsidRPr="007975FC" w14:paraId="5DBB28CE" w14:textId="77777777" w:rsidTr="00A33564">
        <w:trPr>
          <w:trHeight w:val="284"/>
        </w:trPr>
        <w:tc>
          <w:tcPr>
            <w:tcW w:w="906" w:type="dxa"/>
            <w:tcMar>
              <w:top w:w="28" w:type="dxa"/>
              <w:left w:w="57" w:type="dxa"/>
              <w:bottom w:w="57" w:type="dxa"/>
              <w:right w:w="57" w:type="dxa"/>
            </w:tcMar>
            <w:vAlign w:val="center"/>
          </w:tcPr>
          <w:p w14:paraId="53584FC8" w14:textId="77777777" w:rsidR="000C7E76" w:rsidRPr="007975FC"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DF986C4" w14:textId="0F47F54B" w:rsidR="000C7E76" w:rsidRPr="007975FC" w:rsidRDefault="000C7E76" w:rsidP="000C7E76">
            <w:pPr>
              <w:rPr>
                <w:rFonts w:ascii="Times New Roman" w:hAnsi="Times New Roman" w:cs="Times New Roman"/>
                <w:sz w:val="24"/>
                <w:szCs w:val="24"/>
              </w:rPr>
            </w:pPr>
            <w:r w:rsidRPr="007975FC">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B4089C" w14:textId="569A0401" w:rsidR="000C7E76" w:rsidRPr="007975FC" w:rsidRDefault="000C7E76" w:rsidP="000C7E76">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3.1.1</w:t>
            </w:r>
          </w:p>
        </w:tc>
      </w:tr>
      <w:tr w:rsidR="00D879FD" w:rsidRPr="007975FC" w14:paraId="77A7BB83" w14:textId="77777777" w:rsidTr="00A33564">
        <w:trPr>
          <w:trHeight w:val="284"/>
        </w:trPr>
        <w:tc>
          <w:tcPr>
            <w:tcW w:w="906" w:type="dxa"/>
            <w:tcMar>
              <w:top w:w="28" w:type="dxa"/>
              <w:left w:w="57" w:type="dxa"/>
              <w:bottom w:w="57" w:type="dxa"/>
              <w:right w:w="57" w:type="dxa"/>
            </w:tcMar>
            <w:vAlign w:val="center"/>
          </w:tcPr>
          <w:p w14:paraId="70194265" w14:textId="77777777" w:rsidR="000C7E76" w:rsidRPr="007975FC"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4151B8C" w14:textId="6D987852" w:rsidR="000C7E76" w:rsidRPr="007975FC" w:rsidRDefault="000C7E76" w:rsidP="000C7E76">
            <w:pPr>
              <w:rPr>
                <w:rFonts w:ascii="Times New Roman" w:hAnsi="Times New Roman" w:cs="Times New Roman"/>
                <w:sz w:val="24"/>
                <w:szCs w:val="24"/>
                <w:lang w:eastAsia="zh-CN"/>
              </w:rPr>
            </w:pPr>
            <w:r w:rsidRPr="007975FC">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8CE9145" w14:textId="0D4CD974" w:rsidR="000C7E76" w:rsidRPr="007975FC" w:rsidRDefault="000C7E76" w:rsidP="000C7E76">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3.1.2</w:t>
            </w:r>
          </w:p>
        </w:tc>
      </w:tr>
      <w:tr w:rsidR="00D879FD" w:rsidRPr="007975FC" w14:paraId="578FF47F" w14:textId="77777777" w:rsidTr="00A33564">
        <w:trPr>
          <w:trHeight w:val="284"/>
        </w:trPr>
        <w:tc>
          <w:tcPr>
            <w:tcW w:w="906" w:type="dxa"/>
            <w:tcMar>
              <w:top w:w="28" w:type="dxa"/>
              <w:left w:w="57" w:type="dxa"/>
              <w:bottom w:w="57" w:type="dxa"/>
              <w:right w:w="57" w:type="dxa"/>
            </w:tcMar>
            <w:vAlign w:val="center"/>
          </w:tcPr>
          <w:p w14:paraId="78D17A4F" w14:textId="77777777" w:rsidR="000C7E76" w:rsidRPr="007975FC"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74E344B" w14:textId="583EEDC3" w:rsidR="000C7E76" w:rsidRPr="007975FC" w:rsidRDefault="000C7E76" w:rsidP="000C7E76">
            <w:pPr>
              <w:rPr>
                <w:rFonts w:ascii="Times New Roman" w:hAnsi="Times New Roman" w:cs="Times New Roman"/>
                <w:sz w:val="24"/>
                <w:szCs w:val="24"/>
                <w:lang w:eastAsia="zh-CN"/>
              </w:rPr>
            </w:pPr>
            <w:r w:rsidRPr="007975FC">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E38E402" w14:textId="01343BA5" w:rsidR="000C7E76" w:rsidRPr="007975FC" w:rsidRDefault="000C7E76" w:rsidP="000C7E76">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3.2.3</w:t>
            </w:r>
          </w:p>
        </w:tc>
      </w:tr>
      <w:tr w:rsidR="00D879FD" w:rsidRPr="007975FC" w14:paraId="246C1131" w14:textId="77777777" w:rsidTr="00A33564">
        <w:trPr>
          <w:trHeight w:val="284"/>
        </w:trPr>
        <w:tc>
          <w:tcPr>
            <w:tcW w:w="906" w:type="dxa"/>
            <w:tcMar>
              <w:top w:w="28" w:type="dxa"/>
              <w:left w:w="57" w:type="dxa"/>
              <w:bottom w:w="57" w:type="dxa"/>
              <w:right w:w="57" w:type="dxa"/>
            </w:tcMar>
            <w:vAlign w:val="center"/>
          </w:tcPr>
          <w:p w14:paraId="48A388D3" w14:textId="77777777" w:rsidR="000C7E76" w:rsidRPr="007975FC"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4C4D494" w14:textId="4BE0C856" w:rsidR="000C7E76" w:rsidRPr="007975FC" w:rsidRDefault="000C7E76" w:rsidP="000C7E76">
            <w:pPr>
              <w:rPr>
                <w:rFonts w:ascii="Times New Roman" w:hAnsi="Times New Roman" w:cs="Times New Roman"/>
                <w:sz w:val="24"/>
                <w:szCs w:val="24"/>
              </w:rPr>
            </w:pPr>
            <w:r w:rsidRPr="007975FC">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E1C0802" w14:textId="09726935" w:rsidR="000C7E76" w:rsidRPr="007975FC" w:rsidRDefault="000C7E76" w:rsidP="000C7E76">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3.3</w:t>
            </w:r>
          </w:p>
        </w:tc>
      </w:tr>
      <w:tr w:rsidR="00D879FD" w:rsidRPr="007975FC" w14:paraId="7105FC10" w14:textId="77777777" w:rsidTr="00A33564">
        <w:trPr>
          <w:trHeight w:val="284"/>
        </w:trPr>
        <w:tc>
          <w:tcPr>
            <w:tcW w:w="906" w:type="dxa"/>
            <w:tcMar>
              <w:top w:w="28" w:type="dxa"/>
              <w:left w:w="57" w:type="dxa"/>
              <w:bottom w:w="57" w:type="dxa"/>
              <w:right w:w="57" w:type="dxa"/>
            </w:tcMar>
            <w:vAlign w:val="center"/>
          </w:tcPr>
          <w:p w14:paraId="60DC3DD2" w14:textId="77777777" w:rsidR="000C7E76" w:rsidRPr="007975FC"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C3C83E4" w14:textId="053ACCA8" w:rsidR="000C7E76" w:rsidRPr="007975FC" w:rsidRDefault="000C7E76" w:rsidP="000C7E76">
            <w:pPr>
              <w:rPr>
                <w:rFonts w:ascii="Times New Roman" w:hAnsi="Times New Roman" w:cs="Times New Roman"/>
                <w:sz w:val="24"/>
                <w:szCs w:val="24"/>
              </w:rPr>
            </w:pPr>
            <w:r w:rsidRPr="007975FC">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89CC388" w14:textId="3BC9F790" w:rsidR="000C7E76" w:rsidRPr="007975FC" w:rsidRDefault="000C7E76" w:rsidP="000C7E76">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3.5.1</w:t>
            </w:r>
          </w:p>
        </w:tc>
      </w:tr>
      <w:tr w:rsidR="00D879FD" w:rsidRPr="007975FC" w14:paraId="59945BB0" w14:textId="77777777" w:rsidTr="00A33564">
        <w:trPr>
          <w:trHeight w:val="284"/>
        </w:trPr>
        <w:tc>
          <w:tcPr>
            <w:tcW w:w="906" w:type="dxa"/>
            <w:tcMar>
              <w:top w:w="28" w:type="dxa"/>
              <w:left w:w="57" w:type="dxa"/>
              <w:bottom w:w="57" w:type="dxa"/>
              <w:right w:w="57" w:type="dxa"/>
            </w:tcMar>
            <w:vAlign w:val="center"/>
          </w:tcPr>
          <w:p w14:paraId="0DA3F2D8" w14:textId="77777777" w:rsidR="000C7E76" w:rsidRPr="007975FC" w:rsidRDefault="000C7E76">
            <w:pPr>
              <w:numPr>
                <w:ilvl w:val="0"/>
                <w:numId w:val="3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5A7F3DA" w14:textId="4E2B216F" w:rsidR="000C7E76" w:rsidRPr="007975FC" w:rsidRDefault="000C7E76" w:rsidP="000C7E76">
            <w:pPr>
              <w:rPr>
                <w:rFonts w:ascii="Times New Roman" w:hAnsi="Times New Roman" w:cs="Times New Roman"/>
                <w:sz w:val="24"/>
                <w:szCs w:val="24"/>
              </w:rPr>
            </w:pPr>
            <w:r w:rsidRPr="007975FC">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7742D28D" w14:textId="67AE7C29" w:rsidR="000C7E76" w:rsidRPr="007975FC" w:rsidRDefault="000C7E76" w:rsidP="000C7E76">
            <w:pPr>
              <w:jc w:val="center"/>
              <w:rPr>
                <w:rFonts w:ascii="Times New Roman" w:hAnsi="Times New Roman" w:cs="Times New Roman"/>
                <w:sz w:val="24"/>
                <w:szCs w:val="24"/>
                <w:lang w:eastAsia="zh-CN"/>
              </w:rPr>
            </w:pPr>
            <w:r w:rsidRPr="007975FC">
              <w:rPr>
                <w:rFonts w:ascii="Times New Roman" w:hAnsi="Times New Roman" w:cs="Times New Roman"/>
                <w:sz w:val="24"/>
                <w:szCs w:val="24"/>
              </w:rPr>
              <w:t>4.4</w:t>
            </w:r>
          </w:p>
        </w:tc>
      </w:tr>
      <w:tr w:rsidR="00D879FD" w:rsidRPr="007975FC" w14:paraId="26FE59AD" w14:textId="77777777" w:rsidTr="00A33564">
        <w:trPr>
          <w:trHeight w:val="284"/>
        </w:trPr>
        <w:tc>
          <w:tcPr>
            <w:tcW w:w="906" w:type="dxa"/>
            <w:tcMar>
              <w:top w:w="28" w:type="dxa"/>
              <w:left w:w="57" w:type="dxa"/>
              <w:bottom w:w="57" w:type="dxa"/>
              <w:right w:w="57" w:type="dxa"/>
            </w:tcMar>
            <w:vAlign w:val="center"/>
          </w:tcPr>
          <w:p w14:paraId="5FBF2E51" w14:textId="77777777" w:rsidR="000C7E76" w:rsidRPr="007975FC"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460BB35" w14:textId="1E8A2B56" w:rsidR="000C7E76" w:rsidRPr="007975FC" w:rsidRDefault="000C7E76" w:rsidP="000C7E76">
            <w:pPr>
              <w:rPr>
                <w:rFonts w:ascii="Times New Roman" w:hAnsi="Times New Roman"/>
                <w:sz w:val="24"/>
                <w:szCs w:val="24"/>
                <w:lang w:eastAsia="zh-CN"/>
              </w:rPr>
            </w:pPr>
            <w:r w:rsidRPr="007975FC">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DFABBAA" w14:textId="67AE77D5" w:rsidR="000C7E76" w:rsidRPr="007975FC" w:rsidRDefault="000C7E76" w:rsidP="000C7E76">
            <w:pPr>
              <w:jc w:val="center"/>
              <w:rPr>
                <w:rFonts w:ascii="Times New Roman" w:hAnsi="Times New Roman"/>
                <w:sz w:val="24"/>
                <w:szCs w:val="24"/>
                <w:lang w:eastAsia="zh-CN"/>
              </w:rPr>
            </w:pPr>
            <w:r w:rsidRPr="007975FC">
              <w:rPr>
                <w:rFonts w:ascii="Times New Roman" w:hAnsi="Times New Roman"/>
                <w:sz w:val="24"/>
                <w:szCs w:val="24"/>
                <w:lang w:eastAsia="zh-CN"/>
              </w:rPr>
              <w:t>5.1.2</w:t>
            </w:r>
          </w:p>
        </w:tc>
      </w:tr>
      <w:tr w:rsidR="00D879FD" w:rsidRPr="007975FC" w14:paraId="1681D72F" w14:textId="77777777" w:rsidTr="00A33564">
        <w:trPr>
          <w:trHeight w:val="284"/>
        </w:trPr>
        <w:tc>
          <w:tcPr>
            <w:tcW w:w="906" w:type="dxa"/>
            <w:tcMar>
              <w:top w:w="28" w:type="dxa"/>
              <w:left w:w="57" w:type="dxa"/>
              <w:bottom w:w="57" w:type="dxa"/>
              <w:right w:w="57" w:type="dxa"/>
            </w:tcMar>
            <w:vAlign w:val="center"/>
          </w:tcPr>
          <w:p w14:paraId="2DE08ABB" w14:textId="77777777" w:rsidR="000C7E76" w:rsidRPr="007975FC"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A37049F" w14:textId="4F6378A4" w:rsidR="000C7E76" w:rsidRPr="007975FC" w:rsidRDefault="000C7E76" w:rsidP="000C7E76">
            <w:pPr>
              <w:rPr>
                <w:rFonts w:ascii="Times New Roman" w:hAnsi="Times New Roman" w:cs="Times New Roman"/>
                <w:sz w:val="24"/>
                <w:szCs w:val="24"/>
                <w:lang w:eastAsia="zh-CN"/>
              </w:rPr>
            </w:pPr>
            <w:r w:rsidRPr="007975FC">
              <w:rPr>
                <w:rFonts w:ascii="Times New Roman" w:hAnsi="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BB915B0" w14:textId="361811AB" w:rsidR="000C7E76" w:rsidRPr="007975FC" w:rsidRDefault="000C7E76" w:rsidP="000C7E76">
            <w:pPr>
              <w:jc w:val="center"/>
              <w:rPr>
                <w:rFonts w:ascii="Times New Roman" w:hAnsi="Times New Roman" w:cs="Times New Roman"/>
                <w:sz w:val="24"/>
                <w:szCs w:val="24"/>
                <w:lang w:eastAsia="zh-CN"/>
              </w:rPr>
            </w:pPr>
            <w:r w:rsidRPr="007975FC">
              <w:rPr>
                <w:rFonts w:ascii="Times New Roman" w:hAnsi="Times New Roman"/>
                <w:sz w:val="24"/>
                <w:szCs w:val="24"/>
                <w:lang w:eastAsia="zh-CN"/>
              </w:rPr>
              <w:t>5.1.3</w:t>
            </w:r>
          </w:p>
        </w:tc>
      </w:tr>
      <w:tr w:rsidR="00D879FD" w:rsidRPr="007975FC" w14:paraId="65959A73" w14:textId="77777777" w:rsidTr="00A33564">
        <w:trPr>
          <w:trHeight w:val="284"/>
        </w:trPr>
        <w:tc>
          <w:tcPr>
            <w:tcW w:w="906" w:type="dxa"/>
            <w:tcMar>
              <w:top w:w="28" w:type="dxa"/>
              <w:left w:w="57" w:type="dxa"/>
              <w:bottom w:w="57" w:type="dxa"/>
              <w:right w:w="57" w:type="dxa"/>
            </w:tcMar>
            <w:vAlign w:val="center"/>
          </w:tcPr>
          <w:p w14:paraId="0E28DC2D" w14:textId="77777777" w:rsidR="000C7E76" w:rsidRPr="007975FC"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093635E" w14:textId="546AA66F" w:rsidR="000C7E76" w:rsidRPr="007975FC" w:rsidRDefault="000C7E76" w:rsidP="000C7E76">
            <w:pPr>
              <w:rPr>
                <w:rFonts w:ascii="Times New Roman" w:hAnsi="Times New Roman" w:cs="Times New Roman"/>
                <w:sz w:val="24"/>
                <w:szCs w:val="24"/>
              </w:rPr>
            </w:pPr>
            <w:r w:rsidRPr="007975FC">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157EFC1" w14:textId="1A7FDDF2" w:rsidR="000C7E76" w:rsidRPr="007975FC" w:rsidRDefault="000C7E76" w:rsidP="000C7E76">
            <w:pPr>
              <w:jc w:val="center"/>
              <w:rPr>
                <w:rFonts w:ascii="Times New Roman" w:hAnsi="Times New Roman" w:cs="Times New Roman"/>
                <w:sz w:val="24"/>
                <w:szCs w:val="24"/>
                <w:lang w:eastAsia="zh-CN"/>
              </w:rPr>
            </w:pPr>
            <w:r w:rsidRPr="007975FC">
              <w:rPr>
                <w:rFonts w:ascii="Times New Roman" w:hAnsi="Times New Roman"/>
                <w:sz w:val="24"/>
                <w:szCs w:val="24"/>
                <w:lang w:eastAsia="zh-CN"/>
              </w:rPr>
              <w:t>8.3</w:t>
            </w:r>
          </w:p>
        </w:tc>
      </w:tr>
      <w:tr w:rsidR="00D879FD" w:rsidRPr="007975FC" w14:paraId="3D112D48" w14:textId="77777777" w:rsidTr="00A33564">
        <w:trPr>
          <w:trHeight w:val="284"/>
        </w:trPr>
        <w:tc>
          <w:tcPr>
            <w:tcW w:w="906" w:type="dxa"/>
            <w:tcMar>
              <w:top w:w="28" w:type="dxa"/>
              <w:left w:w="57" w:type="dxa"/>
              <w:bottom w:w="57" w:type="dxa"/>
              <w:right w:w="57" w:type="dxa"/>
            </w:tcMar>
            <w:vAlign w:val="center"/>
          </w:tcPr>
          <w:p w14:paraId="375317BA" w14:textId="77777777" w:rsidR="000C7E76" w:rsidRPr="007975FC"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C20E45" w14:textId="36725CCA" w:rsidR="000C7E76" w:rsidRPr="007975FC" w:rsidRDefault="000C7E76" w:rsidP="000C7E76">
            <w:pPr>
              <w:rPr>
                <w:rFonts w:ascii="Times New Roman" w:hAnsi="Times New Roman" w:cs="Times New Roman"/>
                <w:sz w:val="24"/>
                <w:szCs w:val="24"/>
              </w:rPr>
            </w:pPr>
            <w:r w:rsidRPr="007975FC">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4AA1C6B" w14:textId="5C5E7CFC" w:rsidR="000C7E76" w:rsidRPr="007975FC" w:rsidRDefault="000C7E76" w:rsidP="000C7E76">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w:t>
            </w:r>
          </w:p>
        </w:tc>
      </w:tr>
      <w:tr w:rsidR="00D879FD" w:rsidRPr="007975FC" w14:paraId="2D901A0A" w14:textId="77777777" w:rsidTr="00A33564">
        <w:trPr>
          <w:trHeight w:val="284"/>
        </w:trPr>
        <w:tc>
          <w:tcPr>
            <w:tcW w:w="906" w:type="dxa"/>
            <w:tcMar>
              <w:top w:w="28" w:type="dxa"/>
              <w:left w:w="57" w:type="dxa"/>
              <w:bottom w:w="57" w:type="dxa"/>
              <w:right w:w="57" w:type="dxa"/>
            </w:tcMar>
            <w:vAlign w:val="center"/>
          </w:tcPr>
          <w:p w14:paraId="5702F919" w14:textId="77777777" w:rsidR="000C7E76" w:rsidRPr="007975FC"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81B1B09" w14:textId="2FEDB3F4" w:rsidR="000C7E76" w:rsidRPr="007975FC" w:rsidRDefault="000C7E76" w:rsidP="000C7E76">
            <w:pPr>
              <w:rPr>
                <w:rFonts w:ascii="Times New Roman" w:hAnsi="Times New Roman" w:cs="Times New Roman"/>
                <w:sz w:val="24"/>
                <w:szCs w:val="24"/>
              </w:rPr>
            </w:pPr>
            <w:r w:rsidRPr="007975FC">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2E8F1C6" w14:textId="4D1D5A67" w:rsidR="000C7E76" w:rsidRPr="007975FC" w:rsidRDefault="000C7E76" w:rsidP="000C7E76">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12.0.1</w:t>
            </w:r>
          </w:p>
        </w:tc>
      </w:tr>
      <w:tr w:rsidR="00D879FD" w:rsidRPr="007975FC" w14:paraId="00927F54" w14:textId="77777777" w:rsidTr="00A33564">
        <w:trPr>
          <w:trHeight w:val="284"/>
        </w:trPr>
        <w:tc>
          <w:tcPr>
            <w:tcW w:w="906" w:type="dxa"/>
            <w:tcMar>
              <w:top w:w="28" w:type="dxa"/>
              <w:left w:w="57" w:type="dxa"/>
              <w:bottom w:w="57" w:type="dxa"/>
              <w:right w:w="57" w:type="dxa"/>
            </w:tcMar>
            <w:vAlign w:val="center"/>
          </w:tcPr>
          <w:p w14:paraId="0C43B4B2" w14:textId="77777777" w:rsidR="000C7E76" w:rsidRPr="007975FC"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C77D9F2" w14:textId="7A21F52F" w:rsidR="000C7E76" w:rsidRPr="007975FC" w:rsidRDefault="000C7E76" w:rsidP="000C7E76">
            <w:pPr>
              <w:rPr>
                <w:rFonts w:ascii="Times New Roman" w:hAnsi="Times New Roman" w:cs="Times New Roman"/>
                <w:sz w:val="24"/>
                <w:szCs w:val="24"/>
              </w:rPr>
            </w:pPr>
            <w:r w:rsidRPr="007975FC">
              <w:rPr>
                <w:rFonts w:ascii="Times New Roman" w:hAnsi="Times New Roman" w:cs="Times New Roman"/>
                <w:sz w:val="24"/>
                <w:szCs w:val="24"/>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CF0E51E" w14:textId="03C80F21" w:rsidR="000C7E76" w:rsidRPr="007975FC" w:rsidRDefault="000C7E76" w:rsidP="000C7E76">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12.0.2</w:t>
            </w:r>
          </w:p>
        </w:tc>
      </w:tr>
      <w:tr w:rsidR="00D879FD" w:rsidRPr="007975FC" w14:paraId="5B3C3D4B" w14:textId="77777777" w:rsidTr="00A33564">
        <w:trPr>
          <w:trHeight w:val="284"/>
        </w:trPr>
        <w:tc>
          <w:tcPr>
            <w:tcW w:w="10206" w:type="dxa"/>
            <w:gridSpan w:val="3"/>
            <w:tcMar>
              <w:top w:w="28" w:type="dxa"/>
              <w:left w:w="57" w:type="dxa"/>
              <w:bottom w:w="57" w:type="dxa"/>
              <w:right w:w="57" w:type="dxa"/>
            </w:tcMar>
            <w:vAlign w:val="center"/>
          </w:tcPr>
          <w:p w14:paraId="6D546F3C" w14:textId="77777777" w:rsidR="00B442AC" w:rsidRPr="007975FC" w:rsidRDefault="00B442AC" w:rsidP="009460F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D879FD" w:rsidRPr="007975FC" w14:paraId="31EC2DA7" w14:textId="77777777" w:rsidTr="00A33564">
        <w:trPr>
          <w:trHeight w:val="284"/>
        </w:trPr>
        <w:tc>
          <w:tcPr>
            <w:tcW w:w="906" w:type="dxa"/>
            <w:tcMar>
              <w:top w:w="28" w:type="dxa"/>
              <w:left w:w="57" w:type="dxa"/>
              <w:bottom w:w="57" w:type="dxa"/>
              <w:right w:w="57" w:type="dxa"/>
            </w:tcMar>
            <w:vAlign w:val="center"/>
          </w:tcPr>
          <w:p w14:paraId="310840B0" w14:textId="77777777" w:rsidR="00C16199" w:rsidRPr="007975FC" w:rsidRDefault="00C16199">
            <w:pPr>
              <w:numPr>
                <w:ilvl w:val="0"/>
                <w:numId w:val="32"/>
              </w:numPr>
              <w:ind w:left="113" w:firstLine="0"/>
              <w:jc w:val="center"/>
              <w:rPr>
                <w:rFonts w:ascii="Times New Roman" w:hAnsi="Times New Roman" w:cs="Times New Roman"/>
                <w:sz w:val="24"/>
                <w:szCs w:val="24"/>
              </w:rPr>
            </w:pPr>
          </w:p>
        </w:tc>
        <w:tc>
          <w:tcPr>
            <w:tcW w:w="7670" w:type="dxa"/>
            <w:tcMar>
              <w:top w:w="28" w:type="dxa"/>
              <w:left w:w="57" w:type="dxa"/>
              <w:bottom w:w="57" w:type="dxa"/>
              <w:right w:w="57" w:type="dxa"/>
            </w:tcMar>
            <w:vAlign w:val="center"/>
          </w:tcPr>
          <w:p w14:paraId="24A65CA2" w14:textId="0BFAAF9B" w:rsidR="00C16199" w:rsidRPr="007975FC" w:rsidRDefault="00F95A6E" w:rsidP="00C16199">
            <w:pPr>
              <w:rPr>
                <w:rFonts w:ascii="Times New Roman" w:hAnsi="Times New Roman" w:cs="Times New Roman"/>
                <w:sz w:val="24"/>
                <w:szCs w:val="24"/>
              </w:rPr>
            </w:pPr>
            <w:r w:rsidRPr="007975FC">
              <w:rPr>
                <w:rFonts w:ascii="Times New Roman" w:hAnsi="Times New Roman" w:cs="Times New Roman"/>
                <w:sz w:val="24"/>
                <w:szCs w:val="24"/>
              </w:rPr>
              <w:t xml:space="preserve">Не </w:t>
            </w:r>
            <w:proofErr w:type="gramStart"/>
            <w:r w:rsidRPr="007975FC">
              <w:rPr>
                <w:rFonts w:ascii="Times New Roman" w:hAnsi="Times New Roman" w:cs="Times New Roman"/>
                <w:sz w:val="24"/>
                <w:szCs w:val="24"/>
              </w:rPr>
              <w:t>установлены</w:t>
            </w:r>
            <w:proofErr w:type="gramEnd"/>
          </w:p>
        </w:tc>
        <w:tc>
          <w:tcPr>
            <w:tcW w:w="1630" w:type="dxa"/>
            <w:tcMar>
              <w:top w:w="28" w:type="dxa"/>
              <w:left w:w="57" w:type="dxa"/>
              <w:bottom w:w="57" w:type="dxa"/>
              <w:right w:w="57" w:type="dxa"/>
            </w:tcMar>
            <w:vAlign w:val="center"/>
          </w:tcPr>
          <w:p w14:paraId="1D3C6B46" w14:textId="2DD1FF69" w:rsidR="00C16199" w:rsidRPr="007975FC" w:rsidRDefault="00F95A6E" w:rsidP="00F95A6E">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w:t>
            </w:r>
          </w:p>
        </w:tc>
      </w:tr>
      <w:tr w:rsidR="00D879FD" w:rsidRPr="007975FC" w14:paraId="5B831338" w14:textId="77777777" w:rsidTr="00A33564">
        <w:trPr>
          <w:trHeight w:val="284"/>
        </w:trPr>
        <w:tc>
          <w:tcPr>
            <w:tcW w:w="10206" w:type="dxa"/>
            <w:gridSpan w:val="3"/>
            <w:tcMar>
              <w:top w:w="28" w:type="dxa"/>
              <w:left w:w="57" w:type="dxa"/>
              <w:bottom w:w="57" w:type="dxa"/>
              <w:right w:w="57" w:type="dxa"/>
            </w:tcMar>
            <w:vAlign w:val="center"/>
          </w:tcPr>
          <w:p w14:paraId="6EDAD0A4" w14:textId="77777777" w:rsidR="00B442AC" w:rsidRPr="007975FC" w:rsidRDefault="00B442AC" w:rsidP="009460F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Вспомогательные виды разрешенного использования</w:t>
            </w:r>
          </w:p>
        </w:tc>
      </w:tr>
      <w:tr w:rsidR="00D879FD" w:rsidRPr="007975FC" w14:paraId="0488B0D7" w14:textId="77777777" w:rsidTr="00A33564">
        <w:trPr>
          <w:trHeight w:val="284"/>
        </w:trPr>
        <w:tc>
          <w:tcPr>
            <w:tcW w:w="906" w:type="dxa"/>
            <w:tcMar>
              <w:top w:w="28" w:type="dxa"/>
              <w:left w:w="57" w:type="dxa"/>
              <w:bottom w:w="57" w:type="dxa"/>
              <w:right w:w="57" w:type="dxa"/>
            </w:tcMar>
            <w:vAlign w:val="center"/>
          </w:tcPr>
          <w:p w14:paraId="4E853E0F" w14:textId="77777777" w:rsidR="00B442AC" w:rsidRPr="007975FC" w:rsidRDefault="00B442AC">
            <w:pPr>
              <w:numPr>
                <w:ilvl w:val="0"/>
                <w:numId w:val="3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8AAA2CF" w14:textId="5686B968" w:rsidR="00B442AC" w:rsidRPr="007975FC" w:rsidRDefault="00C16199" w:rsidP="009460FC">
            <w:pPr>
              <w:jc w:val="both"/>
              <w:rPr>
                <w:rFonts w:ascii="Times New Roman" w:hAnsi="Times New Roman" w:cs="Times New Roman"/>
                <w:sz w:val="24"/>
                <w:szCs w:val="24"/>
              </w:rPr>
            </w:pPr>
            <w:r w:rsidRPr="007975FC">
              <w:rPr>
                <w:rFonts w:ascii="Times New Roman" w:hAnsi="Times New Roman" w:cs="Times New Roman"/>
                <w:sz w:val="24"/>
                <w:szCs w:val="24"/>
              </w:rPr>
              <w:t>Стоянка транспортных средств</w:t>
            </w:r>
          </w:p>
        </w:tc>
        <w:tc>
          <w:tcPr>
            <w:tcW w:w="1630" w:type="dxa"/>
            <w:tcMar>
              <w:top w:w="28" w:type="dxa"/>
              <w:left w:w="57" w:type="dxa"/>
              <w:bottom w:w="57" w:type="dxa"/>
              <w:right w:w="57" w:type="dxa"/>
            </w:tcMar>
            <w:vAlign w:val="center"/>
          </w:tcPr>
          <w:p w14:paraId="7534C579" w14:textId="0BEEE824" w:rsidR="00B442AC" w:rsidRPr="007975FC" w:rsidRDefault="00C16199" w:rsidP="009460FC">
            <w:pPr>
              <w:jc w:val="center"/>
              <w:rPr>
                <w:rFonts w:ascii="Times New Roman" w:hAnsi="Times New Roman" w:cs="Times New Roman"/>
                <w:sz w:val="24"/>
                <w:szCs w:val="24"/>
              </w:rPr>
            </w:pPr>
            <w:r w:rsidRPr="007975FC">
              <w:rPr>
                <w:rFonts w:ascii="Times New Roman" w:hAnsi="Times New Roman" w:cs="Times New Roman"/>
                <w:sz w:val="24"/>
                <w:szCs w:val="24"/>
              </w:rPr>
              <w:t>4.9.2</w:t>
            </w:r>
          </w:p>
        </w:tc>
      </w:tr>
    </w:tbl>
    <w:p w14:paraId="0AF4E194" w14:textId="60669134" w:rsidR="00B442AC" w:rsidRPr="007975FC" w:rsidRDefault="00B442AC">
      <w:pPr>
        <w:numPr>
          <w:ilvl w:val="0"/>
          <w:numId w:val="31"/>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EB7D7A" w:rsidRPr="007975FC" w14:paraId="7A56E65A" w14:textId="77777777" w:rsidTr="0014569A">
        <w:trPr>
          <w:trHeight w:val="284"/>
          <w:tblHeader/>
          <w:jc w:val="right"/>
        </w:trPr>
        <w:tc>
          <w:tcPr>
            <w:tcW w:w="680" w:type="dxa"/>
            <w:vMerge w:val="restart"/>
            <w:tcMar>
              <w:top w:w="28" w:type="dxa"/>
              <w:left w:w="57" w:type="dxa"/>
              <w:bottom w:w="57" w:type="dxa"/>
              <w:right w:w="57" w:type="dxa"/>
            </w:tcMar>
            <w:vAlign w:val="center"/>
          </w:tcPr>
          <w:p w14:paraId="6F7EAA74" w14:textId="77777777" w:rsidR="00B442AC" w:rsidRPr="007975FC" w:rsidRDefault="00B442AC" w:rsidP="009460FC">
            <w:pPr>
              <w:jc w:val="center"/>
              <w:rPr>
                <w:rFonts w:ascii="Times New Roman" w:hAnsi="Times New Roman" w:cs="Times New Roman"/>
                <w:sz w:val="24"/>
                <w:szCs w:val="24"/>
              </w:rPr>
            </w:pPr>
            <w:r w:rsidRPr="007975FC">
              <w:rPr>
                <w:rFonts w:ascii="Times New Roman" w:hAnsi="Times New Roman" w:cs="Times New Roman"/>
                <w:sz w:val="24"/>
                <w:szCs w:val="24"/>
              </w:rPr>
              <w:t>№</w:t>
            </w:r>
          </w:p>
          <w:p w14:paraId="695E0D1D" w14:textId="77777777" w:rsidR="00B442AC" w:rsidRPr="007975FC" w:rsidRDefault="00B442AC" w:rsidP="009460FC">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5829FDCE" w14:textId="77777777" w:rsidR="00B442AC" w:rsidRPr="007975FC" w:rsidRDefault="00B442AC" w:rsidP="009460FC">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5DFAB3BB" w14:textId="77777777" w:rsidR="00B442AC" w:rsidRPr="007975FC" w:rsidRDefault="00B442AC" w:rsidP="009460FC">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75CDFC59" w14:textId="77777777" w:rsidR="00B442AC" w:rsidRPr="007975FC" w:rsidRDefault="00B442AC" w:rsidP="009460FC">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EB7D7A" w:rsidRPr="007975FC" w14:paraId="1B7A06E6" w14:textId="77777777" w:rsidTr="0014569A">
        <w:trPr>
          <w:trHeight w:val="284"/>
          <w:tblHeader/>
          <w:jc w:val="right"/>
        </w:trPr>
        <w:tc>
          <w:tcPr>
            <w:tcW w:w="680" w:type="dxa"/>
            <w:vMerge/>
            <w:tcMar>
              <w:top w:w="28" w:type="dxa"/>
              <w:left w:w="57" w:type="dxa"/>
              <w:bottom w:w="57" w:type="dxa"/>
              <w:right w:w="57" w:type="dxa"/>
            </w:tcMar>
            <w:vAlign w:val="center"/>
          </w:tcPr>
          <w:p w14:paraId="72D00CFE" w14:textId="77777777" w:rsidR="00B442AC" w:rsidRPr="007975FC" w:rsidRDefault="00B442AC"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328F67AE" w14:textId="77777777" w:rsidR="00B442AC" w:rsidRPr="007975FC" w:rsidRDefault="00B442AC"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42895E58" w14:textId="77777777" w:rsidR="00B442AC" w:rsidRPr="007975FC" w:rsidRDefault="00B442AC" w:rsidP="009460FC">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2AF53188" w14:textId="77777777" w:rsidR="00B442AC" w:rsidRPr="007975FC" w:rsidRDefault="00B442AC" w:rsidP="009460FC">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EB7D7A" w:rsidRPr="007975FC" w14:paraId="40573E7D" w14:textId="77777777" w:rsidTr="009460FC">
        <w:trPr>
          <w:trHeight w:val="284"/>
          <w:jc w:val="right"/>
        </w:trPr>
        <w:tc>
          <w:tcPr>
            <w:tcW w:w="680" w:type="dxa"/>
            <w:tcMar>
              <w:top w:w="28" w:type="dxa"/>
              <w:left w:w="57" w:type="dxa"/>
              <w:bottom w:w="57" w:type="dxa"/>
              <w:right w:w="57" w:type="dxa"/>
            </w:tcMar>
            <w:vAlign w:val="center"/>
          </w:tcPr>
          <w:p w14:paraId="33676CE3" w14:textId="77777777" w:rsidR="00B442AC" w:rsidRPr="007975FC" w:rsidRDefault="00B442AC">
            <w:pPr>
              <w:pStyle w:val="a4"/>
              <w:numPr>
                <w:ilvl w:val="0"/>
                <w:numId w:val="3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1C9174F" w14:textId="77777777" w:rsidR="00B442AC" w:rsidRPr="007975FC" w:rsidRDefault="00B442AC" w:rsidP="009460FC">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3A8FF92E" w14:textId="77777777" w:rsidR="00B442AC" w:rsidRPr="007975FC" w:rsidRDefault="00B442AC" w:rsidP="009460FC">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EB7D7A" w:rsidRPr="007975FC" w14:paraId="0760CCC6" w14:textId="77777777" w:rsidTr="009460FC">
        <w:trPr>
          <w:trHeight w:val="284"/>
          <w:jc w:val="right"/>
        </w:trPr>
        <w:tc>
          <w:tcPr>
            <w:tcW w:w="680" w:type="dxa"/>
            <w:tcMar>
              <w:top w:w="28" w:type="dxa"/>
              <w:left w:w="57" w:type="dxa"/>
              <w:bottom w:w="57" w:type="dxa"/>
              <w:right w:w="57" w:type="dxa"/>
            </w:tcMar>
            <w:vAlign w:val="center"/>
          </w:tcPr>
          <w:p w14:paraId="6E052703" w14:textId="77777777" w:rsidR="00E836EA" w:rsidRPr="007975FC" w:rsidRDefault="00E836EA">
            <w:pPr>
              <w:pStyle w:val="a4"/>
              <w:numPr>
                <w:ilvl w:val="0"/>
                <w:numId w:val="3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6B6839E" w14:textId="0EBFD2AC" w:rsidR="00E836EA" w:rsidRPr="007975FC" w:rsidRDefault="00E836EA" w:rsidP="0055033D">
            <w:pPr>
              <w:rPr>
                <w:rFonts w:ascii="Times New Roman" w:hAnsi="Times New Roman" w:cs="Times New Roman"/>
                <w:sz w:val="24"/>
                <w:szCs w:val="24"/>
              </w:rPr>
            </w:pPr>
            <w:r w:rsidRPr="007975FC">
              <w:rPr>
                <w:rFonts w:ascii="Times New Roman" w:hAnsi="Times New Roman" w:cs="Times New Roman"/>
                <w:sz w:val="24"/>
                <w:szCs w:val="24"/>
              </w:rPr>
              <w:t>3.1.2, 3.2.3, 3.3, 5.1.2</w:t>
            </w:r>
          </w:p>
        </w:tc>
        <w:tc>
          <w:tcPr>
            <w:tcW w:w="1711" w:type="dxa"/>
            <w:tcMar>
              <w:top w:w="28" w:type="dxa"/>
              <w:left w:w="57" w:type="dxa"/>
              <w:bottom w:w="57" w:type="dxa"/>
              <w:right w:w="57" w:type="dxa"/>
            </w:tcMar>
            <w:vAlign w:val="center"/>
          </w:tcPr>
          <w:p w14:paraId="5B8D2BD0" w14:textId="69FA1F10" w:rsidR="00E836EA" w:rsidRPr="007975FC" w:rsidRDefault="00E836EA" w:rsidP="009460F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7520D38D" w14:textId="4D539ADF" w:rsidR="00E836EA" w:rsidRPr="007975FC" w:rsidRDefault="00E836EA" w:rsidP="009460FC">
            <w:pPr>
              <w:jc w:val="center"/>
              <w:rPr>
                <w:rFonts w:ascii="Times New Roman" w:hAnsi="Times New Roman" w:cs="Times New Roman"/>
                <w:sz w:val="24"/>
                <w:szCs w:val="24"/>
              </w:rPr>
            </w:pPr>
            <w:r w:rsidRPr="007975FC">
              <w:rPr>
                <w:rFonts w:ascii="Times New Roman" w:hAnsi="Times New Roman" w:cs="Times New Roman"/>
                <w:sz w:val="24"/>
                <w:szCs w:val="24"/>
              </w:rPr>
              <w:t>5000</w:t>
            </w:r>
          </w:p>
        </w:tc>
      </w:tr>
      <w:tr w:rsidR="00EB7D7A" w:rsidRPr="007975FC" w14:paraId="36F79DD0" w14:textId="77777777" w:rsidTr="009460FC">
        <w:trPr>
          <w:trHeight w:val="284"/>
          <w:jc w:val="right"/>
        </w:trPr>
        <w:tc>
          <w:tcPr>
            <w:tcW w:w="680" w:type="dxa"/>
            <w:tcMar>
              <w:top w:w="28" w:type="dxa"/>
              <w:left w:w="57" w:type="dxa"/>
              <w:bottom w:w="57" w:type="dxa"/>
              <w:right w:w="57" w:type="dxa"/>
            </w:tcMar>
            <w:vAlign w:val="center"/>
          </w:tcPr>
          <w:p w14:paraId="53BF6145" w14:textId="77777777" w:rsidR="00E836EA" w:rsidRPr="007975FC" w:rsidRDefault="00E836EA">
            <w:pPr>
              <w:pStyle w:val="a4"/>
              <w:numPr>
                <w:ilvl w:val="0"/>
                <w:numId w:val="3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0037A7E" w14:textId="7001B738" w:rsidR="00E836EA" w:rsidRPr="007975FC" w:rsidRDefault="00E836EA" w:rsidP="0055033D">
            <w:pPr>
              <w:rPr>
                <w:rFonts w:ascii="Times New Roman" w:hAnsi="Times New Roman" w:cs="Times New Roman"/>
                <w:sz w:val="24"/>
                <w:szCs w:val="24"/>
              </w:rPr>
            </w:pPr>
            <w:r w:rsidRPr="007975FC">
              <w:rPr>
                <w:rFonts w:ascii="Times New Roman" w:hAnsi="Times New Roman" w:cs="Times New Roman"/>
                <w:sz w:val="24"/>
                <w:szCs w:val="24"/>
              </w:rPr>
              <w:t xml:space="preserve">2.1.1, </w:t>
            </w:r>
            <w:r w:rsidR="00766854" w:rsidRPr="007975FC">
              <w:rPr>
                <w:rFonts w:ascii="Times New Roman" w:hAnsi="Times New Roman" w:cs="Times New Roman"/>
                <w:sz w:val="24"/>
                <w:szCs w:val="24"/>
              </w:rPr>
              <w:t xml:space="preserve">2.7.1, </w:t>
            </w:r>
            <w:r w:rsidRPr="007975FC">
              <w:rPr>
                <w:rFonts w:ascii="Times New Roman" w:hAnsi="Times New Roman" w:cs="Times New Roman"/>
                <w:sz w:val="24"/>
                <w:szCs w:val="24"/>
              </w:rPr>
              <w:t xml:space="preserve">3.1.1, </w:t>
            </w:r>
            <w:r w:rsidR="00962460" w:rsidRPr="007975FC">
              <w:rPr>
                <w:rFonts w:ascii="Times New Roman" w:hAnsi="Times New Roman" w:cs="Times New Roman"/>
                <w:sz w:val="24"/>
                <w:szCs w:val="24"/>
              </w:rPr>
              <w:t xml:space="preserve">3.5.1, </w:t>
            </w:r>
            <w:r w:rsidR="00766854" w:rsidRPr="007975FC">
              <w:rPr>
                <w:rFonts w:ascii="Times New Roman" w:hAnsi="Times New Roman" w:cs="Times New Roman"/>
                <w:sz w:val="24"/>
                <w:szCs w:val="24"/>
              </w:rPr>
              <w:t xml:space="preserve">4.4, </w:t>
            </w:r>
            <w:r w:rsidRPr="007975FC">
              <w:rPr>
                <w:rFonts w:ascii="Times New Roman" w:hAnsi="Times New Roman" w:cs="Times New Roman"/>
                <w:sz w:val="24"/>
                <w:szCs w:val="24"/>
              </w:rPr>
              <w:t xml:space="preserve">5.1.3, </w:t>
            </w:r>
            <w:r w:rsidR="00962460" w:rsidRPr="007975FC">
              <w:rPr>
                <w:rFonts w:ascii="Times New Roman" w:hAnsi="Times New Roman" w:cs="Times New Roman"/>
                <w:sz w:val="24"/>
                <w:szCs w:val="24"/>
              </w:rPr>
              <w:t xml:space="preserve">8.3, </w:t>
            </w:r>
            <w:r w:rsidRPr="007975FC">
              <w:rPr>
                <w:rFonts w:ascii="Times New Roman" w:hAnsi="Times New Roman" w:cs="Times New Roman"/>
                <w:sz w:val="24"/>
                <w:szCs w:val="24"/>
              </w:rPr>
              <w:t>12.0.2</w:t>
            </w:r>
          </w:p>
        </w:tc>
        <w:tc>
          <w:tcPr>
            <w:tcW w:w="3422" w:type="dxa"/>
            <w:gridSpan w:val="2"/>
            <w:tcMar>
              <w:top w:w="28" w:type="dxa"/>
              <w:left w:w="57" w:type="dxa"/>
              <w:bottom w:w="57" w:type="dxa"/>
              <w:right w:w="57" w:type="dxa"/>
            </w:tcMar>
            <w:vAlign w:val="center"/>
          </w:tcPr>
          <w:p w14:paraId="507F193A" w14:textId="0AC043B3" w:rsidR="00E836EA" w:rsidRPr="007975FC" w:rsidRDefault="00E836EA" w:rsidP="009460F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79662657" w14:textId="77777777" w:rsidTr="009460FC">
        <w:trPr>
          <w:trHeight w:val="284"/>
          <w:jc w:val="right"/>
        </w:trPr>
        <w:tc>
          <w:tcPr>
            <w:tcW w:w="680" w:type="dxa"/>
            <w:tcMar>
              <w:top w:w="28" w:type="dxa"/>
              <w:left w:w="57" w:type="dxa"/>
              <w:bottom w:w="57" w:type="dxa"/>
              <w:right w:w="57" w:type="dxa"/>
            </w:tcMar>
            <w:vAlign w:val="center"/>
          </w:tcPr>
          <w:p w14:paraId="32D0AD31" w14:textId="77777777" w:rsidR="00B442AC" w:rsidRPr="007975FC" w:rsidRDefault="00B442AC">
            <w:pPr>
              <w:pStyle w:val="a4"/>
              <w:numPr>
                <w:ilvl w:val="0"/>
                <w:numId w:val="3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A910B2B" w14:textId="77777777" w:rsidR="00B442AC" w:rsidRPr="007975FC" w:rsidRDefault="00B442AC" w:rsidP="009460FC">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EB7D7A" w:rsidRPr="007975FC" w14:paraId="03B7132F" w14:textId="77777777" w:rsidTr="009460FC">
        <w:trPr>
          <w:trHeight w:val="284"/>
          <w:jc w:val="right"/>
        </w:trPr>
        <w:tc>
          <w:tcPr>
            <w:tcW w:w="680" w:type="dxa"/>
            <w:tcMar>
              <w:top w:w="28" w:type="dxa"/>
              <w:left w:w="57" w:type="dxa"/>
              <w:bottom w:w="57" w:type="dxa"/>
              <w:right w:w="57" w:type="dxa"/>
            </w:tcMar>
            <w:vAlign w:val="center"/>
          </w:tcPr>
          <w:p w14:paraId="5ED9E0DF" w14:textId="77777777" w:rsidR="00B442AC" w:rsidRPr="007975FC" w:rsidRDefault="00B442AC">
            <w:pPr>
              <w:pStyle w:val="a4"/>
              <w:numPr>
                <w:ilvl w:val="0"/>
                <w:numId w:val="3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794C238" w14:textId="4262FCEF" w:rsidR="00B442AC" w:rsidRPr="007975FC" w:rsidRDefault="00257BD6" w:rsidP="009460FC">
            <w:pPr>
              <w:rPr>
                <w:rFonts w:ascii="Times New Roman" w:hAnsi="Times New Roman" w:cs="Times New Roman"/>
                <w:sz w:val="24"/>
                <w:szCs w:val="24"/>
              </w:rPr>
            </w:pPr>
            <w:r w:rsidRPr="007975FC">
              <w:rPr>
                <w:rFonts w:ascii="Times New Roman" w:hAnsi="Times New Roman" w:cs="Times New Roman"/>
                <w:sz w:val="24"/>
                <w:szCs w:val="24"/>
              </w:rPr>
              <w:t>2.1.1, 2.7.1, 3.1.2, 3.2.3, 3.3, 4.4, 5.1.2</w:t>
            </w:r>
          </w:p>
        </w:tc>
        <w:tc>
          <w:tcPr>
            <w:tcW w:w="3422" w:type="dxa"/>
            <w:gridSpan w:val="2"/>
            <w:tcMar>
              <w:top w:w="28" w:type="dxa"/>
              <w:left w:w="57" w:type="dxa"/>
              <w:bottom w:w="57" w:type="dxa"/>
              <w:right w:w="57" w:type="dxa"/>
            </w:tcMar>
            <w:vAlign w:val="center"/>
          </w:tcPr>
          <w:p w14:paraId="50EBDE2C" w14:textId="2BBAE52B" w:rsidR="00B442AC" w:rsidRPr="007975FC" w:rsidRDefault="00257BD6" w:rsidP="009460FC">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64507E14" w14:textId="77777777" w:rsidTr="009460FC">
        <w:trPr>
          <w:trHeight w:val="284"/>
          <w:jc w:val="right"/>
        </w:trPr>
        <w:tc>
          <w:tcPr>
            <w:tcW w:w="680" w:type="dxa"/>
            <w:tcMar>
              <w:top w:w="28" w:type="dxa"/>
              <w:left w:w="57" w:type="dxa"/>
              <w:bottom w:w="57" w:type="dxa"/>
              <w:right w:w="57" w:type="dxa"/>
            </w:tcMar>
            <w:vAlign w:val="center"/>
          </w:tcPr>
          <w:p w14:paraId="21679358" w14:textId="77777777" w:rsidR="00B442AC" w:rsidRPr="007975FC" w:rsidRDefault="00B442AC">
            <w:pPr>
              <w:pStyle w:val="a4"/>
              <w:numPr>
                <w:ilvl w:val="0"/>
                <w:numId w:val="3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D8C6353" w14:textId="6A8E3FCD" w:rsidR="00B442AC" w:rsidRPr="007975FC" w:rsidRDefault="00257BD6" w:rsidP="009460FC">
            <w:pPr>
              <w:rPr>
                <w:rFonts w:ascii="Times New Roman" w:hAnsi="Times New Roman" w:cs="Times New Roman"/>
                <w:sz w:val="24"/>
                <w:szCs w:val="24"/>
              </w:rPr>
            </w:pPr>
            <w:r w:rsidRPr="007975FC">
              <w:rPr>
                <w:rFonts w:ascii="Times New Roman" w:hAnsi="Times New Roman" w:cs="Times New Roman"/>
                <w:sz w:val="24"/>
                <w:szCs w:val="24"/>
              </w:rPr>
              <w:t xml:space="preserve">3.1.1, </w:t>
            </w:r>
            <w:r w:rsidR="00766854" w:rsidRPr="007975FC">
              <w:rPr>
                <w:rFonts w:ascii="Times New Roman" w:hAnsi="Times New Roman" w:cs="Times New Roman"/>
                <w:sz w:val="24"/>
                <w:szCs w:val="24"/>
              </w:rPr>
              <w:t xml:space="preserve">3.5.1, </w:t>
            </w:r>
            <w:r w:rsidRPr="007975FC">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2DCB1E27" w14:textId="54E9E31E" w:rsidR="00B442AC" w:rsidRPr="007975FC" w:rsidRDefault="00257BD6" w:rsidP="009460F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791EE1B9" w14:textId="77777777" w:rsidTr="009460FC">
        <w:trPr>
          <w:trHeight w:val="284"/>
          <w:jc w:val="right"/>
        </w:trPr>
        <w:tc>
          <w:tcPr>
            <w:tcW w:w="680" w:type="dxa"/>
            <w:tcMar>
              <w:top w:w="28" w:type="dxa"/>
              <w:left w:w="57" w:type="dxa"/>
              <w:bottom w:w="57" w:type="dxa"/>
              <w:right w:w="57" w:type="dxa"/>
            </w:tcMar>
            <w:vAlign w:val="center"/>
          </w:tcPr>
          <w:p w14:paraId="53062E9E" w14:textId="77777777" w:rsidR="00B442AC" w:rsidRPr="007975FC" w:rsidRDefault="00B442AC" w:rsidP="009460F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F37575A" w14:textId="77777777" w:rsidR="00B442AC" w:rsidRPr="007975FC" w:rsidRDefault="00B442AC" w:rsidP="009460F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EB7D7A" w:rsidRPr="007975FC" w14:paraId="2882C05D" w14:textId="77777777" w:rsidTr="009460FC">
        <w:trPr>
          <w:trHeight w:val="284"/>
          <w:jc w:val="right"/>
        </w:trPr>
        <w:tc>
          <w:tcPr>
            <w:tcW w:w="680" w:type="dxa"/>
            <w:tcMar>
              <w:top w:w="28" w:type="dxa"/>
              <w:left w:w="57" w:type="dxa"/>
              <w:bottom w:w="57" w:type="dxa"/>
              <w:right w:w="57" w:type="dxa"/>
            </w:tcMar>
            <w:vAlign w:val="center"/>
          </w:tcPr>
          <w:p w14:paraId="30C661BB" w14:textId="77777777" w:rsidR="00B442AC" w:rsidRPr="007975FC" w:rsidRDefault="00B442AC">
            <w:pPr>
              <w:pStyle w:val="a4"/>
              <w:numPr>
                <w:ilvl w:val="0"/>
                <w:numId w:val="3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5A00F96" w14:textId="77777777" w:rsidR="00B442AC" w:rsidRPr="007975FC" w:rsidRDefault="00B442AC" w:rsidP="009460F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зданий, строений, сооружений</w:t>
            </w:r>
          </w:p>
        </w:tc>
      </w:tr>
      <w:tr w:rsidR="00EB7D7A" w:rsidRPr="007975FC" w14:paraId="2C709C66" w14:textId="77777777" w:rsidTr="00BF02CC">
        <w:trPr>
          <w:trHeight w:val="284"/>
          <w:jc w:val="right"/>
        </w:trPr>
        <w:tc>
          <w:tcPr>
            <w:tcW w:w="680" w:type="dxa"/>
            <w:tcMar>
              <w:top w:w="28" w:type="dxa"/>
              <w:left w:w="57" w:type="dxa"/>
              <w:bottom w:w="57" w:type="dxa"/>
              <w:right w:w="57" w:type="dxa"/>
            </w:tcMar>
            <w:vAlign w:val="center"/>
          </w:tcPr>
          <w:p w14:paraId="3B1A8594" w14:textId="77777777" w:rsidR="004010B5" w:rsidRPr="007975FC" w:rsidRDefault="004010B5">
            <w:pPr>
              <w:pStyle w:val="a4"/>
              <w:numPr>
                <w:ilvl w:val="0"/>
                <w:numId w:val="3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38357C9" w14:textId="4BD5BFC3" w:rsidR="004010B5" w:rsidRPr="007975FC" w:rsidRDefault="004010B5" w:rsidP="00257BD6">
            <w:pPr>
              <w:rPr>
                <w:rFonts w:ascii="Times New Roman" w:hAnsi="Times New Roman" w:cs="Times New Roman"/>
                <w:sz w:val="24"/>
                <w:szCs w:val="24"/>
              </w:rPr>
            </w:pPr>
            <w:r w:rsidRPr="007975FC">
              <w:rPr>
                <w:rFonts w:ascii="Times New Roman" w:hAnsi="Times New Roman" w:cs="Times New Roman"/>
                <w:sz w:val="24"/>
                <w:szCs w:val="24"/>
              </w:rPr>
              <w:t>2.1.1, 2.7.1, 4.4</w:t>
            </w:r>
          </w:p>
        </w:tc>
        <w:tc>
          <w:tcPr>
            <w:tcW w:w="1711" w:type="dxa"/>
            <w:tcMar>
              <w:top w:w="28" w:type="dxa"/>
              <w:left w:w="57" w:type="dxa"/>
              <w:bottom w:w="57" w:type="dxa"/>
              <w:right w:w="57" w:type="dxa"/>
            </w:tcMar>
            <w:vAlign w:val="center"/>
          </w:tcPr>
          <w:p w14:paraId="3818756E" w14:textId="37F12550" w:rsidR="004010B5" w:rsidRPr="007975FC" w:rsidRDefault="004010B5" w:rsidP="00257BD6">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75FE00C6" w14:textId="5451F6A0" w:rsidR="004010B5" w:rsidRPr="007975FC" w:rsidRDefault="004010B5" w:rsidP="00257BD6">
            <w:pPr>
              <w:jc w:val="center"/>
              <w:rPr>
                <w:rFonts w:ascii="Times New Roman" w:hAnsi="Times New Roman" w:cs="Times New Roman"/>
                <w:sz w:val="24"/>
                <w:szCs w:val="24"/>
              </w:rPr>
            </w:pPr>
            <w:r w:rsidRPr="007975FC">
              <w:rPr>
                <w:rFonts w:ascii="Times New Roman" w:hAnsi="Times New Roman" w:cs="Times New Roman"/>
                <w:sz w:val="24"/>
                <w:szCs w:val="24"/>
              </w:rPr>
              <w:t>5</w:t>
            </w:r>
          </w:p>
        </w:tc>
      </w:tr>
      <w:tr w:rsidR="00EB7D7A" w:rsidRPr="007975FC" w14:paraId="53C71BA0" w14:textId="77777777" w:rsidTr="00BF02CC">
        <w:trPr>
          <w:trHeight w:val="284"/>
          <w:jc w:val="right"/>
        </w:trPr>
        <w:tc>
          <w:tcPr>
            <w:tcW w:w="680" w:type="dxa"/>
            <w:tcMar>
              <w:top w:w="28" w:type="dxa"/>
              <w:left w:w="57" w:type="dxa"/>
              <w:bottom w:w="57" w:type="dxa"/>
              <w:right w:w="57" w:type="dxa"/>
            </w:tcMar>
            <w:vAlign w:val="center"/>
          </w:tcPr>
          <w:p w14:paraId="38B37640" w14:textId="77777777" w:rsidR="004010B5" w:rsidRPr="007975FC" w:rsidRDefault="004010B5">
            <w:pPr>
              <w:pStyle w:val="a4"/>
              <w:numPr>
                <w:ilvl w:val="0"/>
                <w:numId w:val="3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7CC3A43" w14:textId="46AF8E80" w:rsidR="004010B5" w:rsidRPr="007975FC" w:rsidRDefault="004010B5" w:rsidP="00257BD6">
            <w:pPr>
              <w:rPr>
                <w:rFonts w:ascii="Times New Roman" w:hAnsi="Times New Roman" w:cs="Times New Roman"/>
                <w:sz w:val="24"/>
                <w:szCs w:val="24"/>
              </w:rPr>
            </w:pPr>
            <w:r w:rsidRPr="007975FC">
              <w:rPr>
                <w:rFonts w:ascii="Times New Roman" w:hAnsi="Times New Roman" w:cs="Times New Roman"/>
                <w:sz w:val="24"/>
                <w:szCs w:val="24"/>
              </w:rPr>
              <w:t>3.1.2, 3.2.3, 3.3, 5.1.2</w:t>
            </w:r>
          </w:p>
        </w:tc>
        <w:tc>
          <w:tcPr>
            <w:tcW w:w="1711" w:type="dxa"/>
            <w:tcMar>
              <w:top w:w="28" w:type="dxa"/>
              <w:left w:w="57" w:type="dxa"/>
              <w:bottom w:w="57" w:type="dxa"/>
              <w:right w:w="57" w:type="dxa"/>
            </w:tcMar>
            <w:vAlign w:val="center"/>
          </w:tcPr>
          <w:p w14:paraId="4E8AC5A8" w14:textId="4240719C" w:rsidR="004010B5" w:rsidRPr="007975FC" w:rsidRDefault="004010B5" w:rsidP="00257BD6">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50E3F1FB" w14:textId="4F117A58" w:rsidR="004010B5" w:rsidRPr="007975FC" w:rsidRDefault="004010B5" w:rsidP="00257BD6">
            <w:pPr>
              <w:jc w:val="center"/>
              <w:rPr>
                <w:rFonts w:ascii="Times New Roman" w:hAnsi="Times New Roman" w:cs="Times New Roman"/>
                <w:sz w:val="24"/>
                <w:szCs w:val="24"/>
              </w:rPr>
            </w:pPr>
            <w:r w:rsidRPr="007975FC">
              <w:rPr>
                <w:rFonts w:ascii="Times New Roman" w:hAnsi="Times New Roman" w:cs="Times New Roman"/>
                <w:sz w:val="24"/>
                <w:szCs w:val="24"/>
              </w:rPr>
              <w:t>4</w:t>
            </w:r>
          </w:p>
        </w:tc>
      </w:tr>
      <w:tr w:rsidR="00EB7D7A" w:rsidRPr="007975FC" w14:paraId="03EE3DA7" w14:textId="77777777" w:rsidTr="009460FC">
        <w:trPr>
          <w:trHeight w:val="284"/>
          <w:jc w:val="right"/>
        </w:trPr>
        <w:tc>
          <w:tcPr>
            <w:tcW w:w="680" w:type="dxa"/>
            <w:tcMar>
              <w:top w:w="28" w:type="dxa"/>
              <w:left w:w="57" w:type="dxa"/>
              <w:bottom w:w="57" w:type="dxa"/>
              <w:right w:w="57" w:type="dxa"/>
            </w:tcMar>
            <w:vAlign w:val="center"/>
          </w:tcPr>
          <w:p w14:paraId="772CC141" w14:textId="77777777" w:rsidR="00257BD6" w:rsidRPr="007975FC" w:rsidRDefault="00257BD6">
            <w:pPr>
              <w:pStyle w:val="a4"/>
              <w:numPr>
                <w:ilvl w:val="0"/>
                <w:numId w:val="3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AFED067" w14:textId="57FA8D2E" w:rsidR="00257BD6" w:rsidRPr="007975FC" w:rsidRDefault="00257BD6" w:rsidP="00257BD6">
            <w:pPr>
              <w:rPr>
                <w:rFonts w:ascii="Times New Roman" w:hAnsi="Times New Roman" w:cs="Times New Roman"/>
                <w:sz w:val="24"/>
                <w:szCs w:val="24"/>
              </w:rPr>
            </w:pPr>
            <w:r w:rsidRPr="007975FC">
              <w:rPr>
                <w:rFonts w:ascii="Times New Roman" w:hAnsi="Times New Roman" w:cs="Times New Roman"/>
                <w:sz w:val="24"/>
                <w:szCs w:val="24"/>
              </w:rPr>
              <w:t xml:space="preserve">3.1.1, </w:t>
            </w:r>
            <w:r w:rsidR="008A1DFA" w:rsidRPr="007975FC">
              <w:rPr>
                <w:rFonts w:ascii="Times New Roman" w:hAnsi="Times New Roman" w:cs="Times New Roman"/>
                <w:sz w:val="24"/>
                <w:szCs w:val="24"/>
              </w:rPr>
              <w:t xml:space="preserve">3.5.1, </w:t>
            </w:r>
            <w:r w:rsidRPr="007975FC">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162E292C" w14:textId="47BCAB04" w:rsidR="00257BD6" w:rsidRPr="007975FC" w:rsidRDefault="00257BD6" w:rsidP="00257BD6">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2691AFED" w14:textId="77777777" w:rsidTr="009460FC">
        <w:trPr>
          <w:trHeight w:val="284"/>
          <w:jc w:val="right"/>
        </w:trPr>
        <w:tc>
          <w:tcPr>
            <w:tcW w:w="680" w:type="dxa"/>
            <w:tcMar>
              <w:top w:w="28" w:type="dxa"/>
              <w:left w:w="57" w:type="dxa"/>
              <w:bottom w:w="57" w:type="dxa"/>
              <w:right w:w="57" w:type="dxa"/>
            </w:tcMar>
            <w:vAlign w:val="center"/>
          </w:tcPr>
          <w:p w14:paraId="6B87CC22" w14:textId="77777777" w:rsidR="00257BD6" w:rsidRPr="007975FC" w:rsidRDefault="00257BD6">
            <w:pPr>
              <w:pStyle w:val="a4"/>
              <w:numPr>
                <w:ilvl w:val="0"/>
                <w:numId w:val="3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3AF2DBC" w14:textId="77777777" w:rsidR="00257BD6" w:rsidRPr="007975FC" w:rsidRDefault="00257BD6" w:rsidP="00257BD6">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027A6908" w14:textId="77777777" w:rsidR="00257BD6" w:rsidRPr="007975FC" w:rsidRDefault="00257BD6" w:rsidP="00257BD6">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2D1C0251" w14:textId="77777777" w:rsidR="00257BD6" w:rsidRPr="007975FC" w:rsidRDefault="00257BD6" w:rsidP="00257BD6">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EB7D7A" w:rsidRPr="007975FC" w14:paraId="1379054E" w14:textId="77777777" w:rsidTr="009460FC">
        <w:trPr>
          <w:trHeight w:val="284"/>
          <w:jc w:val="right"/>
        </w:trPr>
        <w:tc>
          <w:tcPr>
            <w:tcW w:w="680" w:type="dxa"/>
            <w:tcMar>
              <w:top w:w="28" w:type="dxa"/>
              <w:left w:w="57" w:type="dxa"/>
              <w:bottom w:w="57" w:type="dxa"/>
              <w:right w:w="57" w:type="dxa"/>
            </w:tcMar>
            <w:vAlign w:val="center"/>
          </w:tcPr>
          <w:p w14:paraId="3E16E10D" w14:textId="77777777" w:rsidR="00257BD6" w:rsidRPr="007975FC" w:rsidRDefault="00257BD6">
            <w:pPr>
              <w:pStyle w:val="a4"/>
              <w:numPr>
                <w:ilvl w:val="0"/>
                <w:numId w:val="3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EC49448" w14:textId="647321E9" w:rsidR="00257BD6" w:rsidRPr="007975FC" w:rsidRDefault="00063B9F" w:rsidP="00257BD6">
            <w:pPr>
              <w:rPr>
                <w:rFonts w:ascii="Times New Roman" w:hAnsi="Times New Roman" w:cs="Times New Roman"/>
                <w:sz w:val="24"/>
                <w:szCs w:val="24"/>
              </w:rPr>
            </w:pPr>
            <w:r w:rsidRPr="007975FC">
              <w:rPr>
                <w:rFonts w:ascii="Times New Roman" w:hAnsi="Times New Roman" w:cs="Times New Roman"/>
                <w:sz w:val="24"/>
                <w:szCs w:val="24"/>
              </w:rPr>
              <w:t>2.1.1</w:t>
            </w:r>
          </w:p>
        </w:tc>
        <w:tc>
          <w:tcPr>
            <w:tcW w:w="3422" w:type="dxa"/>
            <w:gridSpan w:val="2"/>
            <w:tcMar>
              <w:top w:w="28" w:type="dxa"/>
              <w:left w:w="57" w:type="dxa"/>
              <w:bottom w:w="57" w:type="dxa"/>
              <w:right w:w="57" w:type="dxa"/>
            </w:tcMar>
            <w:vAlign w:val="center"/>
          </w:tcPr>
          <w:p w14:paraId="2679387E" w14:textId="25D5A3E6" w:rsidR="00257BD6" w:rsidRPr="007975FC" w:rsidRDefault="00063B9F" w:rsidP="00257BD6">
            <w:pPr>
              <w:jc w:val="center"/>
              <w:rPr>
                <w:rFonts w:ascii="Times New Roman" w:hAnsi="Times New Roman" w:cs="Times New Roman"/>
                <w:sz w:val="24"/>
                <w:szCs w:val="24"/>
              </w:rPr>
            </w:pPr>
            <w:r w:rsidRPr="007975FC">
              <w:rPr>
                <w:rFonts w:ascii="Times New Roman" w:hAnsi="Times New Roman" w:cs="Times New Roman"/>
                <w:sz w:val="24"/>
                <w:szCs w:val="24"/>
              </w:rPr>
              <w:t>40</w:t>
            </w:r>
          </w:p>
        </w:tc>
      </w:tr>
      <w:tr w:rsidR="00EB7D7A" w:rsidRPr="007975FC" w14:paraId="4530CD78" w14:textId="77777777" w:rsidTr="009460FC">
        <w:trPr>
          <w:trHeight w:val="284"/>
          <w:jc w:val="right"/>
        </w:trPr>
        <w:tc>
          <w:tcPr>
            <w:tcW w:w="680" w:type="dxa"/>
            <w:tcMar>
              <w:top w:w="28" w:type="dxa"/>
              <w:left w:w="57" w:type="dxa"/>
              <w:bottom w:w="57" w:type="dxa"/>
              <w:right w:w="57" w:type="dxa"/>
            </w:tcMar>
            <w:vAlign w:val="center"/>
          </w:tcPr>
          <w:p w14:paraId="24CD3869" w14:textId="77777777" w:rsidR="00063B9F" w:rsidRPr="007975FC" w:rsidRDefault="00063B9F">
            <w:pPr>
              <w:pStyle w:val="a4"/>
              <w:numPr>
                <w:ilvl w:val="0"/>
                <w:numId w:val="3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FF9DB06" w14:textId="493CCD5A" w:rsidR="00063B9F" w:rsidRPr="007975FC" w:rsidRDefault="00063B9F" w:rsidP="00063B9F">
            <w:pPr>
              <w:rPr>
                <w:rFonts w:ascii="Times New Roman" w:hAnsi="Times New Roman" w:cs="Times New Roman"/>
                <w:sz w:val="24"/>
                <w:szCs w:val="24"/>
              </w:rPr>
            </w:pPr>
            <w:r w:rsidRPr="007975FC">
              <w:rPr>
                <w:rFonts w:ascii="Times New Roman" w:hAnsi="Times New Roman" w:cs="Times New Roman"/>
                <w:sz w:val="24"/>
                <w:szCs w:val="24"/>
              </w:rPr>
              <w:t>3.1.2, 3.2.3, 3.3, 4.4, 5.1.2</w:t>
            </w:r>
          </w:p>
        </w:tc>
        <w:tc>
          <w:tcPr>
            <w:tcW w:w="3422" w:type="dxa"/>
            <w:gridSpan w:val="2"/>
            <w:tcMar>
              <w:top w:w="28" w:type="dxa"/>
              <w:left w:w="57" w:type="dxa"/>
              <w:bottom w:w="57" w:type="dxa"/>
              <w:right w:w="57" w:type="dxa"/>
            </w:tcMar>
            <w:vAlign w:val="center"/>
          </w:tcPr>
          <w:p w14:paraId="5F546EF0" w14:textId="21DB8468" w:rsidR="00063B9F" w:rsidRPr="007975FC" w:rsidRDefault="0012359B" w:rsidP="00063B9F">
            <w:pPr>
              <w:jc w:val="center"/>
              <w:rPr>
                <w:rFonts w:ascii="Times New Roman" w:hAnsi="Times New Roman" w:cs="Times New Roman"/>
                <w:sz w:val="24"/>
                <w:szCs w:val="24"/>
              </w:rPr>
            </w:pPr>
            <w:r w:rsidRPr="007975FC">
              <w:rPr>
                <w:rFonts w:ascii="Times New Roman" w:hAnsi="Times New Roman" w:cs="Times New Roman"/>
                <w:sz w:val="24"/>
                <w:szCs w:val="24"/>
              </w:rPr>
              <w:t>60</w:t>
            </w:r>
          </w:p>
        </w:tc>
      </w:tr>
      <w:tr w:rsidR="00EB7D7A" w:rsidRPr="007975FC" w14:paraId="03A5D605" w14:textId="77777777" w:rsidTr="009460FC">
        <w:trPr>
          <w:trHeight w:val="284"/>
          <w:jc w:val="right"/>
        </w:trPr>
        <w:tc>
          <w:tcPr>
            <w:tcW w:w="680" w:type="dxa"/>
            <w:tcMar>
              <w:top w:w="28" w:type="dxa"/>
              <w:left w:w="57" w:type="dxa"/>
              <w:bottom w:w="57" w:type="dxa"/>
              <w:right w:w="57" w:type="dxa"/>
            </w:tcMar>
            <w:vAlign w:val="center"/>
          </w:tcPr>
          <w:p w14:paraId="7C475E17" w14:textId="77777777" w:rsidR="00063B9F" w:rsidRPr="007975FC" w:rsidRDefault="00063B9F">
            <w:pPr>
              <w:pStyle w:val="a4"/>
              <w:numPr>
                <w:ilvl w:val="0"/>
                <w:numId w:val="3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8F18EF7" w14:textId="3C9EC98A" w:rsidR="00063B9F" w:rsidRPr="007975FC" w:rsidRDefault="00137FA9" w:rsidP="00063B9F">
            <w:pPr>
              <w:rPr>
                <w:rFonts w:ascii="Times New Roman" w:hAnsi="Times New Roman" w:cs="Times New Roman"/>
                <w:sz w:val="24"/>
                <w:szCs w:val="24"/>
              </w:rPr>
            </w:pPr>
            <w:r w:rsidRPr="007975FC">
              <w:rPr>
                <w:rFonts w:ascii="Times New Roman" w:hAnsi="Times New Roman" w:cs="Times New Roman"/>
                <w:sz w:val="24"/>
                <w:szCs w:val="24"/>
              </w:rPr>
              <w:t xml:space="preserve">2.7.1, </w:t>
            </w:r>
            <w:r w:rsidR="00063B9F" w:rsidRPr="007975FC">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46068840" w14:textId="77777777" w:rsidR="00063B9F" w:rsidRPr="007975FC" w:rsidRDefault="00063B9F" w:rsidP="00063B9F">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74C098BC" w14:textId="77777777" w:rsidTr="009460FC">
        <w:trPr>
          <w:trHeight w:val="284"/>
          <w:jc w:val="right"/>
        </w:trPr>
        <w:tc>
          <w:tcPr>
            <w:tcW w:w="680" w:type="dxa"/>
            <w:tcMar>
              <w:top w:w="28" w:type="dxa"/>
              <w:left w:w="57" w:type="dxa"/>
              <w:bottom w:w="57" w:type="dxa"/>
              <w:right w:w="57" w:type="dxa"/>
            </w:tcMar>
            <w:vAlign w:val="center"/>
          </w:tcPr>
          <w:p w14:paraId="0C103E55" w14:textId="77777777" w:rsidR="00257BD6" w:rsidRPr="007975FC" w:rsidRDefault="00257BD6">
            <w:pPr>
              <w:pStyle w:val="a4"/>
              <w:numPr>
                <w:ilvl w:val="0"/>
                <w:numId w:val="3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634056A" w14:textId="77777777" w:rsidR="00257BD6" w:rsidRPr="007975FC" w:rsidRDefault="00257BD6" w:rsidP="00257BD6">
            <w:pPr>
              <w:rPr>
                <w:rFonts w:ascii="Times New Roman" w:hAnsi="Times New Roman" w:cs="Times New Roman"/>
                <w:sz w:val="24"/>
                <w:szCs w:val="24"/>
              </w:rPr>
            </w:pPr>
            <w:r w:rsidRPr="007975FC">
              <w:rPr>
                <w:rFonts w:ascii="Times New Roman" w:hAnsi="Times New Roman" w:cs="Times New Roman"/>
                <w:sz w:val="24"/>
                <w:szCs w:val="24"/>
              </w:rPr>
              <w:t>Максимальная этажность зданий, строений, сооружений</w:t>
            </w:r>
          </w:p>
        </w:tc>
      </w:tr>
      <w:tr w:rsidR="00EB7D7A" w:rsidRPr="007975FC" w14:paraId="0A3A8696" w14:textId="77777777" w:rsidTr="009460FC">
        <w:trPr>
          <w:trHeight w:val="284"/>
          <w:jc w:val="right"/>
        </w:trPr>
        <w:tc>
          <w:tcPr>
            <w:tcW w:w="680" w:type="dxa"/>
            <w:tcMar>
              <w:top w:w="28" w:type="dxa"/>
              <w:left w:w="57" w:type="dxa"/>
              <w:bottom w:w="57" w:type="dxa"/>
              <w:right w:w="57" w:type="dxa"/>
            </w:tcMar>
            <w:vAlign w:val="center"/>
          </w:tcPr>
          <w:p w14:paraId="1BB04D59" w14:textId="77777777" w:rsidR="00063B9F" w:rsidRPr="007975FC" w:rsidRDefault="00063B9F">
            <w:pPr>
              <w:pStyle w:val="a4"/>
              <w:numPr>
                <w:ilvl w:val="0"/>
                <w:numId w:val="3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5941C48" w14:textId="0BD5CFA2" w:rsidR="00063B9F" w:rsidRPr="007975FC" w:rsidRDefault="00063B9F" w:rsidP="00630BA4">
            <w:pPr>
              <w:rPr>
                <w:rFonts w:ascii="Times New Roman" w:hAnsi="Times New Roman" w:cs="Times New Roman"/>
                <w:sz w:val="24"/>
                <w:szCs w:val="24"/>
              </w:rPr>
            </w:pPr>
            <w:r w:rsidRPr="007975FC">
              <w:rPr>
                <w:rFonts w:ascii="Times New Roman" w:hAnsi="Times New Roman" w:cs="Times New Roman"/>
                <w:sz w:val="24"/>
                <w:szCs w:val="24"/>
              </w:rPr>
              <w:t xml:space="preserve">2.1.1, </w:t>
            </w:r>
          </w:p>
        </w:tc>
        <w:tc>
          <w:tcPr>
            <w:tcW w:w="3422" w:type="dxa"/>
            <w:gridSpan w:val="2"/>
            <w:tcMar>
              <w:top w:w="28" w:type="dxa"/>
              <w:left w:w="57" w:type="dxa"/>
              <w:bottom w:w="57" w:type="dxa"/>
              <w:right w:w="57" w:type="dxa"/>
            </w:tcMar>
            <w:vAlign w:val="center"/>
          </w:tcPr>
          <w:p w14:paraId="6613373A" w14:textId="623E1A97" w:rsidR="00063B9F" w:rsidRPr="007975FC" w:rsidRDefault="00962460" w:rsidP="00063B9F">
            <w:pPr>
              <w:jc w:val="center"/>
              <w:rPr>
                <w:rFonts w:ascii="Times New Roman" w:hAnsi="Times New Roman" w:cs="Times New Roman"/>
                <w:sz w:val="24"/>
                <w:szCs w:val="24"/>
              </w:rPr>
            </w:pPr>
            <w:r w:rsidRPr="007975FC">
              <w:rPr>
                <w:rFonts w:ascii="Times New Roman" w:hAnsi="Times New Roman" w:cs="Times New Roman"/>
                <w:sz w:val="24"/>
                <w:szCs w:val="24"/>
              </w:rPr>
              <w:t>4</w:t>
            </w:r>
            <w:r w:rsidR="008B001D" w:rsidRPr="007975FC">
              <w:rPr>
                <w:rFonts w:ascii="Times New Roman" w:hAnsi="Times New Roman" w:cs="Times New Roman"/>
                <w:sz w:val="24"/>
                <w:szCs w:val="24"/>
              </w:rPr>
              <w:t xml:space="preserve"> </w:t>
            </w:r>
            <w:r w:rsidR="008B001D" w:rsidRPr="007975FC">
              <w:rPr>
                <w:rFonts w:ascii="Times New Roman" w:hAnsi="Times New Roman"/>
                <w:sz w:val="24"/>
                <w:szCs w:val="24"/>
              </w:rPr>
              <w:t>&lt;*&gt;</w:t>
            </w:r>
          </w:p>
        </w:tc>
      </w:tr>
      <w:tr w:rsidR="00EB7D7A" w:rsidRPr="007975FC" w14:paraId="3301CC32" w14:textId="77777777" w:rsidTr="009460FC">
        <w:trPr>
          <w:trHeight w:val="284"/>
          <w:jc w:val="right"/>
        </w:trPr>
        <w:tc>
          <w:tcPr>
            <w:tcW w:w="680" w:type="dxa"/>
            <w:tcMar>
              <w:top w:w="28" w:type="dxa"/>
              <w:left w:w="57" w:type="dxa"/>
              <w:bottom w:w="57" w:type="dxa"/>
              <w:right w:w="57" w:type="dxa"/>
            </w:tcMar>
            <w:vAlign w:val="center"/>
          </w:tcPr>
          <w:p w14:paraId="13D3D46C" w14:textId="77777777" w:rsidR="009F0DA5" w:rsidRPr="007975FC" w:rsidRDefault="009F0DA5">
            <w:pPr>
              <w:pStyle w:val="a4"/>
              <w:numPr>
                <w:ilvl w:val="0"/>
                <w:numId w:val="3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08901D6" w14:textId="248B27EF" w:rsidR="009F0DA5" w:rsidRPr="007975FC" w:rsidRDefault="009F0DA5" w:rsidP="00630BA4">
            <w:pPr>
              <w:rPr>
                <w:rFonts w:ascii="Times New Roman" w:hAnsi="Times New Roman" w:cs="Times New Roman"/>
                <w:sz w:val="24"/>
                <w:szCs w:val="24"/>
              </w:rPr>
            </w:pPr>
            <w:r w:rsidRPr="007975FC">
              <w:rPr>
                <w:rFonts w:ascii="Times New Roman" w:hAnsi="Times New Roman" w:cs="Times New Roman"/>
                <w:sz w:val="24"/>
                <w:szCs w:val="24"/>
              </w:rPr>
              <w:t>2.7.1, 4.4</w:t>
            </w:r>
          </w:p>
        </w:tc>
        <w:tc>
          <w:tcPr>
            <w:tcW w:w="3422" w:type="dxa"/>
            <w:gridSpan w:val="2"/>
            <w:tcMar>
              <w:top w:w="28" w:type="dxa"/>
              <w:left w:w="57" w:type="dxa"/>
              <w:bottom w:w="57" w:type="dxa"/>
              <w:right w:w="57" w:type="dxa"/>
            </w:tcMar>
            <w:vAlign w:val="center"/>
          </w:tcPr>
          <w:p w14:paraId="631836F9" w14:textId="2288CBDD" w:rsidR="009F0DA5" w:rsidRPr="007975FC" w:rsidRDefault="009F0DA5" w:rsidP="00063B9F">
            <w:pPr>
              <w:jc w:val="center"/>
              <w:rPr>
                <w:rFonts w:ascii="Times New Roman" w:hAnsi="Times New Roman" w:cs="Times New Roman"/>
                <w:sz w:val="24"/>
                <w:szCs w:val="24"/>
              </w:rPr>
            </w:pPr>
            <w:r w:rsidRPr="007975FC">
              <w:rPr>
                <w:rFonts w:ascii="Times New Roman" w:hAnsi="Times New Roman" w:cs="Times New Roman"/>
                <w:sz w:val="24"/>
                <w:szCs w:val="24"/>
              </w:rPr>
              <w:t>4</w:t>
            </w:r>
          </w:p>
        </w:tc>
      </w:tr>
      <w:tr w:rsidR="00EB7D7A" w:rsidRPr="007975FC" w14:paraId="0C49DC2C" w14:textId="77777777" w:rsidTr="009460FC">
        <w:trPr>
          <w:trHeight w:val="284"/>
          <w:jc w:val="right"/>
        </w:trPr>
        <w:tc>
          <w:tcPr>
            <w:tcW w:w="680" w:type="dxa"/>
            <w:tcMar>
              <w:top w:w="28" w:type="dxa"/>
              <w:left w:w="57" w:type="dxa"/>
              <w:bottom w:w="57" w:type="dxa"/>
              <w:right w:w="57" w:type="dxa"/>
            </w:tcMar>
            <w:vAlign w:val="center"/>
          </w:tcPr>
          <w:p w14:paraId="0249EC28" w14:textId="77777777" w:rsidR="00063B9F" w:rsidRPr="007975FC" w:rsidRDefault="00063B9F">
            <w:pPr>
              <w:pStyle w:val="a4"/>
              <w:numPr>
                <w:ilvl w:val="0"/>
                <w:numId w:val="3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8F56ED4" w14:textId="0C368FF6" w:rsidR="00063B9F" w:rsidRPr="007975FC" w:rsidRDefault="00063B9F" w:rsidP="00063B9F">
            <w:pPr>
              <w:rPr>
                <w:rFonts w:ascii="Times New Roman" w:hAnsi="Times New Roman" w:cs="Times New Roman"/>
                <w:sz w:val="24"/>
                <w:szCs w:val="24"/>
              </w:rPr>
            </w:pPr>
            <w:r w:rsidRPr="007975FC">
              <w:rPr>
                <w:rFonts w:ascii="Times New Roman" w:hAnsi="Times New Roman" w:cs="Times New Roman"/>
                <w:sz w:val="24"/>
                <w:szCs w:val="24"/>
              </w:rPr>
              <w:t>3.1.2, 3.2.3, 3.3, 5.1.2</w:t>
            </w:r>
          </w:p>
        </w:tc>
        <w:tc>
          <w:tcPr>
            <w:tcW w:w="3422" w:type="dxa"/>
            <w:gridSpan w:val="2"/>
            <w:tcMar>
              <w:top w:w="28" w:type="dxa"/>
              <w:left w:w="57" w:type="dxa"/>
              <w:bottom w:w="57" w:type="dxa"/>
              <w:right w:w="57" w:type="dxa"/>
            </w:tcMar>
            <w:vAlign w:val="center"/>
          </w:tcPr>
          <w:p w14:paraId="4B440A3E" w14:textId="41B7B5A7" w:rsidR="00063B9F" w:rsidRPr="007975FC" w:rsidRDefault="00962460" w:rsidP="00063B9F">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12537C01" w14:textId="77777777" w:rsidTr="009460FC">
        <w:trPr>
          <w:trHeight w:val="284"/>
          <w:jc w:val="right"/>
        </w:trPr>
        <w:tc>
          <w:tcPr>
            <w:tcW w:w="680" w:type="dxa"/>
            <w:tcMar>
              <w:top w:w="28" w:type="dxa"/>
              <w:left w:w="57" w:type="dxa"/>
              <w:bottom w:w="57" w:type="dxa"/>
              <w:right w:w="57" w:type="dxa"/>
            </w:tcMar>
            <w:vAlign w:val="center"/>
          </w:tcPr>
          <w:p w14:paraId="089029D4" w14:textId="77777777" w:rsidR="00063B9F" w:rsidRPr="007975FC" w:rsidRDefault="00063B9F">
            <w:pPr>
              <w:pStyle w:val="a4"/>
              <w:numPr>
                <w:ilvl w:val="0"/>
                <w:numId w:val="3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DA15314" w14:textId="243D93CE" w:rsidR="00063B9F" w:rsidRPr="007975FC" w:rsidRDefault="00063B9F" w:rsidP="00063B9F">
            <w:pPr>
              <w:rPr>
                <w:rFonts w:ascii="Times New Roman" w:hAnsi="Times New Roman" w:cs="Times New Roman"/>
                <w:sz w:val="24"/>
                <w:szCs w:val="24"/>
              </w:rPr>
            </w:pPr>
            <w:r w:rsidRPr="007975FC">
              <w:rPr>
                <w:rFonts w:ascii="Times New Roman" w:hAnsi="Times New Roman" w:cs="Times New Roman"/>
                <w:sz w:val="24"/>
                <w:szCs w:val="24"/>
              </w:rPr>
              <w:t xml:space="preserve">3.1.1, </w:t>
            </w:r>
            <w:r w:rsidR="0012359B" w:rsidRPr="007975FC">
              <w:rPr>
                <w:rFonts w:ascii="Times New Roman" w:hAnsi="Times New Roman" w:cs="Times New Roman"/>
                <w:sz w:val="24"/>
                <w:szCs w:val="24"/>
              </w:rPr>
              <w:t xml:space="preserve">3.5.1, </w:t>
            </w:r>
            <w:r w:rsidRPr="007975FC">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50FCEE6C" w14:textId="09B626B0" w:rsidR="00063B9F" w:rsidRPr="007975FC" w:rsidRDefault="00063B9F" w:rsidP="00063B9F">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24237163" w14:textId="77777777" w:rsidTr="00BF02CC">
        <w:trPr>
          <w:trHeight w:val="284"/>
          <w:jc w:val="right"/>
        </w:trPr>
        <w:tc>
          <w:tcPr>
            <w:tcW w:w="10206" w:type="dxa"/>
            <w:gridSpan w:val="4"/>
            <w:tcMar>
              <w:top w:w="28" w:type="dxa"/>
              <w:left w:w="57" w:type="dxa"/>
              <w:bottom w:w="57" w:type="dxa"/>
              <w:right w:w="57" w:type="dxa"/>
            </w:tcMar>
            <w:vAlign w:val="center"/>
          </w:tcPr>
          <w:p w14:paraId="7996AACD" w14:textId="0086D5EC" w:rsidR="008B001D" w:rsidRPr="007975FC" w:rsidRDefault="008B001D" w:rsidP="00C866A7">
            <w:pPr>
              <w:rPr>
                <w:rFonts w:ascii="Times New Roman" w:hAnsi="Times New Roman" w:cs="Times New Roman"/>
                <w:sz w:val="24"/>
                <w:szCs w:val="24"/>
              </w:rPr>
            </w:pPr>
            <w:r w:rsidRPr="007975FC">
              <w:rPr>
                <w:rFonts w:ascii="Times New Roman" w:hAnsi="Times New Roman"/>
                <w:sz w:val="24"/>
                <w:szCs w:val="24"/>
              </w:rPr>
              <w:t>&lt;*&gt; Предельное количество жилых этажей здания не может превышать значения этажности.</w:t>
            </w:r>
          </w:p>
        </w:tc>
      </w:tr>
    </w:tbl>
    <w:p w14:paraId="150C027D" w14:textId="77777777" w:rsidR="002B4DC0" w:rsidRPr="007975FC" w:rsidRDefault="002B4DC0" w:rsidP="002B4DC0">
      <w:pPr>
        <w:numPr>
          <w:ilvl w:val="0"/>
          <w:numId w:val="31"/>
        </w:numPr>
        <w:spacing w:before="120" w:after="0" w:line="240" w:lineRule="auto"/>
        <w:ind w:left="0" w:firstLine="709"/>
        <w:jc w:val="both"/>
        <w:rPr>
          <w:rFonts w:ascii="Times New Roman" w:hAnsi="Times New Roman" w:cs="Times New Roman"/>
          <w:sz w:val="28"/>
          <w:szCs w:val="28"/>
        </w:rPr>
      </w:pPr>
      <w:bookmarkStart w:id="41" w:name="_Hlk140065908"/>
      <w:r w:rsidRPr="007975FC">
        <w:rPr>
          <w:rFonts w:ascii="Times New Roman" w:hAnsi="Times New Roman" w:cs="Times New Roman"/>
          <w:sz w:val="28"/>
          <w:szCs w:val="28"/>
        </w:rPr>
        <w:t>Требования к архитектурно-градостроительному облику объекта капитального строительства.</w:t>
      </w:r>
    </w:p>
    <w:bookmarkEnd w:id="41"/>
    <w:p w14:paraId="13CEDFC4"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4.1. </w:t>
      </w:r>
      <w:r w:rsidRPr="007975FC">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026B1B9A"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4.2.</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отделочным и (или) строительным материалам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не допускается:</w:t>
      </w:r>
    </w:p>
    <w:p w14:paraId="620E9BA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использование в качестве отделочных материалов фасадов объектов капитального строительства </w:t>
      </w:r>
      <w:proofErr w:type="spellStart"/>
      <w:r w:rsidRPr="007975FC">
        <w:rPr>
          <w:rFonts w:ascii="Times New Roman" w:eastAsia="Times New Roman" w:hAnsi="Times New Roman" w:cs="Times New Roman"/>
          <w:sz w:val="28"/>
          <w:szCs w:val="28"/>
          <w:shd w:val="clear" w:color="auto" w:fill="FFFFFF"/>
          <w:lang w:eastAsia="ru-RU"/>
        </w:rPr>
        <w:t>сайдинга</w:t>
      </w:r>
      <w:proofErr w:type="spellEnd"/>
      <w:r w:rsidRPr="007975FC">
        <w:rPr>
          <w:rFonts w:ascii="Times New Roman" w:eastAsia="Times New Roman" w:hAnsi="Times New Roman" w:cs="Times New Roman"/>
          <w:sz w:val="28"/>
          <w:szCs w:val="28"/>
          <w:shd w:val="clear" w:color="auto" w:fill="FFFFFF"/>
          <w:lang w:eastAsia="ru-RU"/>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6576B5D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окраска поверхностей, облицованных натуральным (природным) камнем,</w:t>
      </w:r>
    </w:p>
    <w:p w14:paraId="162B6F0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1B4EF23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lastRenderedPageBreak/>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3EAE7122"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4.3. </w:t>
      </w:r>
      <w:r w:rsidRPr="007975FC">
        <w:rPr>
          <w:rFonts w:ascii="Times New Roman" w:eastAsia="Times New Roman" w:hAnsi="Times New Roman" w:cs="Times New Roman"/>
          <w:sz w:val="28"/>
          <w:szCs w:val="28"/>
          <w:u w:val="single"/>
          <w:shd w:val="clear" w:color="auto" w:fill="FFFFFF"/>
          <w:lang w:eastAsia="ru-RU"/>
        </w:rPr>
        <w:t>К размещению технического и инженерного оборудования на фасадах и кровлях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453700B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6A2249E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40795D2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0AF7C39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5E18301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наружная открытая прокладка по фасаду подводящих сетей и иных коммуникаций, прокладка сетей с нарушением пластики фасада,</w:t>
      </w:r>
    </w:p>
    <w:p w14:paraId="60F96B7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5B9DC71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4EECBDE3"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реконструкции объекта капитального строительства:</w:t>
      </w:r>
    </w:p>
    <w:p w14:paraId="6B3D8E3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размещение дополнительного оборудования должно обеспечивать сохранность отделки фасада либо ее восстановление,</w:t>
      </w:r>
    </w:p>
    <w:p w14:paraId="3385011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10886D3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7975FC">
        <w:rPr>
          <w:rFonts w:ascii="Times New Roman" w:eastAsia="Times New Roman" w:hAnsi="Times New Roman" w:cs="Times New Roman"/>
          <w:sz w:val="28"/>
          <w:szCs w:val="28"/>
          <w:shd w:val="clear" w:color="auto" w:fill="FFFFFF"/>
          <w:lang w:eastAsia="ru-RU"/>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5CD26285"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4.4. </w:t>
      </w:r>
      <w:r w:rsidRPr="007975FC">
        <w:rPr>
          <w:rFonts w:ascii="Times New Roman" w:eastAsia="Times New Roman" w:hAnsi="Times New Roman" w:cs="Times New Roman"/>
          <w:sz w:val="28"/>
          <w:szCs w:val="28"/>
          <w:u w:val="single"/>
          <w:shd w:val="clear" w:color="auto" w:fill="FFFFFF"/>
          <w:lang w:eastAsia="ru-RU"/>
        </w:rPr>
        <w:t>К подсветке фасадов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w:t>
      </w:r>
      <w:r w:rsidRPr="007975FC">
        <w:rPr>
          <w:rFonts w:ascii="Times New Roman" w:eastAsia="Times New Roman" w:hAnsi="Times New Roman" w:cs="Times New Roman"/>
          <w:sz w:val="28"/>
          <w:szCs w:val="28"/>
          <w:shd w:val="clear" w:color="auto" w:fill="FFFFFF"/>
          <w:lang w:eastAsia="ru-RU"/>
        </w:rPr>
        <w:lastRenderedPageBreak/>
        <w:t>застройки и объектов капитального строительства, световое решение объекта должно выполняться в соответствии с данным документом.</w:t>
      </w:r>
    </w:p>
    <w:p w14:paraId="0E1A611C"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4.5.</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объемно-пространственным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250C2C0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(в новой застройке) должно быть строго ориентировано по красной линии основного подъезда или подхода к нему,</w:t>
      </w:r>
    </w:p>
    <w:p w14:paraId="5F015BC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522C038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дворы жилых домов не должны выходить на жилую улицу.</w:t>
      </w:r>
    </w:p>
    <w:p w14:paraId="7D90C22F"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4.6.</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архитектурно-стилистическим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35768B5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входные группы</w:t>
      </w:r>
      <w:r w:rsidRPr="007975FC">
        <w:rPr>
          <w:rFonts w:ascii="Times New Roman" w:eastAsia="Times New Roman" w:hAnsi="Times New Roman" w:cs="Times New Roman"/>
          <w:sz w:val="28"/>
          <w:szCs w:val="28"/>
          <w:shd w:val="clear" w:color="auto" w:fill="FFFFFF"/>
          <w:lang w:eastAsia="ru-RU"/>
        </w:rPr>
        <w:t xml:space="preserve"> – входы в здания должны иметь навес в плоскости фасада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сооружению,</w:t>
      </w:r>
    </w:p>
    <w:p w14:paraId="1FCC9BF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цоколь</w:t>
      </w:r>
      <w:r w:rsidRPr="007975FC">
        <w:rPr>
          <w:rFonts w:ascii="Times New Roman" w:eastAsia="Times New Roman" w:hAnsi="Times New Roman" w:cs="Times New Roman"/>
          <w:sz w:val="28"/>
          <w:szCs w:val="28"/>
          <w:shd w:val="clear" w:color="auto" w:fill="FFFFFF"/>
          <w:lang w:eastAsia="ru-RU"/>
        </w:rPr>
        <w:t xml:space="preserve"> – должен быть в одной плоскости со стеной зданий, западать или выступать и выполняться из антивандальных негорючих материалов,</w:t>
      </w:r>
    </w:p>
    <w:p w14:paraId="07891DC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первый и цокольный этаж</w:t>
      </w:r>
      <w:r w:rsidRPr="007975FC">
        <w:rPr>
          <w:rFonts w:ascii="Times New Roman" w:eastAsia="Times New Roman" w:hAnsi="Times New Roman" w:cs="Times New Roman"/>
          <w:sz w:val="28"/>
          <w:szCs w:val="28"/>
          <w:shd w:val="clear" w:color="auto" w:fill="FFFFFF"/>
          <w:lang w:eastAsia="ru-RU"/>
        </w:rPr>
        <w:t xml:space="preserve"> должен быть выполнен из облицовочного, прочного и антивандального материала (без применения штукатурки),</w:t>
      </w:r>
    </w:p>
    <w:p w14:paraId="3247AE6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фасад</w:t>
      </w:r>
      <w:r w:rsidRPr="007975FC">
        <w:rPr>
          <w:rFonts w:ascii="Times New Roman" w:eastAsia="Times New Roman" w:hAnsi="Times New Roman" w:cs="Times New Roman"/>
          <w:sz w:val="28"/>
          <w:szCs w:val="28"/>
          <w:shd w:val="clear" w:color="auto" w:fill="FFFFFF"/>
          <w:lang w:eastAsia="ru-RU"/>
        </w:rPr>
        <w:t xml:space="preserve"> здания должен быть оборудован скрытыми элементами кондиционирования (в одном цветовом стиле здания),</w:t>
      </w:r>
    </w:p>
    <w:p w14:paraId="02FAD38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окна, лоджии, балконы</w:t>
      </w:r>
      <w:r w:rsidRPr="007975FC">
        <w:rPr>
          <w:rFonts w:ascii="Times New Roman" w:eastAsia="Times New Roman" w:hAnsi="Times New Roman" w:cs="Times New Roman"/>
          <w:sz w:val="28"/>
          <w:szCs w:val="28"/>
          <w:shd w:val="clear" w:color="auto" w:fill="FFFFFF"/>
          <w:lang w:eastAsia="ru-RU"/>
        </w:rPr>
        <w:t xml:space="preserve"> должны быть остеклены, в едином стиле,</w:t>
      </w:r>
    </w:p>
    <w:p w14:paraId="6B92A72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информационные носители</w:t>
      </w:r>
      <w:r w:rsidRPr="007975FC">
        <w:rPr>
          <w:rFonts w:ascii="Times New Roman" w:eastAsia="Times New Roman" w:hAnsi="Times New Roman" w:cs="Times New Roman"/>
          <w:sz w:val="28"/>
          <w:szCs w:val="28"/>
          <w:shd w:val="clear" w:color="auto" w:fill="FFFFFF"/>
          <w:lang w:eastAsia="ru-RU"/>
        </w:rPr>
        <w:t xml:space="preserve"> при оформлении необходимо использовать ровные шрифты, без засечек и декоративных элементов,</w:t>
      </w:r>
    </w:p>
    <w:p w14:paraId="742388B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запрещается использовать крышу зданий и сооружений для размещения рекламных носителей.</w:t>
      </w:r>
    </w:p>
    <w:p w14:paraId="123FD315" w14:textId="73B113B5"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w:t>
      </w:r>
      <w:r w:rsidR="00C81023" w:rsidRPr="007975FC">
        <w:rPr>
          <w:rFonts w:ascii="Times New Roman" w:eastAsia="Times New Roman" w:hAnsi="Times New Roman" w:cs="Times New Roman"/>
          <w:sz w:val="28"/>
          <w:szCs w:val="28"/>
          <w:shd w:val="clear" w:color="auto" w:fill="FFFFFF"/>
          <w:lang w:eastAsia="ru-RU"/>
        </w:rPr>
        <w:t>, в отношении которых</w:t>
      </w:r>
      <w:r w:rsidRPr="007975FC">
        <w:rPr>
          <w:rFonts w:ascii="Times New Roman" w:eastAsia="Times New Roman" w:hAnsi="Times New Roman" w:cs="Times New Roman"/>
          <w:sz w:val="28"/>
          <w:szCs w:val="28"/>
          <w:shd w:val="clear" w:color="auto" w:fill="FFFFFF"/>
          <w:lang w:eastAsia="ru-RU"/>
        </w:rPr>
        <w:t xml:space="preserve"> согласование архитектурно-градостроительного облика объекта капитального строительства не требуется, указаны в статье 16 настоящих Правил.</w:t>
      </w:r>
    </w:p>
    <w:p w14:paraId="35918BF2" w14:textId="7AFDD663" w:rsidR="00C8742B" w:rsidRPr="007975FC" w:rsidRDefault="00C8742B" w:rsidP="00C8742B">
      <w:pPr>
        <w:spacing w:after="12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11" w:history="1">
        <w:r w:rsidRPr="007975FC">
          <w:rPr>
            <w:rFonts w:ascii="Times New Roman" w:eastAsia="Times New Roman" w:hAnsi="Times New Roman" w:cs="Times New Roman"/>
            <w:sz w:val="28"/>
            <w:szCs w:val="28"/>
            <w:shd w:val="clear" w:color="auto" w:fill="FFFFFF"/>
            <w:lang w:eastAsia="ru-RU"/>
          </w:rPr>
          <w:t>постановлением</w:t>
        </w:r>
      </w:hyperlink>
      <w:r w:rsidRPr="007975FC">
        <w:rPr>
          <w:rFonts w:ascii="Times New Roman" w:eastAsia="Times New Roman" w:hAnsi="Times New Roman" w:cs="Times New Roman"/>
          <w:sz w:val="28"/>
          <w:szCs w:val="28"/>
          <w:shd w:val="clear" w:color="auto" w:fill="FFFFFF"/>
          <w:lang w:eastAsia="ru-RU"/>
        </w:rPr>
        <w:t xml:space="preserve"> Губернатора Ленинградской области от 31 мая 2021 года № 40-пг.</w:t>
      </w:r>
    </w:p>
    <w:p w14:paraId="4369CE98" w14:textId="67A56C20" w:rsidR="00555C12" w:rsidRPr="007975FC" w:rsidRDefault="00555C12" w:rsidP="002B4DC0">
      <w:pPr>
        <w:numPr>
          <w:ilvl w:val="0"/>
          <w:numId w:val="31"/>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5343A18" w14:textId="77777777" w:rsidR="00B442AC" w:rsidRPr="007975FC" w:rsidRDefault="00B442AC" w:rsidP="00B442AC">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Оборот земельных участков осуществляется в соответствии с гражданским законодательством и Земельным кодексом Российской Федерации. Содержание </w:t>
      </w:r>
      <w:r w:rsidRPr="007975FC">
        <w:rPr>
          <w:rFonts w:ascii="Times New Roman" w:hAnsi="Times New Roman" w:cs="Times New Roman"/>
          <w:sz w:val="28"/>
          <w:szCs w:val="28"/>
        </w:rPr>
        <w:lastRenderedPageBreak/>
        <w:t>ограничений оборота земельных участков устанавливается Земельным кодексом Российской Федерации, федеральными законами.</w:t>
      </w:r>
    </w:p>
    <w:p w14:paraId="7FA58574" w14:textId="52E31818" w:rsidR="00B442AC" w:rsidRPr="007975FC" w:rsidRDefault="00B442AC" w:rsidP="00B442AC">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3A3AAD5D" w14:textId="3C6A2E69" w:rsidR="00902743" w:rsidRPr="007975FC" w:rsidRDefault="00902743" w:rsidP="004D5B2D">
      <w:pPr>
        <w:keepNext/>
        <w:spacing w:before="240" w:after="120" w:line="240" w:lineRule="auto"/>
        <w:jc w:val="center"/>
        <w:outlineLvl w:val="2"/>
        <w:rPr>
          <w:rFonts w:ascii="Times New Roman" w:hAnsi="Times New Roman" w:cs="Times New Roman"/>
          <w:b/>
          <w:bCs/>
          <w:sz w:val="28"/>
          <w:szCs w:val="28"/>
        </w:rPr>
      </w:pPr>
      <w:bookmarkStart w:id="42" w:name="_Toc124845817"/>
      <w:bookmarkStart w:id="43" w:name="_Toc140746070"/>
      <w:r w:rsidRPr="007975FC">
        <w:rPr>
          <w:rFonts w:ascii="Times New Roman" w:hAnsi="Times New Roman" w:cs="Times New Roman"/>
          <w:b/>
          <w:bCs/>
          <w:sz w:val="28"/>
          <w:szCs w:val="28"/>
        </w:rPr>
        <w:t xml:space="preserve">Статья </w:t>
      </w:r>
      <w:r w:rsidR="00991FD4" w:rsidRPr="007975FC">
        <w:rPr>
          <w:rFonts w:ascii="Times New Roman" w:hAnsi="Times New Roman" w:cs="Times New Roman"/>
          <w:b/>
          <w:bCs/>
          <w:sz w:val="28"/>
          <w:szCs w:val="28"/>
        </w:rPr>
        <w:t>29</w:t>
      </w:r>
      <w:r w:rsidRPr="007975FC">
        <w:rPr>
          <w:rFonts w:ascii="Times New Roman" w:hAnsi="Times New Roman" w:cs="Times New Roman"/>
          <w:b/>
          <w:bCs/>
          <w:sz w:val="28"/>
          <w:szCs w:val="28"/>
        </w:rPr>
        <w:t xml:space="preserve">. Зона застройки </w:t>
      </w:r>
      <w:proofErr w:type="spellStart"/>
      <w:r w:rsidRPr="007975FC">
        <w:rPr>
          <w:rFonts w:ascii="Times New Roman" w:hAnsi="Times New Roman" w:cs="Times New Roman"/>
          <w:b/>
          <w:bCs/>
          <w:sz w:val="28"/>
          <w:szCs w:val="28"/>
        </w:rPr>
        <w:t>среднеэтажными</w:t>
      </w:r>
      <w:proofErr w:type="spellEnd"/>
      <w:r w:rsidRPr="007975FC">
        <w:rPr>
          <w:rFonts w:ascii="Times New Roman" w:hAnsi="Times New Roman" w:cs="Times New Roman"/>
          <w:b/>
          <w:bCs/>
          <w:sz w:val="28"/>
          <w:szCs w:val="28"/>
        </w:rPr>
        <w:t xml:space="preserve"> жилыми домами (</w:t>
      </w:r>
      <w:r w:rsidR="004C4440" w:rsidRPr="007975FC">
        <w:rPr>
          <w:rFonts w:ascii="Times New Roman" w:hAnsi="Times New Roman" w:cs="Times New Roman"/>
          <w:b/>
          <w:bCs/>
          <w:sz w:val="28"/>
          <w:szCs w:val="28"/>
        </w:rPr>
        <w:t>ТЖ.</w:t>
      </w:r>
      <w:r w:rsidR="00C6022A" w:rsidRPr="007975FC">
        <w:rPr>
          <w:rFonts w:ascii="Times New Roman" w:hAnsi="Times New Roman" w:cs="Times New Roman"/>
          <w:b/>
          <w:bCs/>
          <w:sz w:val="28"/>
          <w:szCs w:val="28"/>
        </w:rPr>
        <w:t xml:space="preserve"> 4.</w:t>
      </w:r>
      <w:r w:rsidR="00F15B7C" w:rsidRPr="007975FC">
        <w:rPr>
          <w:rFonts w:ascii="Times New Roman" w:hAnsi="Times New Roman" w:cs="Times New Roman"/>
          <w:b/>
          <w:bCs/>
          <w:sz w:val="28"/>
          <w:szCs w:val="28"/>
        </w:rPr>
        <w:t>08.</w:t>
      </w:r>
      <w:r w:rsidR="00C6022A" w:rsidRPr="007975FC">
        <w:rPr>
          <w:rFonts w:ascii="Times New Roman" w:hAnsi="Times New Roman" w:cs="Times New Roman"/>
          <w:b/>
          <w:bCs/>
          <w:sz w:val="28"/>
          <w:szCs w:val="28"/>
        </w:rPr>
        <w:t>2.1.</w:t>
      </w:r>
      <w:r w:rsidRPr="007975FC">
        <w:rPr>
          <w:rFonts w:ascii="Times New Roman" w:hAnsi="Times New Roman" w:cs="Times New Roman"/>
          <w:b/>
          <w:bCs/>
          <w:sz w:val="28"/>
          <w:szCs w:val="28"/>
        </w:rPr>
        <w:t>)</w:t>
      </w:r>
      <w:bookmarkEnd w:id="42"/>
      <w:bookmarkEnd w:id="43"/>
    </w:p>
    <w:p w14:paraId="7819A099" w14:textId="7EA5BAC4" w:rsidR="00902743" w:rsidRPr="007975FC" w:rsidRDefault="00902743" w:rsidP="00D35660">
      <w:pPr>
        <w:numPr>
          <w:ilvl w:val="0"/>
          <w:numId w:val="39"/>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Кодовое обозначение – ТЖ.4.</w:t>
      </w:r>
      <w:r w:rsidR="00F15B7C" w:rsidRPr="007975FC">
        <w:rPr>
          <w:rFonts w:ascii="Times New Roman" w:hAnsi="Times New Roman" w:cs="Times New Roman"/>
          <w:sz w:val="28"/>
          <w:szCs w:val="28"/>
        </w:rPr>
        <w:t>08.</w:t>
      </w:r>
      <w:r w:rsidRPr="007975FC">
        <w:rPr>
          <w:rFonts w:ascii="Times New Roman" w:hAnsi="Times New Roman" w:cs="Times New Roman"/>
          <w:sz w:val="28"/>
          <w:szCs w:val="28"/>
        </w:rPr>
        <w:t>2.1</w:t>
      </w:r>
      <w:r w:rsidR="004C4440" w:rsidRPr="007975FC">
        <w:rPr>
          <w:rFonts w:ascii="Times New Roman" w:hAnsi="Times New Roman" w:cs="Times New Roman"/>
          <w:sz w:val="28"/>
          <w:szCs w:val="28"/>
        </w:rPr>
        <w:t>.</w:t>
      </w:r>
    </w:p>
    <w:p w14:paraId="6690D31E" w14:textId="77777777" w:rsidR="00902743" w:rsidRPr="007975FC" w:rsidRDefault="00902743">
      <w:pPr>
        <w:numPr>
          <w:ilvl w:val="0"/>
          <w:numId w:val="39"/>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890"/>
        <w:gridCol w:w="7540"/>
        <w:gridCol w:w="1776"/>
      </w:tblGrid>
      <w:tr w:rsidR="00D879FD" w:rsidRPr="007975FC" w14:paraId="6AF8EA83" w14:textId="77777777" w:rsidTr="009460FC">
        <w:trPr>
          <w:trHeight w:val="284"/>
          <w:tblHeader/>
        </w:trPr>
        <w:tc>
          <w:tcPr>
            <w:tcW w:w="890" w:type="dxa"/>
            <w:shd w:val="clear" w:color="auto" w:fill="auto"/>
            <w:tcMar>
              <w:top w:w="28" w:type="dxa"/>
              <w:left w:w="57" w:type="dxa"/>
              <w:bottom w:w="57" w:type="dxa"/>
              <w:right w:w="57" w:type="dxa"/>
            </w:tcMar>
            <w:vAlign w:val="center"/>
          </w:tcPr>
          <w:p w14:paraId="5D002640" w14:textId="77777777" w:rsidR="00902743" w:rsidRPr="007975FC" w:rsidRDefault="00902743"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540" w:type="dxa"/>
            <w:shd w:val="clear" w:color="auto" w:fill="auto"/>
            <w:tcMar>
              <w:top w:w="28" w:type="dxa"/>
              <w:left w:w="57" w:type="dxa"/>
              <w:bottom w:w="57" w:type="dxa"/>
              <w:right w:w="57" w:type="dxa"/>
            </w:tcMar>
            <w:vAlign w:val="center"/>
          </w:tcPr>
          <w:p w14:paraId="69C844DB" w14:textId="77777777" w:rsidR="00902743" w:rsidRPr="007975FC" w:rsidRDefault="00902743"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776" w:type="dxa"/>
            <w:tcMar>
              <w:top w:w="28" w:type="dxa"/>
              <w:left w:w="57" w:type="dxa"/>
              <w:bottom w:w="57" w:type="dxa"/>
              <w:right w:w="57" w:type="dxa"/>
            </w:tcMar>
            <w:vAlign w:val="center"/>
          </w:tcPr>
          <w:p w14:paraId="43067D12" w14:textId="77777777" w:rsidR="00902743" w:rsidRPr="007975FC" w:rsidRDefault="00902743" w:rsidP="009460F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D879FD" w:rsidRPr="007975FC" w14:paraId="22F2D8F7" w14:textId="77777777" w:rsidTr="009460FC">
        <w:trPr>
          <w:trHeight w:val="284"/>
        </w:trPr>
        <w:tc>
          <w:tcPr>
            <w:tcW w:w="10206" w:type="dxa"/>
            <w:gridSpan w:val="3"/>
            <w:shd w:val="clear" w:color="auto" w:fill="auto"/>
            <w:tcMar>
              <w:top w:w="28" w:type="dxa"/>
              <w:left w:w="57" w:type="dxa"/>
              <w:bottom w:w="57" w:type="dxa"/>
              <w:right w:w="57" w:type="dxa"/>
            </w:tcMar>
            <w:vAlign w:val="center"/>
          </w:tcPr>
          <w:p w14:paraId="6A498EA9" w14:textId="77777777" w:rsidR="00902743" w:rsidRPr="007975FC" w:rsidRDefault="00902743" w:rsidP="009460FC">
            <w:pPr>
              <w:jc w:val="center"/>
              <w:rPr>
                <w:rFonts w:ascii="Times New Roman" w:hAnsi="Times New Roman" w:cs="Times New Roman"/>
                <w:bCs/>
                <w:sz w:val="24"/>
                <w:szCs w:val="24"/>
                <w:lang w:eastAsia="zh-CN"/>
              </w:rPr>
            </w:pPr>
            <w:r w:rsidRPr="007975FC">
              <w:rPr>
                <w:rFonts w:ascii="Times New Roman" w:hAnsi="Times New Roman" w:cs="Times New Roman"/>
                <w:sz w:val="24"/>
                <w:szCs w:val="24"/>
                <w:lang w:eastAsia="zh-CN"/>
              </w:rPr>
              <w:t>Основные виды разрешенного использования</w:t>
            </w:r>
          </w:p>
        </w:tc>
      </w:tr>
      <w:tr w:rsidR="00D879FD" w:rsidRPr="007975FC" w14:paraId="7CC6CFB0" w14:textId="77777777" w:rsidTr="009460FC">
        <w:trPr>
          <w:trHeight w:val="284"/>
        </w:trPr>
        <w:tc>
          <w:tcPr>
            <w:tcW w:w="890" w:type="dxa"/>
            <w:tcMar>
              <w:top w:w="28" w:type="dxa"/>
              <w:left w:w="57" w:type="dxa"/>
              <w:bottom w:w="57" w:type="dxa"/>
              <w:right w:w="57" w:type="dxa"/>
            </w:tcMar>
            <w:vAlign w:val="center"/>
          </w:tcPr>
          <w:p w14:paraId="597A40F7"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1B1747" w14:textId="77777777" w:rsidR="00902743" w:rsidRPr="007975FC" w:rsidRDefault="00902743" w:rsidP="009460FC">
            <w:pPr>
              <w:rPr>
                <w:rFonts w:ascii="Times New Roman" w:hAnsi="Times New Roman" w:cs="Times New Roman"/>
                <w:sz w:val="24"/>
                <w:szCs w:val="24"/>
              </w:rPr>
            </w:pPr>
            <w:proofErr w:type="spellStart"/>
            <w:r w:rsidRPr="007975FC">
              <w:rPr>
                <w:rFonts w:ascii="Times New Roman" w:hAnsi="Times New Roman"/>
                <w:sz w:val="24"/>
                <w:szCs w:val="24"/>
                <w:lang w:eastAsia="zh-CN"/>
              </w:rPr>
              <w:t>Среднеэтажная</w:t>
            </w:r>
            <w:proofErr w:type="spellEnd"/>
            <w:r w:rsidRPr="007975FC">
              <w:rPr>
                <w:rFonts w:ascii="Times New Roman" w:hAnsi="Times New Roman"/>
                <w:sz w:val="24"/>
                <w:szCs w:val="24"/>
                <w:lang w:eastAsia="zh-CN"/>
              </w:rPr>
              <w:t xml:space="preserve"> жилая застройка</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458C694" w14:textId="77777777" w:rsidR="00902743" w:rsidRPr="007975FC" w:rsidRDefault="00902743" w:rsidP="009460FC">
            <w:pPr>
              <w:jc w:val="center"/>
              <w:rPr>
                <w:rFonts w:ascii="Times New Roman" w:hAnsi="Times New Roman" w:cs="Times New Roman"/>
                <w:sz w:val="24"/>
                <w:szCs w:val="24"/>
                <w:lang w:eastAsia="zh-CN"/>
              </w:rPr>
            </w:pPr>
            <w:r w:rsidRPr="007975FC">
              <w:rPr>
                <w:rFonts w:ascii="Times New Roman" w:hAnsi="Times New Roman"/>
                <w:sz w:val="24"/>
                <w:szCs w:val="24"/>
              </w:rPr>
              <w:t>2.5</w:t>
            </w:r>
          </w:p>
        </w:tc>
      </w:tr>
      <w:tr w:rsidR="00D879FD" w:rsidRPr="007975FC" w14:paraId="7A8D5E79" w14:textId="77777777" w:rsidTr="009460FC">
        <w:trPr>
          <w:trHeight w:val="284"/>
        </w:trPr>
        <w:tc>
          <w:tcPr>
            <w:tcW w:w="890" w:type="dxa"/>
            <w:tcMar>
              <w:top w:w="28" w:type="dxa"/>
              <w:left w:w="57" w:type="dxa"/>
              <w:bottom w:w="57" w:type="dxa"/>
              <w:right w:w="57" w:type="dxa"/>
            </w:tcMar>
            <w:vAlign w:val="center"/>
          </w:tcPr>
          <w:p w14:paraId="721A8E6B"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FD685E5" w14:textId="77777777" w:rsidR="00902743" w:rsidRPr="007975FC" w:rsidRDefault="00902743" w:rsidP="009460FC">
            <w:pPr>
              <w:rPr>
                <w:rFonts w:ascii="Times New Roman" w:hAnsi="Times New Roman" w:cs="Times New Roman"/>
                <w:sz w:val="24"/>
                <w:szCs w:val="24"/>
              </w:rPr>
            </w:pPr>
            <w:r w:rsidRPr="007975FC">
              <w:rPr>
                <w:rFonts w:ascii="Times New Roman" w:hAnsi="Times New Roman"/>
                <w:sz w:val="24"/>
                <w:szCs w:val="24"/>
                <w:lang w:eastAsia="zh-CN"/>
              </w:rPr>
              <w:t>Хранение автотранспорта</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3DB991A" w14:textId="77777777" w:rsidR="00902743" w:rsidRPr="007975FC" w:rsidRDefault="00902743"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2.7.1</w:t>
            </w:r>
          </w:p>
        </w:tc>
      </w:tr>
      <w:tr w:rsidR="00D879FD" w:rsidRPr="007975FC" w14:paraId="723EBB42" w14:textId="77777777" w:rsidTr="009460FC">
        <w:trPr>
          <w:trHeight w:val="284"/>
        </w:trPr>
        <w:tc>
          <w:tcPr>
            <w:tcW w:w="890" w:type="dxa"/>
            <w:tcMar>
              <w:top w:w="28" w:type="dxa"/>
              <w:left w:w="57" w:type="dxa"/>
              <w:bottom w:w="57" w:type="dxa"/>
              <w:right w:w="57" w:type="dxa"/>
            </w:tcMar>
            <w:vAlign w:val="center"/>
          </w:tcPr>
          <w:p w14:paraId="1C6E349B"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AE4E078" w14:textId="77777777" w:rsidR="00902743" w:rsidRPr="007975FC" w:rsidRDefault="00902743" w:rsidP="009460FC">
            <w:pPr>
              <w:rPr>
                <w:rFonts w:ascii="Times New Roman" w:hAnsi="Times New Roman" w:cs="Times New Roman"/>
                <w:sz w:val="24"/>
                <w:szCs w:val="24"/>
              </w:rPr>
            </w:pPr>
            <w:r w:rsidRPr="007975FC">
              <w:rPr>
                <w:rFonts w:ascii="Times New Roman" w:hAnsi="Times New Roman"/>
                <w:sz w:val="24"/>
                <w:szCs w:val="24"/>
                <w:lang w:eastAsia="zh-CN"/>
              </w:rPr>
              <w:t>Предоставление коммунальных услуг</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9844458" w14:textId="77777777" w:rsidR="00902743" w:rsidRPr="007975FC" w:rsidRDefault="00902743"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3.1.1</w:t>
            </w:r>
          </w:p>
        </w:tc>
      </w:tr>
      <w:tr w:rsidR="00D879FD" w:rsidRPr="007975FC" w14:paraId="4BF1D305" w14:textId="77777777" w:rsidTr="009460FC">
        <w:trPr>
          <w:trHeight w:val="284"/>
        </w:trPr>
        <w:tc>
          <w:tcPr>
            <w:tcW w:w="890" w:type="dxa"/>
            <w:tcMar>
              <w:top w:w="28" w:type="dxa"/>
              <w:left w:w="57" w:type="dxa"/>
              <w:bottom w:w="57" w:type="dxa"/>
              <w:right w:w="57" w:type="dxa"/>
            </w:tcMar>
            <w:vAlign w:val="center"/>
          </w:tcPr>
          <w:p w14:paraId="6BA2C444"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E50571E" w14:textId="77777777" w:rsidR="00902743" w:rsidRPr="007975FC" w:rsidRDefault="00902743" w:rsidP="009460FC">
            <w:pPr>
              <w:rPr>
                <w:rFonts w:ascii="Times New Roman" w:hAnsi="Times New Roman" w:cs="Times New Roman"/>
                <w:sz w:val="24"/>
                <w:szCs w:val="24"/>
                <w:lang w:eastAsia="zh-CN"/>
              </w:rPr>
            </w:pPr>
            <w:r w:rsidRPr="007975FC">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B2B01D3" w14:textId="77777777" w:rsidR="00902743" w:rsidRPr="007975FC" w:rsidRDefault="00902743"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3.1.2</w:t>
            </w:r>
          </w:p>
        </w:tc>
      </w:tr>
      <w:tr w:rsidR="00D879FD" w:rsidRPr="007975FC" w14:paraId="51AD8963" w14:textId="77777777" w:rsidTr="009460FC">
        <w:trPr>
          <w:trHeight w:val="284"/>
        </w:trPr>
        <w:tc>
          <w:tcPr>
            <w:tcW w:w="890" w:type="dxa"/>
            <w:tcMar>
              <w:top w:w="28" w:type="dxa"/>
              <w:left w:w="57" w:type="dxa"/>
              <w:bottom w:w="57" w:type="dxa"/>
              <w:right w:w="57" w:type="dxa"/>
            </w:tcMar>
            <w:vAlign w:val="center"/>
          </w:tcPr>
          <w:p w14:paraId="173938B7"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418C6A" w14:textId="77777777" w:rsidR="00902743" w:rsidRPr="007975FC" w:rsidRDefault="00902743" w:rsidP="009460FC">
            <w:pPr>
              <w:rPr>
                <w:rFonts w:ascii="Times New Roman" w:hAnsi="Times New Roman" w:cs="Times New Roman"/>
                <w:sz w:val="24"/>
                <w:szCs w:val="24"/>
              </w:rPr>
            </w:pPr>
            <w:r w:rsidRPr="007975FC">
              <w:rPr>
                <w:rFonts w:ascii="Times New Roman" w:hAnsi="Times New Roman"/>
                <w:sz w:val="24"/>
                <w:szCs w:val="24"/>
                <w:lang w:eastAsia="zh-CN"/>
              </w:rPr>
              <w:t>Оказание социальной помощи населению</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2B4805F" w14:textId="77777777" w:rsidR="00902743" w:rsidRPr="007975FC" w:rsidRDefault="00902743"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3.2.2</w:t>
            </w:r>
          </w:p>
        </w:tc>
      </w:tr>
      <w:tr w:rsidR="00D879FD" w:rsidRPr="007975FC" w14:paraId="1418B957" w14:textId="77777777" w:rsidTr="009460FC">
        <w:trPr>
          <w:trHeight w:val="284"/>
        </w:trPr>
        <w:tc>
          <w:tcPr>
            <w:tcW w:w="890" w:type="dxa"/>
            <w:tcMar>
              <w:top w:w="28" w:type="dxa"/>
              <w:left w:w="57" w:type="dxa"/>
              <w:bottom w:w="57" w:type="dxa"/>
              <w:right w:w="57" w:type="dxa"/>
            </w:tcMar>
            <w:vAlign w:val="center"/>
          </w:tcPr>
          <w:p w14:paraId="097C82BF"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8B07C75" w14:textId="77777777" w:rsidR="00902743" w:rsidRPr="007975FC" w:rsidRDefault="00902743" w:rsidP="009460FC">
            <w:pPr>
              <w:rPr>
                <w:rFonts w:ascii="Times New Roman" w:hAnsi="Times New Roman" w:cs="Times New Roman"/>
                <w:sz w:val="24"/>
                <w:szCs w:val="24"/>
              </w:rPr>
            </w:pPr>
            <w:r w:rsidRPr="007975FC">
              <w:rPr>
                <w:rFonts w:ascii="Times New Roman" w:hAnsi="Times New Roman"/>
                <w:sz w:val="24"/>
                <w:szCs w:val="24"/>
                <w:lang w:eastAsia="zh-CN"/>
              </w:rPr>
              <w:t>Оказание услуг связи</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5A34847" w14:textId="77777777" w:rsidR="00902743" w:rsidRPr="007975FC" w:rsidRDefault="00902743"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3.2.3</w:t>
            </w:r>
          </w:p>
        </w:tc>
      </w:tr>
      <w:tr w:rsidR="00D879FD" w:rsidRPr="007975FC" w14:paraId="7E2D9867" w14:textId="77777777" w:rsidTr="009460FC">
        <w:trPr>
          <w:trHeight w:val="284"/>
        </w:trPr>
        <w:tc>
          <w:tcPr>
            <w:tcW w:w="890" w:type="dxa"/>
            <w:tcMar>
              <w:top w:w="28" w:type="dxa"/>
              <w:left w:w="57" w:type="dxa"/>
              <w:bottom w:w="57" w:type="dxa"/>
              <w:right w:w="57" w:type="dxa"/>
            </w:tcMar>
            <w:vAlign w:val="center"/>
          </w:tcPr>
          <w:p w14:paraId="138B07AA"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7B1BC0E" w14:textId="77777777" w:rsidR="00902743" w:rsidRPr="007975FC" w:rsidRDefault="00902743" w:rsidP="009460FC">
            <w:pPr>
              <w:rPr>
                <w:rFonts w:ascii="Times New Roman" w:hAnsi="Times New Roman" w:cs="Times New Roman"/>
                <w:sz w:val="24"/>
                <w:szCs w:val="24"/>
              </w:rPr>
            </w:pPr>
            <w:r w:rsidRPr="007975FC">
              <w:rPr>
                <w:rFonts w:ascii="Times New Roman" w:hAnsi="Times New Roman"/>
                <w:sz w:val="24"/>
                <w:szCs w:val="24"/>
                <w:lang w:eastAsia="zh-CN"/>
              </w:rPr>
              <w:t>Общежития</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88840DF" w14:textId="77777777" w:rsidR="00902743" w:rsidRPr="007975FC" w:rsidRDefault="00902743"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3.2.4</w:t>
            </w:r>
          </w:p>
        </w:tc>
      </w:tr>
      <w:tr w:rsidR="00D879FD" w:rsidRPr="007975FC" w14:paraId="2B93B3FD" w14:textId="77777777" w:rsidTr="009460FC">
        <w:trPr>
          <w:trHeight w:val="284"/>
        </w:trPr>
        <w:tc>
          <w:tcPr>
            <w:tcW w:w="890" w:type="dxa"/>
            <w:tcMar>
              <w:top w:w="28" w:type="dxa"/>
              <w:left w:w="57" w:type="dxa"/>
              <w:bottom w:w="57" w:type="dxa"/>
              <w:right w:w="57" w:type="dxa"/>
            </w:tcMar>
            <w:vAlign w:val="center"/>
          </w:tcPr>
          <w:p w14:paraId="14DF9F80"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F69D8E" w14:textId="77777777" w:rsidR="00902743" w:rsidRPr="007975FC" w:rsidRDefault="00902743" w:rsidP="009460FC">
            <w:pPr>
              <w:rPr>
                <w:rFonts w:ascii="Times New Roman" w:hAnsi="Times New Roman" w:cs="Times New Roman"/>
                <w:sz w:val="24"/>
                <w:szCs w:val="24"/>
              </w:rPr>
            </w:pPr>
            <w:r w:rsidRPr="007975FC">
              <w:rPr>
                <w:rFonts w:ascii="Times New Roman" w:hAnsi="Times New Roman"/>
                <w:sz w:val="24"/>
                <w:szCs w:val="24"/>
                <w:lang w:eastAsia="zh-CN"/>
              </w:rPr>
              <w:t>Бытовое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D07494C" w14:textId="77777777" w:rsidR="00902743" w:rsidRPr="007975FC" w:rsidRDefault="00902743" w:rsidP="009460FC">
            <w:pPr>
              <w:jc w:val="center"/>
              <w:rPr>
                <w:rFonts w:ascii="Times New Roman" w:hAnsi="Times New Roman" w:cs="Times New Roman"/>
                <w:sz w:val="24"/>
                <w:szCs w:val="24"/>
                <w:lang w:val="en-US" w:eastAsia="zh-CN"/>
              </w:rPr>
            </w:pPr>
            <w:r w:rsidRPr="007975FC">
              <w:rPr>
                <w:rFonts w:ascii="Times New Roman" w:hAnsi="Times New Roman"/>
                <w:sz w:val="24"/>
                <w:szCs w:val="24"/>
                <w:lang w:eastAsia="zh-CN"/>
              </w:rPr>
              <w:t>3.3</w:t>
            </w:r>
          </w:p>
        </w:tc>
      </w:tr>
      <w:tr w:rsidR="00D879FD" w:rsidRPr="007975FC" w14:paraId="77CFF55E" w14:textId="77777777" w:rsidTr="009460FC">
        <w:trPr>
          <w:trHeight w:val="284"/>
        </w:trPr>
        <w:tc>
          <w:tcPr>
            <w:tcW w:w="890" w:type="dxa"/>
            <w:tcMar>
              <w:top w:w="28" w:type="dxa"/>
              <w:left w:w="57" w:type="dxa"/>
              <w:bottom w:w="57" w:type="dxa"/>
              <w:right w:w="57" w:type="dxa"/>
            </w:tcMar>
            <w:vAlign w:val="center"/>
          </w:tcPr>
          <w:p w14:paraId="5C6CC068"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31E4B45" w14:textId="77777777" w:rsidR="00902743" w:rsidRPr="007975FC" w:rsidRDefault="00902743" w:rsidP="009460FC">
            <w:pPr>
              <w:rPr>
                <w:rFonts w:ascii="Times New Roman" w:hAnsi="Times New Roman" w:cs="Times New Roman"/>
                <w:sz w:val="24"/>
                <w:szCs w:val="24"/>
              </w:rPr>
            </w:pPr>
            <w:r w:rsidRPr="007975FC">
              <w:rPr>
                <w:rFonts w:ascii="Times New Roman" w:hAnsi="Times New Roman"/>
                <w:sz w:val="24"/>
                <w:szCs w:val="24"/>
                <w:lang w:eastAsia="zh-CN"/>
              </w:rPr>
              <w:t>Амбулаторно-поликлиническое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3A68B6" w14:textId="77777777" w:rsidR="00902743" w:rsidRPr="007975FC" w:rsidRDefault="00902743"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3.4.1</w:t>
            </w:r>
          </w:p>
        </w:tc>
      </w:tr>
      <w:tr w:rsidR="00D879FD" w:rsidRPr="007975FC" w14:paraId="19414F86" w14:textId="77777777" w:rsidTr="009460FC">
        <w:trPr>
          <w:trHeight w:val="284"/>
        </w:trPr>
        <w:tc>
          <w:tcPr>
            <w:tcW w:w="890" w:type="dxa"/>
            <w:tcMar>
              <w:top w:w="28" w:type="dxa"/>
              <w:left w:w="57" w:type="dxa"/>
              <w:bottom w:w="57" w:type="dxa"/>
              <w:right w:w="57" w:type="dxa"/>
            </w:tcMar>
            <w:vAlign w:val="center"/>
          </w:tcPr>
          <w:p w14:paraId="0004FC88"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A5897BD" w14:textId="77777777" w:rsidR="00902743" w:rsidRPr="007975FC" w:rsidRDefault="00902743" w:rsidP="009460FC">
            <w:pPr>
              <w:rPr>
                <w:rFonts w:ascii="Times New Roman" w:hAnsi="Times New Roman" w:cs="Times New Roman"/>
                <w:sz w:val="24"/>
                <w:szCs w:val="24"/>
              </w:rPr>
            </w:pPr>
            <w:r w:rsidRPr="007975FC">
              <w:rPr>
                <w:rFonts w:ascii="Times New Roman" w:hAnsi="Times New Roman"/>
                <w:sz w:val="24"/>
                <w:szCs w:val="24"/>
                <w:lang w:eastAsia="zh-CN"/>
              </w:rPr>
              <w:t>Стационарное медицинское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3C21F8E" w14:textId="77777777" w:rsidR="00902743" w:rsidRPr="007975FC" w:rsidRDefault="00902743"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3.4.2</w:t>
            </w:r>
          </w:p>
        </w:tc>
      </w:tr>
      <w:tr w:rsidR="00D879FD" w:rsidRPr="007975FC" w14:paraId="50FA2E7A" w14:textId="77777777" w:rsidTr="009460FC">
        <w:trPr>
          <w:trHeight w:val="284"/>
        </w:trPr>
        <w:tc>
          <w:tcPr>
            <w:tcW w:w="890" w:type="dxa"/>
            <w:tcMar>
              <w:top w:w="28" w:type="dxa"/>
              <w:left w:w="57" w:type="dxa"/>
              <w:bottom w:w="57" w:type="dxa"/>
              <w:right w:w="57" w:type="dxa"/>
            </w:tcMar>
            <w:vAlign w:val="center"/>
          </w:tcPr>
          <w:p w14:paraId="79947F59"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0E677F6" w14:textId="77777777" w:rsidR="00902743" w:rsidRPr="007975FC" w:rsidRDefault="00902743" w:rsidP="009460FC">
            <w:pPr>
              <w:rPr>
                <w:rFonts w:ascii="Times New Roman" w:hAnsi="Times New Roman" w:cs="Times New Roman"/>
                <w:sz w:val="24"/>
                <w:szCs w:val="24"/>
              </w:rPr>
            </w:pPr>
            <w:r w:rsidRPr="007975FC">
              <w:rPr>
                <w:rFonts w:ascii="Times New Roman" w:hAnsi="Times New Roman"/>
                <w:sz w:val="24"/>
                <w:szCs w:val="24"/>
                <w:lang w:eastAsia="zh-CN"/>
              </w:rPr>
              <w:t>Дошкольное, начальное и среднее общее образование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494F14F" w14:textId="77777777" w:rsidR="00902743" w:rsidRPr="007975FC" w:rsidRDefault="00902743"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3.5.1</w:t>
            </w:r>
          </w:p>
        </w:tc>
      </w:tr>
      <w:tr w:rsidR="00D879FD" w:rsidRPr="007975FC" w14:paraId="1D59F932" w14:textId="77777777" w:rsidTr="009460FC">
        <w:trPr>
          <w:trHeight w:val="284"/>
        </w:trPr>
        <w:tc>
          <w:tcPr>
            <w:tcW w:w="890" w:type="dxa"/>
            <w:tcMar>
              <w:top w:w="28" w:type="dxa"/>
              <w:left w:w="57" w:type="dxa"/>
              <w:bottom w:w="57" w:type="dxa"/>
              <w:right w:w="57" w:type="dxa"/>
            </w:tcMar>
            <w:vAlign w:val="center"/>
          </w:tcPr>
          <w:p w14:paraId="28D5E2CD"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06A9C34" w14:textId="77777777" w:rsidR="00902743" w:rsidRPr="007975FC" w:rsidRDefault="00902743" w:rsidP="009460FC">
            <w:pPr>
              <w:rPr>
                <w:rFonts w:ascii="Times New Roman" w:hAnsi="Times New Roman"/>
                <w:sz w:val="24"/>
                <w:szCs w:val="24"/>
                <w:lang w:eastAsia="zh-CN"/>
              </w:rPr>
            </w:pPr>
            <w:r w:rsidRPr="007975FC">
              <w:rPr>
                <w:rFonts w:ascii="Times New Roman" w:hAnsi="Times New Roman"/>
                <w:sz w:val="24"/>
                <w:szCs w:val="24"/>
                <w:lang w:eastAsia="zh-CN"/>
              </w:rPr>
              <w:t>Среднее и высшее профессиональное образование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4F7468B" w14:textId="77777777" w:rsidR="00902743" w:rsidRPr="007975FC" w:rsidRDefault="00902743" w:rsidP="009460FC">
            <w:pPr>
              <w:jc w:val="center"/>
              <w:rPr>
                <w:rFonts w:ascii="Times New Roman" w:hAnsi="Times New Roman"/>
                <w:sz w:val="24"/>
                <w:szCs w:val="24"/>
                <w:lang w:eastAsia="zh-CN"/>
              </w:rPr>
            </w:pPr>
            <w:r w:rsidRPr="007975FC">
              <w:rPr>
                <w:rFonts w:ascii="Times New Roman" w:hAnsi="Times New Roman"/>
                <w:sz w:val="24"/>
                <w:szCs w:val="24"/>
                <w:lang w:eastAsia="zh-CN"/>
              </w:rPr>
              <w:t>3.5.2</w:t>
            </w:r>
          </w:p>
        </w:tc>
      </w:tr>
      <w:tr w:rsidR="00D879FD" w:rsidRPr="007975FC" w14:paraId="79617AD9" w14:textId="77777777" w:rsidTr="009460FC">
        <w:trPr>
          <w:trHeight w:val="284"/>
        </w:trPr>
        <w:tc>
          <w:tcPr>
            <w:tcW w:w="890" w:type="dxa"/>
            <w:tcMar>
              <w:top w:w="28" w:type="dxa"/>
              <w:left w:w="57" w:type="dxa"/>
              <w:bottom w:w="57" w:type="dxa"/>
              <w:right w:w="57" w:type="dxa"/>
            </w:tcMar>
            <w:vAlign w:val="center"/>
          </w:tcPr>
          <w:p w14:paraId="1FB9BD92"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3AA4BAD" w14:textId="77777777" w:rsidR="00902743" w:rsidRPr="007975FC" w:rsidRDefault="00902743" w:rsidP="009460FC">
            <w:pPr>
              <w:rPr>
                <w:rFonts w:ascii="Times New Roman" w:hAnsi="Times New Roman" w:cs="Times New Roman"/>
                <w:sz w:val="24"/>
                <w:szCs w:val="24"/>
              </w:rPr>
            </w:pPr>
            <w:r w:rsidRPr="007975FC">
              <w:rPr>
                <w:rFonts w:ascii="Times New Roman" w:hAnsi="Times New Roman"/>
                <w:sz w:val="24"/>
                <w:szCs w:val="24"/>
                <w:lang w:eastAsia="zh-CN"/>
              </w:rPr>
              <w:t>Проведение научных исследований</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7260A2F" w14:textId="77777777" w:rsidR="00902743" w:rsidRPr="007975FC" w:rsidRDefault="00902743"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3.9.2</w:t>
            </w:r>
          </w:p>
        </w:tc>
      </w:tr>
      <w:tr w:rsidR="00D879FD" w:rsidRPr="007975FC" w14:paraId="7B9A9137" w14:textId="77777777" w:rsidTr="009460FC">
        <w:trPr>
          <w:trHeight w:val="284"/>
        </w:trPr>
        <w:tc>
          <w:tcPr>
            <w:tcW w:w="890" w:type="dxa"/>
            <w:tcMar>
              <w:top w:w="28" w:type="dxa"/>
              <w:left w:w="57" w:type="dxa"/>
              <w:bottom w:w="57" w:type="dxa"/>
              <w:right w:w="57" w:type="dxa"/>
            </w:tcMar>
            <w:vAlign w:val="center"/>
          </w:tcPr>
          <w:p w14:paraId="2BB2C581"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44FA448" w14:textId="77777777" w:rsidR="00902743" w:rsidRPr="007975FC" w:rsidRDefault="00902743" w:rsidP="009460FC">
            <w:pPr>
              <w:rPr>
                <w:rFonts w:ascii="Times New Roman" w:hAnsi="Times New Roman" w:cs="Times New Roman"/>
                <w:sz w:val="24"/>
                <w:szCs w:val="24"/>
              </w:rPr>
            </w:pPr>
            <w:r w:rsidRPr="007975FC">
              <w:rPr>
                <w:rFonts w:ascii="Times New Roman" w:hAnsi="Times New Roman"/>
                <w:sz w:val="24"/>
                <w:szCs w:val="24"/>
                <w:lang w:eastAsia="zh-CN"/>
              </w:rPr>
              <w:t>Проведение научных испытаний</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E5E1D64" w14:textId="77777777" w:rsidR="00902743" w:rsidRPr="007975FC" w:rsidRDefault="00902743"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3.9.3</w:t>
            </w:r>
          </w:p>
        </w:tc>
      </w:tr>
      <w:tr w:rsidR="00D879FD" w:rsidRPr="007975FC" w14:paraId="65CDE254" w14:textId="77777777" w:rsidTr="009460FC">
        <w:trPr>
          <w:trHeight w:val="284"/>
        </w:trPr>
        <w:tc>
          <w:tcPr>
            <w:tcW w:w="890" w:type="dxa"/>
            <w:tcMar>
              <w:top w:w="28" w:type="dxa"/>
              <w:left w:w="57" w:type="dxa"/>
              <w:bottom w:w="57" w:type="dxa"/>
              <w:right w:w="57" w:type="dxa"/>
            </w:tcMar>
            <w:vAlign w:val="center"/>
          </w:tcPr>
          <w:p w14:paraId="73C1EFFA"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220338B" w14:textId="77777777" w:rsidR="00902743" w:rsidRPr="007975FC" w:rsidRDefault="00902743" w:rsidP="009460FC">
            <w:pPr>
              <w:rPr>
                <w:rFonts w:ascii="Times New Roman" w:hAnsi="Times New Roman" w:cs="Times New Roman"/>
                <w:sz w:val="24"/>
                <w:szCs w:val="24"/>
              </w:rPr>
            </w:pPr>
            <w:r w:rsidRPr="007975FC">
              <w:rPr>
                <w:rFonts w:ascii="Times New Roman" w:hAnsi="Times New Roman"/>
                <w:sz w:val="24"/>
                <w:szCs w:val="24"/>
              </w:rPr>
              <w:t>Амбулаторное ветеринарное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86640B9" w14:textId="77777777" w:rsidR="00902743" w:rsidRPr="007975FC" w:rsidRDefault="00902743" w:rsidP="009460FC">
            <w:pPr>
              <w:jc w:val="center"/>
              <w:rPr>
                <w:rFonts w:ascii="Times New Roman" w:hAnsi="Times New Roman" w:cs="Times New Roman"/>
                <w:sz w:val="24"/>
                <w:szCs w:val="24"/>
                <w:lang w:eastAsia="zh-CN"/>
              </w:rPr>
            </w:pPr>
            <w:r w:rsidRPr="007975FC">
              <w:rPr>
                <w:rFonts w:ascii="Times New Roman" w:hAnsi="Times New Roman"/>
                <w:sz w:val="24"/>
                <w:szCs w:val="24"/>
              </w:rPr>
              <w:t>3.10.1</w:t>
            </w:r>
          </w:p>
        </w:tc>
      </w:tr>
      <w:tr w:rsidR="00D879FD" w:rsidRPr="007975FC" w14:paraId="6A5AFF22" w14:textId="77777777" w:rsidTr="009460FC">
        <w:trPr>
          <w:trHeight w:val="284"/>
        </w:trPr>
        <w:tc>
          <w:tcPr>
            <w:tcW w:w="890" w:type="dxa"/>
            <w:tcMar>
              <w:top w:w="28" w:type="dxa"/>
              <w:left w:w="57" w:type="dxa"/>
              <w:bottom w:w="57" w:type="dxa"/>
              <w:right w:w="57" w:type="dxa"/>
            </w:tcMar>
            <w:vAlign w:val="center"/>
          </w:tcPr>
          <w:p w14:paraId="17317355" w14:textId="77777777" w:rsidR="00DE786F" w:rsidRPr="007975FC" w:rsidRDefault="00DE786F"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F22340E" w14:textId="77777777" w:rsidR="00DE786F" w:rsidRPr="007975FC" w:rsidRDefault="00DE786F" w:rsidP="009460FC">
            <w:pPr>
              <w:rPr>
                <w:rFonts w:ascii="Times New Roman" w:hAnsi="Times New Roman" w:cs="Times New Roman"/>
                <w:sz w:val="24"/>
                <w:szCs w:val="24"/>
              </w:rPr>
            </w:pPr>
            <w:r w:rsidRPr="007975FC">
              <w:rPr>
                <w:rFonts w:ascii="Times New Roman" w:hAnsi="Times New Roman"/>
                <w:sz w:val="24"/>
                <w:szCs w:val="24"/>
              </w:rPr>
              <w:t>Деловое управление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E33F56C" w14:textId="77777777" w:rsidR="00DE786F" w:rsidRPr="007975FC" w:rsidRDefault="00DE786F" w:rsidP="009460FC">
            <w:pPr>
              <w:jc w:val="center"/>
              <w:rPr>
                <w:rFonts w:ascii="Times New Roman" w:hAnsi="Times New Roman" w:cs="Times New Roman"/>
                <w:sz w:val="24"/>
                <w:szCs w:val="24"/>
              </w:rPr>
            </w:pPr>
            <w:r w:rsidRPr="007975FC">
              <w:rPr>
                <w:rFonts w:ascii="Times New Roman" w:hAnsi="Times New Roman"/>
                <w:sz w:val="24"/>
                <w:szCs w:val="24"/>
              </w:rPr>
              <w:t>4.1</w:t>
            </w:r>
          </w:p>
        </w:tc>
      </w:tr>
      <w:tr w:rsidR="00D879FD" w:rsidRPr="007975FC" w14:paraId="5CF30EC5" w14:textId="77777777" w:rsidTr="009460FC">
        <w:trPr>
          <w:trHeight w:val="284"/>
        </w:trPr>
        <w:tc>
          <w:tcPr>
            <w:tcW w:w="890" w:type="dxa"/>
            <w:tcMar>
              <w:top w:w="28" w:type="dxa"/>
              <w:left w:w="57" w:type="dxa"/>
              <w:bottom w:w="57" w:type="dxa"/>
              <w:right w:w="57" w:type="dxa"/>
            </w:tcMar>
            <w:vAlign w:val="center"/>
          </w:tcPr>
          <w:p w14:paraId="2670AAA7"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shd w:val="clear" w:color="auto" w:fill="auto"/>
            <w:tcMar>
              <w:top w:w="28" w:type="dxa"/>
              <w:left w:w="57" w:type="dxa"/>
              <w:bottom w:w="57" w:type="dxa"/>
              <w:right w:w="57" w:type="dxa"/>
            </w:tcMar>
            <w:vAlign w:val="center"/>
          </w:tcPr>
          <w:p w14:paraId="4B4F7EFE" w14:textId="77777777" w:rsidR="00902743" w:rsidRPr="007975FC" w:rsidRDefault="00902743" w:rsidP="009460FC">
            <w:pPr>
              <w:rPr>
                <w:rFonts w:ascii="Times New Roman" w:hAnsi="Times New Roman" w:cs="Times New Roman"/>
                <w:sz w:val="24"/>
                <w:szCs w:val="24"/>
              </w:rPr>
            </w:pPr>
            <w:r w:rsidRPr="007975FC">
              <w:rPr>
                <w:rFonts w:ascii="Times New Roman" w:hAnsi="Times New Roman" w:cs="Times New Roman"/>
                <w:sz w:val="24"/>
                <w:szCs w:val="24"/>
              </w:rPr>
              <w:t>Магазины</w:t>
            </w:r>
          </w:p>
        </w:tc>
        <w:tc>
          <w:tcPr>
            <w:tcW w:w="1776" w:type="dxa"/>
            <w:tcMar>
              <w:top w:w="28" w:type="dxa"/>
              <w:left w:w="57" w:type="dxa"/>
              <w:bottom w:w="57" w:type="dxa"/>
              <w:right w:w="57" w:type="dxa"/>
            </w:tcMar>
            <w:vAlign w:val="center"/>
          </w:tcPr>
          <w:p w14:paraId="43C7A433" w14:textId="77777777" w:rsidR="00902743" w:rsidRPr="007975FC" w:rsidRDefault="00902743" w:rsidP="009460FC">
            <w:pPr>
              <w:jc w:val="center"/>
              <w:rPr>
                <w:rFonts w:ascii="Times New Roman" w:hAnsi="Times New Roman" w:cs="Times New Roman"/>
                <w:sz w:val="24"/>
                <w:szCs w:val="24"/>
              </w:rPr>
            </w:pPr>
            <w:r w:rsidRPr="007975FC">
              <w:rPr>
                <w:rFonts w:ascii="Times New Roman" w:hAnsi="Times New Roman" w:cs="Times New Roman"/>
                <w:sz w:val="24"/>
                <w:szCs w:val="24"/>
              </w:rPr>
              <w:t>4.4</w:t>
            </w:r>
          </w:p>
        </w:tc>
      </w:tr>
      <w:tr w:rsidR="00D879FD" w:rsidRPr="007975FC" w14:paraId="5BC49D99" w14:textId="77777777" w:rsidTr="009460FC">
        <w:trPr>
          <w:trHeight w:val="284"/>
        </w:trPr>
        <w:tc>
          <w:tcPr>
            <w:tcW w:w="890" w:type="dxa"/>
            <w:tcMar>
              <w:top w:w="28" w:type="dxa"/>
              <w:left w:w="57" w:type="dxa"/>
              <w:bottom w:w="57" w:type="dxa"/>
              <w:right w:w="57" w:type="dxa"/>
            </w:tcMar>
            <w:vAlign w:val="center"/>
          </w:tcPr>
          <w:p w14:paraId="738A7806"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22B83EE" w14:textId="77777777" w:rsidR="00902743" w:rsidRPr="007975FC" w:rsidRDefault="00902743" w:rsidP="009460FC">
            <w:pPr>
              <w:rPr>
                <w:rFonts w:ascii="Times New Roman" w:hAnsi="Times New Roman" w:cs="Times New Roman"/>
                <w:sz w:val="24"/>
                <w:szCs w:val="24"/>
                <w:lang w:eastAsia="zh-CN"/>
              </w:rPr>
            </w:pPr>
            <w:r w:rsidRPr="007975FC">
              <w:rPr>
                <w:rFonts w:ascii="Times New Roman" w:hAnsi="Times New Roman"/>
                <w:sz w:val="24"/>
                <w:szCs w:val="24"/>
                <w:lang w:eastAsia="zh-CN"/>
              </w:rPr>
              <w:t>Банковская и страховая деятельность</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A70FDC6" w14:textId="77777777" w:rsidR="00902743" w:rsidRPr="007975FC" w:rsidRDefault="00902743"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4.5</w:t>
            </w:r>
          </w:p>
        </w:tc>
      </w:tr>
      <w:tr w:rsidR="00D879FD" w:rsidRPr="007975FC" w14:paraId="7611CE26" w14:textId="77777777" w:rsidTr="009460FC">
        <w:trPr>
          <w:trHeight w:val="284"/>
        </w:trPr>
        <w:tc>
          <w:tcPr>
            <w:tcW w:w="890" w:type="dxa"/>
            <w:tcBorders>
              <w:bottom w:val="single" w:sz="4" w:space="0" w:color="000000"/>
            </w:tcBorders>
            <w:tcMar>
              <w:top w:w="28" w:type="dxa"/>
              <w:left w:w="57" w:type="dxa"/>
              <w:bottom w:w="57" w:type="dxa"/>
              <w:right w:w="57" w:type="dxa"/>
            </w:tcMar>
            <w:vAlign w:val="center"/>
          </w:tcPr>
          <w:p w14:paraId="20DEDC69" w14:textId="77777777" w:rsidR="00902743" w:rsidRPr="007975FC" w:rsidRDefault="00902743"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0BA7C37" w14:textId="77777777" w:rsidR="00902743" w:rsidRPr="007975FC" w:rsidRDefault="00902743" w:rsidP="009460FC">
            <w:pPr>
              <w:rPr>
                <w:rFonts w:ascii="Times New Roman" w:hAnsi="Times New Roman" w:cs="Times New Roman"/>
                <w:sz w:val="24"/>
                <w:szCs w:val="24"/>
              </w:rPr>
            </w:pPr>
            <w:r w:rsidRPr="007975FC">
              <w:rPr>
                <w:rFonts w:ascii="Times New Roman" w:hAnsi="Times New Roman"/>
                <w:sz w:val="24"/>
                <w:szCs w:val="24"/>
                <w:lang w:eastAsia="zh-CN"/>
              </w:rPr>
              <w:t>Общественное питание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D3C1C2E" w14:textId="77777777" w:rsidR="00902743" w:rsidRPr="007975FC" w:rsidRDefault="00902743" w:rsidP="009460FC">
            <w:pPr>
              <w:jc w:val="center"/>
              <w:rPr>
                <w:rFonts w:ascii="Times New Roman" w:hAnsi="Times New Roman" w:cs="Times New Roman"/>
                <w:sz w:val="24"/>
                <w:szCs w:val="24"/>
              </w:rPr>
            </w:pPr>
            <w:r w:rsidRPr="007975FC">
              <w:rPr>
                <w:rFonts w:ascii="Times New Roman" w:hAnsi="Times New Roman"/>
                <w:sz w:val="24"/>
                <w:szCs w:val="24"/>
                <w:lang w:eastAsia="zh-CN"/>
              </w:rPr>
              <w:t>4.6</w:t>
            </w:r>
          </w:p>
        </w:tc>
      </w:tr>
      <w:tr w:rsidR="00D879FD" w:rsidRPr="007975FC" w14:paraId="0B5944DB" w14:textId="77777777" w:rsidTr="00962460">
        <w:trPr>
          <w:trHeight w:val="49"/>
        </w:trPr>
        <w:tc>
          <w:tcPr>
            <w:tcW w:w="890" w:type="dxa"/>
            <w:tcBorders>
              <w:bottom w:val="single" w:sz="4" w:space="0" w:color="000000"/>
            </w:tcBorders>
            <w:tcMar>
              <w:top w:w="28" w:type="dxa"/>
              <w:left w:w="57" w:type="dxa"/>
              <w:bottom w:w="57" w:type="dxa"/>
              <w:right w:w="57" w:type="dxa"/>
            </w:tcMar>
            <w:vAlign w:val="center"/>
          </w:tcPr>
          <w:p w14:paraId="1053625E" w14:textId="77777777" w:rsidR="00DE786F" w:rsidRPr="007975FC" w:rsidRDefault="00DE786F"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9F17741" w14:textId="4E1B7CCD" w:rsidR="00DE786F" w:rsidRPr="007975FC" w:rsidRDefault="00DE786F" w:rsidP="00DE786F">
            <w:pPr>
              <w:rPr>
                <w:rFonts w:ascii="Times New Roman" w:hAnsi="Times New Roman"/>
                <w:sz w:val="24"/>
                <w:szCs w:val="24"/>
                <w:lang w:eastAsia="zh-CN"/>
              </w:rPr>
            </w:pPr>
            <w:r w:rsidRPr="007975FC">
              <w:rPr>
                <w:rFonts w:ascii="Times New Roman" w:hAnsi="Times New Roman" w:cs="Times New Roman"/>
                <w:sz w:val="24"/>
                <w:szCs w:val="24"/>
              </w:rPr>
              <w:t>Гостиничное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F78E0E9" w14:textId="0F8FA642" w:rsidR="00DE786F" w:rsidRPr="007975FC" w:rsidRDefault="00DE786F" w:rsidP="00DE786F">
            <w:pPr>
              <w:jc w:val="center"/>
              <w:rPr>
                <w:rFonts w:ascii="Times New Roman" w:hAnsi="Times New Roman"/>
                <w:sz w:val="24"/>
                <w:szCs w:val="24"/>
                <w:lang w:eastAsia="zh-CN"/>
              </w:rPr>
            </w:pPr>
            <w:r w:rsidRPr="007975FC">
              <w:rPr>
                <w:rFonts w:ascii="Times New Roman" w:hAnsi="Times New Roman" w:cs="Times New Roman"/>
                <w:sz w:val="24"/>
                <w:szCs w:val="24"/>
              </w:rPr>
              <w:t>4.7</w:t>
            </w:r>
          </w:p>
        </w:tc>
      </w:tr>
      <w:tr w:rsidR="00D879FD" w:rsidRPr="007975FC" w14:paraId="289B17DB" w14:textId="77777777" w:rsidTr="009460FC">
        <w:trPr>
          <w:trHeight w:val="284"/>
        </w:trPr>
        <w:tc>
          <w:tcPr>
            <w:tcW w:w="890" w:type="dxa"/>
            <w:tcMar>
              <w:top w:w="28" w:type="dxa"/>
              <w:left w:w="57" w:type="dxa"/>
              <w:bottom w:w="57" w:type="dxa"/>
              <w:right w:w="57" w:type="dxa"/>
            </w:tcMar>
            <w:vAlign w:val="center"/>
          </w:tcPr>
          <w:p w14:paraId="241E85E9" w14:textId="77777777" w:rsidR="00DE786F" w:rsidRPr="007975FC" w:rsidRDefault="00DE786F"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040A18" w14:textId="77777777" w:rsidR="00DE786F" w:rsidRPr="007975FC" w:rsidRDefault="00DE786F" w:rsidP="00DE786F">
            <w:pPr>
              <w:rPr>
                <w:rFonts w:ascii="Times New Roman" w:hAnsi="Times New Roman" w:cs="Times New Roman"/>
                <w:sz w:val="24"/>
                <w:szCs w:val="24"/>
              </w:rPr>
            </w:pPr>
            <w:r w:rsidRPr="007975FC">
              <w:rPr>
                <w:rFonts w:ascii="Times New Roman" w:hAnsi="Times New Roman"/>
                <w:sz w:val="24"/>
                <w:szCs w:val="24"/>
                <w:lang w:eastAsia="zh-CN"/>
              </w:rPr>
              <w:t>Служебные гаражи</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0041B61" w14:textId="77777777" w:rsidR="00DE786F" w:rsidRPr="007975FC" w:rsidRDefault="00DE786F" w:rsidP="00DE786F">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4.9</w:t>
            </w:r>
          </w:p>
        </w:tc>
      </w:tr>
      <w:tr w:rsidR="00D879FD" w:rsidRPr="007975FC" w14:paraId="54C7C9E0" w14:textId="77777777" w:rsidTr="009460FC">
        <w:trPr>
          <w:trHeight w:val="284"/>
        </w:trPr>
        <w:tc>
          <w:tcPr>
            <w:tcW w:w="890" w:type="dxa"/>
            <w:tcMar>
              <w:top w:w="28" w:type="dxa"/>
              <w:left w:w="57" w:type="dxa"/>
              <w:bottom w:w="57" w:type="dxa"/>
              <w:right w:w="57" w:type="dxa"/>
            </w:tcMar>
            <w:vAlign w:val="center"/>
          </w:tcPr>
          <w:p w14:paraId="60EEE833" w14:textId="77777777" w:rsidR="00DE786F" w:rsidRPr="007975FC" w:rsidRDefault="00DE786F"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84EDCD8" w14:textId="77777777" w:rsidR="00DE786F" w:rsidRPr="007975FC" w:rsidRDefault="00DE786F" w:rsidP="00DE786F">
            <w:pPr>
              <w:rPr>
                <w:rFonts w:ascii="Times New Roman" w:hAnsi="Times New Roman" w:cs="Times New Roman"/>
                <w:sz w:val="24"/>
                <w:szCs w:val="24"/>
              </w:rPr>
            </w:pPr>
            <w:r w:rsidRPr="007975FC">
              <w:rPr>
                <w:rFonts w:ascii="Times New Roman" w:hAnsi="Times New Roman"/>
                <w:sz w:val="24"/>
                <w:szCs w:val="24"/>
                <w:lang w:eastAsia="zh-CN"/>
              </w:rPr>
              <w:t>Стоянка транспортных средств</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47B2F07" w14:textId="77777777" w:rsidR="00DE786F" w:rsidRPr="007975FC" w:rsidRDefault="00DE786F" w:rsidP="00DE786F">
            <w:pPr>
              <w:jc w:val="center"/>
              <w:rPr>
                <w:rFonts w:ascii="Times New Roman" w:hAnsi="Times New Roman" w:cs="Times New Roman"/>
                <w:sz w:val="24"/>
                <w:szCs w:val="24"/>
                <w:lang w:eastAsia="zh-CN"/>
              </w:rPr>
            </w:pPr>
            <w:r w:rsidRPr="007975FC">
              <w:rPr>
                <w:rFonts w:ascii="Times New Roman" w:hAnsi="Times New Roman"/>
                <w:sz w:val="24"/>
                <w:szCs w:val="24"/>
              </w:rPr>
              <w:t>4.9.2</w:t>
            </w:r>
          </w:p>
        </w:tc>
      </w:tr>
      <w:tr w:rsidR="00D879FD" w:rsidRPr="007975FC" w14:paraId="6FD7F5C3" w14:textId="77777777" w:rsidTr="009460FC">
        <w:trPr>
          <w:trHeight w:val="284"/>
        </w:trPr>
        <w:tc>
          <w:tcPr>
            <w:tcW w:w="890" w:type="dxa"/>
            <w:tcMar>
              <w:top w:w="28" w:type="dxa"/>
              <w:left w:w="57" w:type="dxa"/>
              <w:bottom w:w="57" w:type="dxa"/>
              <w:right w:w="57" w:type="dxa"/>
            </w:tcMar>
            <w:vAlign w:val="center"/>
          </w:tcPr>
          <w:p w14:paraId="0F988845" w14:textId="77777777" w:rsidR="00DE786F" w:rsidRPr="007975FC" w:rsidRDefault="00DE786F"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9B07623" w14:textId="77777777" w:rsidR="00DE786F" w:rsidRPr="007975FC" w:rsidRDefault="00DE786F" w:rsidP="00DE786F">
            <w:pPr>
              <w:rPr>
                <w:rFonts w:ascii="Times New Roman" w:hAnsi="Times New Roman" w:cs="Times New Roman"/>
                <w:sz w:val="24"/>
                <w:szCs w:val="24"/>
              </w:rPr>
            </w:pPr>
            <w:r w:rsidRPr="007975FC">
              <w:rPr>
                <w:rFonts w:ascii="Times New Roman" w:hAnsi="Times New Roman"/>
                <w:sz w:val="24"/>
                <w:szCs w:val="24"/>
                <w:lang w:eastAsia="zh-CN"/>
              </w:rPr>
              <w:t>Обеспечение занятий спортом в помещениях</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1B109F6" w14:textId="77777777" w:rsidR="00DE786F" w:rsidRPr="007975FC" w:rsidRDefault="00DE786F" w:rsidP="00DE786F">
            <w:pPr>
              <w:jc w:val="center"/>
              <w:rPr>
                <w:rFonts w:ascii="Times New Roman" w:hAnsi="Times New Roman" w:cs="Times New Roman"/>
                <w:sz w:val="24"/>
                <w:szCs w:val="24"/>
                <w:lang w:eastAsia="zh-CN"/>
              </w:rPr>
            </w:pPr>
            <w:r w:rsidRPr="007975FC">
              <w:rPr>
                <w:rFonts w:ascii="Times New Roman" w:hAnsi="Times New Roman"/>
                <w:sz w:val="24"/>
                <w:szCs w:val="24"/>
                <w:lang w:eastAsia="zh-CN"/>
              </w:rPr>
              <w:t>5.1.2</w:t>
            </w:r>
          </w:p>
        </w:tc>
      </w:tr>
      <w:tr w:rsidR="00D879FD" w:rsidRPr="007975FC" w14:paraId="353A2F3C" w14:textId="77777777" w:rsidTr="009460FC">
        <w:trPr>
          <w:trHeight w:val="284"/>
        </w:trPr>
        <w:tc>
          <w:tcPr>
            <w:tcW w:w="890" w:type="dxa"/>
            <w:tcMar>
              <w:top w:w="28" w:type="dxa"/>
              <w:left w:w="57" w:type="dxa"/>
              <w:bottom w:w="57" w:type="dxa"/>
              <w:right w:w="57" w:type="dxa"/>
            </w:tcMar>
            <w:vAlign w:val="center"/>
          </w:tcPr>
          <w:p w14:paraId="4AFC1A0C" w14:textId="77777777" w:rsidR="00DE786F" w:rsidRPr="007975FC" w:rsidRDefault="00DE786F"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48020E4" w14:textId="77777777" w:rsidR="00DE786F" w:rsidRPr="007975FC" w:rsidRDefault="00DE786F" w:rsidP="00DE786F">
            <w:pPr>
              <w:rPr>
                <w:rFonts w:ascii="Times New Roman" w:hAnsi="Times New Roman" w:cs="Times New Roman"/>
                <w:sz w:val="24"/>
                <w:szCs w:val="24"/>
                <w:lang w:eastAsia="zh-CN"/>
              </w:rPr>
            </w:pPr>
            <w:r w:rsidRPr="007975FC">
              <w:rPr>
                <w:rFonts w:ascii="Times New Roman" w:hAnsi="Times New Roman"/>
                <w:sz w:val="24"/>
                <w:szCs w:val="24"/>
                <w:lang w:eastAsia="zh-CN"/>
              </w:rPr>
              <w:t>Площадки для занятий спортом</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27A9F34" w14:textId="77777777" w:rsidR="00DE786F" w:rsidRPr="007975FC" w:rsidRDefault="00DE786F" w:rsidP="00DE786F">
            <w:pPr>
              <w:jc w:val="center"/>
              <w:rPr>
                <w:rFonts w:ascii="Times New Roman" w:hAnsi="Times New Roman" w:cs="Times New Roman"/>
                <w:sz w:val="24"/>
                <w:szCs w:val="24"/>
                <w:lang w:eastAsia="zh-CN"/>
              </w:rPr>
            </w:pPr>
            <w:r w:rsidRPr="007975FC">
              <w:rPr>
                <w:rFonts w:ascii="Times New Roman" w:hAnsi="Times New Roman"/>
                <w:sz w:val="24"/>
                <w:szCs w:val="24"/>
                <w:lang w:eastAsia="zh-CN"/>
              </w:rPr>
              <w:t>5.1.3</w:t>
            </w:r>
          </w:p>
        </w:tc>
      </w:tr>
      <w:tr w:rsidR="00D879FD" w:rsidRPr="007975FC" w14:paraId="2A55E3A7" w14:textId="77777777" w:rsidTr="009460FC">
        <w:trPr>
          <w:trHeight w:val="284"/>
        </w:trPr>
        <w:tc>
          <w:tcPr>
            <w:tcW w:w="890" w:type="dxa"/>
            <w:tcMar>
              <w:top w:w="28" w:type="dxa"/>
              <w:left w:w="57" w:type="dxa"/>
              <w:bottom w:w="57" w:type="dxa"/>
              <w:right w:w="57" w:type="dxa"/>
            </w:tcMar>
            <w:vAlign w:val="center"/>
          </w:tcPr>
          <w:p w14:paraId="1432E41F" w14:textId="77777777" w:rsidR="00DE786F" w:rsidRPr="007975FC" w:rsidRDefault="00DE786F"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F664323" w14:textId="77777777" w:rsidR="00DE786F" w:rsidRPr="007975FC" w:rsidRDefault="00DE786F" w:rsidP="00DE786F">
            <w:pPr>
              <w:rPr>
                <w:rFonts w:ascii="Times New Roman" w:hAnsi="Times New Roman" w:cs="Times New Roman"/>
                <w:sz w:val="24"/>
                <w:szCs w:val="24"/>
                <w:lang w:eastAsia="zh-CN"/>
              </w:rPr>
            </w:pPr>
            <w:r w:rsidRPr="007975FC">
              <w:rPr>
                <w:rFonts w:ascii="Times New Roman" w:hAnsi="Times New Roman"/>
                <w:sz w:val="24"/>
                <w:szCs w:val="24"/>
                <w:lang w:eastAsia="zh-CN"/>
              </w:rPr>
              <w:t>Обеспечение внутреннего правопорядка</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12A99AB" w14:textId="77777777" w:rsidR="00DE786F" w:rsidRPr="007975FC" w:rsidRDefault="00DE786F" w:rsidP="00DE786F">
            <w:pPr>
              <w:jc w:val="center"/>
              <w:rPr>
                <w:rFonts w:ascii="Times New Roman" w:hAnsi="Times New Roman" w:cs="Times New Roman"/>
                <w:sz w:val="24"/>
                <w:szCs w:val="24"/>
                <w:lang w:eastAsia="zh-CN"/>
              </w:rPr>
            </w:pPr>
            <w:r w:rsidRPr="007975FC">
              <w:rPr>
                <w:rFonts w:ascii="Times New Roman" w:hAnsi="Times New Roman"/>
                <w:sz w:val="24"/>
                <w:szCs w:val="24"/>
                <w:lang w:eastAsia="zh-CN"/>
              </w:rPr>
              <w:t>8.3</w:t>
            </w:r>
          </w:p>
        </w:tc>
      </w:tr>
      <w:tr w:rsidR="00D879FD" w:rsidRPr="007975FC" w14:paraId="43353C41" w14:textId="77777777" w:rsidTr="009460FC">
        <w:trPr>
          <w:trHeight w:val="284"/>
        </w:trPr>
        <w:tc>
          <w:tcPr>
            <w:tcW w:w="890" w:type="dxa"/>
            <w:tcMar>
              <w:top w:w="28" w:type="dxa"/>
              <w:left w:w="57" w:type="dxa"/>
              <w:bottom w:w="57" w:type="dxa"/>
              <w:right w:w="57" w:type="dxa"/>
            </w:tcMar>
            <w:vAlign w:val="center"/>
          </w:tcPr>
          <w:p w14:paraId="3C0B4FCA" w14:textId="77777777" w:rsidR="00DE786F" w:rsidRPr="007975FC" w:rsidRDefault="00DE786F"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900D539" w14:textId="77777777" w:rsidR="00DE786F" w:rsidRPr="007975FC" w:rsidRDefault="00DE786F" w:rsidP="00DE786F">
            <w:pPr>
              <w:rPr>
                <w:rFonts w:ascii="Times New Roman" w:hAnsi="Times New Roman" w:cs="Times New Roman"/>
                <w:sz w:val="24"/>
                <w:szCs w:val="24"/>
                <w:lang w:eastAsia="zh-CN"/>
              </w:rPr>
            </w:pPr>
            <w:r w:rsidRPr="007975FC">
              <w:rPr>
                <w:rFonts w:ascii="Times New Roman" w:hAnsi="Times New Roman"/>
                <w:sz w:val="24"/>
                <w:szCs w:val="24"/>
                <w:lang w:eastAsia="zh-CN"/>
              </w:rPr>
              <w:t>Земельные участки (территории) общего пользования</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000A135" w14:textId="77777777" w:rsidR="00DE786F" w:rsidRPr="007975FC" w:rsidRDefault="00DE786F" w:rsidP="00DE786F">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w:t>
            </w:r>
          </w:p>
        </w:tc>
      </w:tr>
      <w:tr w:rsidR="00D879FD" w:rsidRPr="007975FC" w14:paraId="2693C5DD" w14:textId="77777777" w:rsidTr="009460FC">
        <w:trPr>
          <w:trHeight w:val="284"/>
        </w:trPr>
        <w:tc>
          <w:tcPr>
            <w:tcW w:w="890" w:type="dxa"/>
            <w:tcMar>
              <w:top w:w="28" w:type="dxa"/>
              <w:left w:w="57" w:type="dxa"/>
              <w:bottom w:w="57" w:type="dxa"/>
              <w:right w:w="57" w:type="dxa"/>
            </w:tcMar>
            <w:vAlign w:val="center"/>
          </w:tcPr>
          <w:p w14:paraId="6C5566D2" w14:textId="77777777" w:rsidR="00DE786F" w:rsidRPr="007975FC" w:rsidRDefault="00DE786F"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35684FF" w14:textId="77777777" w:rsidR="00DE786F" w:rsidRPr="007975FC" w:rsidRDefault="00DE786F" w:rsidP="00DE786F">
            <w:pPr>
              <w:rPr>
                <w:rFonts w:ascii="Times New Roman" w:hAnsi="Times New Roman" w:cs="Times New Roman"/>
                <w:sz w:val="24"/>
                <w:szCs w:val="24"/>
                <w:lang w:eastAsia="zh-CN"/>
              </w:rPr>
            </w:pPr>
            <w:r w:rsidRPr="007975FC">
              <w:rPr>
                <w:rFonts w:ascii="Times New Roman" w:hAnsi="Times New Roman"/>
                <w:sz w:val="24"/>
                <w:szCs w:val="24"/>
                <w:lang w:eastAsia="zh-CN"/>
              </w:rPr>
              <w:t>Улично-дорожная сеть</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938E41B" w14:textId="77777777" w:rsidR="00DE786F" w:rsidRPr="007975FC" w:rsidRDefault="00DE786F" w:rsidP="00DE786F">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12.0.1</w:t>
            </w:r>
          </w:p>
        </w:tc>
      </w:tr>
      <w:tr w:rsidR="00D879FD" w:rsidRPr="007975FC" w14:paraId="5EC9CA5E" w14:textId="77777777" w:rsidTr="009460FC">
        <w:trPr>
          <w:trHeight w:val="284"/>
        </w:trPr>
        <w:tc>
          <w:tcPr>
            <w:tcW w:w="890" w:type="dxa"/>
            <w:tcMar>
              <w:top w:w="28" w:type="dxa"/>
              <w:left w:w="57" w:type="dxa"/>
              <w:bottom w:w="57" w:type="dxa"/>
              <w:right w:w="57" w:type="dxa"/>
            </w:tcMar>
            <w:vAlign w:val="center"/>
          </w:tcPr>
          <w:p w14:paraId="0E1A71E6" w14:textId="77777777" w:rsidR="00DE786F" w:rsidRPr="007975FC" w:rsidRDefault="00DE786F"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7904A64" w14:textId="77777777" w:rsidR="00DE786F" w:rsidRPr="007975FC" w:rsidRDefault="00DE786F" w:rsidP="00DE786F">
            <w:pPr>
              <w:rPr>
                <w:rFonts w:ascii="Times New Roman" w:hAnsi="Times New Roman" w:cs="Times New Roman"/>
                <w:sz w:val="24"/>
                <w:szCs w:val="24"/>
                <w:lang w:val="en-US" w:eastAsia="zh-CN"/>
              </w:rPr>
            </w:pPr>
            <w:r w:rsidRPr="007975FC">
              <w:rPr>
                <w:rFonts w:ascii="Times New Roman" w:hAnsi="Times New Roman"/>
                <w:sz w:val="24"/>
                <w:szCs w:val="24"/>
                <w:lang w:eastAsia="zh-CN"/>
              </w:rPr>
              <w:t>Благоустройство территории</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5829CE4" w14:textId="77777777" w:rsidR="00DE786F" w:rsidRPr="007975FC" w:rsidRDefault="00DE786F" w:rsidP="00DE786F">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12.0.2</w:t>
            </w:r>
          </w:p>
        </w:tc>
      </w:tr>
      <w:tr w:rsidR="00D879FD" w:rsidRPr="007975FC" w14:paraId="108B62A3" w14:textId="77777777" w:rsidTr="009460FC">
        <w:trPr>
          <w:trHeight w:val="284"/>
        </w:trPr>
        <w:tc>
          <w:tcPr>
            <w:tcW w:w="10206" w:type="dxa"/>
            <w:gridSpan w:val="3"/>
            <w:tcBorders>
              <w:right w:val="single" w:sz="4" w:space="0" w:color="000000"/>
            </w:tcBorders>
            <w:tcMar>
              <w:top w:w="28" w:type="dxa"/>
              <w:left w:w="57" w:type="dxa"/>
              <w:bottom w:w="57" w:type="dxa"/>
              <w:right w:w="57" w:type="dxa"/>
            </w:tcMar>
            <w:vAlign w:val="center"/>
          </w:tcPr>
          <w:p w14:paraId="7E65556E" w14:textId="77777777" w:rsidR="00DE786F" w:rsidRPr="007975FC" w:rsidRDefault="00DE786F" w:rsidP="00DE786F">
            <w:pPr>
              <w:jc w:val="center"/>
              <w:rPr>
                <w:rFonts w:ascii="Times New Roman" w:hAnsi="Times New Roman"/>
                <w:sz w:val="24"/>
                <w:szCs w:val="24"/>
                <w:lang w:eastAsia="zh-CN"/>
              </w:rPr>
            </w:pPr>
            <w:r w:rsidRPr="007975FC">
              <w:rPr>
                <w:rFonts w:ascii="Times New Roman" w:hAnsi="Times New Roman" w:cs="Times New Roman"/>
                <w:sz w:val="24"/>
                <w:szCs w:val="24"/>
              </w:rPr>
              <w:t>Условно разрешенные виды использования</w:t>
            </w:r>
          </w:p>
        </w:tc>
      </w:tr>
      <w:tr w:rsidR="00D879FD" w:rsidRPr="007975FC" w14:paraId="42B4AE00" w14:textId="77777777" w:rsidTr="009460FC">
        <w:trPr>
          <w:trHeight w:val="284"/>
        </w:trPr>
        <w:tc>
          <w:tcPr>
            <w:tcW w:w="890" w:type="dxa"/>
            <w:tcMar>
              <w:top w:w="28" w:type="dxa"/>
              <w:left w:w="57" w:type="dxa"/>
              <w:bottom w:w="57" w:type="dxa"/>
              <w:right w:w="57" w:type="dxa"/>
            </w:tcMar>
            <w:vAlign w:val="center"/>
          </w:tcPr>
          <w:p w14:paraId="4E53BC7D" w14:textId="77777777" w:rsidR="00DE786F" w:rsidRPr="007975FC" w:rsidRDefault="00DE786F"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D72E6DE" w14:textId="77777777" w:rsidR="00DE786F" w:rsidRPr="007975FC" w:rsidRDefault="00DE786F" w:rsidP="00DE786F">
            <w:pPr>
              <w:rPr>
                <w:rFonts w:ascii="Times New Roman" w:hAnsi="Times New Roman"/>
                <w:sz w:val="24"/>
                <w:szCs w:val="24"/>
                <w:lang w:eastAsia="zh-CN"/>
              </w:rPr>
            </w:pPr>
            <w:r w:rsidRPr="007975FC">
              <w:rPr>
                <w:rFonts w:ascii="Times New Roman" w:hAnsi="Times New Roman"/>
                <w:sz w:val="24"/>
                <w:szCs w:val="24"/>
                <w:lang w:eastAsia="zh-CN"/>
              </w:rPr>
              <w:t>Дома социального обслуживания</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C0FBC39" w14:textId="77777777" w:rsidR="00DE786F" w:rsidRPr="007975FC" w:rsidRDefault="00DE786F" w:rsidP="00DE786F">
            <w:pPr>
              <w:jc w:val="center"/>
              <w:rPr>
                <w:rFonts w:ascii="Times New Roman" w:hAnsi="Times New Roman"/>
                <w:sz w:val="24"/>
                <w:szCs w:val="24"/>
                <w:lang w:eastAsia="zh-CN"/>
              </w:rPr>
            </w:pPr>
            <w:r w:rsidRPr="007975FC">
              <w:rPr>
                <w:rFonts w:ascii="Times New Roman" w:hAnsi="Times New Roman"/>
                <w:sz w:val="24"/>
                <w:szCs w:val="24"/>
                <w:lang w:eastAsia="zh-CN"/>
              </w:rPr>
              <w:t>3.2.1</w:t>
            </w:r>
          </w:p>
        </w:tc>
      </w:tr>
      <w:tr w:rsidR="00D879FD" w:rsidRPr="007975FC" w14:paraId="7F876648" w14:textId="77777777" w:rsidTr="009460FC">
        <w:trPr>
          <w:trHeight w:val="284"/>
        </w:trPr>
        <w:tc>
          <w:tcPr>
            <w:tcW w:w="890" w:type="dxa"/>
            <w:tcMar>
              <w:top w:w="28" w:type="dxa"/>
              <w:left w:w="57" w:type="dxa"/>
              <w:bottom w:w="57" w:type="dxa"/>
              <w:right w:w="57" w:type="dxa"/>
            </w:tcMar>
            <w:vAlign w:val="center"/>
          </w:tcPr>
          <w:p w14:paraId="3DE3139D" w14:textId="77777777" w:rsidR="00DE786F" w:rsidRPr="007975FC" w:rsidRDefault="00DE786F"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B743451" w14:textId="77777777" w:rsidR="00DE786F" w:rsidRPr="007975FC" w:rsidRDefault="00DE786F" w:rsidP="00DE786F">
            <w:pPr>
              <w:rPr>
                <w:rFonts w:ascii="Times New Roman" w:hAnsi="Times New Roman" w:cs="Times New Roman"/>
                <w:sz w:val="24"/>
                <w:szCs w:val="24"/>
              </w:rPr>
            </w:pPr>
            <w:r w:rsidRPr="007975FC">
              <w:rPr>
                <w:rFonts w:ascii="Times New Roman" w:hAnsi="Times New Roman"/>
                <w:sz w:val="24"/>
                <w:szCs w:val="24"/>
                <w:lang w:eastAsia="zh-CN"/>
              </w:rPr>
              <w:t>Государственное управление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407EFCD" w14:textId="77777777" w:rsidR="00DE786F" w:rsidRPr="007975FC" w:rsidRDefault="00DE786F" w:rsidP="00DE786F">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3.8.1</w:t>
            </w:r>
          </w:p>
        </w:tc>
      </w:tr>
      <w:tr w:rsidR="00D879FD" w:rsidRPr="007975FC" w14:paraId="1DCF3388" w14:textId="77777777" w:rsidTr="009460FC">
        <w:trPr>
          <w:trHeight w:val="284"/>
        </w:trPr>
        <w:tc>
          <w:tcPr>
            <w:tcW w:w="10206" w:type="dxa"/>
            <w:gridSpan w:val="3"/>
            <w:tcBorders>
              <w:right w:val="single" w:sz="4" w:space="0" w:color="000000"/>
            </w:tcBorders>
            <w:tcMar>
              <w:top w:w="28" w:type="dxa"/>
              <w:left w:w="57" w:type="dxa"/>
              <w:bottom w:w="57" w:type="dxa"/>
              <w:right w:w="57" w:type="dxa"/>
            </w:tcMar>
            <w:vAlign w:val="center"/>
          </w:tcPr>
          <w:p w14:paraId="1B0B5BD8" w14:textId="77777777" w:rsidR="00DE786F" w:rsidRPr="007975FC" w:rsidRDefault="00DE786F" w:rsidP="00DE786F">
            <w:pPr>
              <w:jc w:val="center"/>
              <w:rPr>
                <w:rFonts w:ascii="Times New Roman" w:hAnsi="Times New Roman"/>
                <w:sz w:val="24"/>
                <w:szCs w:val="24"/>
              </w:rPr>
            </w:pPr>
            <w:r w:rsidRPr="007975FC">
              <w:rPr>
                <w:rFonts w:ascii="Times New Roman" w:hAnsi="Times New Roman" w:cs="Times New Roman"/>
                <w:sz w:val="24"/>
                <w:szCs w:val="24"/>
              </w:rPr>
              <w:t>Вспомогательные виды разрешенного использования</w:t>
            </w:r>
          </w:p>
        </w:tc>
      </w:tr>
      <w:tr w:rsidR="00D879FD" w:rsidRPr="007975FC" w14:paraId="7589CF7F" w14:textId="77777777" w:rsidTr="009460FC">
        <w:trPr>
          <w:trHeight w:val="284"/>
        </w:trPr>
        <w:tc>
          <w:tcPr>
            <w:tcW w:w="890" w:type="dxa"/>
            <w:tcMar>
              <w:top w:w="28" w:type="dxa"/>
              <w:left w:w="57" w:type="dxa"/>
              <w:bottom w:w="57" w:type="dxa"/>
              <w:right w:w="57" w:type="dxa"/>
            </w:tcMar>
            <w:vAlign w:val="center"/>
          </w:tcPr>
          <w:p w14:paraId="047D84B1" w14:textId="77777777" w:rsidR="00DE786F" w:rsidRPr="007975FC" w:rsidRDefault="00DE786F"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E58345E" w14:textId="77777777" w:rsidR="00DE786F" w:rsidRPr="007975FC" w:rsidRDefault="00DE786F" w:rsidP="00DE786F">
            <w:pPr>
              <w:jc w:val="both"/>
              <w:rPr>
                <w:rFonts w:ascii="Times New Roman" w:hAnsi="Times New Roman" w:cs="Times New Roman"/>
                <w:sz w:val="24"/>
                <w:szCs w:val="24"/>
              </w:rPr>
            </w:pPr>
            <w:r w:rsidRPr="007975FC">
              <w:rPr>
                <w:rFonts w:ascii="Times New Roman" w:hAnsi="Times New Roman"/>
                <w:sz w:val="24"/>
                <w:szCs w:val="24"/>
              </w:rPr>
              <w:t>Стоянка транспортных средств</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8DDF195" w14:textId="77777777" w:rsidR="00DE786F" w:rsidRPr="007975FC" w:rsidRDefault="00DE786F" w:rsidP="00DE786F">
            <w:pPr>
              <w:jc w:val="center"/>
              <w:rPr>
                <w:rFonts w:ascii="Times New Roman" w:hAnsi="Times New Roman" w:cs="Times New Roman"/>
                <w:sz w:val="24"/>
                <w:szCs w:val="24"/>
              </w:rPr>
            </w:pPr>
            <w:r w:rsidRPr="007975FC">
              <w:rPr>
                <w:rFonts w:ascii="Times New Roman" w:hAnsi="Times New Roman"/>
                <w:sz w:val="24"/>
                <w:szCs w:val="24"/>
              </w:rPr>
              <w:t>4.9.2</w:t>
            </w:r>
          </w:p>
        </w:tc>
      </w:tr>
      <w:tr w:rsidR="00D879FD" w:rsidRPr="007975FC" w14:paraId="24B8F85E" w14:textId="77777777" w:rsidTr="009460FC">
        <w:trPr>
          <w:trHeight w:val="284"/>
        </w:trPr>
        <w:tc>
          <w:tcPr>
            <w:tcW w:w="890" w:type="dxa"/>
            <w:tcMar>
              <w:top w:w="28" w:type="dxa"/>
              <w:left w:w="57" w:type="dxa"/>
              <w:bottom w:w="57" w:type="dxa"/>
              <w:right w:w="57" w:type="dxa"/>
            </w:tcMar>
            <w:vAlign w:val="center"/>
          </w:tcPr>
          <w:p w14:paraId="42EA2A68" w14:textId="77777777" w:rsidR="00DE786F" w:rsidRPr="007975FC" w:rsidRDefault="00DE786F"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C69A795" w14:textId="77777777" w:rsidR="00DE786F" w:rsidRPr="007975FC" w:rsidRDefault="00DE786F" w:rsidP="00DE786F">
            <w:pPr>
              <w:jc w:val="both"/>
              <w:rPr>
                <w:rFonts w:ascii="Times New Roman" w:hAnsi="Times New Roman"/>
                <w:sz w:val="24"/>
                <w:szCs w:val="24"/>
              </w:rPr>
            </w:pPr>
            <w:proofErr w:type="spellStart"/>
            <w:r w:rsidRPr="007975FC">
              <w:rPr>
                <w:rFonts w:ascii="Times New Roman" w:hAnsi="Times New Roman"/>
                <w:sz w:val="24"/>
                <w:szCs w:val="24"/>
              </w:rPr>
              <w:t>Выставочно</w:t>
            </w:r>
            <w:proofErr w:type="spellEnd"/>
            <w:r w:rsidRPr="007975FC">
              <w:rPr>
                <w:rFonts w:ascii="Times New Roman" w:hAnsi="Times New Roman"/>
                <w:sz w:val="24"/>
                <w:szCs w:val="24"/>
              </w:rPr>
              <w:t>-ярмарочная деятельность</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C4EC3C3" w14:textId="77777777" w:rsidR="00DE786F" w:rsidRPr="007975FC" w:rsidRDefault="00DE786F" w:rsidP="00DE786F">
            <w:pPr>
              <w:jc w:val="center"/>
              <w:rPr>
                <w:rFonts w:ascii="Times New Roman" w:hAnsi="Times New Roman"/>
                <w:sz w:val="24"/>
                <w:szCs w:val="24"/>
              </w:rPr>
            </w:pPr>
            <w:r w:rsidRPr="007975FC">
              <w:rPr>
                <w:rFonts w:ascii="Times New Roman" w:hAnsi="Times New Roman"/>
                <w:sz w:val="24"/>
                <w:szCs w:val="24"/>
              </w:rPr>
              <w:t>4.10</w:t>
            </w:r>
          </w:p>
        </w:tc>
      </w:tr>
      <w:tr w:rsidR="00D879FD" w:rsidRPr="007975FC" w14:paraId="74814C47" w14:textId="77777777" w:rsidTr="009460FC">
        <w:trPr>
          <w:trHeight w:val="284"/>
        </w:trPr>
        <w:tc>
          <w:tcPr>
            <w:tcW w:w="890" w:type="dxa"/>
            <w:tcMar>
              <w:top w:w="28" w:type="dxa"/>
              <w:left w:w="57" w:type="dxa"/>
              <w:bottom w:w="57" w:type="dxa"/>
              <w:right w:w="57" w:type="dxa"/>
            </w:tcMar>
            <w:vAlign w:val="center"/>
          </w:tcPr>
          <w:p w14:paraId="671CF09C" w14:textId="77777777" w:rsidR="00DE786F" w:rsidRPr="007975FC" w:rsidRDefault="00DE786F"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C476EEE" w14:textId="77777777" w:rsidR="00DE786F" w:rsidRPr="007975FC" w:rsidRDefault="00DE786F" w:rsidP="00DE786F">
            <w:pPr>
              <w:jc w:val="both"/>
              <w:rPr>
                <w:rFonts w:ascii="Times New Roman" w:hAnsi="Times New Roman"/>
                <w:sz w:val="24"/>
                <w:szCs w:val="24"/>
              </w:rPr>
            </w:pPr>
            <w:r w:rsidRPr="007975FC">
              <w:rPr>
                <w:rFonts w:ascii="Times New Roman" w:hAnsi="Times New Roman"/>
                <w:sz w:val="24"/>
                <w:szCs w:val="24"/>
              </w:rPr>
              <w:t>Склад</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B778DA2" w14:textId="77777777" w:rsidR="00DE786F" w:rsidRPr="007975FC" w:rsidRDefault="00DE786F" w:rsidP="00DE786F">
            <w:pPr>
              <w:jc w:val="center"/>
              <w:rPr>
                <w:rFonts w:ascii="Times New Roman" w:hAnsi="Times New Roman"/>
                <w:sz w:val="24"/>
                <w:szCs w:val="24"/>
              </w:rPr>
            </w:pPr>
            <w:r w:rsidRPr="007975FC">
              <w:rPr>
                <w:rFonts w:ascii="Times New Roman" w:hAnsi="Times New Roman"/>
                <w:sz w:val="24"/>
                <w:szCs w:val="24"/>
              </w:rPr>
              <w:t>6.9</w:t>
            </w:r>
          </w:p>
        </w:tc>
      </w:tr>
      <w:tr w:rsidR="00D879FD" w:rsidRPr="007975FC" w14:paraId="3B74920B" w14:textId="77777777" w:rsidTr="009460FC">
        <w:trPr>
          <w:trHeight w:val="284"/>
        </w:trPr>
        <w:tc>
          <w:tcPr>
            <w:tcW w:w="890" w:type="dxa"/>
            <w:tcMar>
              <w:top w:w="28" w:type="dxa"/>
              <w:left w:w="57" w:type="dxa"/>
              <w:bottom w:w="57" w:type="dxa"/>
              <w:right w:w="57" w:type="dxa"/>
            </w:tcMar>
            <w:vAlign w:val="center"/>
          </w:tcPr>
          <w:p w14:paraId="1F582420" w14:textId="77777777" w:rsidR="00DE786F" w:rsidRPr="007975FC" w:rsidRDefault="00DE786F" w:rsidP="00CF45A3">
            <w:pPr>
              <w:numPr>
                <w:ilvl w:val="0"/>
                <w:numId w:val="110"/>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36E9B7F" w14:textId="77777777" w:rsidR="00DE786F" w:rsidRPr="007975FC" w:rsidRDefault="00DE786F" w:rsidP="00DE786F">
            <w:pPr>
              <w:jc w:val="both"/>
              <w:rPr>
                <w:rFonts w:ascii="Times New Roman" w:hAnsi="Times New Roman"/>
                <w:sz w:val="24"/>
                <w:szCs w:val="24"/>
              </w:rPr>
            </w:pPr>
            <w:r w:rsidRPr="007975FC">
              <w:rPr>
                <w:rFonts w:ascii="Times New Roman" w:hAnsi="Times New Roman"/>
                <w:sz w:val="24"/>
                <w:szCs w:val="24"/>
                <w:lang w:eastAsia="zh-CN"/>
              </w:rPr>
              <w:t>Объекты культурно-досуговой деятельности</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5500FA3" w14:textId="77777777" w:rsidR="00DE786F" w:rsidRPr="007975FC" w:rsidRDefault="00DE786F" w:rsidP="00DE786F">
            <w:pPr>
              <w:jc w:val="center"/>
              <w:rPr>
                <w:rFonts w:ascii="Times New Roman" w:hAnsi="Times New Roman"/>
                <w:sz w:val="24"/>
                <w:szCs w:val="24"/>
              </w:rPr>
            </w:pPr>
            <w:r w:rsidRPr="007975FC">
              <w:rPr>
                <w:rFonts w:ascii="Times New Roman" w:hAnsi="Times New Roman"/>
                <w:sz w:val="24"/>
                <w:szCs w:val="24"/>
                <w:lang w:eastAsia="zh-CN"/>
              </w:rPr>
              <w:t>3.6.1</w:t>
            </w:r>
          </w:p>
        </w:tc>
      </w:tr>
    </w:tbl>
    <w:p w14:paraId="021381D2" w14:textId="1CB76C09" w:rsidR="00902743" w:rsidRPr="007975FC" w:rsidRDefault="00902743">
      <w:pPr>
        <w:numPr>
          <w:ilvl w:val="0"/>
          <w:numId w:val="39"/>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61"/>
        <w:tblW w:w="10206" w:type="dxa"/>
        <w:tblLook w:val="04A0" w:firstRow="1" w:lastRow="0" w:firstColumn="1" w:lastColumn="0" w:noHBand="0" w:noVBand="1"/>
      </w:tblPr>
      <w:tblGrid>
        <w:gridCol w:w="675"/>
        <w:gridCol w:w="6099"/>
        <w:gridCol w:w="1762"/>
        <w:gridCol w:w="1670"/>
      </w:tblGrid>
      <w:tr w:rsidR="00EB7D7A" w:rsidRPr="007975FC" w14:paraId="66BF3BDD" w14:textId="77777777" w:rsidTr="009460FC">
        <w:trPr>
          <w:cantSplit/>
          <w:trHeight w:val="284"/>
          <w:tblHeader/>
        </w:trPr>
        <w:tc>
          <w:tcPr>
            <w:tcW w:w="676" w:type="dxa"/>
            <w:vMerge w:val="restart"/>
            <w:tcBorders>
              <w:bottom w:val="single" w:sz="4" w:space="0" w:color="auto"/>
            </w:tcBorders>
            <w:tcMar>
              <w:top w:w="28" w:type="dxa"/>
              <w:left w:w="57" w:type="dxa"/>
              <w:bottom w:w="28" w:type="dxa"/>
              <w:right w:w="57" w:type="dxa"/>
            </w:tcMar>
            <w:vAlign w:val="center"/>
          </w:tcPr>
          <w:p w14:paraId="41681641" w14:textId="77777777" w:rsidR="00902743" w:rsidRPr="007975FC" w:rsidRDefault="00902743" w:rsidP="009460FC">
            <w:pPr>
              <w:jc w:val="center"/>
              <w:rPr>
                <w:rFonts w:ascii="Times New Roman" w:hAnsi="Times New Roman"/>
                <w:sz w:val="24"/>
                <w:szCs w:val="24"/>
              </w:rPr>
            </w:pPr>
            <w:r w:rsidRPr="007975FC">
              <w:rPr>
                <w:rFonts w:ascii="Times New Roman" w:hAnsi="Times New Roman"/>
                <w:sz w:val="24"/>
                <w:szCs w:val="24"/>
              </w:rPr>
              <w:t>№</w:t>
            </w:r>
          </w:p>
          <w:p w14:paraId="512A8199" w14:textId="77777777" w:rsidR="00902743" w:rsidRPr="007975FC" w:rsidRDefault="00902743" w:rsidP="009460FC">
            <w:pPr>
              <w:jc w:val="center"/>
              <w:rPr>
                <w:rFonts w:ascii="Times New Roman" w:hAnsi="Times New Roman"/>
                <w:sz w:val="24"/>
                <w:szCs w:val="24"/>
              </w:rPr>
            </w:pPr>
            <w:proofErr w:type="gramStart"/>
            <w:r w:rsidRPr="007975FC">
              <w:rPr>
                <w:rFonts w:ascii="Times New Roman" w:hAnsi="Times New Roman"/>
                <w:sz w:val="24"/>
                <w:szCs w:val="24"/>
              </w:rPr>
              <w:t>п</w:t>
            </w:r>
            <w:proofErr w:type="gramEnd"/>
            <w:r w:rsidRPr="007975FC">
              <w:rPr>
                <w:rFonts w:ascii="Times New Roman" w:hAnsi="Times New Roman"/>
                <w:sz w:val="24"/>
                <w:szCs w:val="24"/>
              </w:rPr>
              <w:t>/п</w:t>
            </w:r>
          </w:p>
        </w:tc>
        <w:tc>
          <w:tcPr>
            <w:tcW w:w="6123" w:type="dxa"/>
            <w:vMerge w:val="restart"/>
            <w:tcBorders>
              <w:bottom w:val="single" w:sz="4" w:space="0" w:color="auto"/>
            </w:tcBorders>
            <w:tcMar>
              <w:top w:w="28" w:type="dxa"/>
              <w:left w:w="57" w:type="dxa"/>
              <w:bottom w:w="28" w:type="dxa"/>
              <w:right w:w="57" w:type="dxa"/>
            </w:tcMar>
            <w:vAlign w:val="center"/>
          </w:tcPr>
          <w:p w14:paraId="66BAAE16" w14:textId="77777777" w:rsidR="00902743" w:rsidRPr="007975FC" w:rsidRDefault="00902743" w:rsidP="009460FC">
            <w:pPr>
              <w:jc w:val="center"/>
              <w:rPr>
                <w:rFonts w:ascii="Times New Roman" w:hAnsi="Times New Roman"/>
                <w:sz w:val="24"/>
                <w:szCs w:val="24"/>
              </w:rPr>
            </w:pPr>
            <w:r w:rsidRPr="007975FC">
              <w:rPr>
                <w:rFonts w:ascii="Times New Roman" w:hAnsi="Times New Roman"/>
                <w:sz w:val="24"/>
                <w:szCs w:val="24"/>
              </w:rPr>
              <w:t>Вид разрешенного использования</w:t>
            </w:r>
          </w:p>
          <w:p w14:paraId="22B5643A" w14:textId="77777777" w:rsidR="00902743" w:rsidRPr="007975FC" w:rsidRDefault="00902743" w:rsidP="009460FC">
            <w:pPr>
              <w:jc w:val="center"/>
              <w:rPr>
                <w:rFonts w:ascii="Times New Roman" w:hAnsi="Times New Roman"/>
                <w:sz w:val="24"/>
                <w:szCs w:val="24"/>
              </w:rPr>
            </w:pPr>
            <w:r w:rsidRPr="007975FC">
              <w:rPr>
                <w:rFonts w:ascii="Times New Roman" w:hAnsi="Times New Roman"/>
                <w:sz w:val="24"/>
                <w:szCs w:val="24"/>
              </w:rPr>
              <w:t>земельного участка (код)</w:t>
            </w:r>
          </w:p>
        </w:tc>
        <w:tc>
          <w:tcPr>
            <w:tcW w:w="3407" w:type="dxa"/>
            <w:gridSpan w:val="2"/>
            <w:tcBorders>
              <w:bottom w:val="single" w:sz="4" w:space="0" w:color="auto"/>
            </w:tcBorders>
            <w:tcMar>
              <w:top w:w="28" w:type="dxa"/>
              <w:left w:w="57" w:type="dxa"/>
              <w:bottom w:w="28" w:type="dxa"/>
              <w:right w:w="57" w:type="dxa"/>
            </w:tcMar>
            <w:vAlign w:val="center"/>
          </w:tcPr>
          <w:p w14:paraId="23D2BD91" w14:textId="77777777" w:rsidR="00902743" w:rsidRPr="007975FC" w:rsidRDefault="00902743" w:rsidP="009460FC">
            <w:pPr>
              <w:jc w:val="center"/>
              <w:rPr>
                <w:rFonts w:ascii="Times New Roman" w:hAnsi="Times New Roman"/>
                <w:sz w:val="24"/>
                <w:szCs w:val="24"/>
              </w:rPr>
            </w:pPr>
            <w:r w:rsidRPr="007975FC">
              <w:rPr>
                <w:rFonts w:ascii="Times New Roman" w:hAnsi="Times New Roman"/>
                <w:sz w:val="24"/>
                <w:szCs w:val="24"/>
              </w:rPr>
              <w:t>Предельные значения</w:t>
            </w:r>
          </w:p>
        </w:tc>
      </w:tr>
      <w:tr w:rsidR="00EB7D7A" w:rsidRPr="007975FC" w14:paraId="08831845" w14:textId="77777777" w:rsidTr="00B9220B">
        <w:trPr>
          <w:cantSplit/>
          <w:trHeight w:val="284"/>
          <w:tblHeader/>
        </w:trPr>
        <w:tc>
          <w:tcPr>
            <w:tcW w:w="676" w:type="dxa"/>
            <w:vMerge/>
            <w:tcBorders>
              <w:top w:val="single" w:sz="4" w:space="0" w:color="auto"/>
            </w:tcBorders>
            <w:tcMar>
              <w:top w:w="28" w:type="dxa"/>
              <w:left w:w="57" w:type="dxa"/>
              <w:bottom w:w="28" w:type="dxa"/>
              <w:right w:w="57" w:type="dxa"/>
            </w:tcMar>
            <w:vAlign w:val="center"/>
          </w:tcPr>
          <w:p w14:paraId="51688578" w14:textId="77777777" w:rsidR="00902743" w:rsidRPr="007975FC" w:rsidRDefault="00902743" w:rsidP="009460FC">
            <w:pPr>
              <w:jc w:val="center"/>
              <w:rPr>
                <w:rFonts w:ascii="Times New Roman" w:hAnsi="Times New Roman"/>
                <w:sz w:val="24"/>
                <w:szCs w:val="24"/>
              </w:rPr>
            </w:pPr>
          </w:p>
        </w:tc>
        <w:tc>
          <w:tcPr>
            <w:tcW w:w="6123" w:type="dxa"/>
            <w:vMerge/>
            <w:tcBorders>
              <w:top w:val="single" w:sz="4" w:space="0" w:color="auto"/>
            </w:tcBorders>
            <w:tcMar>
              <w:top w:w="28" w:type="dxa"/>
              <w:left w:w="57" w:type="dxa"/>
              <w:bottom w:w="28" w:type="dxa"/>
              <w:right w:w="57" w:type="dxa"/>
            </w:tcMar>
            <w:vAlign w:val="center"/>
          </w:tcPr>
          <w:p w14:paraId="31D533EC" w14:textId="77777777" w:rsidR="00902743" w:rsidRPr="007975FC" w:rsidRDefault="00902743" w:rsidP="009460FC">
            <w:pPr>
              <w:rPr>
                <w:rFonts w:ascii="Times New Roman" w:hAnsi="Times New Roman"/>
                <w:sz w:val="24"/>
                <w:szCs w:val="24"/>
              </w:rPr>
            </w:pPr>
          </w:p>
        </w:tc>
        <w:tc>
          <w:tcPr>
            <w:tcW w:w="1763" w:type="dxa"/>
            <w:tcBorders>
              <w:top w:val="single" w:sz="4" w:space="0" w:color="auto"/>
            </w:tcBorders>
            <w:tcMar>
              <w:top w:w="28" w:type="dxa"/>
              <w:left w:w="57" w:type="dxa"/>
              <w:bottom w:w="28" w:type="dxa"/>
              <w:right w:w="57" w:type="dxa"/>
            </w:tcMar>
            <w:vAlign w:val="center"/>
          </w:tcPr>
          <w:p w14:paraId="5B35AAB7" w14:textId="77777777" w:rsidR="00902743" w:rsidRPr="007975FC" w:rsidRDefault="00902743" w:rsidP="009460FC">
            <w:pPr>
              <w:jc w:val="center"/>
              <w:rPr>
                <w:rFonts w:ascii="Times New Roman" w:hAnsi="Times New Roman"/>
                <w:sz w:val="24"/>
                <w:szCs w:val="24"/>
              </w:rPr>
            </w:pPr>
            <w:r w:rsidRPr="007975FC">
              <w:rPr>
                <w:rFonts w:ascii="Times New Roman" w:hAnsi="Times New Roman"/>
                <w:sz w:val="24"/>
                <w:szCs w:val="24"/>
              </w:rPr>
              <w:t>Минимальные</w:t>
            </w:r>
          </w:p>
        </w:tc>
        <w:tc>
          <w:tcPr>
            <w:tcW w:w="1644" w:type="dxa"/>
            <w:tcBorders>
              <w:top w:val="single" w:sz="4" w:space="0" w:color="auto"/>
            </w:tcBorders>
            <w:tcMar>
              <w:top w:w="28" w:type="dxa"/>
              <w:left w:w="57" w:type="dxa"/>
              <w:bottom w:w="28" w:type="dxa"/>
              <w:right w:w="57" w:type="dxa"/>
            </w:tcMar>
            <w:vAlign w:val="center"/>
          </w:tcPr>
          <w:p w14:paraId="34E32159" w14:textId="77777777" w:rsidR="00902743" w:rsidRPr="007975FC" w:rsidRDefault="00902743" w:rsidP="009460FC">
            <w:pPr>
              <w:jc w:val="center"/>
              <w:rPr>
                <w:rFonts w:ascii="Times New Roman" w:hAnsi="Times New Roman"/>
                <w:sz w:val="24"/>
                <w:szCs w:val="24"/>
              </w:rPr>
            </w:pPr>
            <w:r w:rsidRPr="007975FC">
              <w:rPr>
                <w:rFonts w:ascii="Times New Roman" w:hAnsi="Times New Roman"/>
                <w:sz w:val="24"/>
                <w:szCs w:val="24"/>
              </w:rPr>
              <w:t>Максимальные</w:t>
            </w:r>
          </w:p>
        </w:tc>
      </w:tr>
      <w:tr w:rsidR="00EB7D7A" w:rsidRPr="007975FC" w14:paraId="7CCE2BAB" w14:textId="77777777" w:rsidTr="009460FC">
        <w:trPr>
          <w:cantSplit/>
          <w:trHeight w:val="284"/>
        </w:trPr>
        <w:tc>
          <w:tcPr>
            <w:tcW w:w="676" w:type="dxa"/>
            <w:tcMar>
              <w:top w:w="28" w:type="dxa"/>
              <w:left w:w="57" w:type="dxa"/>
              <w:bottom w:w="28" w:type="dxa"/>
              <w:right w:w="57" w:type="dxa"/>
            </w:tcMar>
            <w:vAlign w:val="center"/>
          </w:tcPr>
          <w:p w14:paraId="2846C6BD" w14:textId="77777777" w:rsidR="00902743" w:rsidRPr="007975FC" w:rsidRDefault="00902743" w:rsidP="00CF45A3">
            <w:pPr>
              <w:numPr>
                <w:ilvl w:val="0"/>
                <w:numId w:val="111"/>
              </w:numPr>
              <w:ind w:left="284" w:firstLine="0"/>
              <w:contextualSpacing/>
              <w:rPr>
                <w:rFonts w:ascii="Times New Roman" w:hAnsi="Times New Roman"/>
                <w:sz w:val="24"/>
                <w:szCs w:val="24"/>
              </w:rPr>
            </w:pPr>
          </w:p>
        </w:tc>
        <w:tc>
          <w:tcPr>
            <w:tcW w:w="9530" w:type="dxa"/>
            <w:gridSpan w:val="3"/>
            <w:tcMar>
              <w:top w:w="28" w:type="dxa"/>
              <w:left w:w="57" w:type="dxa"/>
              <w:bottom w:w="28" w:type="dxa"/>
              <w:right w:w="57" w:type="dxa"/>
            </w:tcMar>
            <w:vAlign w:val="center"/>
          </w:tcPr>
          <w:p w14:paraId="3E4318ED" w14:textId="77777777" w:rsidR="00902743" w:rsidRPr="007975FC" w:rsidRDefault="00902743" w:rsidP="009460FC">
            <w:pPr>
              <w:rPr>
                <w:rFonts w:ascii="Times New Roman" w:hAnsi="Times New Roman"/>
                <w:sz w:val="24"/>
                <w:szCs w:val="24"/>
              </w:rPr>
            </w:pPr>
            <w:r w:rsidRPr="007975FC">
              <w:rPr>
                <w:rFonts w:ascii="Times New Roman" w:hAnsi="Times New Roman"/>
                <w:sz w:val="24"/>
                <w:szCs w:val="24"/>
              </w:rPr>
              <w:t>Предельные (минимальные и (или) максимальные) размеры земельных участков,</w:t>
            </w:r>
          </w:p>
          <w:p w14:paraId="2F2014E4" w14:textId="77777777" w:rsidR="00902743" w:rsidRPr="007975FC" w:rsidRDefault="00902743" w:rsidP="009460FC">
            <w:pPr>
              <w:rPr>
                <w:rFonts w:ascii="Times New Roman" w:hAnsi="Times New Roman"/>
                <w:sz w:val="24"/>
                <w:szCs w:val="24"/>
              </w:rPr>
            </w:pPr>
            <w:r w:rsidRPr="007975FC">
              <w:rPr>
                <w:rFonts w:ascii="Times New Roman" w:hAnsi="Times New Roman"/>
                <w:sz w:val="24"/>
                <w:szCs w:val="24"/>
              </w:rPr>
              <w:t>в том числе их площадь, кв. м</w:t>
            </w:r>
          </w:p>
        </w:tc>
      </w:tr>
      <w:tr w:rsidR="00EB7D7A" w:rsidRPr="007975FC" w14:paraId="4947A986" w14:textId="77777777" w:rsidTr="009460FC">
        <w:trPr>
          <w:cantSplit/>
          <w:trHeight w:val="284"/>
        </w:trPr>
        <w:tc>
          <w:tcPr>
            <w:tcW w:w="676" w:type="dxa"/>
            <w:tcMar>
              <w:top w:w="28" w:type="dxa"/>
              <w:left w:w="57" w:type="dxa"/>
              <w:bottom w:w="28" w:type="dxa"/>
              <w:right w:w="57" w:type="dxa"/>
            </w:tcMar>
            <w:vAlign w:val="center"/>
          </w:tcPr>
          <w:p w14:paraId="30B32055" w14:textId="77777777" w:rsidR="00DE786F" w:rsidRPr="007975FC" w:rsidRDefault="00DE786F" w:rsidP="00CF45A3">
            <w:pPr>
              <w:numPr>
                <w:ilvl w:val="0"/>
                <w:numId w:val="112"/>
              </w:numPr>
              <w:ind w:left="284" w:firstLine="0"/>
              <w:contextualSpacing/>
              <w:rPr>
                <w:rFonts w:ascii="Times New Roman" w:hAnsi="Times New Roman"/>
                <w:sz w:val="24"/>
                <w:szCs w:val="24"/>
              </w:rPr>
            </w:pPr>
          </w:p>
        </w:tc>
        <w:tc>
          <w:tcPr>
            <w:tcW w:w="6123" w:type="dxa"/>
            <w:tcMar>
              <w:top w:w="28" w:type="dxa"/>
              <w:left w:w="57" w:type="dxa"/>
              <w:bottom w:w="28" w:type="dxa"/>
              <w:right w:w="57" w:type="dxa"/>
            </w:tcMar>
            <w:vAlign w:val="center"/>
          </w:tcPr>
          <w:p w14:paraId="62EC2F73" w14:textId="064D64D4" w:rsidR="00DE786F" w:rsidRPr="007975FC" w:rsidRDefault="00DE786F" w:rsidP="009233B7">
            <w:pPr>
              <w:rPr>
                <w:rFonts w:ascii="Times New Roman" w:hAnsi="Times New Roman"/>
                <w:sz w:val="24"/>
                <w:szCs w:val="24"/>
              </w:rPr>
            </w:pPr>
            <w:r w:rsidRPr="007975FC">
              <w:rPr>
                <w:rFonts w:ascii="Times New Roman" w:hAnsi="Times New Roman"/>
                <w:sz w:val="24"/>
                <w:szCs w:val="24"/>
              </w:rPr>
              <w:t>2.5, 2.7.1, 3.1.1, 3.1.2, 3.2.1, 3.2.2, 3.2.3, 3.2.4, 3.3, 3.4.1, 3.4.2, 3.5.1, 3.5.2, 3.8.1, 3.9.2, 3.9.3, 3.10.1, 4.1, 4.4, 4.5, 4.6, 4.7, 4.9, 4.9.2, 5.1.2, 5.1.3, 8.3, 12.0.2</w:t>
            </w:r>
          </w:p>
        </w:tc>
        <w:tc>
          <w:tcPr>
            <w:tcW w:w="340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B3BF4" w14:textId="054A37B8" w:rsidR="00DE786F" w:rsidRPr="007975FC" w:rsidRDefault="00DE786F" w:rsidP="009233B7">
            <w:pPr>
              <w:jc w:val="center"/>
              <w:rPr>
                <w:rFonts w:ascii="Times New Roman" w:hAnsi="Times New Roman"/>
                <w:sz w:val="24"/>
                <w:szCs w:val="24"/>
              </w:rPr>
            </w:pPr>
            <w:r w:rsidRPr="007975FC">
              <w:rPr>
                <w:rFonts w:ascii="Times New Roman" w:hAnsi="Times New Roman"/>
                <w:sz w:val="24"/>
                <w:szCs w:val="24"/>
              </w:rPr>
              <w:t>Не подлежат установлению</w:t>
            </w:r>
          </w:p>
        </w:tc>
      </w:tr>
      <w:tr w:rsidR="00EB7D7A" w:rsidRPr="007975FC" w14:paraId="36C66155" w14:textId="77777777" w:rsidTr="009460FC">
        <w:trPr>
          <w:cantSplit/>
          <w:trHeight w:val="284"/>
        </w:trPr>
        <w:tc>
          <w:tcPr>
            <w:tcW w:w="676" w:type="dxa"/>
            <w:tcMar>
              <w:top w:w="28" w:type="dxa"/>
              <w:left w:w="57" w:type="dxa"/>
              <w:bottom w:w="28" w:type="dxa"/>
              <w:right w:w="57" w:type="dxa"/>
            </w:tcMar>
            <w:vAlign w:val="center"/>
          </w:tcPr>
          <w:p w14:paraId="0AA842B5" w14:textId="77777777" w:rsidR="009233B7" w:rsidRPr="007975FC" w:rsidRDefault="009233B7" w:rsidP="00CF45A3">
            <w:pPr>
              <w:numPr>
                <w:ilvl w:val="0"/>
                <w:numId w:val="111"/>
              </w:numPr>
              <w:ind w:left="284" w:firstLine="0"/>
              <w:contextualSpacing/>
              <w:rPr>
                <w:rFonts w:ascii="Times New Roman" w:hAnsi="Times New Roman"/>
                <w:sz w:val="24"/>
                <w:szCs w:val="24"/>
              </w:rPr>
            </w:pPr>
          </w:p>
        </w:tc>
        <w:tc>
          <w:tcPr>
            <w:tcW w:w="9530" w:type="dxa"/>
            <w:gridSpan w:val="3"/>
            <w:tcMar>
              <w:top w:w="28" w:type="dxa"/>
              <w:left w:w="57" w:type="dxa"/>
              <w:bottom w:w="28" w:type="dxa"/>
              <w:right w:w="57" w:type="dxa"/>
            </w:tcMar>
            <w:vAlign w:val="center"/>
          </w:tcPr>
          <w:p w14:paraId="7413CDAD" w14:textId="77777777" w:rsidR="009233B7" w:rsidRPr="007975FC" w:rsidRDefault="009233B7" w:rsidP="009233B7">
            <w:pPr>
              <w:rPr>
                <w:rFonts w:ascii="Times New Roman" w:hAnsi="Times New Roman"/>
                <w:sz w:val="24"/>
                <w:szCs w:val="24"/>
              </w:rPr>
            </w:pPr>
            <w:r w:rsidRPr="007975FC">
              <w:rPr>
                <w:rFonts w:ascii="Times New Roman" w:hAnsi="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sz w:val="24"/>
                <w:szCs w:val="24"/>
              </w:rPr>
              <w:t>м</w:t>
            </w:r>
            <w:proofErr w:type="gramEnd"/>
          </w:p>
        </w:tc>
      </w:tr>
      <w:tr w:rsidR="00EB7D7A" w:rsidRPr="007975FC" w14:paraId="09ED99CF" w14:textId="77777777" w:rsidTr="009460FC">
        <w:trPr>
          <w:cantSplit/>
          <w:trHeight w:val="284"/>
        </w:trPr>
        <w:tc>
          <w:tcPr>
            <w:tcW w:w="676" w:type="dxa"/>
            <w:tcMar>
              <w:top w:w="28" w:type="dxa"/>
              <w:left w:w="57" w:type="dxa"/>
              <w:bottom w:w="28" w:type="dxa"/>
              <w:right w:w="57" w:type="dxa"/>
            </w:tcMar>
            <w:vAlign w:val="center"/>
          </w:tcPr>
          <w:p w14:paraId="7390BA8A" w14:textId="77777777" w:rsidR="009233B7" w:rsidRPr="007975FC" w:rsidRDefault="009233B7" w:rsidP="00CF45A3">
            <w:pPr>
              <w:numPr>
                <w:ilvl w:val="0"/>
                <w:numId w:val="113"/>
              </w:numPr>
              <w:ind w:left="284" w:firstLine="0"/>
              <w:contextualSpacing/>
              <w:rPr>
                <w:rFonts w:ascii="Times New Roman" w:hAnsi="Times New Roman"/>
                <w:sz w:val="24"/>
                <w:szCs w:val="24"/>
              </w:rPr>
            </w:pPr>
          </w:p>
        </w:tc>
        <w:tc>
          <w:tcPr>
            <w:tcW w:w="6123" w:type="dxa"/>
            <w:tcMar>
              <w:top w:w="28" w:type="dxa"/>
              <w:left w:w="57" w:type="dxa"/>
              <w:bottom w:w="28" w:type="dxa"/>
              <w:right w:w="57" w:type="dxa"/>
            </w:tcMar>
            <w:vAlign w:val="center"/>
          </w:tcPr>
          <w:p w14:paraId="125136F9" w14:textId="0E53DD16" w:rsidR="009233B7" w:rsidRPr="007975FC" w:rsidRDefault="009233B7" w:rsidP="009233B7">
            <w:pPr>
              <w:rPr>
                <w:rFonts w:ascii="Times New Roman" w:hAnsi="Times New Roman"/>
                <w:sz w:val="24"/>
                <w:szCs w:val="24"/>
              </w:rPr>
            </w:pPr>
            <w:r w:rsidRPr="007975FC">
              <w:rPr>
                <w:rFonts w:ascii="Times New Roman" w:hAnsi="Times New Roman"/>
                <w:sz w:val="24"/>
                <w:szCs w:val="24"/>
              </w:rPr>
              <w:t>2.5, 3.2.1, 3.2.2, 3.2.3, 3.8.1, 5.1.2</w:t>
            </w:r>
          </w:p>
        </w:tc>
        <w:tc>
          <w:tcPr>
            <w:tcW w:w="3407" w:type="dxa"/>
            <w:gridSpan w:val="2"/>
            <w:tcMar>
              <w:top w:w="28" w:type="dxa"/>
              <w:left w:w="57" w:type="dxa"/>
              <w:bottom w:w="28" w:type="dxa"/>
              <w:right w:w="57" w:type="dxa"/>
            </w:tcMar>
            <w:vAlign w:val="center"/>
          </w:tcPr>
          <w:p w14:paraId="50B6A53B" w14:textId="77777777" w:rsidR="009233B7" w:rsidRPr="007975FC" w:rsidRDefault="009233B7" w:rsidP="009233B7">
            <w:pPr>
              <w:jc w:val="center"/>
              <w:rPr>
                <w:rFonts w:ascii="Times New Roman" w:hAnsi="Times New Roman"/>
                <w:sz w:val="24"/>
                <w:szCs w:val="24"/>
              </w:rPr>
            </w:pPr>
            <w:r w:rsidRPr="007975FC">
              <w:rPr>
                <w:rFonts w:ascii="Times New Roman" w:hAnsi="Times New Roman"/>
                <w:sz w:val="24"/>
                <w:szCs w:val="24"/>
              </w:rPr>
              <w:t>3</w:t>
            </w:r>
          </w:p>
        </w:tc>
      </w:tr>
      <w:tr w:rsidR="00EB7D7A" w:rsidRPr="007975FC" w14:paraId="6660E326" w14:textId="77777777" w:rsidTr="009460FC">
        <w:trPr>
          <w:cantSplit/>
          <w:trHeight w:val="284"/>
        </w:trPr>
        <w:tc>
          <w:tcPr>
            <w:tcW w:w="676" w:type="dxa"/>
            <w:tcMar>
              <w:top w:w="28" w:type="dxa"/>
              <w:left w:w="57" w:type="dxa"/>
              <w:bottom w:w="28" w:type="dxa"/>
              <w:right w:w="57" w:type="dxa"/>
            </w:tcMar>
            <w:vAlign w:val="center"/>
          </w:tcPr>
          <w:p w14:paraId="7B3257B6" w14:textId="77777777" w:rsidR="009233B7" w:rsidRPr="007975FC" w:rsidRDefault="009233B7" w:rsidP="00CF45A3">
            <w:pPr>
              <w:numPr>
                <w:ilvl w:val="0"/>
                <w:numId w:val="113"/>
              </w:numPr>
              <w:ind w:left="284" w:firstLine="0"/>
              <w:contextualSpacing/>
              <w:rPr>
                <w:rFonts w:ascii="Times New Roman" w:hAnsi="Times New Roman"/>
                <w:sz w:val="24"/>
                <w:szCs w:val="24"/>
              </w:rPr>
            </w:pPr>
          </w:p>
        </w:tc>
        <w:tc>
          <w:tcPr>
            <w:tcW w:w="6123" w:type="dxa"/>
            <w:tcMar>
              <w:top w:w="28" w:type="dxa"/>
              <w:left w:w="57" w:type="dxa"/>
              <w:bottom w:w="28" w:type="dxa"/>
              <w:right w:w="57" w:type="dxa"/>
            </w:tcMar>
            <w:vAlign w:val="center"/>
          </w:tcPr>
          <w:p w14:paraId="555BE630" w14:textId="42554DA3" w:rsidR="009233B7" w:rsidRPr="007975FC" w:rsidRDefault="009233B7" w:rsidP="009233B7">
            <w:pPr>
              <w:rPr>
                <w:rFonts w:ascii="Times New Roman" w:hAnsi="Times New Roman"/>
                <w:sz w:val="24"/>
                <w:szCs w:val="24"/>
              </w:rPr>
            </w:pPr>
            <w:r w:rsidRPr="007975FC">
              <w:rPr>
                <w:rFonts w:ascii="Times New Roman" w:hAnsi="Times New Roman"/>
                <w:sz w:val="24"/>
                <w:szCs w:val="24"/>
              </w:rPr>
              <w:t>2.7.1</w:t>
            </w:r>
            <w:r w:rsidR="00886E20" w:rsidRPr="007975FC">
              <w:rPr>
                <w:rFonts w:ascii="Times New Roman" w:hAnsi="Times New Roman"/>
                <w:sz w:val="24"/>
                <w:szCs w:val="24"/>
              </w:rPr>
              <w:t>,</w:t>
            </w:r>
            <w:r w:rsidRPr="007975FC">
              <w:rPr>
                <w:rFonts w:ascii="Times New Roman" w:hAnsi="Times New Roman"/>
                <w:sz w:val="24"/>
                <w:szCs w:val="24"/>
              </w:rPr>
              <w:t xml:space="preserve"> 3.1.1, 3.1.2</w:t>
            </w:r>
            <w:r w:rsidR="00886E20" w:rsidRPr="007975FC">
              <w:rPr>
                <w:rFonts w:ascii="Times New Roman" w:hAnsi="Times New Roman"/>
                <w:sz w:val="24"/>
                <w:szCs w:val="24"/>
              </w:rPr>
              <w:t xml:space="preserve">, </w:t>
            </w:r>
            <w:r w:rsidRPr="007975FC">
              <w:rPr>
                <w:rFonts w:ascii="Times New Roman" w:hAnsi="Times New Roman"/>
                <w:sz w:val="24"/>
                <w:szCs w:val="24"/>
              </w:rPr>
              <w:t>3.2.4</w:t>
            </w:r>
            <w:r w:rsidR="00886E20" w:rsidRPr="007975FC">
              <w:rPr>
                <w:rFonts w:ascii="Times New Roman" w:hAnsi="Times New Roman"/>
                <w:sz w:val="24"/>
                <w:szCs w:val="24"/>
              </w:rPr>
              <w:t xml:space="preserve">, </w:t>
            </w:r>
            <w:r w:rsidRPr="007975FC">
              <w:rPr>
                <w:rFonts w:ascii="Times New Roman" w:hAnsi="Times New Roman"/>
                <w:sz w:val="24"/>
                <w:szCs w:val="24"/>
              </w:rPr>
              <w:t>3.3</w:t>
            </w:r>
            <w:r w:rsidR="00886E20" w:rsidRPr="007975FC">
              <w:rPr>
                <w:rFonts w:ascii="Times New Roman" w:hAnsi="Times New Roman"/>
                <w:sz w:val="24"/>
                <w:szCs w:val="24"/>
              </w:rPr>
              <w:t xml:space="preserve">, </w:t>
            </w:r>
            <w:r w:rsidRPr="007975FC">
              <w:rPr>
                <w:rFonts w:ascii="Times New Roman" w:hAnsi="Times New Roman"/>
                <w:sz w:val="24"/>
                <w:szCs w:val="24"/>
              </w:rPr>
              <w:t>3.4.1</w:t>
            </w:r>
            <w:r w:rsidR="00886E20" w:rsidRPr="007975FC">
              <w:rPr>
                <w:rFonts w:ascii="Times New Roman" w:hAnsi="Times New Roman"/>
                <w:sz w:val="24"/>
                <w:szCs w:val="24"/>
              </w:rPr>
              <w:t xml:space="preserve">, </w:t>
            </w:r>
            <w:r w:rsidRPr="007975FC">
              <w:rPr>
                <w:rFonts w:ascii="Times New Roman" w:hAnsi="Times New Roman"/>
                <w:sz w:val="24"/>
                <w:szCs w:val="24"/>
              </w:rPr>
              <w:t>3.4.2</w:t>
            </w:r>
            <w:r w:rsidR="00886E20" w:rsidRPr="007975FC">
              <w:rPr>
                <w:rFonts w:ascii="Times New Roman" w:hAnsi="Times New Roman"/>
                <w:sz w:val="24"/>
                <w:szCs w:val="24"/>
              </w:rPr>
              <w:t xml:space="preserve">, 3.5.1, </w:t>
            </w:r>
            <w:r w:rsidRPr="007975FC">
              <w:rPr>
                <w:rFonts w:ascii="Times New Roman" w:hAnsi="Times New Roman"/>
                <w:sz w:val="24"/>
                <w:szCs w:val="24"/>
              </w:rPr>
              <w:t>3.5.2</w:t>
            </w:r>
            <w:r w:rsidR="00886E20" w:rsidRPr="007975FC">
              <w:rPr>
                <w:rFonts w:ascii="Times New Roman" w:hAnsi="Times New Roman"/>
                <w:sz w:val="24"/>
                <w:szCs w:val="24"/>
              </w:rPr>
              <w:t xml:space="preserve">, </w:t>
            </w:r>
            <w:r w:rsidRPr="007975FC">
              <w:rPr>
                <w:rFonts w:ascii="Times New Roman" w:hAnsi="Times New Roman"/>
                <w:sz w:val="24"/>
                <w:szCs w:val="24"/>
              </w:rPr>
              <w:t>3.6.1</w:t>
            </w:r>
            <w:r w:rsidR="00886E20" w:rsidRPr="007975FC">
              <w:rPr>
                <w:rFonts w:ascii="Times New Roman" w:hAnsi="Times New Roman"/>
                <w:sz w:val="24"/>
                <w:szCs w:val="24"/>
              </w:rPr>
              <w:t xml:space="preserve">, </w:t>
            </w:r>
            <w:r w:rsidRPr="007975FC">
              <w:rPr>
                <w:rFonts w:ascii="Times New Roman" w:hAnsi="Times New Roman"/>
                <w:sz w:val="24"/>
                <w:szCs w:val="24"/>
              </w:rPr>
              <w:t>3.9.2</w:t>
            </w:r>
            <w:r w:rsidR="00886E20" w:rsidRPr="007975FC">
              <w:rPr>
                <w:rFonts w:ascii="Times New Roman" w:hAnsi="Times New Roman"/>
                <w:sz w:val="24"/>
                <w:szCs w:val="24"/>
              </w:rPr>
              <w:t xml:space="preserve">, </w:t>
            </w:r>
            <w:r w:rsidRPr="007975FC">
              <w:rPr>
                <w:rFonts w:ascii="Times New Roman" w:hAnsi="Times New Roman"/>
                <w:sz w:val="24"/>
                <w:szCs w:val="24"/>
              </w:rPr>
              <w:t>3.9.3</w:t>
            </w:r>
            <w:r w:rsidR="00886E20" w:rsidRPr="007975FC">
              <w:rPr>
                <w:rFonts w:ascii="Times New Roman" w:hAnsi="Times New Roman"/>
                <w:sz w:val="24"/>
                <w:szCs w:val="24"/>
              </w:rPr>
              <w:t>,</w:t>
            </w:r>
            <w:r w:rsidRPr="007975FC">
              <w:rPr>
                <w:rFonts w:ascii="Times New Roman" w:hAnsi="Times New Roman"/>
                <w:sz w:val="24"/>
                <w:szCs w:val="24"/>
              </w:rPr>
              <w:t xml:space="preserve"> 3.10.1</w:t>
            </w:r>
            <w:r w:rsidR="00886E20" w:rsidRPr="007975FC">
              <w:rPr>
                <w:rFonts w:ascii="Times New Roman" w:hAnsi="Times New Roman"/>
                <w:sz w:val="24"/>
                <w:szCs w:val="24"/>
              </w:rPr>
              <w:t>,</w:t>
            </w:r>
            <w:r w:rsidRPr="007975FC">
              <w:rPr>
                <w:rFonts w:ascii="Times New Roman" w:hAnsi="Times New Roman"/>
                <w:sz w:val="24"/>
                <w:szCs w:val="24"/>
              </w:rPr>
              <w:t xml:space="preserve"> 4.1</w:t>
            </w:r>
            <w:r w:rsidR="00886E20" w:rsidRPr="007975FC">
              <w:rPr>
                <w:rFonts w:ascii="Times New Roman" w:hAnsi="Times New Roman"/>
                <w:sz w:val="24"/>
                <w:szCs w:val="24"/>
              </w:rPr>
              <w:t>,</w:t>
            </w:r>
            <w:r w:rsidRPr="007975FC">
              <w:rPr>
                <w:rFonts w:ascii="Times New Roman" w:hAnsi="Times New Roman"/>
                <w:sz w:val="24"/>
                <w:szCs w:val="24"/>
              </w:rPr>
              <w:t xml:space="preserve"> 4.4</w:t>
            </w:r>
            <w:r w:rsidR="00886E20" w:rsidRPr="007975FC">
              <w:rPr>
                <w:rFonts w:ascii="Times New Roman" w:hAnsi="Times New Roman"/>
                <w:sz w:val="24"/>
                <w:szCs w:val="24"/>
              </w:rPr>
              <w:t>,</w:t>
            </w:r>
            <w:r w:rsidRPr="007975FC">
              <w:rPr>
                <w:rFonts w:ascii="Times New Roman" w:hAnsi="Times New Roman"/>
                <w:sz w:val="24"/>
                <w:szCs w:val="24"/>
              </w:rPr>
              <w:t xml:space="preserve"> 4</w:t>
            </w:r>
            <w:r w:rsidR="00886E20" w:rsidRPr="007975FC">
              <w:rPr>
                <w:rFonts w:ascii="Times New Roman" w:hAnsi="Times New Roman"/>
                <w:sz w:val="24"/>
                <w:szCs w:val="24"/>
              </w:rPr>
              <w:t>.</w:t>
            </w:r>
            <w:r w:rsidRPr="007975FC">
              <w:rPr>
                <w:rFonts w:ascii="Times New Roman" w:hAnsi="Times New Roman"/>
                <w:sz w:val="24"/>
                <w:szCs w:val="24"/>
              </w:rPr>
              <w:t>5</w:t>
            </w:r>
            <w:r w:rsidR="00886E20" w:rsidRPr="007975FC">
              <w:rPr>
                <w:rFonts w:ascii="Times New Roman" w:hAnsi="Times New Roman"/>
                <w:sz w:val="24"/>
                <w:szCs w:val="24"/>
              </w:rPr>
              <w:t>,</w:t>
            </w:r>
            <w:r w:rsidRPr="007975FC">
              <w:rPr>
                <w:rFonts w:ascii="Times New Roman" w:hAnsi="Times New Roman"/>
                <w:sz w:val="24"/>
                <w:szCs w:val="24"/>
              </w:rPr>
              <w:t xml:space="preserve"> 4.6</w:t>
            </w:r>
            <w:r w:rsidR="00886E20" w:rsidRPr="007975FC">
              <w:rPr>
                <w:rFonts w:ascii="Times New Roman" w:hAnsi="Times New Roman"/>
                <w:sz w:val="24"/>
                <w:szCs w:val="24"/>
              </w:rPr>
              <w:t>,</w:t>
            </w:r>
            <w:r w:rsidRPr="007975FC">
              <w:rPr>
                <w:rFonts w:ascii="Times New Roman" w:hAnsi="Times New Roman"/>
                <w:sz w:val="24"/>
                <w:szCs w:val="24"/>
              </w:rPr>
              <w:t xml:space="preserve"> 4.7</w:t>
            </w:r>
            <w:r w:rsidR="00886E20" w:rsidRPr="007975FC">
              <w:rPr>
                <w:rFonts w:ascii="Times New Roman" w:hAnsi="Times New Roman"/>
                <w:sz w:val="24"/>
                <w:szCs w:val="24"/>
              </w:rPr>
              <w:t>,</w:t>
            </w:r>
            <w:r w:rsidRPr="007975FC">
              <w:rPr>
                <w:rFonts w:ascii="Times New Roman" w:hAnsi="Times New Roman"/>
                <w:sz w:val="24"/>
                <w:szCs w:val="24"/>
              </w:rPr>
              <w:t xml:space="preserve"> 4.9</w:t>
            </w:r>
            <w:r w:rsidR="00886E20" w:rsidRPr="007975FC">
              <w:rPr>
                <w:rFonts w:ascii="Times New Roman" w:hAnsi="Times New Roman"/>
                <w:sz w:val="24"/>
                <w:szCs w:val="24"/>
              </w:rPr>
              <w:t xml:space="preserve">, </w:t>
            </w:r>
            <w:r w:rsidRPr="007975FC">
              <w:rPr>
                <w:rFonts w:ascii="Times New Roman" w:hAnsi="Times New Roman"/>
                <w:sz w:val="24"/>
                <w:szCs w:val="24"/>
              </w:rPr>
              <w:t>4.10</w:t>
            </w:r>
            <w:r w:rsidR="00886E20" w:rsidRPr="007975FC">
              <w:rPr>
                <w:rFonts w:ascii="Times New Roman" w:hAnsi="Times New Roman"/>
                <w:sz w:val="24"/>
                <w:szCs w:val="24"/>
              </w:rPr>
              <w:t>,</w:t>
            </w:r>
            <w:r w:rsidRPr="007975FC">
              <w:rPr>
                <w:rFonts w:ascii="Times New Roman" w:hAnsi="Times New Roman"/>
                <w:sz w:val="24"/>
                <w:szCs w:val="24"/>
              </w:rPr>
              <w:t xml:space="preserve"> 6.9</w:t>
            </w:r>
            <w:r w:rsidR="00886E20" w:rsidRPr="007975FC">
              <w:rPr>
                <w:rFonts w:ascii="Times New Roman" w:hAnsi="Times New Roman"/>
                <w:sz w:val="24"/>
                <w:szCs w:val="24"/>
              </w:rPr>
              <w:t>,</w:t>
            </w:r>
            <w:r w:rsidRPr="007975FC">
              <w:rPr>
                <w:rFonts w:ascii="Times New Roman" w:hAnsi="Times New Roman"/>
                <w:sz w:val="24"/>
                <w:szCs w:val="24"/>
              </w:rPr>
              <w:t xml:space="preserve"> 8.3</w:t>
            </w:r>
          </w:p>
        </w:tc>
        <w:tc>
          <w:tcPr>
            <w:tcW w:w="3407" w:type="dxa"/>
            <w:gridSpan w:val="2"/>
            <w:tcMar>
              <w:top w:w="28" w:type="dxa"/>
              <w:left w:w="57" w:type="dxa"/>
              <w:bottom w:w="28" w:type="dxa"/>
              <w:right w:w="57" w:type="dxa"/>
            </w:tcMar>
            <w:vAlign w:val="center"/>
          </w:tcPr>
          <w:p w14:paraId="419AB00E" w14:textId="77777777" w:rsidR="009233B7" w:rsidRPr="007975FC" w:rsidRDefault="009233B7" w:rsidP="009233B7">
            <w:pPr>
              <w:jc w:val="center"/>
              <w:rPr>
                <w:rFonts w:ascii="Times New Roman" w:hAnsi="Times New Roman"/>
                <w:sz w:val="24"/>
                <w:szCs w:val="24"/>
              </w:rPr>
            </w:pPr>
            <w:r w:rsidRPr="007975FC">
              <w:rPr>
                <w:rFonts w:ascii="Times New Roman" w:hAnsi="Times New Roman"/>
                <w:sz w:val="24"/>
                <w:szCs w:val="24"/>
              </w:rPr>
              <w:t>0</w:t>
            </w:r>
          </w:p>
        </w:tc>
      </w:tr>
      <w:tr w:rsidR="00EB7D7A" w:rsidRPr="007975FC" w14:paraId="5DF0F8D1" w14:textId="77777777" w:rsidTr="00BF02CC">
        <w:trPr>
          <w:cantSplit/>
          <w:trHeight w:val="284"/>
        </w:trPr>
        <w:tc>
          <w:tcPr>
            <w:tcW w:w="676" w:type="dxa"/>
            <w:tcMar>
              <w:top w:w="28" w:type="dxa"/>
              <w:left w:w="57" w:type="dxa"/>
              <w:bottom w:w="28" w:type="dxa"/>
              <w:right w:w="57" w:type="dxa"/>
            </w:tcMar>
            <w:vAlign w:val="center"/>
          </w:tcPr>
          <w:p w14:paraId="07D9359F" w14:textId="77777777" w:rsidR="004031F7" w:rsidRPr="007975FC" w:rsidRDefault="004031F7" w:rsidP="004031F7">
            <w:pPr>
              <w:ind w:left="284"/>
              <w:contextualSpacing/>
              <w:rPr>
                <w:rFonts w:ascii="Times New Roman" w:hAnsi="Times New Roman"/>
                <w:sz w:val="24"/>
                <w:szCs w:val="24"/>
              </w:rPr>
            </w:pPr>
          </w:p>
        </w:tc>
        <w:tc>
          <w:tcPr>
            <w:tcW w:w="9530" w:type="dxa"/>
            <w:gridSpan w:val="3"/>
            <w:tcMar>
              <w:top w:w="28" w:type="dxa"/>
              <w:left w:w="57" w:type="dxa"/>
              <w:bottom w:w="28" w:type="dxa"/>
              <w:right w:w="57" w:type="dxa"/>
            </w:tcMar>
            <w:vAlign w:val="center"/>
          </w:tcPr>
          <w:p w14:paraId="745E3A56" w14:textId="7159293D" w:rsidR="004031F7" w:rsidRPr="007975FC" w:rsidRDefault="004031F7" w:rsidP="004031F7">
            <w:pPr>
              <w:rPr>
                <w:rFonts w:ascii="Times New Roman" w:hAnsi="Times New Roman"/>
                <w:sz w:val="24"/>
                <w:szCs w:val="24"/>
              </w:rPr>
            </w:pPr>
            <w:r w:rsidRPr="007975FC">
              <w:rPr>
                <w:rFonts w:ascii="Times New Roman" w:hAnsi="Times New Roman"/>
                <w:sz w:val="24"/>
                <w:szCs w:val="24"/>
              </w:rPr>
              <w:t>Предельное количество этажей или предельная высота зданий, строений, сооружений</w:t>
            </w:r>
          </w:p>
        </w:tc>
      </w:tr>
      <w:tr w:rsidR="00EB7D7A" w:rsidRPr="007975FC" w14:paraId="3696C2D7" w14:textId="77777777" w:rsidTr="009460FC">
        <w:trPr>
          <w:cantSplit/>
          <w:trHeight w:val="284"/>
        </w:trPr>
        <w:tc>
          <w:tcPr>
            <w:tcW w:w="676" w:type="dxa"/>
            <w:tcMar>
              <w:top w:w="28" w:type="dxa"/>
              <w:left w:w="57" w:type="dxa"/>
              <w:bottom w:w="28" w:type="dxa"/>
              <w:right w:w="57" w:type="dxa"/>
            </w:tcMar>
            <w:vAlign w:val="center"/>
          </w:tcPr>
          <w:p w14:paraId="2DF70F62" w14:textId="77777777" w:rsidR="009233B7" w:rsidRPr="007975FC" w:rsidRDefault="009233B7" w:rsidP="00CF45A3">
            <w:pPr>
              <w:numPr>
                <w:ilvl w:val="0"/>
                <w:numId w:val="111"/>
              </w:numPr>
              <w:ind w:left="284" w:firstLine="0"/>
              <w:contextualSpacing/>
              <w:rPr>
                <w:rFonts w:ascii="Times New Roman" w:hAnsi="Times New Roman"/>
                <w:sz w:val="24"/>
                <w:szCs w:val="24"/>
              </w:rPr>
            </w:pPr>
          </w:p>
        </w:tc>
        <w:tc>
          <w:tcPr>
            <w:tcW w:w="9530" w:type="dxa"/>
            <w:gridSpan w:val="3"/>
            <w:tcMar>
              <w:top w:w="28" w:type="dxa"/>
              <w:left w:w="57" w:type="dxa"/>
              <w:bottom w:w="28" w:type="dxa"/>
              <w:right w:w="57" w:type="dxa"/>
            </w:tcMar>
            <w:vAlign w:val="center"/>
          </w:tcPr>
          <w:p w14:paraId="7A15EFA0" w14:textId="77777777" w:rsidR="009233B7" w:rsidRPr="007975FC" w:rsidRDefault="009233B7" w:rsidP="009233B7">
            <w:pPr>
              <w:rPr>
                <w:rFonts w:ascii="Times New Roman" w:hAnsi="Times New Roman"/>
                <w:sz w:val="24"/>
                <w:szCs w:val="24"/>
              </w:rPr>
            </w:pPr>
            <w:r w:rsidRPr="007975FC">
              <w:rPr>
                <w:rFonts w:ascii="Times New Roman" w:hAnsi="Times New Roman"/>
                <w:sz w:val="24"/>
                <w:szCs w:val="24"/>
              </w:rPr>
              <w:t>Предельное количество этажей зданий, строений, сооружений</w:t>
            </w:r>
          </w:p>
        </w:tc>
      </w:tr>
      <w:tr w:rsidR="00EB7D7A" w:rsidRPr="007975FC" w14:paraId="75E544D1" w14:textId="77777777" w:rsidTr="00B9220B">
        <w:trPr>
          <w:cantSplit/>
          <w:trHeight w:val="349"/>
        </w:trPr>
        <w:tc>
          <w:tcPr>
            <w:tcW w:w="676" w:type="dxa"/>
            <w:tcMar>
              <w:top w:w="28" w:type="dxa"/>
              <w:left w:w="57" w:type="dxa"/>
              <w:bottom w:w="28" w:type="dxa"/>
              <w:right w:w="57" w:type="dxa"/>
            </w:tcMar>
            <w:vAlign w:val="center"/>
          </w:tcPr>
          <w:p w14:paraId="50BD735E" w14:textId="77777777" w:rsidR="00934CAF" w:rsidRPr="007975FC" w:rsidRDefault="00934CAF" w:rsidP="00CF45A3">
            <w:pPr>
              <w:numPr>
                <w:ilvl w:val="0"/>
                <w:numId w:val="114"/>
              </w:numPr>
              <w:ind w:left="284" w:firstLine="0"/>
              <w:contextualSpacing/>
              <w:rPr>
                <w:rFonts w:ascii="Times New Roman" w:hAnsi="Times New Roman"/>
                <w:sz w:val="24"/>
                <w:szCs w:val="24"/>
              </w:rPr>
            </w:pPr>
          </w:p>
        </w:tc>
        <w:tc>
          <w:tcPr>
            <w:tcW w:w="6123" w:type="dxa"/>
            <w:tcMar>
              <w:top w:w="28" w:type="dxa"/>
              <w:left w:w="57" w:type="dxa"/>
              <w:bottom w:w="28" w:type="dxa"/>
              <w:right w:w="57" w:type="dxa"/>
            </w:tcMar>
            <w:vAlign w:val="center"/>
          </w:tcPr>
          <w:p w14:paraId="0EFFBF02" w14:textId="77777777" w:rsidR="00934CAF" w:rsidRPr="007975FC" w:rsidRDefault="00934CAF" w:rsidP="009233B7">
            <w:pPr>
              <w:rPr>
                <w:rFonts w:ascii="Times New Roman" w:hAnsi="Times New Roman"/>
                <w:strike/>
                <w:sz w:val="24"/>
                <w:szCs w:val="24"/>
              </w:rPr>
            </w:pPr>
            <w:r w:rsidRPr="007975FC">
              <w:rPr>
                <w:rFonts w:ascii="Times New Roman" w:hAnsi="Times New Roman"/>
                <w:sz w:val="24"/>
                <w:szCs w:val="24"/>
              </w:rPr>
              <w:t>2.5</w:t>
            </w:r>
          </w:p>
        </w:tc>
        <w:tc>
          <w:tcPr>
            <w:tcW w:w="1763" w:type="dxa"/>
            <w:tcMar>
              <w:top w:w="28" w:type="dxa"/>
              <w:left w:w="57" w:type="dxa"/>
              <w:bottom w:w="28" w:type="dxa"/>
              <w:right w:w="57" w:type="dxa"/>
            </w:tcMar>
            <w:vAlign w:val="center"/>
          </w:tcPr>
          <w:p w14:paraId="205567DD" w14:textId="423C094F" w:rsidR="00934CAF" w:rsidRPr="007975FC" w:rsidRDefault="00934CAF" w:rsidP="009233B7">
            <w:pPr>
              <w:jc w:val="center"/>
              <w:rPr>
                <w:rFonts w:ascii="Times New Roman" w:hAnsi="Times New Roman"/>
                <w:sz w:val="24"/>
                <w:szCs w:val="24"/>
              </w:rPr>
            </w:pPr>
            <w:r w:rsidRPr="007975FC">
              <w:rPr>
                <w:rFonts w:ascii="Times New Roman" w:hAnsi="Times New Roman"/>
                <w:sz w:val="24"/>
                <w:szCs w:val="24"/>
              </w:rPr>
              <w:t>6</w:t>
            </w:r>
          </w:p>
        </w:tc>
        <w:tc>
          <w:tcPr>
            <w:tcW w:w="1644" w:type="dxa"/>
            <w:vAlign w:val="center"/>
          </w:tcPr>
          <w:p w14:paraId="044F6BC0" w14:textId="511F8B9E" w:rsidR="00934CAF" w:rsidRPr="007975FC" w:rsidRDefault="00934CAF" w:rsidP="009233B7">
            <w:pPr>
              <w:jc w:val="center"/>
              <w:rPr>
                <w:rFonts w:ascii="Times New Roman" w:hAnsi="Times New Roman"/>
                <w:sz w:val="24"/>
                <w:szCs w:val="24"/>
              </w:rPr>
            </w:pPr>
            <w:r w:rsidRPr="007975FC">
              <w:rPr>
                <w:rFonts w:ascii="Times New Roman" w:hAnsi="Times New Roman"/>
                <w:sz w:val="24"/>
                <w:szCs w:val="24"/>
              </w:rPr>
              <w:t>9</w:t>
            </w:r>
          </w:p>
        </w:tc>
      </w:tr>
      <w:tr w:rsidR="00EB7D7A" w:rsidRPr="007975FC" w14:paraId="74E0113D" w14:textId="77777777" w:rsidTr="00B9220B">
        <w:trPr>
          <w:cantSplit/>
          <w:trHeight w:val="284"/>
        </w:trPr>
        <w:tc>
          <w:tcPr>
            <w:tcW w:w="676" w:type="dxa"/>
            <w:tcMar>
              <w:top w:w="28" w:type="dxa"/>
              <w:left w:w="57" w:type="dxa"/>
              <w:bottom w:w="28" w:type="dxa"/>
              <w:right w:w="57" w:type="dxa"/>
            </w:tcMar>
            <w:vAlign w:val="center"/>
          </w:tcPr>
          <w:p w14:paraId="778DFC3C" w14:textId="77777777" w:rsidR="00934CAF" w:rsidRPr="007975FC" w:rsidRDefault="00934CAF" w:rsidP="00CF45A3">
            <w:pPr>
              <w:numPr>
                <w:ilvl w:val="0"/>
                <w:numId w:val="114"/>
              </w:numPr>
              <w:ind w:left="284" w:firstLine="0"/>
              <w:contextualSpacing/>
              <w:rPr>
                <w:rFonts w:ascii="Times New Roman" w:hAnsi="Times New Roman"/>
                <w:sz w:val="24"/>
                <w:szCs w:val="24"/>
              </w:rPr>
            </w:pPr>
            <w:bookmarkStart w:id="44" w:name="_Hlk125469065"/>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1282CF" w14:textId="25C67D39" w:rsidR="00934CAF" w:rsidRPr="007975FC" w:rsidRDefault="00934CAF" w:rsidP="009233B7">
            <w:pPr>
              <w:rPr>
                <w:rFonts w:ascii="Times New Roman" w:hAnsi="Times New Roman"/>
                <w:sz w:val="24"/>
                <w:szCs w:val="24"/>
              </w:rPr>
            </w:pPr>
            <w:r w:rsidRPr="007975FC">
              <w:rPr>
                <w:rFonts w:ascii="Times New Roman" w:hAnsi="Times New Roman"/>
                <w:sz w:val="24"/>
                <w:szCs w:val="24"/>
              </w:rPr>
              <w:t>3.4.1, 3.4.2, 3.9.2, 3.9.3</w:t>
            </w:r>
          </w:p>
        </w:tc>
        <w:tc>
          <w:tcPr>
            <w:tcW w:w="1763" w:type="dxa"/>
            <w:tcMar>
              <w:top w:w="28" w:type="dxa"/>
              <w:left w:w="57" w:type="dxa"/>
              <w:bottom w:w="28" w:type="dxa"/>
              <w:right w:w="57" w:type="dxa"/>
            </w:tcMar>
            <w:vAlign w:val="center"/>
          </w:tcPr>
          <w:p w14:paraId="42F6E96A" w14:textId="0E441A56" w:rsidR="00934CAF" w:rsidRPr="007975FC" w:rsidRDefault="00934CAF" w:rsidP="009233B7">
            <w:pPr>
              <w:jc w:val="center"/>
              <w:rPr>
                <w:rFonts w:ascii="Times New Roman" w:hAnsi="Times New Roman"/>
                <w:strike/>
                <w:sz w:val="24"/>
                <w:szCs w:val="24"/>
              </w:rPr>
            </w:pPr>
            <w:r w:rsidRPr="007975FC">
              <w:rPr>
                <w:rFonts w:ascii="Times New Roman" w:hAnsi="Times New Roman"/>
                <w:sz w:val="24"/>
                <w:szCs w:val="24"/>
              </w:rPr>
              <w:t>Не подлежат установлению</w:t>
            </w:r>
          </w:p>
        </w:tc>
        <w:tc>
          <w:tcPr>
            <w:tcW w:w="1644" w:type="dxa"/>
            <w:vAlign w:val="center"/>
          </w:tcPr>
          <w:p w14:paraId="6A310029" w14:textId="6AC3C39B" w:rsidR="00934CAF" w:rsidRPr="007975FC" w:rsidRDefault="00934CAF" w:rsidP="009233B7">
            <w:pPr>
              <w:jc w:val="center"/>
              <w:rPr>
                <w:rFonts w:ascii="Times New Roman" w:hAnsi="Times New Roman"/>
                <w:strike/>
                <w:sz w:val="24"/>
                <w:szCs w:val="24"/>
              </w:rPr>
            </w:pPr>
            <w:r w:rsidRPr="007975FC">
              <w:rPr>
                <w:rFonts w:ascii="Times New Roman" w:hAnsi="Times New Roman"/>
                <w:sz w:val="24"/>
                <w:szCs w:val="24"/>
              </w:rPr>
              <w:t>8</w:t>
            </w:r>
          </w:p>
        </w:tc>
      </w:tr>
      <w:tr w:rsidR="00EB7D7A" w:rsidRPr="007975FC" w14:paraId="53A72037" w14:textId="77777777" w:rsidTr="00B9220B">
        <w:trPr>
          <w:cantSplit/>
          <w:trHeight w:val="284"/>
        </w:trPr>
        <w:tc>
          <w:tcPr>
            <w:tcW w:w="676" w:type="dxa"/>
            <w:tcMar>
              <w:top w:w="28" w:type="dxa"/>
              <w:left w:w="57" w:type="dxa"/>
              <w:bottom w:w="28" w:type="dxa"/>
              <w:right w:w="57" w:type="dxa"/>
            </w:tcMar>
            <w:vAlign w:val="center"/>
          </w:tcPr>
          <w:p w14:paraId="53024406" w14:textId="77777777" w:rsidR="00934CAF" w:rsidRPr="007975FC" w:rsidRDefault="00934CAF" w:rsidP="00CF45A3">
            <w:pPr>
              <w:numPr>
                <w:ilvl w:val="0"/>
                <w:numId w:val="114"/>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8858E" w14:textId="45F3CC92" w:rsidR="00934CAF" w:rsidRPr="007975FC" w:rsidRDefault="00934CAF" w:rsidP="009233B7">
            <w:pPr>
              <w:rPr>
                <w:rFonts w:ascii="Times New Roman" w:hAnsi="Times New Roman"/>
                <w:sz w:val="24"/>
                <w:szCs w:val="24"/>
              </w:rPr>
            </w:pPr>
            <w:r w:rsidRPr="007975FC">
              <w:rPr>
                <w:rFonts w:ascii="Times New Roman" w:hAnsi="Times New Roman"/>
                <w:sz w:val="24"/>
                <w:szCs w:val="24"/>
              </w:rPr>
              <w:t>2.7.1, 3.1.2, 3.2.1, 3.2.2, 3.2.3, 3.2.4, 3.3,</w:t>
            </w:r>
            <w:r w:rsidRPr="007975FC">
              <w:t xml:space="preserve"> </w:t>
            </w:r>
            <w:r w:rsidRPr="007975FC">
              <w:rPr>
                <w:rFonts w:ascii="Times New Roman" w:hAnsi="Times New Roman"/>
                <w:sz w:val="24"/>
                <w:szCs w:val="24"/>
              </w:rPr>
              <w:t>3.5.1, 3.5.2, 3.6.1, 3.8.1, 3.10.1, 4.1, 4.4, 4.5, 4.6, 4.7,</w:t>
            </w:r>
            <w:r w:rsidRPr="007975FC">
              <w:t xml:space="preserve"> </w:t>
            </w:r>
            <w:r w:rsidRPr="007975FC">
              <w:rPr>
                <w:rFonts w:ascii="Times New Roman" w:hAnsi="Times New Roman"/>
                <w:sz w:val="24"/>
                <w:szCs w:val="24"/>
              </w:rPr>
              <w:t>4.9, 4.10, 5.1.2, 6.9</w:t>
            </w:r>
          </w:p>
        </w:tc>
        <w:tc>
          <w:tcPr>
            <w:tcW w:w="1763" w:type="dxa"/>
            <w:tcMar>
              <w:top w:w="28" w:type="dxa"/>
              <w:left w:w="57" w:type="dxa"/>
              <w:bottom w:w="28" w:type="dxa"/>
              <w:right w:w="57" w:type="dxa"/>
            </w:tcMar>
            <w:vAlign w:val="center"/>
          </w:tcPr>
          <w:p w14:paraId="7630AE11" w14:textId="62ADE5FD" w:rsidR="00934CAF" w:rsidRPr="007975FC" w:rsidRDefault="00934CAF" w:rsidP="009233B7">
            <w:pPr>
              <w:jc w:val="center"/>
              <w:rPr>
                <w:rFonts w:ascii="Times New Roman" w:hAnsi="Times New Roman"/>
                <w:strike/>
                <w:sz w:val="24"/>
                <w:szCs w:val="24"/>
              </w:rPr>
            </w:pPr>
            <w:r w:rsidRPr="007975FC">
              <w:rPr>
                <w:rFonts w:ascii="Times New Roman" w:hAnsi="Times New Roman"/>
                <w:sz w:val="24"/>
                <w:szCs w:val="24"/>
              </w:rPr>
              <w:t>Не подлежат установлению</w:t>
            </w:r>
          </w:p>
        </w:tc>
        <w:tc>
          <w:tcPr>
            <w:tcW w:w="1644" w:type="dxa"/>
            <w:vAlign w:val="center"/>
          </w:tcPr>
          <w:p w14:paraId="1128573B" w14:textId="549136B4" w:rsidR="00934CAF" w:rsidRPr="007975FC" w:rsidRDefault="00934CAF" w:rsidP="009233B7">
            <w:pPr>
              <w:jc w:val="center"/>
              <w:rPr>
                <w:rFonts w:ascii="Times New Roman" w:hAnsi="Times New Roman"/>
                <w:strike/>
                <w:sz w:val="24"/>
                <w:szCs w:val="24"/>
              </w:rPr>
            </w:pPr>
            <w:r w:rsidRPr="007975FC">
              <w:rPr>
                <w:rFonts w:ascii="Times New Roman" w:hAnsi="Times New Roman"/>
                <w:sz w:val="24"/>
                <w:szCs w:val="24"/>
              </w:rPr>
              <w:t>6</w:t>
            </w:r>
          </w:p>
        </w:tc>
      </w:tr>
      <w:bookmarkEnd w:id="44"/>
      <w:tr w:rsidR="00EB7D7A" w:rsidRPr="007975FC" w14:paraId="3DEB10E1" w14:textId="77777777" w:rsidTr="009460FC">
        <w:trPr>
          <w:cantSplit/>
          <w:trHeight w:val="284"/>
        </w:trPr>
        <w:tc>
          <w:tcPr>
            <w:tcW w:w="676" w:type="dxa"/>
            <w:tcMar>
              <w:top w:w="28" w:type="dxa"/>
              <w:left w:w="57" w:type="dxa"/>
              <w:bottom w:w="28" w:type="dxa"/>
              <w:right w:w="57" w:type="dxa"/>
            </w:tcMar>
            <w:vAlign w:val="center"/>
          </w:tcPr>
          <w:p w14:paraId="4D8BB725" w14:textId="77777777" w:rsidR="009233B7" w:rsidRPr="007975FC" w:rsidRDefault="009233B7" w:rsidP="00CF45A3">
            <w:pPr>
              <w:numPr>
                <w:ilvl w:val="0"/>
                <w:numId w:val="114"/>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FDE621" w14:textId="70CA2D07" w:rsidR="009233B7" w:rsidRPr="007975FC" w:rsidRDefault="009233B7" w:rsidP="009233B7">
            <w:pPr>
              <w:rPr>
                <w:rFonts w:ascii="Times New Roman" w:hAnsi="Times New Roman"/>
                <w:sz w:val="24"/>
                <w:szCs w:val="24"/>
              </w:rPr>
            </w:pPr>
            <w:r w:rsidRPr="007975FC">
              <w:rPr>
                <w:rFonts w:ascii="Times New Roman" w:hAnsi="Times New Roman"/>
                <w:sz w:val="24"/>
                <w:szCs w:val="24"/>
              </w:rPr>
              <w:t>3.1.1, 8.3</w:t>
            </w:r>
          </w:p>
        </w:tc>
        <w:tc>
          <w:tcPr>
            <w:tcW w:w="3407" w:type="dxa"/>
            <w:gridSpan w:val="2"/>
            <w:tcMar>
              <w:top w:w="28" w:type="dxa"/>
              <w:left w:w="57" w:type="dxa"/>
              <w:bottom w:w="28" w:type="dxa"/>
              <w:right w:w="57" w:type="dxa"/>
            </w:tcMar>
            <w:vAlign w:val="center"/>
          </w:tcPr>
          <w:p w14:paraId="3E7231BE" w14:textId="77777777" w:rsidR="009233B7" w:rsidRPr="007975FC" w:rsidRDefault="009233B7" w:rsidP="009233B7">
            <w:pPr>
              <w:jc w:val="center"/>
              <w:rPr>
                <w:rFonts w:ascii="Times New Roman" w:hAnsi="Times New Roman"/>
                <w:sz w:val="24"/>
                <w:szCs w:val="24"/>
              </w:rPr>
            </w:pPr>
            <w:r w:rsidRPr="007975FC">
              <w:rPr>
                <w:rFonts w:ascii="Times New Roman" w:hAnsi="Times New Roman"/>
                <w:sz w:val="24"/>
                <w:szCs w:val="24"/>
              </w:rPr>
              <w:t>Не подлежат установлению</w:t>
            </w:r>
          </w:p>
        </w:tc>
      </w:tr>
      <w:tr w:rsidR="00EB7D7A" w:rsidRPr="007975FC" w14:paraId="7F09C512" w14:textId="77777777" w:rsidTr="009460FC">
        <w:trPr>
          <w:cantSplit/>
          <w:trHeight w:val="284"/>
        </w:trPr>
        <w:tc>
          <w:tcPr>
            <w:tcW w:w="676" w:type="dxa"/>
            <w:tcMar>
              <w:top w:w="28" w:type="dxa"/>
              <w:left w:w="57" w:type="dxa"/>
              <w:bottom w:w="28" w:type="dxa"/>
              <w:right w:w="57" w:type="dxa"/>
            </w:tcMar>
            <w:vAlign w:val="center"/>
          </w:tcPr>
          <w:p w14:paraId="7DF34CD2" w14:textId="77777777" w:rsidR="009233B7" w:rsidRPr="007975FC" w:rsidRDefault="009233B7" w:rsidP="00CF45A3">
            <w:pPr>
              <w:numPr>
                <w:ilvl w:val="0"/>
                <w:numId w:val="111"/>
              </w:numPr>
              <w:ind w:left="284" w:firstLine="0"/>
              <w:contextualSpacing/>
              <w:rPr>
                <w:rFonts w:ascii="Times New Roman" w:hAnsi="Times New Roman"/>
                <w:sz w:val="24"/>
                <w:szCs w:val="24"/>
              </w:rPr>
            </w:pPr>
          </w:p>
        </w:tc>
        <w:tc>
          <w:tcPr>
            <w:tcW w:w="9530" w:type="dxa"/>
            <w:gridSpan w:val="3"/>
            <w:tcMar>
              <w:top w:w="28" w:type="dxa"/>
              <w:left w:w="57" w:type="dxa"/>
              <w:bottom w:w="28" w:type="dxa"/>
              <w:right w:w="57" w:type="dxa"/>
            </w:tcMar>
            <w:vAlign w:val="center"/>
          </w:tcPr>
          <w:p w14:paraId="79D70042" w14:textId="77777777" w:rsidR="009233B7" w:rsidRPr="007975FC" w:rsidRDefault="009233B7" w:rsidP="009233B7">
            <w:pPr>
              <w:rPr>
                <w:rFonts w:ascii="Times New Roman" w:hAnsi="Times New Roman"/>
                <w:sz w:val="24"/>
                <w:szCs w:val="24"/>
              </w:rPr>
            </w:pPr>
            <w:r w:rsidRPr="007975FC">
              <w:rPr>
                <w:rFonts w:ascii="Times New Roman" w:hAnsi="Times New Roman"/>
                <w:sz w:val="24"/>
                <w:szCs w:val="24"/>
              </w:rPr>
              <w:t>Максимальный процент застройки в границах земельного участка, определяемый</w:t>
            </w:r>
          </w:p>
          <w:p w14:paraId="4831DA70" w14:textId="77777777" w:rsidR="009233B7" w:rsidRPr="007975FC" w:rsidRDefault="009233B7" w:rsidP="009233B7">
            <w:pPr>
              <w:rPr>
                <w:rFonts w:ascii="Times New Roman" w:hAnsi="Times New Roman"/>
                <w:sz w:val="24"/>
                <w:szCs w:val="24"/>
              </w:rPr>
            </w:pPr>
            <w:r w:rsidRPr="007975FC">
              <w:rPr>
                <w:rFonts w:ascii="Times New Roman" w:hAnsi="Times New Roman"/>
                <w:sz w:val="24"/>
                <w:szCs w:val="24"/>
              </w:rPr>
              <w:t>как отношение суммарной площади земельного участка, которая может быть застроена,</w:t>
            </w:r>
          </w:p>
          <w:p w14:paraId="3B95DB45" w14:textId="77777777" w:rsidR="009233B7" w:rsidRPr="007975FC" w:rsidRDefault="009233B7" w:rsidP="009233B7">
            <w:pPr>
              <w:rPr>
                <w:rFonts w:ascii="Times New Roman" w:hAnsi="Times New Roman"/>
                <w:sz w:val="24"/>
                <w:szCs w:val="24"/>
              </w:rPr>
            </w:pPr>
            <w:r w:rsidRPr="007975FC">
              <w:rPr>
                <w:rFonts w:ascii="Times New Roman" w:hAnsi="Times New Roman"/>
                <w:sz w:val="24"/>
                <w:szCs w:val="24"/>
              </w:rPr>
              <w:t>ко всей площади земельного участка, %</w:t>
            </w:r>
          </w:p>
        </w:tc>
      </w:tr>
      <w:tr w:rsidR="00EB7D7A" w:rsidRPr="007975FC" w14:paraId="2C20C975" w14:textId="77777777" w:rsidTr="009460FC">
        <w:trPr>
          <w:cantSplit/>
          <w:trHeight w:val="284"/>
        </w:trPr>
        <w:tc>
          <w:tcPr>
            <w:tcW w:w="676" w:type="dxa"/>
            <w:tcMar>
              <w:top w:w="28" w:type="dxa"/>
              <w:left w:w="57" w:type="dxa"/>
              <w:bottom w:w="28" w:type="dxa"/>
              <w:right w:w="57" w:type="dxa"/>
            </w:tcMar>
            <w:vAlign w:val="center"/>
          </w:tcPr>
          <w:p w14:paraId="34DA5008" w14:textId="77777777" w:rsidR="009233B7" w:rsidRPr="007975FC" w:rsidRDefault="009233B7" w:rsidP="00CF45A3">
            <w:pPr>
              <w:numPr>
                <w:ilvl w:val="0"/>
                <w:numId w:val="115"/>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3D0C90" w14:textId="77777777" w:rsidR="009233B7" w:rsidRPr="007975FC" w:rsidRDefault="009233B7" w:rsidP="009233B7">
            <w:pPr>
              <w:rPr>
                <w:rFonts w:ascii="Times New Roman" w:hAnsi="Times New Roman"/>
                <w:sz w:val="24"/>
                <w:szCs w:val="24"/>
              </w:rPr>
            </w:pPr>
            <w:r w:rsidRPr="007975FC">
              <w:rPr>
                <w:rFonts w:ascii="Times New Roman" w:hAnsi="Times New Roman"/>
                <w:sz w:val="24"/>
                <w:szCs w:val="24"/>
              </w:rPr>
              <w:t>2.5</w:t>
            </w:r>
          </w:p>
        </w:tc>
        <w:tc>
          <w:tcPr>
            <w:tcW w:w="340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7B8FE" w14:textId="77777777" w:rsidR="009233B7" w:rsidRPr="007975FC" w:rsidRDefault="009233B7" w:rsidP="009233B7">
            <w:pPr>
              <w:jc w:val="center"/>
              <w:rPr>
                <w:rFonts w:ascii="Times New Roman" w:hAnsi="Times New Roman"/>
                <w:sz w:val="24"/>
                <w:szCs w:val="24"/>
              </w:rPr>
            </w:pPr>
            <w:r w:rsidRPr="007975FC">
              <w:rPr>
                <w:rFonts w:ascii="Times New Roman" w:hAnsi="Times New Roman"/>
                <w:sz w:val="24"/>
                <w:szCs w:val="24"/>
              </w:rPr>
              <w:t>40</w:t>
            </w:r>
          </w:p>
        </w:tc>
      </w:tr>
      <w:tr w:rsidR="00EB7D7A" w:rsidRPr="007975FC" w14:paraId="68DEF0FF" w14:textId="77777777" w:rsidTr="009460FC">
        <w:trPr>
          <w:cantSplit/>
          <w:trHeight w:val="284"/>
        </w:trPr>
        <w:tc>
          <w:tcPr>
            <w:tcW w:w="676" w:type="dxa"/>
            <w:tcMar>
              <w:top w:w="28" w:type="dxa"/>
              <w:left w:w="57" w:type="dxa"/>
              <w:bottom w:w="28" w:type="dxa"/>
              <w:right w:w="57" w:type="dxa"/>
            </w:tcMar>
            <w:vAlign w:val="center"/>
          </w:tcPr>
          <w:p w14:paraId="00DD578A" w14:textId="77777777" w:rsidR="009233B7" w:rsidRPr="007975FC" w:rsidRDefault="009233B7" w:rsidP="00CF45A3">
            <w:pPr>
              <w:numPr>
                <w:ilvl w:val="0"/>
                <w:numId w:val="115"/>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3E7EE" w14:textId="4DDFEB46" w:rsidR="009233B7" w:rsidRPr="007975FC" w:rsidRDefault="009233B7" w:rsidP="009233B7">
            <w:pPr>
              <w:rPr>
                <w:rFonts w:ascii="Times New Roman" w:hAnsi="Times New Roman"/>
                <w:sz w:val="24"/>
                <w:szCs w:val="24"/>
              </w:rPr>
            </w:pPr>
            <w:r w:rsidRPr="007975FC">
              <w:rPr>
                <w:rFonts w:ascii="Times New Roman" w:hAnsi="Times New Roman"/>
                <w:sz w:val="24"/>
                <w:szCs w:val="24"/>
              </w:rPr>
              <w:t>3.1.2, 3.2.1, 3.2.2, 3.2.3, 3.2.4, 3.4.1, 3.4.2, 3.3</w:t>
            </w:r>
            <w:r w:rsidR="00F3012F" w:rsidRPr="007975FC">
              <w:rPr>
                <w:rFonts w:ascii="Times New Roman" w:hAnsi="Times New Roman"/>
                <w:sz w:val="24"/>
                <w:szCs w:val="24"/>
              </w:rPr>
              <w:t>,</w:t>
            </w:r>
            <w:r w:rsidRPr="007975FC">
              <w:rPr>
                <w:rFonts w:ascii="Times New Roman" w:hAnsi="Times New Roman"/>
                <w:sz w:val="24"/>
                <w:szCs w:val="24"/>
              </w:rPr>
              <w:t xml:space="preserve"> 3.5.1</w:t>
            </w:r>
            <w:r w:rsidR="00F3012F" w:rsidRPr="007975FC">
              <w:rPr>
                <w:rFonts w:ascii="Times New Roman" w:hAnsi="Times New Roman"/>
                <w:sz w:val="24"/>
                <w:szCs w:val="24"/>
              </w:rPr>
              <w:t>,</w:t>
            </w:r>
            <w:r w:rsidRPr="007975FC">
              <w:rPr>
                <w:rFonts w:ascii="Times New Roman" w:hAnsi="Times New Roman"/>
                <w:sz w:val="24"/>
                <w:szCs w:val="24"/>
              </w:rPr>
              <w:t xml:space="preserve"> 3.5.2</w:t>
            </w:r>
            <w:r w:rsidR="00F3012F" w:rsidRPr="007975FC">
              <w:rPr>
                <w:rFonts w:ascii="Times New Roman" w:hAnsi="Times New Roman"/>
                <w:sz w:val="24"/>
                <w:szCs w:val="24"/>
              </w:rPr>
              <w:t xml:space="preserve">, </w:t>
            </w:r>
            <w:r w:rsidRPr="007975FC">
              <w:rPr>
                <w:rFonts w:ascii="Times New Roman" w:hAnsi="Times New Roman"/>
                <w:sz w:val="24"/>
                <w:szCs w:val="24"/>
              </w:rPr>
              <w:t>3.8.1, 3.9.2, 3.9.3, 3.10.1, 4.1, 4.4, 4.5, 4.6, 4.7</w:t>
            </w:r>
            <w:r w:rsidR="00F3012F" w:rsidRPr="007975FC">
              <w:rPr>
                <w:rFonts w:ascii="Times New Roman" w:hAnsi="Times New Roman"/>
                <w:sz w:val="24"/>
                <w:szCs w:val="24"/>
              </w:rPr>
              <w:t xml:space="preserve">, </w:t>
            </w:r>
            <w:r w:rsidRPr="007975FC">
              <w:rPr>
                <w:rFonts w:ascii="Times New Roman" w:hAnsi="Times New Roman"/>
                <w:sz w:val="24"/>
                <w:szCs w:val="24"/>
              </w:rPr>
              <w:t>4.9</w:t>
            </w:r>
            <w:r w:rsidR="00F3012F" w:rsidRPr="007975FC">
              <w:rPr>
                <w:rFonts w:ascii="Times New Roman" w:hAnsi="Times New Roman"/>
                <w:sz w:val="24"/>
                <w:szCs w:val="24"/>
              </w:rPr>
              <w:t xml:space="preserve">, </w:t>
            </w:r>
            <w:r w:rsidRPr="007975FC">
              <w:rPr>
                <w:rFonts w:ascii="Times New Roman" w:hAnsi="Times New Roman"/>
                <w:sz w:val="24"/>
                <w:szCs w:val="24"/>
              </w:rPr>
              <w:t>5.1.2</w:t>
            </w:r>
          </w:p>
        </w:tc>
        <w:tc>
          <w:tcPr>
            <w:tcW w:w="340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56209" w14:textId="77777777" w:rsidR="009233B7" w:rsidRPr="007975FC" w:rsidRDefault="009233B7" w:rsidP="009233B7">
            <w:pPr>
              <w:jc w:val="center"/>
              <w:rPr>
                <w:rFonts w:ascii="Times New Roman" w:hAnsi="Times New Roman"/>
                <w:sz w:val="24"/>
                <w:szCs w:val="24"/>
              </w:rPr>
            </w:pPr>
            <w:r w:rsidRPr="007975FC">
              <w:rPr>
                <w:rFonts w:ascii="Times New Roman" w:hAnsi="Times New Roman"/>
                <w:sz w:val="24"/>
                <w:szCs w:val="24"/>
              </w:rPr>
              <w:t>65</w:t>
            </w:r>
          </w:p>
        </w:tc>
      </w:tr>
      <w:tr w:rsidR="00EB7D7A" w:rsidRPr="007975FC" w14:paraId="1B33004F" w14:textId="77777777" w:rsidTr="009460FC">
        <w:trPr>
          <w:cantSplit/>
          <w:trHeight w:val="284"/>
        </w:trPr>
        <w:tc>
          <w:tcPr>
            <w:tcW w:w="676" w:type="dxa"/>
            <w:tcMar>
              <w:top w:w="28" w:type="dxa"/>
              <w:left w:w="57" w:type="dxa"/>
              <w:bottom w:w="28" w:type="dxa"/>
              <w:right w:w="57" w:type="dxa"/>
            </w:tcMar>
            <w:vAlign w:val="center"/>
          </w:tcPr>
          <w:p w14:paraId="4BD05EE5" w14:textId="77777777" w:rsidR="009233B7" w:rsidRPr="007975FC" w:rsidRDefault="009233B7" w:rsidP="00CF45A3">
            <w:pPr>
              <w:numPr>
                <w:ilvl w:val="0"/>
                <w:numId w:val="115"/>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D5657D" w14:textId="1781AB7F" w:rsidR="009233B7" w:rsidRPr="007975FC" w:rsidRDefault="009233B7" w:rsidP="009233B7">
            <w:pPr>
              <w:rPr>
                <w:rFonts w:ascii="Times New Roman" w:hAnsi="Times New Roman"/>
                <w:sz w:val="24"/>
                <w:szCs w:val="24"/>
              </w:rPr>
            </w:pPr>
            <w:r w:rsidRPr="007975FC">
              <w:rPr>
                <w:rFonts w:ascii="Times New Roman" w:hAnsi="Times New Roman"/>
                <w:sz w:val="24"/>
                <w:szCs w:val="24"/>
              </w:rPr>
              <w:t>3.1.1</w:t>
            </w:r>
          </w:p>
        </w:tc>
        <w:tc>
          <w:tcPr>
            <w:tcW w:w="340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32E45" w14:textId="77777777" w:rsidR="009233B7" w:rsidRPr="007975FC" w:rsidRDefault="009233B7" w:rsidP="009233B7">
            <w:pPr>
              <w:jc w:val="center"/>
              <w:rPr>
                <w:rFonts w:ascii="Times New Roman" w:hAnsi="Times New Roman"/>
                <w:sz w:val="24"/>
                <w:szCs w:val="24"/>
              </w:rPr>
            </w:pPr>
            <w:r w:rsidRPr="007975FC">
              <w:rPr>
                <w:rFonts w:ascii="Times New Roman" w:hAnsi="Times New Roman"/>
                <w:sz w:val="24"/>
                <w:szCs w:val="24"/>
              </w:rPr>
              <w:t>100</w:t>
            </w:r>
          </w:p>
        </w:tc>
      </w:tr>
      <w:tr w:rsidR="00EB7D7A" w:rsidRPr="007975FC" w14:paraId="2E5FFC9A" w14:textId="77777777" w:rsidTr="009460FC">
        <w:trPr>
          <w:cantSplit/>
          <w:trHeight w:val="284"/>
        </w:trPr>
        <w:tc>
          <w:tcPr>
            <w:tcW w:w="676" w:type="dxa"/>
            <w:tcMar>
              <w:top w:w="28" w:type="dxa"/>
              <w:left w:w="57" w:type="dxa"/>
              <w:bottom w:w="28" w:type="dxa"/>
              <w:right w:w="57" w:type="dxa"/>
            </w:tcMar>
            <w:vAlign w:val="center"/>
          </w:tcPr>
          <w:p w14:paraId="0E9F9844" w14:textId="77777777" w:rsidR="009233B7" w:rsidRPr="007975FC" w:rsidRDefault="009233B7" w:rsidP="00CF45A3">
            <w:pPr>
              <w:numPr>
                <w:ilvl w:val="0"/>
                <w:numId w:val="115"/>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A119B5" w14:textId="3399E847" w:rsidR="009233B7" w:rsidRPr="007975FC" w:rsidRDefault="009233B7" w:rsidP="009233B7">
            <w:pPr>
              <w:rPr>
                <w:rFonts w:ascii="Times New Roman" w:hAnsi="Times New Roman"/>
                <w:sz w:val="24"/>
                <w:szCs w:val="24"/>
              </w:rPr>
            </w:pPr>
            <w:r w:rsidRPr="007975FC">
              <w:rPr>
                <w:rFonts w:ascii="Times New Roman" w:hAnsi="Times New Roman"/>
                <w:sz w:val="24"/>
                <w:szCs w:val="24"/>
              </w:rPr>
              <w:t>2.7.1,</w:t>
            </w:r>
            <w:r w:rsidR="00F3012F" w:rsidRPr="007975FC">
              <w:rPr>
                <w:rFonts w:ascii="Times New Roman" w:hAnsi="Times New Roman"/>
                <w:sz w:val="24"/>
                <w:szCs w:val="24"/>
              </w:rPr>
              <w:t xml:space="preserve"> </w:t>
            </w:r>
            <w:r w:rsidRPr="007975FC">
              <w:rPr>
                <w:rFonts w:ascii="Times New Roman" w:hAnsi="Times New Roman"/>
                <w:sz w:val="24"/>
                <w:szCs w:val="24"/>
              </w:rPr>
              <w:t>8.3</w:t>
            </w:r>
          </w:p>
        </w:tc>
        <w:tc>
          <w:tcPr>
            <w:tcW w:w="3407" w:type="dxa"/>
            <w:gridSpan w:val="2"/>
            <w:tcMar>
              <w:top w:w="28" w:type="dxa"/>
              <w:left w:w="57" w:type="dxa"/>
              <w:bottom w:w="28" w:type="dxa"/>
              <w:right w:w="57" w:type="dxa"/>
            </w:tcMar>
            <w:vAlign w:val="center"/>
          </w:tcPr>
          <w:p w14:paraId="0E6406A7" w14:textId="77777777" w:rsidR="009233B7" w:rsidRPr="007975FC" w:rsidRDefault="009233B7" w:rsidP="009233B7">
            <w:pPr>
              <w:jc w:val="center"/>
              <w:rPr>
                <w:rFonts w:ascii="Times New Roman" w:hAnsi="Times New Roman"/>
                <w:sz w:val="24"/>
                <w:szCs w:val="24"/>
              </w:rPr>
            </w:pPr>
            <w:r w:rsidRPr="007975FC">
              <w:rPr>
                <w:rFonts w:ascii="Times New Roman" w:hAnsi="Times New Roman"/>
                <w:sz w:val="24"/>
                <w:szCs w:val="24"/>
              </w:rPr>
              <w:t>Не подлежат установлению</w:t>
            </w:r>
          </w:p>
        </w:tc>
      </w:tr>
      <w:tr w:rsidR="00EB7D7A" w:rsidRPr="007975FC" w14:paraId="424A33AE" w14:textId="77777777" w:rsidTr="009460FC">
        <w:trPr>
          <w:cantSplit/>
          <w:trHeight w:val="284"/>
        </w:trPr>
        <w:tc>
          <w:tcPr>
            <w:tcW w:w="676" w:type="dxa"/>
            <w:tcMar>
              <w:top w:w="28" w:type="dxa"/>
              <w:left w:w="57" w:type="dxa"/>
              <w:bottom w:w="28" w:type="dxa"/>
              <w:right w:w="57" w:type="dxa"/>
            </w:tcMar>
            <w:vAlign w:val="center"/>
          </w:tcPr>
          <w:p w14:paraId="336A61CF" w14:textId="77777777" w:rsidR="009233B7" w:rsidRPr="007975FC" w:rsidRDefault="009233B7" w:rsidP="00CF45A3">
            <w:pPr>
              <w:numPr>
                <w:ilvl w:val="0"/>
                <w:numId w:val="111"/>
              </w:numPr>
              <w:ind w:left="284" w:firstLine="0"/>
              <w:contextualSpacing/>
              <w:rPr>
                <w:rFonts w:ascii="Times New Roman" w:hAnsi="Times New Roman"/>
                <w:sz w:val="24"/>
                <w:szCs w:val="24"/>
              </w:rPr>
            </w:pPr>
          </w:p>
        </w:tc>
        <w:tc>
          <w:tcPr>
            <w:tcW w:w="9530" w:type="dxa"/>
            <w:gridSpan w:val="3"/>
            <w:tcMar>
              <w:top w:w="28" w:type="dxa"/>
              <w:left w:w="57" w:type="dxa"/>
              <w:bottom w:w="28" w:type="dxa"/>
              <w:right w:w="57" w:type="dxa"/>
            </w:tcMar>
            <w:vAlign w:val="center"/>
          </w:tcPr>
          <w:p w14:paraId="13370F14" w14:textId="77777777" w:rsidR="009233B7" w:rsidRPr="007975FC" w:rsidRDefault="009233B7" w:rsidP="009233B7">
            <w:pPr>
              <w:rPr>
                <w:rFonts w:ascii="Times New Roman" w:hAnsi="Times New Roman"/>
                <w:sz w:val="24"/>
                <w:szCs w:val="24"/>
              </w:rPr>
            </w:pPr>
            <w:r w:rsidRPr="007975FC">
              <w:rPr>
                <w:rFonts w:ascii="Times New Roman" w:hAnsi="Times New Roman"/>
                <w:sz w:val="24"/>
                <w:szCs w:val="24"/>
              </w:rPr>
              <w:t>Предельная этажность зданий, строений, сооружений</w:t>
            </w:r>
          </w:p>
        </w:tc>
      </w:tr>
      <w:tr w:rsidR="00EB7D7A" w:rsidRPr="007975FC" w14:paraId="2F290A94" w14:textId="77777777" w:rsidTr="00B9220B">
        <w:trPr>
          <w:cantSplit/>
          <w:trHeight w:val="284"/>
        </w:trPr>
        <w:tc>
          <w:tcPr>
            <w:tcW w:w="676" w:type="dxa"/>
            <w:tcMar>
              <w:top w:w="28" w:type="dxa"/>
              <w:left w:w="57" w:type="dxa"/>
              <w:bottom w:w="28" w:type="dxa"/>
              <w:right w:w="57" w:type="dxa"/>
            </w:tcMar>
            <w:vAlign w:val="center"/>
          </w:tcPr>
          <w:p w14:paraId="33AD63A4" w14:textId="77777777" w:rsidR="009233B7" w:rsidRPr="007975FC" w:rsidRDefault="009233B7" w:rsidP="00CF45A3">
            <w:pPr>
              <w:numPr>
                <w:ilvl w:val="0"/>
                <w:numId w:val="116"/>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464B8" w14:textId="77777777" w:rsidR="009233B7" w:rsidRPr="007975FC" w:rsidRDefault="009233B7" w:rsidP="009233B7">
            <w:pPr>
              <w:rPr>
                <w:rFonts w:ascii="Times New Roman" w:hAnsi="Times New Roman"/>
                <w:sz w:val="24"/>
                <w:szCs w:val="24"/>
                <w:lang w:val="en-US"/>
              </w:rPr>
            </w:pPr>
            <w:r w:rsidRPr="007975FC">
              <w:rPr>
                <w:rFonts w:ascii="Times New Roman" w:hAnsi="Times New Roman"/>
                <w:sz w:val="24"/>
                <w:szCs w:val="24"/>
              </w:rPr>
              <w:t xml:space="preserve">2.5 </w:t>
            </w:r>
          </w:p>
        </w:tc>
        <w:tc>
          <w:tcPr>
            <w:tcW w:w="17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8AE06" w14:textId="77777777" w:rsidR="009233B7" w:rsidRPr="007975FC" w:rsidRDefault="009233B7" w:rsidP="009233B7">
            <w:pPr>
              <w:jc w:val="center"/>
              <w:rPr>
                <w:rFonts w:ascii="Times New Roman" w:hAnsi="Times New Roman"/>
                <w:sz w:val="24"/>
                <w:szCs w:val="24"/>
              </w:rPr>
            </w:pPr>
            <w:r w:rsidRPr="007975FC">
              <w:rPr>
                <w:rFonts w:ascii="Times New Roman" w:hAnsi="Times New Roman"/>
                <w:sz w:val="24"/>
                <w:szCs w:val="24"/>
              </w:rPr>
              <w:t>5</w:t>
            </w:r>
          </w:p>
        </w:tc>
        <w:tc>
          <w:tcPr>
            <w:tcW w:w="1644" w:type="dxa"/>
            <w:tcBorders>
              <w:top w:val="single" w:sz="4" w:space="0" w:color="auto"/>
              <w:left w:val="single" w:sz="4" w:space="0" w:color="auto"/>
              <w:bottom w:val="single" w:sz="4" w:space="0" w:color="auto"/>
              <w:right w:val="single" w:sz="4" w:space="0" w:color="auto"/>
            </w:tcBorders>
            <w:vAlign w:val="center"/>
          </w:tcPr>
          <w:p w14:paraId="4BA90B73" w14:textId="0398C09D" w:rsidR="009233B7" w:rsidRPr="007975FC" w:rsidRDefault="009233B7" w:rsidP="009233B7">
            <w:pPr>
              <w:jc w:val="center"/>
              <w:rPr>
                <w:rFonts w:ascii="Times New Roman" w:hAnsi="Times New Roman"/>
                <w:sz w:val="24"/>
                <w:szCs w:val="24"/>
              </w:rPr>
            </w:pPr>
            <w:r w:rsidRPr="007975FC">
              <w:rPr>
                <w:rFonts w:ascii="Times New Roman" w:hAnsi="Times New Roman"/>
                <w:sz w:val="24"/>
                <w:szCs w:val="24"/>
              </w:rPr>
              <w:t>8</w:t>
            </w:r>
            <w:r w:rsidR="00807DE4" w:rsidRPr="007975FC">
              <w:rPr>
                <w:rFonts w:ascii="Times New Roman" w:hAnsi="Times New Roman"/>
                <w:sz w:val="24"/>
                <w:szCs w:val="24"/>
              </w:rPr>
              <w:t xml:space="preserve"> </w:t>
            </w:r>
            <w:r w:rsidR="008B001D" w:rsidRPr="007975FC">
              <w:rPr>
                <w:rFonts w:ascii="Times New Roman" w:hAnsi="Times New Roman"/>
                <w:sz w:val="24"/>
                <w:szCs w:val="24"/>
              </w:rPr>
              <w:t>&lt;*&gt;</w:t>
            </w:r>
          </w:p>
        </w:tc>
      </w:tr>
      <w:tr w:rsidR="00EB7D7A" w:rsidRPr="007975FC" w14:paraId="62B8FA65" w14:textId="77777777" w:rsidTr="00B9220B">
        <w:trPr>
          <w:cantSplit/>
          <w:trHeight w:val="284"/>
        </w:trPr>
        <w:tc>
          <w:tcPr>
            <w:tcW w:w="676" w:type="dxa"/>
            <w:tcMar>
              <w:top w:w="28" w:type="dxa"/>
              <w:left w:w="57" w:type="dxa"/>
              <w:bottom w:w="28" w:type="dxa"/>
              <w:right w:w="57" w:type="dxa"/>
            </w:tcMar>
            <w:vAlign w:val="center"/>
          </w:tcPr>
          <w:p w14:paraId="54879466" w14:textId="77777777" w:rsidR="00886623" w:rsidRPr="007975FC" w:rsidRDefault="00886623" w:rsidP="00CF45A3">
            <w:pPr>
              <w:numPr>
                <w:ilvl w:val="0"/>
                <w:numId w:val="116"/>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54F594" w14:textId="5F8D2C26" w:rsidR="00886623" w:rsidRPr="007975FC" w:rsidRDefault="00886623" w:rsidP="009233B7">
            <w:pPr>
              <w:rPr>
                <w:rFonts w:ascii="Times New Roman" w:hAnsi="Times New Roman"/>
                <w:sz w:val="24"/>
                <w:szCs w:val="24"/>
              </w:rPr>
            </w:pPr>
            <w:r w:rsidRPr="007975FC">
              <w:rPr>
                <w:rFonts w:ascii="Times New Roman" w:hAnsi="Times New Roman"/>
                <w:sz w:val="24"/>
                <w:szCs w:val="24"/>
              </w:rPr>
              <w:t>3.4.1, 3.4.2, 3.9.2, 3.9.3</w:t>
            </w:r>
          </w:p>
        </w:tc>
        <w:tc>
          <w:tcPr>
            <w:tcW w:w="17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F328B" w14:textId="63454E8F" w:rsidR="00886623" w:rsidRPr="007975FC" w:rsidRDefault="00886623" w:rsidP="00056202">
            <w:pPr>
              <w:jc w:val="center"/>
              <w:rPr>
                <w:rFonts w:ascii="Times New Roman" w:hAnsi="Times New Roman"/>
                <w:sz w:val="24"/>
                <w:szCs w:val="24"/>
              </w:rPr>
            </w:pPr>
            <w:r w:rsidRPr="007975FC">
              <w:rPr>
                <w:rFonts w:ascii="Times New Roman" w:hAnsi="Times New Roman"/>
                <w:sz w:val="24"/>
                <w:szCs w:val="24"/>
              </w:rPr>
              <w:t>Не подлежат установлению</w:t>
            </w:r>
          </w:p>
        </w:tc>
        <w:tc>
          <w:tcPr>
            <w:tcW w:w="1644" w:type="dxa"/>
            <w:tcBorders>
              <w:top w:val="single" w:sz="4" w:space="0" w:color="auto"/>
              <w:left w:val="single" w:sz="4" w:space="0" w:color="auto"/>
              <w:bottom w:val="single" w:sz="4" w:space="0" w:color="auto"/>
              <w:right w:val="single" w:sz="4" w:space="0" w:color="auto"/>
            </w:tcBorders>
            <w:vAlign w:val="center"/>
          </w:tcPr>
          <w:p w14:paraId="065E1785" w14:textId="60F8B063" w:rsidR="00886623" w:rsidRPr="007975FC" w:rsidRDefault="00886623" w:rsidP="00056202">
            <w:pPr>
              <w:jc w:val="center"/>
              <w:rPr>
                <w:rFonts w:ascii="Times New Roman" w:hAnsi="Times New Roman"/>
                <w:sz w:val="24"/>
                <w:szCs w:val="24"/>
              </w:rPr>
            </w:pPr>
            <w:r w:rsidRPr="007975FC">
              <w:rPr>
                <w:rFonts w:ascii="Times New Roman" w:hAnsi="Times New Roman"/>
                <w:sz w:val="24"/>
                <w:szCs w:val="24"/>
              </w:rPr>
              <w:t>7</w:t>
            </w:r>
          </w:p>
        </w:tc>
      </w:tr>
      <w:tr w:rsidR="00EB7D7A" w:rsidRPr="007975FC" w14:paraId="59D8517D" w14:textId="77777777" w:rsidTr="00B9220B">
        <w:trPr>
          <w:cantSplit/>
          <w:trHeight w:val="284"/>
        </w:trPr>
        <w:tc>
          <w:tcPr>
            <w:tcW w:w="676" w:type="dxa"/>
            <w:tcMar>
              <w:top w:w="28" w:type="dxa"/>
              <w:left w:w="57" w:type="dxa"/>
              <w:bottom w:w="28" w:type="dxa"/>
              <w:right w:w="57" w:type="dxa"/>
            </w:tcMar>
            <w:vAlign w:val="center"/>
          </w:tcPr>
          <w:p w14:paraId="6D6ACD8E" w14:textId="77777777" w:rsidR="00886623" w:rsidRPr="007975FC" w:rsidRDefault="00886623" w:rsidP="00CF45A3">
            <w:pPr>
              <w:numPr>
                <w:ilvl w:val="0"/>
                <w:numId w:val="116"/>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5CAAC3" w14:textId="0ED3DFAA" w:rsidR="00886623" w:rsidRPr="007975FC" w:rsidRDefault="00886623" w:rsidP="009233B7">
            <w:pPr>
              <w:rPr>
                <w:rFonts w:ascii="Times New Roman" w:hAnsi="Times New Roman"/>
                <w:sz w:val="24"/>
                <w:szCs w:val="24"/>
              </w:rPr>
            </w:pPr>
            <w:r w:rsidRPr="007975FC">
              <w:rPr>
                <w:rFonts w:ascii="Times New Roman" w:hAnsi="Times New Roman"/>
                <w:sz w:val="24"/>
                <w:szCs w:val="24"/>
              </w:rPr>
              <w:t>2.7.1, 3.1.2, 3.2.1, 3.2.2, 3.2.3, 3.2.4, 3.3,</w:t>
            </w:r>
            <w:r w:rsidRPr="007975FC">
              <w:t xml:space="preserve"> </w:t>
            </w:r>
            <w:r w:rsidRPr="007975FC">
              <w:rPr>
                <w:rFonts w:ascii="Times New Roman" w:hAnsi="Times New Roman"/>
                <w:sz w:val="24"/>
                <w:szCs w:val="24"/>
              </w:rPr>
              <w:t>3.5.1, 3.5.2, 3.6.1, 3.8.1, 3.10.1, 4.1, 4.4, 4.5, 4.6, 4.7,</w:t>
            </w:r>
            <w:r w:rsidRPr="007975FC">
              <w:t xml:space="preserve"> </w:t>
            </w:r>
            <w:r w:rsidRPr="007975FC">
              <w:rPr>
                <w:rFonts w:ascii="Times New Roman" w:hAnsi="Times New Roman"/>
                <w:sz w:val="24"/>
                <w:szCs w:val="24"/>
              </w:rPr>
              <w:t>4.9, 4.10, 5.1.2, 6.9</w:t>
            </w:r>
          </w:p>
        </w:tc>
        <w:tc>
          <w:tcPr>
            <w:tcW w:w="17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A2B509" w14:textId="7B326EAD" w:rsidR="00886623" w:rsidRPr="007975FC" w:rsidRDefault="00886623" w:rsidP="00056202">
            <w:pPr>
              <w:jc w:val="center"/>
              <w:rPr>
                <w:rFonts w:ascii="Times New Roman" w:hAnsi="Times New Roman"/>
                <w:sz w:val="24"/>
                <w:szCs w:val="24"/>
              </w:rPr>
            </w:pPr>
            <w:r w:rsidRPr="007975FC">
              <w:rPr>
                <w:rFonts w:ascii="Times New Roman" w:hAnsi="Times New Roman"/>
                <w:sz w:val="24"/>
                <w:szCs w:val="24"/>
              </w:rPr>
              <w:t>Не подлежат установлению</w:t>
            </w:r>
          </w:p>
        </w:tc>
        <w:tc>
          <w:tcPr>
            <w:tcW w:w="1644" w:type="dxa"/>
            <w:tcBorders>
              <w:top w:val="single" w:sz="4" w:space="0" w:color="auto"/>
              <w:left w:val="single" w:sz="4" w:space="0" w:color="auto"/>
              <w:bottom w:val="single" w:sz="4" w:space="0" w:color="auto"/>
              <w:right w:val="single" w:sz="4" w:space="0" w:color="auto"/>
            </w:tcBorders>
            <w:vAlign w:val="center"/>
          </w:tcPr>
          <w:p w14:paraId="3F0FBD27" w14:textId="653BC1B8" w:rsidR="00886623" w:rsidRPr="007975FC" w:rsidRDefault="00886623" w:rsidP="00056202">
            <w:pPr>
              <w:jc w:val="center"/>
              <w:rPr>
                <w:rFonts w:ascii="Times New Roman" w:hAnsi="Times New Roman"/>
                <w:sz w:val="24"/>
                <w:szCs w:val="24"/>
              </w:rPr>
            </w:pPr>
            <w:r w:rsidRPr="007975FC">
              <w:rPr>
                <w:rFonts w:ascii="Times New Roman" w:hAnsi="Times New Roman"/>
                <w:sz w:val="24"/>
                <w:szCs w:val="24"/>
              </w:rPr>
              <w:t>5</w:t>
            </w:r>
          </w:p>
        </w:tc>
      </w:tr>
      <w:tr w:rsidR="00EB7D7A" w:rsidRPr="007975FC" w14:paraId="4E099178" w14:textId="77777777" w:rsidTr="009460FC">
        <w:trPr>
          <w:cantSplit/>
          <w:trHeight w:val="284"/>
        </w:trPr>
        <w:tc>
          <w:tcPr>
            <w:tcW w:w="676" w:type="dxa"/>
            <w:tcMar>
              <w:top w:w="28" w:type="dxa"/>
              <w:left w:w="57" w:type="dxa"/>
              <w:bottom w:w="28" w:type="dxa"/>
              <w:right w:w="57" w:type="dxa"/>
            </w:tcMar>
            <w:vAlign w:val="center"/>
          </w:tcPr>
          <w:p w14:paraId="5ABB1DD2" w14:textId="77777777" w:rsidR="009233B7" w:rsidRPr="007975FC" w:rsidRDefault="009233B7" w:rsidP="00CF45A3">
            <w:pPr>
              <w:numPr>
                <w:ilvl w:val="0"/>
                <w:numId w:val="116"/>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73F354" w14:textId="12D848B9" w:rsidR="009233B7" w:rsidRPr="007975FC" w:rsidRDefault="009233B7" w:rsidP="009233B7">
            <w:pPr>
              <w:rPr>
                <w:rFonts w:ascii="Times New Roman" w:hAnsi="Times New Roman"/>
                <w:sz w:val="24"/>
                <w:szCs w:val="24"/>
              </w:rPr>
            </w:pPr>
            <w:r w:rsidRPr="007975FC">
              <w:rPr>
                <w:rFonts w:ascii="Times New Roman" w:hAnsi="Times New Roman"/>
                <w:sz w:val="24"/>
                <w:szCs w:val="24"/>
              </w:rPr>
              <w:t>3.1.1, 8.3</w:t>
            </w:r>
          </w:p>
        </w:tc>
        <w:tc>
          <w:tcPr>
            <w:tcW w:w="3407" w:type="dxa"/>
            <w:gridSpan w:val="2"/>
            <w:tcMar>
              <w:top w:w="28" w:type="dxa"/>
              <w:left w:w="57" w:type="dxa"/>
              <w:bottom w:w="28" w:type="dxa"/>
              <w:right w:w="57" w:type="dxa"/>
            </w:tcMar>
            <w:vAlign w:val="center"/>
          </w:tcPr>
          <w:p w14:paraId="164AC8E4" w14:textId="77777777" w:rsidR="009233B7" w:rsidRPr="007975FC" w:rsidRDefault="009233B7" w:rsidP="009233B7">
            <w:pPr>
              <w:jc w:val="center"/>
              <w:rPr>
                <w:rFonts w:ascii="Times New Roman" w:hAnsi="Times New Roman"/>
                <w:sz w:val="24"/>
                <w:szCs w:val="24"/>
              </w:rPr>
            </w:pPr>
            <w:r w:rsidRPr="007975FC">
              <w:rPr>
                <w:rFonts w:ascii="Times New Roman" w:hAnsi="Times New Roman"/>
                <w:sz w:val="24"/>
                <w:szCs w:val="24"/>
              </w:rPr>
              <w:t>Не подлежат установлению</w:t>
            </w:r>
          </w:p>
        </w:tc>
      </w:tr>
      <w:tr w:rsidR="00EB7D7A" w:rsidRPr="007975FC" w14:paraId="44EDE7B8" w14:textId="77777777" w:rsidTr="00BF02CC">
        <w:trPr>
          <w:cantSplit/>
          <w:trHeight w:val="284"/>
        </w:trPr>
        <w:tc>
          <w:tcPr>
            <w:tcW w:w="10206" w:type="dxa"/>
            <w:gridSpan w:val="4"/>
            <w:tcMar>
              <w:top w:w="28" w:type="dxa"/>
              <w:left w:w="57" w:type="dxa"/>
              <w:bottom w:w="28" w:type="dxa"/>
              <w:right w:w="57" w:type="dxa"/>
            </w:tcMar>
            <w:vAlign w:val="center"/>
          </w:tcPr>
          <w:p w14:paraId="0CF8EECD" w14:textId="48FD8A8C" w:rsidR="008B001D" w:rsidRPr="007975FC" w:rsidRDefault="008B001D" w:rsidP="00B9220B">
            <w:pPr>
              <w:rPr>
                <w:rFonts w:ascii="Times New Roman" w:hAnsi="Times New Roman"/>
                <w:sz w:val="24"/>
                <w:szCs w:val="24"/>
              </w:rPr>
            </w:pPr>
            <w:r w:rsidRPr="007975FC">
              <w:rPr>
                <w:rFonts w:ascii="Times New Roman" w:hAnsi="Times New Roman"/>
                <w:sz w:val="24"/>
                <w:szCs w:val="24"/>
              </w:rPr>
              <w:t>&lt;*&gt; Предельное количество жилых этажей здания не может превышать значения этажности.</w:t>
            </w:r>
          </w:p>
        </w:tc>
      </w:tr>
    </w:tbl>
    <w:p w14:paraId="55B97C09" w14:textId="72923930" w:rsidR="007103D6" w:rsidRPr="007975FC" w:rsidRDefault="007103D6" w:rsidP="007103D6">
      <w:pPr>
        <w:numPr>
          <w:ilvl w:val="0"/>
          <w:numId w:val="39"/>
        </w:numPr>
        <w:spacing w:before="120" w:after="0" w:line="240" w:lineRule="auto"/>
        <w:ind w:left="0" w:firstLine="709"/>
        <w:jc w:val="both"/>
        <w:rPr>
          <w:rFonts w:ascii="Times New Roman" w:hAnsi="Times New Roman" w:cs="Times New Roman"/>
          <w:sz w:val="28"/>
          <w:szCs w:val="28"/>
        </w:rPr>
      </w:pPr>
      <w:bookmarkStart w:id="45" w:name="_Hlk127967835"/>
      <w:r w:rsidRPr="007975FC">
        <w:rPr>
          <w:rFonts w:ascii="Times New Roman" w:hAnsi="Times New Roman" w:cs="Times New Roman"/>
          <w:sz w:val="28"/>
          <w:szCs w:val="28"/>
        </w:rPr>
        <w:t>Требования к архитектурно-градостроительному облику объекта капитального строительства</w:t>
      </w:r>
      <w:r w:rsidR="006E7773" w:rsidRPr="007975FC">
        <w:rPr>
          <w:rFonts w:ascii="Times New Roman" w:hAnsi="Times New Roman" w:cs="Times New Roman"/>
          <w:sz w:val="28"/>
          <w:szCs w:val="28"/>
        </w:rPr>
        <w:t>:</w:t>
      </w:r>
    </w:p>
    <w:p w14:paraId="2BB2890C"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4.1. </w:t>
      </w:r>
      <w:r w:rsidRPr="007975FC">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w:t>
      </w:r>
      <w:bookmarkStart w:id="46" w:name="_GoBack"/>
      <w:bookmarkEnd w:id="46"/>
      <w:r w:rsidRPr="007975FC">
        <w:rPr>
          <w:rFonts w:ascii="Times New Roman" w:eastAsia="Times New Roman" w:hAnsi="Times New Roman" w:cs="Times New Roman"/>
          <w:sz w:val="28"/>
          <w:szCs w:val="28"/>
          <w:shd w:val="clear" w:color="auto" w:fill="FFFFFF"/>
          <w:lang w:eastAsia="ru-RU"/>
        </w:rPr>
        <w:t>льного строительства, цветовое решение объекта должно выполняться в соответствии с данным документом.</w:t>
      </w:r>
    </w:p>
    <w:p w14:paraId="7B406BCB"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4.2.</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отделочным и (или) строительным материалам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не допускается:</w:t>
      </w:r>
    </w:p>
    <w:p w14:paraId="7174542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использование в качестве отделочных материалов фасадов объектов капитального строительства </w:t>
      </w:r>
      <w:proofErr w:type="spellStart"/>
      <w:r w:rsidRPr="007975FC">
        <w:rPr>
          <w:rFonts w:ascii="Times New Roman" w:eastAsia="Times New Roman" w:hAnsi="Times New Roman" w:cs="Times New Roman"/>
          <w:sz w:val="28"/>
          <w:szCs w:val="28"/>
          <w:shd w:val="clear" w:color="auto" w:fill="FFFFFF"/>
          <w:lang w:eastAsia="ru-RU"/>
        </w:rPr>
        <w:t>сайдинга</w:t>
      </w:r>
      <w:proofErr w:type="spellEnd"/>
      <w:r w:rsidRPr="007975FC">
        <w:rPr>
          <w:rFonts w:ascii="Times New Roman" w:eastAsia="Times New Roman" w:hAnsi="Times New Roman" w:cs="Times New Roman"/>
          <w:sz w:val="28"/>
          <w:szCs w:val="28"/>
          <w:shd w:val="clear" w:color="auto" w:fill="FFFFFF"/>
          <w:lang w:eastAsia="ru-RU"/>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16CDAE3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окраска поверхностей, облицованных натуральным (природным) камнем,</w:t>
      </w:r>
    </w:p>
    <w:p w14:paraId="6BA06D0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0483C6F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4E73C8EB"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4.3. </w:t>
      </w:r>
      <w:r w:rsidRPr="007975FC">
        <w:rPr>
          <w:rFonts w:ascii="Times New Roman" w:eastAsia="Times New Roman" w:hAnsi="Times New Roman" w:cs="Times New Roman"/>
          <w:sz w:val="28"/>
          <w:szCs w:val="28"/>
          <w:u w:val="single"/>
          <w:shd w:val="clear" w:color="auto" w:fill="FFFFFF"/>
          <w:lang w:eastAsia="ru-RU"/>
        </w:rPr>
        <w:t>К размещению технического и инженерного оборудования на фасадах и кровлях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4AEFB02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68454DE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45CBC98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lastRenderedPageBreak/>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35FE211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7149722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наружная открытая прокладка по фасаду подводящих сетей и иных коммуникаций, прокладка сетей с нарушением пластики фасада,</w:t>
      </w:r>
    </w:p>
    <w:p w14:paraId="29AC745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57F72BE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405C2D03"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реконструкции объекта капитального строительства:</w:t>
      </w:r>
    </w:p>
    <w:p w14:paraId="2B379BB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размещение дополнительного оборудования должно обеспечивать сохранность отделки фасада либо ее восстановление,</w:t>
      </w:r>
    </w:p>
    <w:p w14:paraId="0F5E7EB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3730499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7975FC">
        <w:rPr>
          <w:rFonts w:ascii="Times New Roman" w:eastAsia="Times New Roman" w:hAnsi="Times New Roman" w:cs="Times New Roman"/>
          <w:sz w:val="28"/>
          <w:szCs w:val="28"/>
          <w:shd w:val="clear" w:color="auto" w:fill="FFFFFF"/>
          <w:lang w:eastAsia="ru-RU"/>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5284CDAC"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4.4. </w:t>
      </w:r>
      <w:r w:rsidRPr="007975FC">
        <w:rPr>
          <w:rFonts w:ascii="Times New Roman" w:eastAsia="Times New Roman" w:hAnsi="Times New Roman" w:cs="Times New Roman"/>
          <w:sz w:val="28"/>
          <w:szCs w:val="28"/>
          <w:u w:val="single"/>
          <w:shd w:val="clear" w:color="auto" w:fill="FFFFFF"/>
          <w:lang w:eastAsia="ru-RU"/>
        </w:rPr>
        <w:t>К подсветке фасадов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4BD31DD2"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4.5.</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объемно-пространственным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7D2BCF1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(в новой застройке) должно быть строго ориентировано по красной линии основного подъезда или подхода к нему,</w:t>
      </w:r>
    </w:p>
    <w:p w14:paraId="14B3877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46615E7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дворы жилых домов не должны выходить на жилую улицу.</w:t>
      </w:r>
    </w:p>
    <w:p w14:paraId="2071BA79"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4.6.</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архитектурно-стилистическим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460B731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lastRenderedPageBreak/>
        <w:t>входные группы</w:t>
      </w:r>
      <w:r w:rsidRPr="007975FC">
        <w:rPr>
          <w:rFonts w:ascii="Times New Roman" w:eastAsia="Times New Roman" w:hAnsi="Times New Roman" w:cs="Times New Roman"/>
          <w:sz w:val="28"/>
          <w:szCs w:val="28"/>
          <w:shd w:val="clear" w:color="auto" w:fill="FFFFFF"/>
          <w:lang w:eastAsia="ru-RU"/>
        </w:rPr>
        <w:t xml:space="preserve"> – входы в здания должны иметь навес в плоскости фасада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сооружению,</w:t>
      </w:r>
    </w:p>
    <w:p w14:paraId="404C4AD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цоколь</w:t>
      </w:r>
      <w:r w:rsidRPr="007975FC">
        <w:rPr>
          <w:rFonts w:ascii="Times New Roman" w:eastAsia="Times New Roman" w:hAnsi="Times New Roman" w:cs="Times New Roman"/>
          <w:sz w:val="28"/>
          <w:szCs w:val="28"/>
          <w:shd w:val="clear" w:color="auto" w:fill="FFFFFF"/>
          <w:lang w:eastAsia="ru-RU"/>
        </w:rPr>
        <w:t xml:space="preserve"> – должен быть в одной плоскости со стеной зданий, западать или выступать и выполняться из антивандальных негорючих материалов,</w:t>
      </w:r>
    </w:p>
    <w:p w14:paraId="49DF3CF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первый и цокольный этаж</w:t>
      </w:r>
      <w:r w:rsidRPr="007975FC">
        <w:rPr>
          <w:rFonts w:ascii="Times New Roman" w:eastAsia="Times New Roman" w:hAnsi="Times New Roman" w:cs="Times New Roman"/>
          <w:sz w:val="28"/>
          <w:szCs w:val="28"/>
          <w:shd w:val="clear" w:color="auto" w:fill="FFFFFF"/>
          <w:lang w:eastAsia="ru-RU"/>
        </w:rPr>
        <w:t xml:space="preserve"> должен быть выполнен из облицовочного, прочного и антивандального материала (без применения штукатурки),</w:t>
      </w:r>
    </w:p>
    <w:p w14:paraId="1432D86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фасад</w:t>
      </w:r>
      <w:r w:rsidRPr="007975FC">
        <w:rPr>
          <w:rFonts w:ascii="Times New Roman" w:eastAsia="Times New Roman" w:hAnsi="Times New Roman" w:cs="Times New Roman"/>
          <w:sz w:val="28"/>
          <w:szCs w:val="28"/>
          <w:shd w:val="clear" w:color="auto" w:fill="FFFFFF"/>
          <w:lang w:eastAsia="ru-RU"/>
        </w:rPr>
        <w:t xml:space="preserve"> здания должен быть оборудован скрытыми элементами кондиционирования (в одном цветовом стиле здания),</w:t>
      </w:r>
    </w:p>
    <w:p w14:paraId="7DA4A6E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окна, лоджии, балконы</w:t>
      </w:r>
      <w:r w:rsidRPr="007975FC">
        <w:rPr>
          <w:rFonts w:ascii="Times New Roman" w:eastAsia="Times New Roman" w:hAnsi="Times New Roman" w:cs="Times New Roman"/>
          <w:sz w:val="28"/>
          <w:szCs w:val="28"/>
          <w:shd w:val="clear" w:color="auto" w:fill="FFFFFF"/>
          <w:lang w:eastAsia="ru-RU"/>
        </w:rPr>
        <w:t xml:space="preserve"> должны быть остеклены, в едином стиле,</w:t>
      </w:r>
    </w:p>
    <w:p w14:paraId="30A3002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информационные носители</w:t>
      </w:r>
      <w:r w:rsidRPr="007975FC">
        <w:rPr>
          <w:rFonts w:ascii="Times New Roman" w:eastAsia="Times New Roman" w:hAnsi="Times New Roman" w:cs="Times New Roman"/>
          <w:sz w:val="28"/>
          <w:szCs w:val="28"/>
          <w:shd w:val="clear" w:color="auto" w:fill="FFFFFF"/>
          <w:lang w:eastAsia="ru-RU"/>
        </w:rPr>
        <w:t xml:space="preserve"> при оформлении необходимо использовать ровные шрифты, без засечек и декоративных элементов,</w:t>
      </w:r>
    </w:p>
    <w:p w14:paraId="784A6A5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запрещается использовать крышу зданий и сооружений для размещения рекламных носителей.</w:t>
      </w:r>
    </w:p>
    <w:p w14:paraId="59DE0A41" w14:textId="5757D013"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w:t>
      </w:r>
      <w:r w:rsidR="00A639BE" w:rsidRPr="007975FC">
        <w:rPr>
          <w:rFonts w:ascii="Times New Roman" w:eastAsia="Times New Roman" w:hAnsi="Times New Roman" w:cs="Times New Roman"/>
          <w:sz w:val="28"/>
          <w:szCs w:val="28"/>
          <w:shd w:val="clear" w:color="auto" w:fill="FFFFFF"/>
          <w:lang w:eastAsia="ru-RU"/>
        </w:rPr>
        <w:t>, в отношении которых</w:t>
      </w:r>
      <w:r w:rsidRPr="007975FC">
        <w:rPr>
          <w:rFonts w:ascii="Times New Roman" w:eastAsia="Times New Roman" w:hAnsi="Times New Roman" w:cs="Times New Roman"/>
          <w:sz w:val="28"/>
          <w:szCs w:val="28"/>
          <w:shd w:val="clear" w:color="auto" w:fill="FFFFFF"/>
          <w:lang w:eastAsia="ru-RU"/>
        </w:rPr>
        <w:t xml:space="preserve"> согласование архитектурно-градостроительного облика объекта капитального строительства не требуется, указаны в статье 16 настоящих Правил.</w:t>
      </w:r>
    </w:p>
    <w:p w14:paraId="363C55A0" w14:textId="3816C92E" w:rsidR="00C8742B" w:rsidRPr="007975FC" w:rsidRDefault="00C8742B" w:rsidP="00C8742B">
      <w:pPr>
        <w:spacing w:after="12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12" w:history="1">
        <w:r w:rsidRPr="007975FC">
          <w:rPr>
            <w:rFonts w:ascii="Times New Roman" w:eastAsia="Times New Roman" w:hAnsi="Times New Roman" w:cs="Times New Roman"/>
            <w:sz w:val="28"/>
            <w:szCs w:val="28"/>
            <w:shd w:val="clear" w:color="auto" w:fill="FFFFFF"/>
            <w:lang w:eastAsia="ru-RU"/>
          </w:rPr>
          <w:t>постановлением</w:t>
        </w:r>
      </w:hyperlink>
      <w:r w:rsidRPr="007975FC">
        <w:rPr>
          <w:rFonts w:ascii="Times New Roman" w:eastAsia="Times New Roman" w:hAnsi="Times New Roman" w:cs="Times New Roman"/>
          <w:sz w:val="28"/>
          <w:szCs w:val="28"/>
          <w:shd w:val="clear" w:color="auto" w:fill="FFFFFF"/>
          <w:lang w:eastAsia="ru-RU"/>
        </w:rPr>
        <w:t xml:space="preserve"> Губернатора Ленинградской области от 31 мая 2021 года № 40-пг.</w:t>
      </w:r>
    </w:p>
    <w:p w14:paraId="601E7CBD" w14:textId="683212BC" w:rsidR="00902743" w:rsidRPr="007975FC" w:rsidRDefault="00902743" w:rsidP="007103D6">
      <w:pPr>
        <w:numPr>
          <w:ilvl w:val="0"/>
          <w:numId w:val="39"/>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bookmarkEnd w:id="45"/>
    <w:p w14:paraId="0CA437D4" w14:textId="77777777" w:rsidR="00902743" w:rsidRPr="007975FC" w:rsidRDefault="00902743" w:rsidP="00902743">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12FE7957" w14:textId="77777777" w:rsidR="00902743" w:rsidRPr="007975FC" w:rsidRDefault="00902743" w:rsidP="00902743">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7AB1E703" w14:textId="55971048" w:rsidR="00B442AC" w:rsidRPr="007975FC" w:rsidRDefault="00B442AC" w:rsidP="004D5B2D">
      <w:pPr>
        <w:keepNext/>
        <w:spacing w:before="240" w:after="120" w:line="240" w:lineRule="auto"/>
        <w:jc w:val="center"/>
        <w:outlineLvl w:val="2"/>
        <w:rPr>
          <w:rFonts w:ascii="Times New Roman" w:hAnsi="Times New Roman" w:cs="Times New Roman"/>
          <w:b/>
          <w:bCs/>
          <w:sz w:val="28"/>
          <w:szCs w:val="28"/>
        </w:rPr>
      </w:pPr>
      <w:bookmarkStart w:id="47" w:name="_Toc140746071"/>
      <w:r w:rsidRPr="007975FC">
        <w:rPr>
          <w:rFonts w:ascii="Times New Roman" w:hAnsi="Times New Roman" w:cs="Times New Roman"/>
          <w:b/>
          <w:bCs/>
          <w:sz w:val="28"/>
          <w:szCs w:val="28"/>
        </w:rPr>
        <w:t xml:space="preserve">Статья </w:t>
      </w:r>
      <w:r w:rsidR="001B295A" w:rsidRPr="007975FC">
        <w:rPr>
          <w:rFonts w:ascii="Times New Roman" w:hAnsi="Times New Roman" w:cs="Times New Roman"/>
          <w:b/>
          <w:bCs/>
          <w:sz w:val="28"/>
          <w:szCs w:val="28"/>
        </w:rPr>
        <w:t>3</w:t>
      </w:r>
      <w:r w:rsidR="00991FD4" w:rsidRPr="007975FC">
        <w:rPr>
          <w:rFonts w:ascii="Times New Roman" w:hAnsi="Times New Roman" w:cs="Times New Roman"/>
          <w:b/>
          <w:bCs/>
          <w:sz w:val="28"/>
          <w:szCs w:val="28"/>
        </w:rPr>
        <w:t>0</w:t>
      </w:r>
      <w:r w:rsidRPr="007975FC">
        <w:rPr>
          <w:rFonts w:ascii="Times New Roman" w:hAnsi="Times New Roman" w:cs="Times New Roman"/>
          <w:b/>
          <w:bCs/>
          <w:sz w:val="28"/>
          <w:szCs w:val="28"/>
        </w:rPr>
        <w:t xml:space="preserve">. Зона застройки </w:t>
      </w:r>
      <w:proofErr w:type="spellStart"/>
      <w:r w:rsidRPr="007975FC">
        <w:rPr>
          <w:rFonts w:ascii="Times New Roman" w:hAnsi="Times New Roman" w:cs="Times New Roman"/>
          <w:b/>
          <w:bCs/>
          <w:sz w:val="28"/>
          <w:szCs w:val="28"/>
        </w:rPr>
        <w:t>среднеэтажными</w:t>
      </w:r>
      <w:proofErr w:type="spellEnd"/>
      <w:r w:rsidRPr="007975FC">
        <w:rPr>
          <w:rFonts w:ascii="Times New Roman" w:hAnsi="Times New Roman" w:cs="Times New Roman"/>
          <w:b/>
          <w:bCs/>
          <w:sz w:val="28"/>
          <w:szCs w:val="28"/>
        </w:rPr>
        <w:t xml:space="preserve"> жилыми домами</w:t>
      </w:r>
      <w:r w:rsidR="00563B93" w:rsidRPr="007975FC">
        <w:rPr>
          <w:rFonts w:ascii="Times New Roman" w:hAnsi="Times New Roman" w:cs="Times New Roman"/>
          <w:b/>
          <w:bCs/>
          <w:sz w:val="28"/>
          <w:szCs w:val="28"/>
        </w:rPr>
        <w:t xml:space="preserve"> (</w:t>
      </w:r>
      <w:r w:rsidR="004C4440" w:rsidRPr="007975FC">
        <w:rPr>
          <w:rFonts w:ascii="Times New Roman" w:hAnsi="Times New Roman" w:cs="Times New Roman"/>
          <w:b/>
          <w:bCs/>
          <w:sz w:val="28"/>
          <w:szCs w:val="28"/>
        </w:rPr>
        <w:t>ТЖ.4.</w:t>
      </w:r>
      <w:r w:rsidR="00D30DA6" w:rsidRPr="007975FC">
        <w:rPr>
          <w:rFonts w:ascii="Times New Roman" w:hAnsi="Times New Roman" w:cs="Times New Roman"/>
          <w:b/>
          <w:bCs/>
          <w:sz w:val="28"/>
          <w:szCs w:val="28"/>
        </w:rPr>
        <w:t>08.</w:t>
      </w:r>
      <w:r w:rsidR="004C4440" w:rsidRPr="007975FC">
        <w:rPr>
          <w:rFonts w:ascii="Times New Roman" w:hAnsi="Times New Roman" w:cs="Times New Roman"/>
          <w:b/>
          <w:bCs/>
          <w:sz w:val="28"/>
          <w:szCs w:val="28"/>
        </w:rPr>
        <w:t>2.2</w:t>
      </w:r>
      <w:r w:rsidR="00C6022A" w:rsidRPr="007975FC">
        <w:rPr>
          <w:rFonts w:ascii="Times New Roman" w:hAnsi="Times New Roman" w:cs="Times New Roman"/>
          <w:b/>
          <w:bCs/>
          <w:sz w:val="28"/>
          <w:szCs w:val="28"/>
        </w:rPr>
        <w:t>.</w:t>
      </w:r>
      <w:r w:rsidR="00563B93" w:rsidRPr="007975FC">
        <w:rPr>
          <w:rFonts w:ascii="Times New Roman" w:hAnsi="Times New Roman" w:cs="Times New Roman"/>
          <w:b/>
          <w:bCs/>
          <w:sz w:val="28"/>
          <w:szCs w:val="28"/>
        </w:rPr>
        <w:t>)</w:t>
      </w:r>
      <w:bookmarkEnd w:id="47"/>
    </w:p>
    <w:p w14:paraId="15F868B6" w14:textId="627DC4AF" w:rsidR="00B442AC" w:rsidRPr="007975FC" w:rsidRDefault="00B442AC" w:rsidP="00CF45A3">
      <w:pPr>
        <w:numPr>
          <w:ilvl w:val="0"/>
          <w:numId w:val="127"/>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Кодовое обозначение – </w:t>
      </w:r>
      <w:r w:rsidR="001141A5" w:rsidRPr="007975FC">
        <w:rPr>
          <w:rFonts w:ascii="Times New Roman" w:hAnsi="Times New Roman" w:cs="Times New Roman"/>
          <w:sz w:val="28"/>
          <w:szCs w:val="28"/>
        </w:rPr>
        <w:t>Т</w:t>
      </w:r>
      <w:r w:rsidRPr="007975FC">
        <w:rPr>
          <w:rFonts w:ascii="Times New Roman" w:hAnsi="Times New Roman" w:cs="Times New Roman"/>
          <w:sz w:val="28"/>
          <w:szCs w:val="28"/>
        </w:rPr>
        <w:t>Ж</w:t>
      </w:r>
      <w:r w:rsidR="001141A5" w:rsidRPr="007975FC">
        <w:rPr>
          <w:rFonts w:ascii="Times New Roman" w:hAnsi="Times New Roman" w:cs="Times New Roman"/>
          <w:sz w:val="28"/>
          <w:szCs w:val="28"/>
        </w:rPr>
        <w:t>.</w:t>
      </w:r>
      <w:r w:rsidRPr="007975FC">
        <w:rPr>
          <w:rFonts w:ascii="Times New Roman" w:hAnsi="Times New Roman" w:cs="Times New Roman"/>
          <w:sz w:val="28"/>
          <w:szCs w:val="28"/>
        </w:rPr>
        <w:t>4.</w:t>
      </w:r>
      <w:r w:rsidR="00D30DA6" w:rsidRPr="007975FC">
        <w:rPr>
          <w:rFonts w:ascii="Times New Roman" w:hAnsi="Times New Roman" w:cs="Times New Roman"/>
          <w:sz w:val="28"/>
          <w:szCs w:val="28"/>
        </w:rPr>
        <w:t>08.</w:t>
      </w:r>
      <w:r w:rsidR="00C6022A" w:rsidRPr="007975FC">
        <w:rPr>
          <w:rFonts w:ascii="Times New Roman" w:hAnsi="Times New Roman" w:cs="Times New Roman"/>
          <w:sz w:val="28"/>
          <w:szCs w:val="28"/>
        </w:rPr>
        <w:t>2.2.</w:t>
      </w:r>
    </w:p>
    <w:p w14:paraId="1363898F" w14:textId="77777777" w:rsidR="00204C7E" w:rsidRPr="007975FC" w:rsidRDefault="00204C7E" w:rsidP="00CF45A3">
      <w:pPr>
        <w:numPr>
          <w:ilvl w:val="0"/>
          <w:numId w:val="127"/>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890"/>
        <w:gridCol w:w="7540"/>
        <w:gridCol w:w="1776"/>
      </w:tblGrid>
      <w:tr w:rsidR="00D879FD" w:rsidRPr="007975FC" w14:paraId="37CD2E0A" w14:textId="77777777" w:rsidTr="003D6A48">
        <w:trPr>
          <w:trHeight w:val="284"/>
          <w:tblHeader/>
        </w:trPr>
        <w:tc>
          <w:tcPr>
            <w:tcW w:w="890" w:type="dxa"/>
            <w:shd w:val="clear" w:color="auto" w:fill="auto"/>
            <w:tcMar>
              <w:top w:w="28" w:type="dxa"/>
              <w:left w:w="57" w:type="dxa"/>
              <w:bottom w:w="57" w:type="dxa"/>
              <w:right w:w="57" w:type="dxa"/>
            </w:tcMar>
            <w:vAlign w:val="center"/>
          </w:tcPr>
          <w:p w14:paraId="6CA0E599" w14:textId="77777777" w:rsidR="004242F2" w:rsidRPr="007975FC" w:rsidRDefault="004242F2" w:rsidP="009460FC">
            <w:pPr>
              <w:jc w:val="center"/>
              <w:rPr>
                <w:rFonts w:ascii="Times New Roman" w:hAnsi="Times New Roman" w:cs="Times New Roman"/>
                <w:sz w:val="24"/>
                <w:szCs w:val="24"/>
              </w:rPr>
            </w:pPr>
            <w:bookmarkStart w:id="48" w:name="_Hlk101433929"/>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540" w:type="dxa"/>
            <w:shd w:val="clear" w:color="auto" w:fill="auto"/>
            <w:tcMar>
              <w:top w:w="28" w:type="dxa"/>
              <w:left w:w="57" w:type="dxa"/>
              <w:bottom w:w="57" w:type="dxa"/>
              <w:right w:w="57" w:type="dxa"/>
            </w:tcMar>
            <w:vAlign w:val="center"/>
          </w:tcPr>
          <w:p w14:paraId="739516B0" w14:textId="77777777" w:rsidR="004242F2" w:rsidRPr="007975FC" w:rsidRDefault="004242F2"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776" w:type="dxa"/>
            <w:tcMar>
              <w:top w:w="28" w:type="dxa"/>
              <w:left w:w="57" w:type="dxa"/>
              <w:bottom w:w="57" w:type="dxa"/>
              <w:right w:w="57" w:type="dxa"/>
            </w:tcMar>
            <w:vAlign w:val="center"/>
          </w:tcPr>
          <w:p w14:paraId="399464BC" w14:textId="77777777" w:rsidR="004242F2" w:rsidRPr="007975FC" w:rsidRDefault="004242F2" w:rsidP="009460F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D879FD" w:rsidRPr="007975FC" w14:paraId="19DBE49A" w14:textId="77777777" w:rsidTr="003D6A48">
        <w:trPr>
          <w:trHeight w:val="284"/>
        </w:trPr>
        <w:tc>
          <w:tcPr>
            <w:tcW w:w="10206" w:type="dxa"/>
            <w:gridSpan w:val="3"/>
            <w:shd w:val="clear" w:color="auto" w:fill="auto"/>
            <w:tcMar>
              <w:top w:w="28" w:type="dxa"/>
              <w:left w:w="57" w:type="dxa"/>
              <w:bottom w:w="57" w:type="dxa"/>
              <w:right w:w="57" w:type="dxa"/>
            </w:tcMar>
            <w:vAlign w:val="center"/>
          </w:tcPr>
          <w:p w14:paraId="0F05C87B" w14:textId="7AABECBF" w:rsidR="003D6A48" w:rsidRPr="007975FC" w:rsidRDefault="003D6A48" w:rsidP="009460FC">
            <w:pPr>
              <w:jc w:val="center"/>
              <w:rPr>
                <w:rFonts w:ascii="Times New Roman" w:hAnsi="Times New Roman" w:cs="Times New Roman"/>
                <w:bCs/>
                <w:sz w:val="24"/>
                <w:szCs w:val="24"/>
                <w:lang w:eastAsia="zh-CN"/>
              </w:rPr>
            </w:pPr>
            <w:r w:rsidRPr="007975FC">
              <w:rPr>
                <w:rFonts w:ascii="Times New Roman" w:hAnsi="Times New Roman" w:cs="Times New Roman"/>
                <w:sz w:val="24"/>
                <w:szCs w:val="24"/>
                <w:lang w:eastAsia="zh-CN"/>
              </w:rPr>
              <w:t>Основные виды разрешенного использования</w:t>
            </w:r>
          </w:p>
        </w:tc>
      </w:tr>
      <w:tr w:rsidR="00D879FD" w:rsidRPr="007975FC" w14:paraId="2F5ADEB3" w14:textId="77777777" w:rsidTr="004242F2">
        <w:trPr>
          <w:trHeight w:val="284"/>
        </w:trPr>
        <w:tc>
          <w:tcPr>
            <w:tcW w:w="890" w:type="dxa"/>
            <w:tcMar>
              <w:top w:w="28" w:type="dxa"/>
              <w:left w:w="57" w:type="dxa"/>
              <w:bottom w:w="57" w:type="dxa"/>
              <w:right w:w="57" w:type="dxa"/>
            </w:tcMar>
            <w:vAlign w:val="center"/>
          </w:tcPr>
          <w:p w14:paraId="76503426" w14:textId="77777777" w:rsidR="004242F2" w:rsidRPr="007975FC" w:rsidRDefault="004242F2"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DED83F2" w14:textId="77777777" w:rsidR="004242F2" w:rsidRPr="007975FC" w:rsidRDefault="004242F2" w:rsidP="009460FC">
            <w:pPr>
              <w:rPr>
                <w:rFonts w:ascii="Times New Roman" w:hAnsi="Times New Roman" w:cs="Times New Roman"/>
                <w:sz w:val="24"/>
                <w:szCs w:val="24"/>
              </w:rPr>
            </w:pPr>
            <w:proofErr w:type="spellStart"/>
            <w:r w:rsidRPr="007975FC">
              <w:rPr>
                <w:rFonts w:ascii="Times New Roman" w:hAnsi="Times New Roman"/>
                <w:sz w:val="24"/>
                <w:szCs w:val="24"/>
                <w:lang w:eastAsia="zh-CN"/>
              </w:rPr>
              <w:t>Среднеэтажная</w:t>
            </w:r>
            <w:proofErr w:type="spellEnd"/>
            <w:r w:rsidRPr="007975FC">
              <w:rPr>
                <w:rFonts w:ascii="Times New Roman" w:hAnsi="Times New Roman"/>
                <w:sz w:val="24"/>
                <w:szCs w:val="24"/>
                <w:lang w:eastAsia="zh-CN"/>
              </w:rPr>
              <w:t xml:space="preserve"> жилая застройка</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BEBDBB8" w14:textId="77777777" w:rsidR="004242F2" w:rsidRPr="007975FC" w:rsidRDefault="004242F2" w:rsidP="009460FC">
            <w:pPr>
              <w:jc w:val="center"/>
              <w:rPr>
                <w:rFonts w:ascii="Times New Roman" w:hAnsi="Times New Roman" w:cs="Times New Roman"/>
                <w:sz w:val="24"/>
                <w:szCs w:val="24"/>
                <w:lang w:eastAsia="zh-CN"/>
              </w:rPr>
            </w:pPr>
            <w:r w:rsidRPr="007975FC">
              <w:rPr>
                <w:rFonts w:ascii="Times New Roman" w:hAnsi="Times New Roman"/>
                <w:sz w:val="24"/>
                <w:szCs w:val="24"/>
              </w:rPr>
              <w:t>2.5</w:t>
            </w:r>
          </w:p>
        </w:tc>
      </w:tr>
      <w:tr w:rsidR="00D879FD" w:rsidRPr="007975FC" w14:paraId="00676BEE" w14:textId="77777777" w:rsidTr="004242F2">
        <w:trPr>
          <w:trHeight w:val="284"/>
        </w:trPr>
        <w:tc>
          <w:tcPr>
            <w:tcW w:w="890" w:type="dxa"/>
            <w:tcMar>
              <w:top w:w="28" w:type="dxa"/>
              <w:left w:w="57" w:type="dxa"/>
              <w:bottom w:w="57" w:type="dxa"/>
              <w:right w:w="57" w:type="dxa"/>
            </w:tcMar>
            <w:vAlign w:val="center"/>
          </w:tcPr>
          <w:p w14:paraId="4C1E4F58" w14:textId="77777777" w:rsidR="004242F2" w:rsidRPr="007975FC" w:rsidRDefault="004242F2"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1D6C666" w14:textId="77777777" w:rsidR="004242F2" w:rsidRPr="007975FC" w:rsidRDefault="004242F2" w:rsidP="009460FC">
            <w:pPr>
              <w:rPr>
                <w:rFonts w:ascii="Times New Roman" w:hAnsi="Times New Roman" w:cs="Times New Roman"/>
                <w:sz w:val="24"/>
                <w:szCs w:val="24"/>
              </w:rPr>
            </w:pPr>
            <w:r w:rsidRPr="007975FC">
              <w:rPr>
                <w:rFonts w:ascii="Times New Roman" w:hAnsi="Times New Roman"/>
                <w:sz w:val="24"/>
                <w:szCs w:val="24"/>
                <w:lang w:eastAsia="zh-CN"/>
              </w:rPr>
              <w:t>Хранение автотранспорта</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7861251" w14:textId="77777777" w:rsidR="004242F2" w:rsidRPr="007975FC" w:rsidRDefault="004242F2"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2.7.1</w:t>
            </w:r>
          </w:p>
        </w:tc>
      </w:tr>
      <w:tr w:rsidR="00D879FD" w:rsidRPr="007975FC" w14:paraId="547E66F4" w14:textId="77777777" w:rsidTr="004242F2">
        <w:trPr>
          <w:trHeight w:val="284"/>
        </w:trPr>
        <w:tc>
          <w:tcPr>
            <w:tcW w:w="890" w:type="dxa"/>
            <w:tcMar>
              <w:top w:w="28" w:type="dxa"/>
              <w:left w:w="57" w:type="dxa"/>
              <w:bottom w:w="57" w:type="dxa"/>
              <w:right w:w="57" w:type="dxa"/>
            </w:tcMar>
            <w:vAlign w:val="center"/>
          </w:tcPr>
          <w:p w14:paraId="1AA438AB" w14:textId="77777777" w:rsidR="004242F2" w:rsidRPr="007975FC" w:rsidRDefault="004242F2"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91EBC3C" w14:textId="77777777" w:rsidR="004242F2" w:rsidRPr="007975FC" w:rsidRDefault="004242F2" w:rsidP="009460FC">
            <w:pPr>
              <w:rPr>
                <w:rFonts w:ascii="Times New Roman" w:hAnsi="Times New Roman" w:cs="Times New Roman"/>
                <w:sz w:val="24"/>
                <w:szCs w:val="24"/>
              </w:rPr>
            </w:pPr>
            <w:r w:rsidRPr="007975FC">
              <w:rPr>
                <w:rFonts w:ascii="Times New Roman" w:hAnsi="Times New Roman"/>
                <w:sz w:val="24"/>
                <w:szCs w:val="24"/>
                <w:lang w:eastAsia="zh-CN"/>
              </w:rPr>
              <w:t>Предоставление коммунальных услуг</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B280FEA" w14:textId="77777777" w:rsidR="004242F2" w:rsidRPr="007975FC" w:rsidRDefault="004242F2"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3.1.1</w:t>
            </w:r>
          </w:p>
        </w:tc>
      </w:tr>
      <w:tr w:rsidR="00D879FD" w:rsidRPr="007975FC" w14:paraId="548778DE" w14:textId="77777777" w:rsidTr="004242F2">
        <w:trPr>
          <w:trHeight w:val="284"/>
        </w:trPr>
        <w:tc>
          <w:tcPr>
            <w:tcW w:w="890" w:type="dxa"/>
            <w:tcMar>
              <w:top w:w="28" w:type="dxa"/>
              <w:left w:w="57" w:type="dxa"/>
              <w:bottom w:w="57" w:type="dxa"/>
              <w:right w:w="57" w:type="dxa"/>
            </w:tcMar>
            <w:vAlign w:val="center"/>
          </w:tcPr>
          <w:p w14:paraId="104077CF" w14:textId="77777777" w:rsidR="004242F2" w:rsidRPr="007975FC" w:rsidRDefault="004242F2"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440F986" w14:textId="77777777" w:rsidR="004242F2" w:rsidRPr="007975FC" w:rsidRDefault="004242F2" w:rsidP="009460FC">
            <w:pPr>
              <w:rPr>
                <w:rFonts w:ascii="Times New Roman" w:hAnsi="Times New Roman" w:cs="Times New Roman"/>
                <w:sz w:val="24"/>
                <w:szCs w:val="24"/>
                <w:lang w:eastAsia="zh-CN"/>
              </w:rPr>
            </w:pPr>
            <w:r w:rsidRPr="007975FC">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BB13B6F" w14:textId="77777777" w:rsidR="004242F2" w:rsidRPr="007975FC" w:rsidRDefault="004242F2"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3.1.2</w:t>
            </w:r>
          </w:p>
        </w:tc>
      </w:tr>
      <w:tr w:rsidR="00D879FD" w:rsidRPr="007975FC" w14:paraId="631FB5A2" w14:textId="77777777" w:rsidTr="004242F2">
        <w:trPr>
          <w:trHeight w:val="284"/>
        </w:trPr>
        <w:tc>
          <w:tcPr>
            <w:tcW w:w="890" w:type="dxa"/>
            <w:tcMar>
              <w:top w:w="28" w:type="dxa"/>
              <w:left w:w="57" w:type="dxa"/>
              <w:bottom w:w="57" w:type="dxa"/>
              <w:right w:w="57" w:type="dxa"/>
            </w:tcMar>
            <w:vAlign w:val="center"/>
          </w:tcPr>
          <w:p w14:paraId="6C34BAAE" w14:textId="77777777" w:rsidR="004242F2" w:rsidRPr="007975FC" w:rsidRDefault="004242F2"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DEAA3D7" w14:textId="77777777" w:rsidR="004242F2" w:rsidRPr="007975FC" w:rsidRDefault="004242F2" w:rsidP="009460FC">
            <w:pPr>
              <w:rPr>
                <w:rFonts w:ascii="Times New Roman" w:hAnsi="Times New Roman" w:cs="Times New Roman"/>
                <w:sz w:val="24"/>
                <w:szCs w:val="24"/>
                <w:lang w:eastAsia="zh-CN"/>
              </w:rPr>
            </w:pPr>
            <w:r w:rsidRPr="007975FC">
              <w:rPr>
                <w:rFonts w:ascii="Times New Roman" w:hAnsi="Times New Roman"/>
                <w:sz w:val="24"/>
                <w:szCs w:val="24"/>
                <w:lang w:eastAsia="zh-CN"/>
              </w:rPr>
              <w:t>Дома социального обслуживания</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D9C480B" w14:textId="77777777" w:rsidR="004242F2" w:rsidRPr="007975FC" w:rsidRDefault="004242F2"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3.2.1</w:t>
            </w:r>
          </w:p>
        </w:tc>
      </w:tr>
      <w:tr w:rsidR="00D879FD" w:rsidRPr="007975FC" w14:paraId="207566FC" w14:textId="77777777" w:rsidTr="004242F2">
        <w:trPr>
          <w:trHeight w:val="284"/>
        </w:trPr>
        <w:tc>
          <w:tcPr>
            <w:tcW w:w="890" w:type="dxa"/>
            <w:tcMar>
              <w:top w:w="28" w:type="dxa"/>
              <w:left w:w="57" w:type="dxa"/>
              <w:bottom w:w="57" w:type="dxa"/>
              <w:right w:w="57" w:type="dxa"/>
            </w:tcMar>
            <w:vAlign w:val="center"/>
          </w:tcPr>
          <w:p w14:paraId="5287F59F" w14:textId="77777777" w:rsidR="004242F2" w:rsidRPr="007975FC" w:rsidRDefault="004242F2"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4E6B292" w14:textId="77777777" w:rsidR="004242F2" w:rsidRPr="007975FC" w:rsidRDefault="004242F2" w:rsidP="009460FC">
            <w:pPr>
              <w:rPr>
                <w:rFonts w:ascii="Times New Roman" w:hAnsi="Times New Roman" w:cs="Times New Roman"/>
                <w:sz w:val="24"/>
                <w:szCs w:val="24"/>
              </w:rPr>
            </w:pPr>
            <w:r w:rsidRPr="007975FC">
              <w:rPr>
                <w:rFonts w:ascii="Times New Roman" w:hAnsi="Times New Roman"/>
                <w:sz w:val="24"/>
                <w:szCs w:val="24"/>
                <w:lang w:eastAsia="zh-CN"/>
              </w:rPr>
              <w:t>Оказание социальной помощи населению</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5D74C3" w14:textId="77777777" w:rsidR="004242F2" w:rsidRPr="007975FC" w:rsidRDefault="004242F2"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3.2.2</w:t>
            </w:r>
          </w:p>
        </w:tc>
      </w:tr>
      <w:tr w:rsidR="00D879FD" w:rsidRPr="007975FC" w14:paraId="760E8353" w14:textId="77777777" w:rsidTr="004242F2">
        <w:trPr>
          <w:trHeight w:val="284"/>
        </w:trPr>
        <w:tc>
          <w:tcPr>
            <w:tcW w:w="890" w:type="dxa"/>
            <w:tcMar>
              <w:top w:w="28" w:type="dxa"/>
              <w:left w:w="57" w:type="dxa"/>
              <w:bottom w:w="57" w:type="dxa"/>
              <w:right w:w="57" w:type="dxa"/>
            </w:tcMar>
            <w:vAlign w:val="center"/>
          </w:tcPr>
          <w:p w14:paraId="52FC8B9E" w14:textId="77777777" w:rsidR="004242F2" w:rsidRPr="007975FC" w:rsidRDefault="004242F2"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D84FD79" w14:textId="77777777" w:rsidR="004242F2" w:rsidRPr="007975FC" w:rsidRDefault="004242F2" w:rsidP="009460FC">
            <w:pPr>
              <w:rPr>
                <w:rFonts w:ascii="Times New Roman" w:hAnsi="Times New Roman" w:cs="Times New Roman"/>
                <w:sz w:val="24"/>
                <w:szCs w:val="24"/>
              </w:rPr>
            </w:pPr>
            <w:r w:rsidRPr="007975FC">
              <w:rPr>
                <w:rFonts w:ascii="Times New Roman" w:hAnsi="Times New Roman"/>
                <w:sz w:val="24"/>
                <w:szCs w:val="24"/>
                <w:lang w:eastAsia="zh-CN"/>
              </w:rPr>
              <w:t>Оказание услуг связи</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1FCD2F7" w14:textId="77777777" w:rsidR="004242F2" w:rsidRPr="007975FC" w:rsidRDefault="004242F2"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3.2.3</w:t>
            </w:r>
          </w:p>
        </w:tc>
      </w:tr>
      <w:tr w:rsidR="00D879FD" w:rsidRPr="007975FC" w14:paraId="594C7051" w14:textId="77777777" w:rsidTr="004242F2">
        <w:trPr>
          <w:trHeight w:val="284"/>
        </w:trPr>
        <w:tc>
          <w:tcPr>
            <w:tcW w:w="890" w:type="dxa"/>
            <w:tcMar>
              <w:top w:w="28" w:type="dxa"/>
              <w:left w:w="57" w:type="dxa"/>
              <w:bottom w:w="57" w:type="dxa"/>
              <w:right w:w="57" w:type="dxa"/>
            </w:tcMar>
            <w:vAlign w:val="center"/>
          </w:tcPr>
          <w:p w14:paraId="25D0F393" w14:textId="77777777" w:rsidR="004242F2" w:rsidRPr="007975FC" w:rsidRDefault="004242F2"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C1D21F2" w14:textId="77777777" w:rsidR="004242F2" w:rsidRPr="007975FC" w:rsidRDefault="004242F2" w:rsidP="009460FC">
            <w:pPr>
              <w:rPr>
                <w:rFonts w:ascii="Times New Roman" w:hAnsi="Times New Roman" w:cs="Times New Roman"/>
                <w:sz w:val="24"/>
                <w:szCs w:val="24"/>
              </w:rPr>
            </w:pPr>
            <w:r w:rsidRPr="007975FC">
              <w:rPr>
                <w:rFonts w:ascii="Times New Roman" w:hAnsi="Times New Roman"/>
                <w:sz w:val="24"/>
                <w:szCs w:val="24"/>
                <w:lang w:eastAsia="zh-CN"/>
              </w:rPr>
              <w:t>Общежития</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4AC2F0F" w14:textId="77777777" w:rsidR="004242F2" w:rsidRPr="007975FC" w:rsidRDefault="004242F2"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3.2.4</w:t>
            </w:r>
          </w:p>
        </w:tc>
      </w:tr>
      <w:tr w:rsidR="00D879FD" w:rsidRPr="007975FC" w14:paraId="2BC271E7" w14:textId="77777777" w:rsidTr="004242F2">
        <w:trPr>
          <w:trHeight w:val="284"/>
        </w:trPr>
        <w:tc>
          <w:tcPr>
            <w:tcW w:w="890" w:type="dxa"/>
            <w:tcMar>
              <w:top w:w="28" w:type="dxa"/>
              <w:left w:w="57" w:type="dxa"/>
              <w:bottom w:w="57" w:type="dxa"/>
              <w:right w:w="57" w:type="dxa"/>
            </w:tcMar>
            <w:vAlign w:val="center"/>
          </w:tcPr>
          <w:p w14:paraId="647DCA43" w14:textId="77777777" w:rsidR="004242F2" w:rsidRPr="007975FC" w:rsidRDefault="004242F2"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8C54953" w14:textId="77777777" w:rsidR="004242F2" w:rsidRPr="007975FC" w:rsidRDefault="004242F2" w:rsidP="009460FC">
            <w:pPr>
              <w:rPr>
                <w:rFonts w:ascii="Times New Roman" w:hAnsi="Times New Roman" w:cs="Times New Roman"/>
                <w:sz w:val="24"/>
                <w:szCs w:val="24"/>
              </w:rPr>
            </w:pPr>
            <w:r w:rsidRPr="007975FC">
              <w:rPr>
                <w:rFonts w:ascii="Times New Roman" w:hAnsi="Times New Roman"/>
                <w:sz w:val="24"/>
                <w:szCs w:val="24"/>
                <w:lang w:eastAsia="zh-CN"/>
              </w:rPr>
              <w:t>Бытовое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39ADEF3" w14:textId="77777777" w:rsidR="004242F2" w:rsidRPr="007975FC" w:rsidRDefault="004242F2"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3.3</w:t>
            </w:r>
          </w:p>
        </w:tc>
      </w:tr>
      <w:tr w:rsidR="00D879FD" w:rsidRPr="007975FC" w14:paraId="31771B2E" w14:textId="77777777" w:rsidTr="004242F2">
        <w:trPr>
          <w:trHeight w:val="284"/>
        </w:trPr>
        <w:tc>
          <w:tcPr>
            <w:tcW w:w="890" w:type="dxa"/>
            <w:tcMar>
              <w:top w:w="28" w:type="dxa"/>
              <w:left w:w="57" w:type="dxa"/>
              <w:bottom w:w="57" w:type="dxa"/>
              <w:right w:w="57" w:type="dxa"/>
            </w:tcMar>
            <w:vAlign w:val="center"/>
          </w:tcPr>
          <w:p w14:paraId="5D986F7A" w14:textId="77777777" w:rsidR="004242F2" w:rsidRPr="007975FC" w:rsidRDefault="004242F2"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BF97CE1" w14:textId="77777777" w:rsidR="004242F2" w:rsidRPr="007975FC" w:rsidRDefault="004242F2" w:rsidP="009460FC">
            <w:pPr>
              <w:rPr>
                <w:rFonts w:ascii="Times New Roman" w:hAnsi="Times New Roman" w:cs="Times New Roman"/>
                <w:sz w:val="24"/>
                <w:szCs w:val="24"/>
              </w:rPr>
            </w:pPr>
            <w:r w:rsidRPr="007975FC">
              <w:rPr>
                <w:rFonts w:ascii="Times New Roman" w:hAnsi="Times New Roman"/>
                <w:sz w:val="24"/>
                <w:szCs w:val="24"/>
                <w:lang w:eastAsia="zh-CN"/>
              </w:rPr>
              <w:t>Амбулаторно-поликлиническое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D388A3E" w14:textId="77777777" w:rsidR="004242F2" w:rsidRPr="007975FC" w:rsidRDefault="004242F2"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3.4.1</w:t>
            </w:r>
          </w:p>
        </w:tc>
      </w:tr>
      <w:tr w:rsidR="00D879FD" w:rsidRPr="007975FC" w14:paraId="245742C3" w14:textId="77777777" w:rsidTr="004242F2">
        <w:trPr>
          <w:trHeight w:val="284"/>
        </w:trPr>
        <w:tc>
          <w:tcPr>
            <w:tcW w:w="890" w:type="dxa"/>
            <w:tcMar>
              <w:top w:w="28" w:type="dxa"/>
              <w:left w:w="57" w:type="dxa"/>
              <w:bottom w:w="57" w:type="dxa"/>
              <w:right w:w="57" w:type="dxa"/>
            </w:tcMar>
            <w:vAlign w:val="center"/>
          </w:tcPr>
          <w:p w14:paraId="408FB4F5" w14:textId="77777777" w:rsidR="004242F2" w:rsidRPr="007975FC" w:rsidRDefault="004242F2"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41DE1E2" w14:textId="77777777" w:rsidR="004242F2" w:rsidRPr="007975FC" w:rsidRDefault="004242F2" w:rsidP="009460FC">
            <w:pPr>
              <w:rPr>
                <w:rFonts w:ascii="Times New Roman" w:hAnsi="Times New Roman" w:cs="Times New Roman"/>
                <w:sz w:val="24"/>
                <w:szCs w:val="24"/>
              </w:rPr>
            </w:pPr>
            <w:r w:rsidRPr="007975FC">
              <w:rPr>
                <w:rFonts w:ascii="Times New Roman" w:hAnsi="Times New Roman"/>
                <w:sz w:val="24"/>
                <w:szCs w:val="24"/>
                <w:lang w:eastAsia="zh-CN"/>
              </w:rPr>
              <w:t>Дошкольное, начальное и среднее общее образование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96F94DC" w14:textId="77777777" w:rsidR="004242F2" w:rsidRPr="007975FC" w:rsidRDefault="004242F2"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3.5.1</w:t>
            </w:r>
          </w:p>
        </w:tc>
      </w:tr>
      <w:tr w:rsidR="00D879FD" w:rsidRPr="007975FC" w14:paraId="60E83305" w14:textId="77777777" w:rsidTr="004242F2">
        <w:trPr>
          <w:trHeight w:val="284"/>
        </w:trPr>
        <w:tc>
          <w:tcPr>
            <w:tcW w:w="890" w:type="dxa"/>
            <w:tcMar>
              <w:top w:w="28" w:type="dxa"/>
              <w:left w:w="57" w:type="dxa"/>
              <w:bottom w:w="57" w:type="dxa"/>
              <w:right w:w="57" w:type="dxa"/>
            </w:tcMar>
            <w:vAlign w:val="center"/>
          </w:tcPr>
          <w:p w14:paraId="6D6DB8FC" w14:textId="77777777" w:rsidR="00797FC3" w:rsidRPr="007975FC" w:rsidRDefault="00797FC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55E95E8" w14:textId="6EB01E8F" w:rsidR="00797FC3" w:rsidRPr="007975FC" w:rsidRDefault="00797FC3" w:rsidP="00797FC3">
            <w:pPr>
              <w:rPr>
                <w:rFonts w:ascii="Times New Roman" w:hAnsi="Times New Roman"/>
                <w:sz w:val="24"/>
                <w:szCs w:val="24"/>
                <w:lang w:eastAsia="zh-CN"/>
              </w:rPr>
            </w:pPr>
            <w:r w:rsidRPr="007975FC">
              <w:rPr>
                <w:rFonts w:ascii="Times New Roman" w:hAnsi="Times New Roman"/>
                <w:sz w:val="24"/>
                <w:szCs w:val="24"/>
                <w:lang w:eastAsia="zh-CN"/>
              </w:rPr>
              <w:t>Объекты культурно-досуговой деятельности</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8A9B096" w14:textId="75914311" w:rsidR="00797FC3" w:rsidRPr="007975FC" w:rsidRDefault="00797FC3" w:rsidP="00797FC3">
            <w:pPr>
              <w:jc w:val="center"/>
              <w:rPr>
                <w:rFonts w:ascii="Times New Roman" w:hAnsi="Times New Roman"/>
                <w:sz w:val="24"/>
                <w:szCs w:val="24"/>
                <w:lang w:eastAsia="zh-CN"/>
              </w:rPr>
            </w:pPr>
            <w:r w:rsidRPr="007975FC">
              <w:rPr>
                <w:rFonts w:ascii="Times New Roman" w:hAnsi="Times New Roman"/>
                <w:sz w:val="24"/>
                <w:szCs w:val="24"/>
                <w:lang w:eastAsia="zh-CN"/>
              </w:rPr>
              <w:t>3.6.1</w:t>
            </w:r>
          </w:p>
        </w:tc>
      </w:tr>
      <w:tr w:rsidR="00D879FD" w:rsidRPr="007975FC" w14:paraId="2DAE9D99" w14:textId="77777777" w:rsidTr="004242F2">
        <w:trPr>
          <w:trHeight w:val="284"/>
        </w:trPr>
        <w:tc>
          <w:tcPr>
            <w:tcW w:w="890" w:type="dxa"/>
            <w:tcMar>
              <w:top w:w="28" w:type="dxa"/>
              <w:left w:w="57" w:type="dxa"/>
              <w:bottom w:w="57" w:type="dxa"/>
              <w:right w:w="57" w:type="dxa"/>
            </w:tcMar>
            <w:vAlign w:val="center"/>
          </w:tcPr>
          <w:p w14:paraId="0FBC7611" w14:textId="77777777" w:rsidR="00797FC3" w:rsidRPr="007975FC" w:rsidRDefault="00797FC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0A2FA2" w14:textId="77777777" w:rsidR="00797FC3" w:rsidRPr="007975FC" w:rsidRDefault="00797FC3" w:rsidP="00797FC3">
            <w:pPr>
              <w:rPr>
                <w:rFonts w:ascii="Times New Roman" w:hAnsi="Times New Roman" w:cs="Times New Roman"/>
                <w:sz w:val="24"/>
                <w:szCs w:val="24"/>
              </w:rPr>
            </w:pPr>
            <w:r w:rsidRPr="007975FC">
              <w:rPr>
                <w:rFonts w:ascii="Times New Roman" w:hAnsi="Times New Roman"/>
                <w:sz w:val="24"/>
                <w:szCs w:val="24"/>
              </w:rPr>
              <w:t>Амбулаторное ветеринарное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DD2424D" w14:textId="77777777" w:rsidR="00797FC3" w:rsidRPr="007975FC" w:rsidRDefault="00797FC3" w:rsidP="00797FC3">
            <w:pPr>
              <w:jc w:val="center"/>
              <w:rPr>
                <w:rFonts w:ascii="Times New Roman" w:hAnsi="Times New Roman" w:cs="Times New Roman"/>
                <w:sz w:val="24"/>
                <w:szCs w:val="24"/>
                <w:lang w:eastAsia="zh-CN"/>
              </w:rPr>
            </w:pPr>
            <w:r w:rsidRPr="007975FC">
              <w:rPr>
                <w:rFonts w:ascii="Times New Roman" w:hAnsi="Times New Roman"/>
                <w:sz w:val="24"/>
                <w:szCs w:val="24"/>
              </w:rPr>
              <w:t>3.10.1</w:t>
            </w:r>
          </w:p>
        </w:tc>
      </w:tr>
      <w:tr w:rsidR="00D879FD" w:rsidRPr="007975FC" w14:paraId="633A6ACE" w14:textId="77777777" w:rsidTr="004242F2">
        <w:trPr>
          <w:trHeight w:val="284"/>
        </w:trPr>
        <w:tc>
          <w:tcPr>
            <w:tcW w:w="890" w:type="dxa"/>
            <w:tcMar>
              <w:top w:w="28" w:type="dxa"/>
              <w:left w:w="57" w:type="dxa"/>
              <w:bottom w:w="57" w:type="dxa"/>
              <w:right w:w="57" w:type="dxa"/>
            </w:tcMar>
            <w:vAlign w:val="center"/>
          </w:tcPr>
          <w:p w14:paraId="1EE0C629" w14:textId="77777777" w:rsidR="00797FC3" w:rsidRPr="007975FC" w:rsidRDefault="00797FC3" w:rsidP="00CF45A3">
            <w:pPr>
              <w:numPr>
                <w:ilvl w:val="0"/>
                <w:numId w:val="128"/>
              </w:numPr>
              <w:ind w:left="113" w:firstLine="0"/>
              <w:jc w:val="center"/>
              <w:rPr>
                <w:rFonts w:ascii="Times New Roman" w:hAnsi="Times New Roman" w:cs="Times New Roman"/>
                <w:sz w:val="24"/>
                <w:szCs w:val="24"/>
              </w:rPr>
            </w:pPr>
          </w:p>
        </w:tc>
        <w:tc>
          <w:tcPr>
            <w:tcW w:w="7540" w:type="dxa"/>
            <w:shd w:val="clear" w:color="auto" w:fill="auto"/>
            <w:tcMar>
              <w:top w:w="28" w:type="dxa"/>
              <w:left w:w="57" w:type="dxa"/>
              <w:bottom w:w="57" w:type="dxa"/>
              <w:right w:w="57" w:type="dxa"/>
            </w:tcMar>
            <w:vAlign w:val="center"/>
          </w:tcPr>
          <w:p w14:paraId="301EC2A0" w14:textId="77777777" w:rsidR="00797FC3" w:rsidRPr="007975FC" w:rsidRDefault="00797FC3" w:rsidP="00797FC3">
            <w:pPr>
              <w:rPr>
                <w:rFonts w:ascii="Times New Roman" w:hAnsi="Times New Roman" w:cs="Times New Roman"/>
                <w:sz w:val="24"/>
                <w:szCs w:val="24"/>
              </w:rPr>
            </w:pPr>
            <w:r w:rsidRPr="007975FC">
              <w:rPr>
                <w:rFonts w:ascii="Times New Roman" w:hAnsi="Times New Roman" w:cs="Times New Roman"/>
                <w:sz w:val="24"/>
                <w:szCs w:val="24"/>
              </w:rPr>
              <w:t>Магазины</w:t>
            </w:r>
          </w:p>
        </w:tc>
        <w:tc>
          <w:tcPr>
            <w:tcW w:w="1776" w:type="dxa"/>
            <w:tcMar>
              <w:top w:w="28" w:type="dxa"/>
              <w:left w:w="57" w:type="dxa"/>
              <w:bottom w:w="57" w:type="dxa"/>
              <w:right w:w="57" w:type="dxa"/>
            </w:tcMar>
            <w:vAlign w:val="center"/>
          </w:tcPr>
          <w:p w14:paraId="271D42A7" w14:textId="77777777" w:rsidR="00797FC3" w:rsidRPr="007975FC" w:rsidRDefault="00797FC3" w:rsidP="00797FC3">
            <w:pPr>
              <w:jc w:val="center"/>
              <w:rPr>
                <w:rFonts w:ascii="Times New Roman" w:hAnsi="Times New Roman" w:cs="Times New Roman"/>
                <w:sz w:val="24"/>
                <w:szCs w:val="24"/>
              </w:rPr>
            </w:pPr>
            <w:r w:rsidRPr="007975FC">
              <w:rPr>
                <w:rFonts w:ascii="Times New Roman" w:hAnsi="Times New Roman" w:cs="Times New Roman"/>
                <w:sz w:val="24"/>
                <w:szCs w:val="24"/>
              </w:rPr>
              <w:t>4.4</w:t>
            </w:r>
          </w:p>
        </w:tc>
      </w:tr>
      <w:tr w:rsidR="00D879FD" w:rsidRPr="007975FC" w14:paraId="026D9DF5" w14:textId="77777777" w:rsidTr="004242F2">
        <w:trPr>
          <w:trHeight w:val="284"/>
        </w:trPr>
        <w:tc>
          <w:tcPr>
            <w:tcW w:w="890" w:type="dxa"/>
            <w:tcMar>
              <w:top w:w="28" w:type="dxa"/>
              <w:left w:w="57" w:type="dxa"/>
              <w:bottom w:w="57" w:type="dxa"/>
              <w:right w:w="57" w:type="dxa"/>
            </w:tcMar>
            <w:vAlign w:val="center"/>
          </w:tcPr>
          <w:p w14:paraId="0645D9FE" w14:textId="77777777" w:rsidR="00797FC3" w:rsidRPr="007975FC" w:rsidRDefault="00797FC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0C8A6B0" w14:textId="77777777" w:rsidR="00797FC3" w:rsidRPr="007975FC" w:rsidRDefault="00797FC3" w:rsidP="00797FC3">
            <w:pPr>
              <w:rPr>
                <w:rFonts w:ascii="Times New Roman" w:hAnsi="Times New Roman" w:cs="Times New Roman"/>
                <w:sz w:val="24"/>
                <w:szCs w:val="24"/>
                <w:lang w:eastAsia="zh-CN"/>
              </w:rPr>
            </w:pPr>
            <w:r w:rsidRPr="007975FC">
              <w:rPr>
                <w:rFonts w:ascii="Times New Roman" w:hAnsi="Times New Roman"/>
                <w:sz w:val="24"/>
                <w:szCs w:val="24"/>
                <w:lang w:eastAsia="zh-CN"/>
              </w:rPr>
              <w:t>Банковская и страховая деятельность</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CAF775D" w14:textId="77777777" w:rsidR="00797FC3" w:rsidRPr="007975FC" w:rsidRDefault="00797FC3" w:rsidP="00797FC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4.5</w:t>
            </w:r>
          </w:p>
        </w:tc>
      </w:tr>
      <w:tr w:rsidR="00D879FD" w:rsidRPr="007975FC" w14:paraId="04CAB7E8" w14:textId="77777777" w:rsidTr="004242F2">
        <w:trPr>
          <w:trHeight w:val="284"/>
        </w:trPr>
        <w:tc>
          <w:tcPr>
            <w:tcW w:w="890" w:type="dxa"/>
            <w:tcBorders>
              <w:bottom w:val="single" w:sz="4" w:space="0" w:color="000000"/>
            </w:tcBorders>
            <w:tcMar>
              <w:top w:w="28" w:type="dxa"/>
              <w:left w:w="57" w:type="dxa"/>
              <w:bottom w:w="57" w:type="dxa"/>
              <w:right w:w="57" w:type="dxa"/>
            </w:tcMar>
            <w:vAlign w:val="center"/>
          </w:tcPr>
          <w:p w14:paraId="4251653E" w14:textId="77777777" w:rsidR="00797FC3" w:rsidRPr="007975FC" w:rsidRDefault="00797FC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7A5DFEE" w14:textId="77777777" w:rsidR="00797FC3" w:rsidRPr="007975FC" w:rsidRDefault="00797FC3" w:rsidP="00797FC3">
            <w:pPr>
              <w:rPr>
                <w:rFonts w:ascii="Times New Roman" w:hAnsi="Times New Roman" w:cs="Times New Roman"/>
                <w:sz w:val="24"/>
                <w:szCs w:val="24"/>
              </w:rPr>
            </w:pPr>
            <w:r w:rsidRPr="007975FC">
              <w:rPr>
                <w:rFonts w:ascii="Times New Roman" w:hAnsi="Times New Roman"/>
                <w:sz w:val="24"/>
                <w:szCs w:val="24"/>
                <w:lang w:eastAsia="zh-CN"/>
              </w:rPr>
              <w:t>Общественное питание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18C873A" w14:textId="77777777" w:rsidR="00797FC3" w:rsidRPr="007975FC" w:rsidRDefault="00797FC3" w:rsidP="00797FC3">
            <w:pPr>
              <w:jc w:val="center"/>
              <w:rPr>
                <w:rFonts w:ascii="Times New Roman" w:hAnsi="Times New Roman" w:cs="Times New Roman"/>
                <w:sz w:val="24"/>
                <w:szCs w:val="24"/>
              </w:rPr>
            </w:pPr>
            <w:r w:rsidRPr="007975FC">
              <w:rPr>
                <w:rFonts w:ascii="Times New Roman" w:hAnsi="Times New Roman"/>
                <w:sz w:val="24"/>
                <w:szCs w:val="24"/>
                <w:lang w:eastAsia="zh-CN"/>
              </w:rPr>
              <w:t>4.6</w:t>
            </w:r>
          </w:p>
        </w:tc>
      </w:tr>
      <w:tr w:rsidR="00D879FD" w:rsidRPr="007975FC" w14:paraId="644550E9" w14:textId="77777777" w:rsidTr="004242F2">
        <w:trPr>
          <w:trHeight w:val="284"/>
        </w:trPr>
        <w:tc>
          <w:tcPr>
            <w:tcW w:w="890" w:type="dxa"/>
            <w:tcMar>
              <w:top w:w="28" w:type="dxa"/>
              <w:left w:w="57" w:type="dxa"/>
              <w:bottom w:w="57" w:type="dxa"/>
              <w:right w:w="57" w:type="dxa"/>
            </w:tcMar>
            <w:vAlign w:val="center"/>
          </w:tcPr>
          <w:p w14:paraId="4245D2AF" w14:textId="77777777" w:rsidR="00797FC3" w:rsidRPr="007975FC" w:rsidRDefault="00797FC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BB06309" w14:textId="77777777" w:rsidR="00797FC3" w:rsidRPr="007975FC" w:rsidRDefault="00797FC3" w:rsidP="00797FC3">
            <w:pPr>
              <w:rPr>
                <w:rFonts w:ascii="Times New Roman" w:hAnsi="Times New Roman" w:cs="Times New Roman"/>
                <w:sz w:val="24"/>
                <w:szCs w:val="24"/>
              </w:rPr>
            </w:pPr>
            <w:r w:rsidRPr="007975FC">
              <w:rPr>
                <w:rFonts w:ascii="Times New Roman" w:hAnsi="Times New Roman"/>
                <w:sz w:val="24"/>
                <w:szCs w:val="24"/>
                <w:lang w:eastAsia="zh-CN"/>
              </w:rPr>
              <w:t>Служебные гаражи</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8D4137C" w14:textId="77777777" w:rsidR="00797FC3" w:rsidRPr="007975FC" w:rsidRDefault="00797FC3" w:rsidP="00797FC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4.9</w:t>
            </w:r>
          </w:p>
        </w:tc>
      </w:tr>
      <w:tr w:rsidR="00D879FD" w:rsidRPr="007975FC" w14:paraId="49A04CC6" w14:textId="77777777" w:rsidTr="004242F2">
        <w:trPr>
          <w:trHeight w:val="284"/>
        </w:trPr>
        <w:tc>
          <w:tcPr>
            <w:tcW w:w="890" w:type="dxa"/>
            <w:tcMar>
              <w:top w:w="28" w:type="dxa"/>
              <w:left w:w="57" w:type="dxa"/>
              <w:bottom w:w="57" w:type="dxa"/>
              <w:right w:w="57" w:type="dxa"/>
            </w:tcMar>
            <w:vAlign w:val="center"/>
          </w:tcPr>
          <w:p w14:paraId="523DE21F" w14:textId="77777777" w:rsidR="00797FC3" w:rsidRPr="007975FC" w:rsidRDefault="00797FC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B18932F" w14:textId="77777777" w:rsidR="00797FC3" w:rsidRPr="007975FC" w:rsidRDefault="00797FC3" w:rsidP="00797FC3">
            <w:pPr>
              <w:rPr>
                <w:rFonts w:ascii="Times New Roman" w:hAnsi="Times New Roman" w:cs="Times New Roman"/>
                <w:sz w:val="24"/>
                <w:szCs w:val="24"/>
              </w:rPr>
            </w:pPr>
            <w:r w:rsidRPr="007975FC">
              <w:rPr>
                <w:rFonts w:ascii="Times New Roman" w:hAnsi="Times New Roman"/>
                <w:sz w:val="24"/>
                <w:szCs w:val="24"/>
                <w:lang w:eastAsia="zh-CN"/>
              </w:rPr>
              <w:t>Стоянка транспортных средств</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D33655" w14:textId="77777777" w:rsidR="00797FC3" w:rsidRPr="007975FC" w:rsidRDefault="00797FC3" w:rsidP="00797FC3">
            <w:pPr>
              <w:jc w:val="center"/>
              <w:rPr>
                <w:rFonts w:ascii="Times New Roman" w:hAnsi="Times New Roman" w:cs="Times New Roman"/>
                <w:sz w:val="24"/>
                <w:szCs w:val="24"/>
                <w:lang w:eastAsia="zh-CN"/>
              </w:rPr>
            </w:pPr>
            <w:r w:rsidRPr="007975FC">
              <w:rPr>
                <w:rFonts w:ascii="Times New Roman" w:hAnsi="Times New Roman"/>
                <w:sz w:val="24"/>
                <w:szCs w:val="24"/>
              </w:rPr>
              <w:t>4.9.2</w:t>
            </w:r>
          </w:p>
        </w:tc>
      </w:tr>
      <w:tr w:rsidR="00D879FD" w:rsidRPr="007975FC" w14:paraId="47A54D04" w14:textId="77777777" w:rsidTr="004242F2">
        <w:trPr>
          <w:trHeight w:val="284"/>
        </w:trPr>
        <w:tc>
          <w:tcPr>
            <w:tcW w:w="890" w:type="dxa"/>
            <w:tcMar>
              <w:top w:w="28" w:type="dxa"/>
              <w:left w:w="57" w:type="dxa"/>
              <w:bottom w:w="57" w:type="dxa"/>
              <w:right w:w="57" w:type="dxa"/>
            </w:tcMar>
            <w:vAlign w:val="center"/>
          </w:tcPr>
          <w:p w14:paraId="25AE2478" w14:textId="77777777" w:rsidR="00797FC3" w:rsidRPr="007975FC" w:rsidRDefault="00797FC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4B9CF96" w14:textId="77777777" w:rsidR="00797FC3" w:rsidRPr="007975FC" w:rsidRDefault="00797FC3" w:rsidP="00797FC3">
            <w:pPr>
              <w:rPr>
                <w:rFonts w:ascii="Times New Roman" w:hAnsi="Times New Roman" w:cs="Times New Roman"/>
                <w:sz w:val="24"/>
                <w:szCs w:val="24"/>
              </w:rPr>
            </w:pPr>
            <w:r w:rsidRPr="007975FC">
              <w:rPr>
                <w:rFonts w:ascii="Times New Roman" w:hAnsi="Times New Roman"/>
                <w:sz w:val="24"/>
                <w:szCs w:val="24"/>
                <w:lang w:eastAsia="zh-CN"/>
              </w:rPr>
              <w:t>Обеспечение занятий спортом в помещениях</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75D659E" w14:textId="77777777" w:rsidR="00797FC3" w:rsidRPr="007975FC" w:rsidRDefault="00797FC3" w:rsidP="00797FC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5.1.2</w:t>
            </w:r>
          </w:p>
        </w:tc>
      </w:tr>
      <w:tr w:rsidR="00D879FD" w:rsidRPr="007975FC" w14:paraId="14F9F910" w14:textId="77777777" w:rsidTr="004242F2">
        <w:trPr>
          <w:trHeight w:val="284"/>
        </w:trPr>
        <w:tc>
          <w:tcPr>
            <w:tcW w:w="890" w:type="dxa"/>
            <w:tcMar>
              <w:top w:w="28" w:type="dxa"/>
              <w:left w:w="57" w:type="dxa"/>
              <w:bottom w:w="57" w:type="dxa"/>
              <w:right w:w="57" w:type="dxa"/>
            </w:tcMar>
            <w:vAlign w:val="center"/>
          </w:tcPr>
          <w:p w14:paraId="2B886A32" w14:textId="77777777" w:rsidR="00797FC3" w:rsidRPr="007975FC" w:rsidRDefault="00797FC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B5ECE8A" w14:textId="77777777" w:rsidR="00797FC3" w:rsidRPr="007975FC" w:rsidRDefault="00797FC3" w:rsidP="00797FC3">
            <w:pPr>
              <w:rPr>
                <w:rFonts w:ascii="Times New Roman" w:hAnsi="Times New Roman" w:cs="Times New Roman"/>
                <w:sz w:val="24"/>
                <w:szCs w:val="24"/>
                <w:lang w:eastAsia="zh-CN"/>
              </w:rPr>
            </w:pPr>
            <w:r w:rsidRPr="007975FC">
              <w:rPr>
                <w:rFonts w:ascii="Times New Roman" w:hAnsi="Times New Roman"/>
                <w:sz w:val="24"/>
                <w:szCs w:val="24"/>
                <w:lang w:eastAsia="zh-CN"/>
              </w:rPr>
              <w:t>Площадки для занятий спортом</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F265DD2" w14:textId="77777777" w:rsidR="00797FC3" w:rsidRPr="007975FC" w:rsidRDefault="00797FC3" w:rsidP="00797FC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5.1.3</w:t>
            </w:r>
          </w:p>
        </w:tc>
      </w:tr>
      <w:tr w:rsidR="00D879FD" w:rsidRPr="007975FC" w14:paraId="57AAC011" w14:textId="77777777" w:rsidTr="004242F2">
        <w:trPr>
          <w:trHeight w:val="284"/>
        </w:trPr>
        <w:tc>
          <w:tcPr>
            <w:tcW w:w="890" w:type="dxa"/>
            <w:tcMar>
              <w:top w:w="28" w:type="dxa"/>
              <w:left w:w="57" w:type="dxa"/>
              <w:bottom w:w="57" w:type="dxa"/>
              <w:right w:w="57" w:type="dxa"/>
            </w:tcMar>
            <w:vAlign w:val="center"/>
          </w:tcPr>
          <w:p w14:paraId="54D4873E" w14:textId="77777777" w:rsidR="00797FC3" w:rsidRPr="007975FC" w:rsidRDefault="00797FC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8554AB5" w14:textId="77777777" w:rsidR="00797FC3" w:rsidRPr="007975FC" w:rsidRDefault="00797FC3" w:rsidP="00797FC3">
            <w:pPr>
              <w:rPr>
                <w:rFonts w:ascii="Times New Roman" w:hAnsi="Times New Roman" w:cs="Times New Roman"/>
                <w:sz w:val="24"/>
                <w:szCs w:val="24"/>
                <w:lang w:eastAsia="zh-CN"/>
              </w:rPr>
            </w:pPr>
            <w:r w:rsidRPr="007975FC">
              <w:rPr>
                <w:rFonts w:ascii="Times New Roman" w:hAnsi="Times New Roman"/>
                <w:sz w:val="24"/>
                <w:szCs w:val="24"/>
                <w:lang w:eastAsia="zh-CN"/>
              </w:rPr>
              <w:t>Обеспечение внутреннего правопорядка</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B200540" w14:textId="77777777" w:rsidR="00797FC3" w:rsidRPr="007975FC" w:rsidRDefault="00797FC3" w:rsidP="00797FC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8.3</w:t>
            </w:r>
          </w:p>
        </w:tc>
      </w:tr>
      <w:tr w:rsidR="00D879FD" w:rsidRPr="007975FC" w14:paraId="756378F1" w14:textId="77777777" w:rsidTr="004242F2">
        <w:trPr>
          <w:trHeight w:val="284"/>
        </w:trPr>
        <w:tc>
          <w:tcPr>
            <w:tcW w:w="890" w:type="dxa"/>
            <w:tcMar>
              <w:top w:w="28" w:type="dxa"/>
              <w:left w:w="57" w:type="dxa"/>
              <w:bottom w:w="57" w:type="dxa"/>
              <w:right w:w="57" w:type="dxa"/>
            </w:tcMar>
            <w:vAlign w:val="center"/>
          </w:tcPr>
          <w:p w14:paraId="4C97390C" w14:textId="77777777" w:rsidR="00797FC3" w:rsidRPr="007975FC" w:rsidRDefault="00797FC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0745846" w14:textId="77777777" w:rsidR="00797FC3" w:rsidRPr="007975FC" w:rsidRDefault="00797FC3" w:rsidP="00797FC3">
            <w:pPr>
              <w:rPr>
                <w:rFonts w:ascii="Times New Roman" w:hAnsi="Times New Roman" w:cs="Times New Roman"/>
                <w:sz w:val="24"/>
                <w:szCs w:val="24"/>
                <w:lang w:eastAsia="zh-CN"/>
              </w:rPr>
            </w:pPr>
            <w:r w:rsidRPr="007975FC">
              <w:rPr>
                <w:rFonts w:ascii="Times New Roman" w:hAnsi="Times New Roman"/>
                <w:sz w:val="24"/>
                <w:szCs w:val="24"/>
                <w:lang w:eastAsia="zh-CN"/>
              </w:rPr>
              <w:t>Земельные участки (территории) общего пользования</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A6B6A3E" w14:textId="77777777" w:rsidR="00797FC3" w:rsidRPr="007975FC" w:rsidRDefault="00797FC3" w:rsidP="00797FC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w:t>
            </w:r>
          </w:p>
        </w:tc>
      </w:tr>
      <w:tr w:rsidR="00D879FD" w:rsidRPr="007975FC" w14:paraId="08046F5A" w14:textId="77777777" w:rsidTr="004242F2">
        <w:trPr>
          <w:trHeight w:val="284"/>
        </w:trPr>
        <w:tc>
          <w:tcPr>
            <w:tcW w:w="890" w:type="dxa"/>
            <w:tcMar>
              <w:top w:w="28" w:type="dxa"/>
              <w:left w:w="57" w:type="dxa"/>
              <w:bottom w:w="57" w:type="dxa"/>
              <w:right w:w="57" w:type="dxa"/>
            </w:tcMar>
            <w:vAlign w:val="center"/>
          </w:tcPr>
          <w:p w14:paraId="0423A5DF" w14:textId="77777777" w:rsidR="00797FC3" w:rsidRPr="007975FC" w:rsidRDefault="00797FC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69F1A46" w14:textId="77777777" w:rsidR="00797FC3" w:rsidRPr="007975FC" w:rsidRDefault="00797FC3" w:rsidP="00797FC3">
            <w:pPr>
              <w:rPr>
                <w:rFonts w:ascii="Times New Roman" w:hAnsi="Times New Roman" w:cs="Times New Roman"/>
                <w:sz w:val="24"/>
                <w:szCs w:val="24"/>
                <w:lang w:eastAsia="zh-CN"/>
              </w:rPr>
            </w:pPr>
            <w:r w:rsidRPr="007975FC">
              <w:rPr>
                <w:rFonts w:ascii="Times New Roman" w:hAnsi="Times New Roman"/>
                <w:sz w:val="24"/>
                <w:szCs w:val="24"/>
                <w:lang w:eastAsia="zh-CN"/>
              </w:rPr>
              <w:t>Улично-дорожная сеть</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0BFED77" w14:textId="77777777" w:rsidR="00797FC3" w:rsidRPr="007975FC" w:rsidRDefault="00797FC3" w:rsidP="00797FC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12.0.1</w:t>
            </w:r>
          </w:p>
        </w:tc>
      </w:tr>
      <w:tr w:rsidR="00D879FD" w:rsidRPr="007975FC" w14:paraId="191534A0" w14:textId="77777777" w:rsidTr="004242F2">
        <w:trPr>
          <w:trHeight w:val="284"/>
        </w:trPr>
        <w:tc>
          <w:tcPr>
            <w:tcW w:w="890" w:type="dxa"/>
            <w:tcMar>
              <w:top w:w="28" w:type="dxa"/>
              <w:left w:w="57" w:type="dxa"/>
              <w:bottom w:w="57" w:type="dxa"/>
              <w:right w:w="57" w:type="dxa"/>
            </w:tcMar>
            <w:vAlign w:val="center"/>
          </w:tcPr>
          <w:p w14:paraId="2D308678" w14:textId="77777777" w:rsidR="00797FC3" w:rsidRPr="007975FC" w:rsidRDefault="00797FC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9A37AF7" w14:textId="77777777" w:rsidR="00797FC3" w:rsidRPr="007975FC" w:rsidRDefault="00797FC3" w:rsidP="00797FC3">
            <w:pPr>
              <w:rPr>
                <w:rFonts w:ascii="Times New Roman" w:hAnsi="Times New Roman" w:cs="Times New Roman"/>
                <w:sz w:val="24"/>
                <w:szCs w:val="24"/>
                <w:lang w:val="en-US" w:eastAsia="zh-CN"/>
              </w:rPr>
            </w:pPr>
            <w:r w:rsidRPr="007975FC">
              <w:rPr>
                <w:rFonts w:ascii="Times New Roman" w:hAnsi="Times New Roman"/>
                <w:sz w:val="24"/>
                <w:szCs w:val="24"/>
                <w:lang w:eastAsia="zh-CN"/>
              </w:rPr>
              <w:t>Благоустройство территории</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FB1399C" w14:textId="77777777" w:rsidR="00797FC3" w:rsidRPr="007975FC" w:rsidRDefault="00797FC3" w:rsidP="00797FC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12.0.2</w:t>
            </w:r>
          </w:p>
        </w:tc>
      </w:tr>
      <w:tr w:rsidR="00D879FD" w:rsidRPr="007975FC" w14:paraId="4A509676" w14:textId="77777777" w:rsidTr="009460FC">
        <w:trPr>
          <w:trHeight w:val="284"/>
        </w:trPr>
        <w:tc>
          <w:tcPr>
            <w:tcW w:w="10206" w:type="dxa"/>
            <w:gridSpan w:val="3"/>
            <w:tcBorders>
              <w:right w:val="single" w:sz="4" w:space="0" w:color="000000"/>
            </w:tcBorders>
            <w:tcMar>
              <w:top w:w="28" w:type="dxa"/>
              <w:left w:w="57" w:type="dxa"/>
              <w:bottom w:w="57" w:type="dxa"/>
              <w:right w:w="57" w:type="dxa"/>
            </w:tcMar>
            <w:vAlign w:val="center"/>
          </w:tcPr>
          <w:p w14:paraId="7BF35226" w14:textId="2E3DF58F" w:rsidR="00797FC3" w:rsidRPr="007975FC" w:rsidRDefault="00797FC3" w:rsidP="00797FC3">
            <w:pPr>
              <w:jc w:val="center"/>
              <w:rPr>
                <w:rFonts w:ascii="Times New Roman" w:hAnsi="Times New Roman"/>
                <w:sz w:val="24"/>
                <w:szCs w:val="24"/>
                <w:lang w:eastAsia="zh-CN"/>
              </w:rPr>
            </w:pPr>
            <w:r w:rsidRPr="007975FC">
              <w:rPr>
                <w:rFonts w:ascii="Times New Roman" w:hAnsi="Times New Roman" w:cs="Times New Roman"/>
                <w:sz w:val="24"/>
                <w:szCs w:val="24"/>
              </w:rPr>
              <w:t>Условно разрешенные виды использования</w:t>
            </w:r>
          </w:p>
        </w:tc>
      </w:tr>
      <w:tr w:rsidR="00D879FD" w:rsidRPr="007975FC" w14:paraId="0DA616E8" w14:textId="77777777" w:rsidTr="004242F2">
        <w:trPr>
          <w:trHeight w:val="284"/>
        </w:trPr>
        <w:tc>
          <w:tcPr>
            <w:tcW w:w="890" w:type="dxa"/>
            <w:tcMar>
              <w:top w:w="28" w:type="dxa"/>
              <w:left w:w="57" w:type="dxa"/>
              <w:bottom w:w="57" w:type="dxa"/>
              <w:right w:w="57" w:type="dxa"/>
            </w:tcMar>
            <w:vAlign w:val="center"/>
          </w:tcPr>
          <w:p w14:paraId="433CA5C4" w14:textId="77777777" w:rsidR="00797FC3" w:rsidRPr="007975FC" w:rsidRDefault="00797FC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8B02BEB" w14:textId="749849DE" w:rsidR="00797FC3" w:rsidRPr="007975FC" w:rsidRDefault="00D07663" w:rsidP="00797FC3">
            <w:pPr>
              <w:rPr>
                <w:rFonts w:ascii="Times New Roman" w:hAnsi="Times New Roman" w:cs="Times New Roman"/>
                <w:sz w:val="24"/>
                <w:szCs w:val="24"/>
              </w:rPr>
            </w:pPr>
            <w:r w:rsidRPr="007975FC">
              <w:rPr>
                <w:rFonts w:ascii="Times New Roman" w:hAnsi="Times New Roman" w:cs="Times New Roman"/>
                <w:sz w:val="24"/>
                <w:szCs w:val="24"/>
              </w:rPr>
              <w:t>Многоэтажная жилая застройка (высотная застройка)</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991966F" w14:textId="42A06D31" w:rsidR="00797FC3" w:rsidRPr="007975FC" w:rsidRDefault="00D07663" w:rsidP="00797FC3">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2.6</w:t>
            </w:r>
          </w:p>
        </w:tc>
      </w:tr>
      <w:tr w:rsidR="00D879FD" w:rsidRPr="007975FC" w14:paraId="39769CC2" w14:textId="77777777" w:rsidTr="004242F2">
        <w:trPr>
          <w:trHeight w:val="284"/>
        </w:trPr>
        <w:tc>
          <w:tcPr>
            <w:tcW w:w="890" w:type="dxa"/>
            <w:tcMar>
              <w:top w:w="28" w:type="dxa"/>
              <w:left w:w="57" w:type="dxa"/>
              <w:bottom w:w="57" w:type="dxa"/>
              <w:right w:w="57" w:type="dxa"/>
            </w:tcMar>
            <w:vAlign w:val="center"/>
          </w:tcPr>
          <w:p w14:paraId="2954A754" w14:textId="77777777" w:rsidR="00D07663" w:rsidRPr="007975FC" w:rsidRDefault="00D0766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FA41177" w14:textId="6374C194" w:rsidR="00D07663" w:rsidRPr="007975FC" w:rsidRDefault="00D07663" w:rsidP="00D07663">
            <w:pPr>
              <w:rPr>
                <w:rFonts w:ascii="Times New Roman" w:hAnsi="Times New Roman"/>
                <w:sz w:val="24"/>
                <w:szCs w:val="24"/>
                <w:lang w:eastAsia="zh-CN"/>
              </w:rPr>
            </w:pPr>
            <w:r w:rsidRPr="007975FC">
              <w:rPr>
                <w:rFonts w:ascii="Times New Roman" w:hAnsi="Times New Roman"/>
                <w:sz w:val="24"/>
                <w:szCs w:val="24"/>
                <w:lang w:eastAsia="zh-CN"/>
              </w:rPr>
              <w:t>Государственное управление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43ED4CD" w14:textId="11332D26" w:rsidR="00D07663" w:rsidRPr="007975FC" w:rsidRDefault="00D07663" w:rsidP="00D07663">
            <w:pPr>
              <w:jc w:val="center"/>
              <w:rPr>
                <w:rFonts w:ascii="Times New Roman" w:hAnsi="Times New Roman"/>
                <w:sz w:val="24"/>
                <w:szCs w:val="24"/>
                <w:lang w:eastAsia="zh-CN"/>
              </w:rPr>
            </w:pPr>
            <w:r w:rsidRPr="007975FC">
              <w:rPr>
                <w:rFonts w:ascii="Times New Roman" w:hAnsi="Times New Roman"/>
                <w:sz w:val="24"/>
                <w:szCs w:val="24"/>
                <w:lang w:eastAsia="zh-CN"/>
              </w:rPr>
              <w:t>3.8.1</w:t>
            </w:r>
          </w:p>
        </w:tc>
      </w:tr>
      <w:tr w:rsidR="00D879FD" w:rsidRPr="007975FC" w14:paraId="4C58AB80" w14:textId="77777777" w:rsidTr="004242F2">
        <w:trPr>
          <w:trHeight w:val="284"/>
        </w:trPr>
        <w:tc>
          <w:tcPr>
            <w:tcW w:w="890" w:type="dxa"/>
            <w:tcMar>
              <w:top w:w="28" w:type="dxa"/>
              <w:left w:w="57" w:type="dxa"/>
              <w:bottom w:w="57" w:type="dxa"/>
              <w:right w:w="57" w:type="dxa"/>
            </w:tcMar>
            <w:vAlign w:val="center"/>
          </w:tcPr>
          <w:p w14:paraId="37C97DDA" w14:textId="77777777" w:rsidR="00D07663" w:rsidRPr="007975FC" w:rsidRDefault="00D0766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7EDD72E" w14:textId="77777777" w:rsidR="00D07663" w:rsidRPr="007975FC" w:rsidRDefault="00D07663" w:rsidP="00D07663">
            <w:pPr>
              <w:rPr>
                <w:rFonts w:ascii="Times New Roman" w:hAnsi="Times New Roman" w:cs="Times New Roman"/>
                <w:sz w:val="24"/>
                <w:szCs w:val="24"/>
              </w:rPr>
            </w:pPr>
            <w:r w:rsidRPr="007975FC">
              <w:rPr>
                <w:rFonts w:ascii="Times New Roman" w:hAnsi="Times New Roman"/>
                <w:sz w:val="24"/>
                <w:szCs w:val="24"/>
              </w:rPr>
              <w:t>Деловое управление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A64E864" w14:textId="77777777" w:rsidR="00D07663" w:rsidRPr="007975FC" w:rsidRDefault="00D07663" w:rsidP="00D07663">
            <w:pPr>
              <w:jc w:val="center"/>
              <w:rPr>
                <w:rFonts w:ascii="Times New Roman" w:hAnsi="Times New Roman" w:cs="Times New Roman"/>
                <w:sz w:val="24"/>
                <w:szCs w:val="24"/>
                <w:lang w:eastAsia="zh-CN"/>
              </w:rPr>
            </w:pPr>
            <w:r w:rsidRPr="007975FC">
              <w:rPr>
                <w:rFonts w:ascii="Times New Roman" w:hAnsi="Times New Roman"/>
                <w:sz w:val="24"/>
                <w:szCs w:val="24"/>
              </w:rPr>
              <w:t>4.1</w:t>
            </w:r>
          </w:p>
        </w:tc>
      </w:tr>
      <w:tr w:rsidR="00D879FD" w:rsidRPr="007975FC" w14:paraId="2E6CB5ED" w14:textId="77777777" w:rsidTr="004242F2">
        <w:trPr>
          <w:trHeight w:val="284"/>
        </w:trPr>
        <w:tc>
          <w:tcPr>
            <w:tcW w:w="890" w:type="dxa"/>
            <w:tcMar>
              <w:top w:w="28" w:type="dxa"/>
              <w:left w:w="57" w:type="dxa"/>
              <w:bottom w:w="57" w:type="dxa"/>
              <w:right w:w="57" w:type="dxa"/>
            </w:tcMar>
            <w:vAlign w:val="center"/>
          </w:tcPr>
          <w:p w14:paraId="00B838E0" w14:textId="77777777" w:rsidR="00D07663" w:rsidRPr="007975FC" w:rsidRDefault="00D0766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66AA804" w14:textId="77777777" w:rsidR="00D07663" w:rsidRPr="007975FC" w:rsidRDefault="00D07663" w:rsidP="00D07663">
            <w:pPr>
              <w:rPr>
                <w:rFonts w:ascii="Times New Roman" w:hAnsi="Times New Roman" w:cs="Times New Roman"/>
                <w:sz w:val="24"/>
                <w:szCs w:val="24"/>
              </w:rPr>
            </w:pPr>
            <w:r w:rsidRPr="007975FC">
              <w:rPr>
                <w:rFonts w:ascii="Times New Roman" w:hAnsi="Times New Roman"/>
                <w:sz w:val="24"/>
                <w:szCs w:val="24"/>
              </w:rPr>
              <w:t>Гостиничное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4BC759A" w14:textId="77777777" w:rsidR="00D07663" w:rsidRPr="007975FC" w:rsidRDefault="00D07663" w:rsidP="00D07663">
            <w:pPr>
              <w:jc w:val="center"/>
              <w:rPr>
                <w:rFonts w:ascii="Times New Roman" w:hAnsi="Times New Roman" w:cs="Times New Roman"/>
                <w:sz w:val="24"/>
                <w:szCs w:val="24"/>
                <w:lang w:eastAsia="zh-CN"/>
              </w:rPr>
            </w:pPr>
            <w:r w:rsidRPr="007975FC">
              <w:rPr>
                <w:rFonts w:ascii="Times New Roman" w:hAnsi="Times New Roman"/>
                <w:sz w:val="24"/>
                <w:szCs w:val="24"/>
              </w:rPr>
              <w:t>4.7</w:t>
            </w:r>
          </w:p>
        </w:tc>
      </w:tr>
      <w:tr w:rsidR="00D879FD" w:rsidRPr="007975FC" w14:paraId="06669554" w14:textId="77777777" w:rsidTr="009460FC">
        <w:trPr>
          <w:trHeight w:val="284"/>
        </w:trPr>
        <w:tc>
          <w:tcPr>
            <w:tcW w:w="10206" w:type="dxa"/>
            <w:gridSpan w:val="3"/>
            <w:tcBorders>
              <w:right w:val="single" w:sz="4" w:space="0" w:color="000000"/>
            </w:tcBorders>
            <w:tcMar>
              <w:top w:w="28" w:type="dxa"/>
              <w:left w:w="57" w:type="dxa"/>
              <w:bottom w:w="57" w:type="dxa"/>
              <w:right w:w="57" w:type="dxa"/>
            </w:tcMar>
            <w:vAlign w:val="center"/>
          </w:tcPr>
          <w:p w14:paraId="2767AC2E" w14:textId="3817DBFC" w:rsidR="00D07663" w:rsidRPr="007975FC" w:rsidRDefault="00D07663" w:rsidP="00D07663">
            <w:pPr>
              <w:jc w:val="center"/>
              <w:rPr>
                <w:rFonts w:ascii="Times New Roman" w:hAnsi="Times New Roman"/>
                <w:sz w:val="24"/>
                <w:szCs w:val="24"/>
              </w:rPr>
            </w:pPr>
            <w:r w:rsidRPr="007975FC">
              <w:rPr>
                <w:rFonts w:ascii="Times New Roman" w:hAnsi="Times New Roman" w:cs="Times New Roman"/>
                <w:sz w:val="24"/>
                <w:szCs w:val="24"/>
              </w:rPr>
              <w:t>Вспомогательные виды разрешенного использования</w:t>
            </w:r>
          </w:p>
        </w:tc>
      </w:tr>
      <w:tr w:rsidR="00D879FD" w:rsidRPr="007975FC" w14:paraId="0AAA9074" w14:textId="77777777" w:rsidTr="004242F2">
        <w:trPr>
          <w:trHeight w:val="284"/>
        </w:trPr>
        <w:tc>
          <w:tcPr>
            <w:tcW w:w="890" w:type="dxa"/>
            <w:tcMar>
              <w:top w:w="28" w:type="dxa"/>
              <w:left w:w="57" w:type="dxa"/>
              <w:bottom w:w="57" w:type="dxa"/>
              <w:right w:w="57" w:type="dxa"/>
            </w:tcMar>
            <w:vAlign w:val="center"/>
          </w:tcPr>
          <w:p w14:paraId="0353F385" w14:textId="77777777" w:rsidR="00D07663" w:rsidRPr="007975FC" w:rsidRDefault="00D0766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6B1F109" w14:textId="77777777" w:rsidR="00D07663" w:rsidRPr="007975FC" w:rsidRDefault="00D07663" w:rsidP="00D07663">
            <w:pPr>
              <w:jc w:val="both"/>
              <w:rPr>
                <w:rFonts w:ascii="Times New Roman" w:hAnsi="Times New Roman" w:cs="Times New Roman"/>
                <w:sz w:val="24"/>
                <w:szCs w:val="24"/>
              </w:rPr>
            </w:pPr>
            <w:r w:rsidRPr="007975FC">
              <w:rPr>
                <w:rFonts w:ascii="Times New Roman" w:hAnsi="Times New Roman"/>
                <w:sz w:val="24"/>
                <w:szCs w:val="24"/>
              </w:rPr>
              <w:t>Предоставление коммунальных услуг</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378B732" w14:textId="77777777" w:rsidR="00D07663" w:rsidRPr="007975FC" w:rsidRDefault="00D07663" w:rsidP="00D07663">
            <w:pPr>
              <w:jc w:val="center"/>
              <w:rPr>
                <w:rFonts w:ascii="Times New Roman" w:hAnsi="Times New Roman" w:cs="Times New Roman"/>
                <w:sz w:val="24"/>
                <w:szCs w:val="24"/>
              </w:rPr>
            </w:pPr>
            <w:r w:rsidRPr="007975FC">
              <w:rPr>
                <w:rFonts w:ascii="Times New Roman" w:hAnsi="Times New Roman"/>
                <w:sz w:val="24"/>
                <w:szCs w:val="24"/>
              </w:rPr>
              <w:t>3.1.1</w:t>
            </w:r>
          </w:p>
        </w:tc>
      </w:tr>
      <w:tr w:rsidR="00D879FD" w:rsidRPr="007975FC" w14:paraId="209449B6" w14:textId="77777777" w:rsidTr="004242F2">
        <w:trPr>
          <w:trHeight w:val="284"/>
        </w:trPr>
        <w:tc>
          <w:tcPr>
            <w:tcW w:w="890" w:type="dxa"/>
            <w:tcMar>
              <w:top w:w="28" w:type="dxa"/>
              <w:left w:w="57" w:type="dxa"/>
              <w:bottom w:w="57" w:type="dxa"/>
              <w:right w:w="57" w:type="dxa"/>
            </w:tcMar>
            <w:vAlign w:val="center"/>
          </w:tcPr>
          <w:p w14:paraId="4C747AE5" w14:textId="77777777" w:rsidR="00D07663" w:rsidRPr="007975FC" w:rsidRDefault="00D07663" w:rsidP="00CF45A3">
            <w:pPr>
              <w:numPr>
                <w:ilvl w:val="0"/>
                <w:numId w:val="128"/>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B9B8B58" w14:textId="77777777" w:rsidR="00D07663" w:rsidRPr="007975FC" w:rsidRDefault="00D07663" w:rsidP="00D07663">
            <w:pPr>
              <w:jc w:val="both"/>
              <w:rPr>
                <w:rFonts w:ascii="Times New Roman" w:hAnsi="Times New Roman" w:cs="Times New Roman"/>
                <w:sz w:val="24"/>
                <w:szCs w:val="24"/>
              </w:rPr>
            </w:pPr>
            <w:r w:rsidRPr="007975FC">
              <w:rPr>
                <w:rFonts w:ascii="Times New Roman" w:hAnsi="Times New Roman"/>
                <w:sz w:val="24"/>
                <w:szCs w:val="24"/>
              </w:rPr>
              <w:t>Стоянка транспортных средств</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3D74E1" w14:textId="77777777" w:rsidR="00D07663" w:rsidRPr="007975FC" w:rsidRDefault="00D07663" w:rsidP="00D07663">
            <w:pPr>
              <w:jc w:val="center"/>
              <w:rPr>
                <w:rFonts w:ascii="Times New Roman" w:hAnsi="Times New Roman" w:cs="Times New Roman"/>
                <w:sz w:val="24"/>
                <w:szCs w:val="24"/>
              </w:rPr>
            </w:pPr>
            <w:r w:rsidRPr="007975FC">
              <w:rPr>
                <w:rFonts w:ascii="Times New Roman" w:hAnsi="Times New Roman"/>
                <w:sz w:val="24"/>
                <w:szCs w:val="24"/>
              </w:rPr>
              <w:t>4.9.2</w:t>
            </w:r>
          </w:p>
        </w:tc>
      </w:tr>
    </w:tbl>
    <w:bookmarkEnd w:id="48"/>
    <w:p w14:paraId="35F8EB60" w14:textId="131E72C8" w:rsidR="00204C7E" w:rsidRPr="007975FC" w:rsidRDefault="00204C7E" w:rsidP="00CF45A3">
      <w:pPr>
        <w:numPr>
          <w:ilvl w:val="0"/>
          <w:numId w:val="127"/>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61"/>
        <w:tblW w:w="10206" w:type="dxa"/>
        <w:tblLook w:val="04A0" w:firstRow="1" w:lastRow="0" w:firstColumn="1" w:lastColumn="0" w:noHBand="0" w:noVBand="1"/>
      </w:tblPr>
      <w:tblGrid>
        <w:gridCol w:w="675"/>
        <w:gridCol w:w="6099"/>
        <w:gridCol w:w="1725"/>
        <w:gridCol w:w="37"/>
        <w:gridCol w:w="1670"/>
      </w:tblGrid>
      <w:tr w:rsidR="00EB7D7A" w:rsidRPr="007975FC" w14:paraId="717D856D" w14:textId="77777777" w:rsidTr="009B2D72">
        <w:trPr>
          <w:cantSplit/>
          <w:trHeight w:val="284"/>
          <w:tblHeader/>
        </w:trPr>
        <w:tc>
          <w:tcPr>
            <w:tcW w:w="675" w:type="dxa"/>
            <w:vMerge w:val="restart"/>
            <w:tcBorders>
              <w:bottom w:val="single" w:sz="4" w:space="0" w:color="auto"/>
            </w:tcBorders>
            <w:tcMar>
              <w:top w:w="28" w:type="dxa"/>
              <w:left w:w="57" w:type="dxa"/>
              <w:bottom w:w="28" w:type="dxa"/>
              <w:right w:w="57" w:type="dxa"/>
            </w:tcMar>
            <w:vAlign w:val="center"/>
          </w:tcPr>
          <w:p w14:paraId="296A99EB" w14:textId="77777777" w:rsidR="00204C7E" w:rsidRPr="007975FC" w:rsidRDefault="00204C7E" w:rsidP="009460FC">
            <w:pPr>
              <w:jc w:val="center"/>
              <w:rPr>
                <w:rFonts w:ascii="Times New Roman" w:hAnsi="Times New Roman"/>
                <w:sz w:val="24"/>
                <w:szCs w:val="24"/>
              </w:rPr>
            </w:pPr>
            <w:bookmarkStart w:id="49" w:name="_Hlk102660495"/>
            <w:r w:rsidRPr="007975FC">
              <w:rPr>
                <w:rFonts w:ascii="Times New Roman" w:hAnsi="Times New Roman"/>
                <w:sz w:val="24"/>
                <w:szCs w:val="24"/>
              </w:rPr>
              <w:t>№</w:t>
            </w:r>
          </w:p>
          <w:p w14:paraId="799F9041" w14:textId="77777777" w:rsidR="00204C7E" w:rsidRPr="007975FC" w:rsidRDefault="00204C7E" w:rsidP="009460FC">
            <w:pPr>
              <w:jc w:val="center"/>
              <w:rPr>
                <w:rFonts w:ascii="Times New Roman" w:hAnsi="Times New Roman"/>
                <w:sz w:val="24"/>
                <w:szCs w:val="24"/>
              </w:rPr>
            </w:pPr>
            <w:proofErr w:type="gramStart"/>
            <w:r w:rsidRPr="007975FC">
              <w:rPr>
                <w:rFonts w:ascii="Times New Roman" w:hAnsi="Times New Roman"/>
                <w:sz w:val="24"/>
                <w:szCs w:val="24"/>
              </w:rPr>
              <w:lastRenderedPageBreak/>
              <w:t>п</w:t>
            </w:r>
            <w:proofErr w:type="gramEnd"/>
            <w:r w:rsidRPr="007975FC">
              <w:rPr>
                <w:rFonts w:ascii="Times New Roman" w:hAnsi="Times New Roman"/>
                <w:sz w:val="24"/>
                <w:szCs w:val="24"/>
              </w:rPr>
              <w:t>/п</w:t>
            </w:r>
          </w:p>
        </w:tc>
        <w:tc>
          <w:tcPr>
            <w:tcW w:w="6099" w:type="dxa"/>
            <w:vMerge w:val="restart"/>
            <w:tcBorders>
              <w:bottom w:val="single" w:sz="4" w:space="0" w:color="auto"/>
            </w:tcBorders>
            <w:tcMar>
              <w:top w:w="28" w:type="dxa"/>
              <w:left w:w="57" w:type="dxa"/>
              <w:bottom w:w="28" w:type="dxa"/>
              <w:right w:w="57" w:type="dxa"/>
            </w:tcMar>
            <w:vAlign w:val="center"/>
          </w:tcPr>
          <w:p w14:paraId="796DFD2E" w14:textId="77777777" w:rsidR="00204C7E" w:rsidRPr="007975FC" w:rsidRDefault="00204C7E" w:rsidP="009460FC">
            <w:pPr>
              <w:jc w:val="center"/>
              <w:rPr>
                <w:rFonts w:ascii="Times New Roman" w:hAnsi="Times New Roman"/>
                <w:sz w:val="24"/>
                <w:szCs w:val="24"/>
              </w:rPr>
            </w:pPr>
            <w:r w:rsidRPr="007975FC">
              <w:rPr>
                <w:rFonts w:ascii="Times New Roman" w:hAnsi="Times New Roman"/>
                <w:sz w:val="24"/>
                <w:szCs w:val="24"/>
              </w:rPr>
              <w:lastRenderedPageBreak/>
              <w:t>Вид разрешенного использования</w:t>
            </w:r>
          </w:p>
          <w:p w14:paraId="0B96B963" w14:textId="77777777" w:rsidR="00204C7E" w:rsidRPr="007975FC" w:rsidRDefault="00204C7E" w:rsidP="009460FC">
            <w:pPr>
              <w:jc w:val="center"/>
              <w:rPr>
                <w:rFonts w:ascii="Times New Roman" w:hAnsi="Times New Roman"/>
                <w:sz w:val="24"/>
                <w:szCs w:val="24"/>
              </w:rPr>
            </w:pPr>
            <w:r w:rsidRPr="007975FC">
              <w:rPr>
                <w:rFonts w:ascii="Times New Roman" w:hAnsi="Times New Roman"/>
                <w:sz w:val="24"/>
                <w:szCs w:val="24"/>
              </w:rPr>
              <w:lastRenderedPageBreak/>
              <w:t>земельного участка (код)</w:t>
            </w:r>
          </w:p>
        </w:tc>
        <w:tc>
          <w:tcPr>
            <w:tcW w:w="3432" w:type="dxa"/>
            <w:gridSpan w:val="3"/>
            <w:tcBorders>
              <w:bottom w:val="single" w:sz="4" w:space="0" w:color="auto"/>
            </w:tcBorders>
            <w:tcMar>
              <w:top w:w="28" w:type="dxa"/>
              <w:left w:w="57" w:type="dxa"/>
              <w:bottom w:w="28" w:type="dxa"/>
              <w:right w:w="57" w:type="dxa"/>
            </w:tcMar>
            <w:vAlign w:val="center"/>
          </w:tcPr>
          <w:p w14:paraId="3052BF31" w14:textId="77777777" w:rsidR="00204C7E" w:rsidRPr="007975FC" w:rsidRDefault="00204C7E" w:rsidP="009460FC">
            <w:pPr>
              <w:jc w:val="center"/>
              <w:rPr>
                <w:rFonts w:ascii="Times New Roman" w:hAnsi="Times New Roman"/>
                <w:sz w:val="24"/>
                <w:szCs w:val="24"/>
              </w:rPr>
            </w:pPr>
            <w:r w:rsidRPr="007975FC">
              <w:rPr>
                <w:rFonts w:ascii="Times New Roman" w:hAnsi="Times New Roman"/>
                <w:sz w:val="24"/>
                <w:szCs w:val="24"/>
              </w:rPr>
              <w:lastRenderedPageBreak/>
              <w:t>Предельные значения</w:t>
            </w:r>
          </w:p>
        </w:tc>
      </w:tr>
      <w:tr w:rsidR="00EB7D7A" w:rsidRPr="007975FC" w14:paraId="5BBAACEB" w14:textId="77777777" w:rsidTr="009B2D72">
        <w:trPr>
          <w:cantSplit/>
          <w:trHeight w:val="284"/>
          <w:tblHeader/>
        </w:trPr>
        <w:tc>
          <w:tcPr>
            <w:tcW w:w="675" w:type="dxa"/>
            <w:vMerge/>
            <w:tcBorders>
              <w:top w:val="single" w:sz="4" w:space="0" w:color="auto"/>
            </w:tcBorders>
            <w:tcMar>
              <w:top w:w="28" w:type="dxa"/>
              <w:left w:w="57" w:type="dxa"/>
              <w:bottom w:w="28" w:type="dxa"/>
              <w:right w:w="57" w:type="dxa"/>
            </w:tcMar>
            <w:vAlign w:val="center"/>
          </w:tcPr>
          <w:p w14:paraId="7774A380" w14:textId="77777777" w:rsidR="00204C7E" w:rsidRPr="007975FC" w:rsidRDefault="00204C7E" w:rsidP="009460FC">
            <w:pPr>
              <w:jc w:val="center"/>
              <w:rPr>
                <w:rFonts w:ascii="Times New Roman" w:hAnsi="Times New Roman"/>
                <w:sz w:val="24"/>
                <w:szCs w:val="24"/>
              </w:rPr>
            </w:pPr>
          </w:p>
        </w:tc>
        <w:tc>
          <w:tcPr>
            <w:tcW w:w="6099" w:type="dxa"/>
            <w:vMerge/>
            <w:tcBorders>
              <w:top w:val="single" w:sz="4" w:space="0" w:color="auto"/>
            </w:tcBorders>
            <w:tcMar>
              <w:top w:w="28" w:type="dxa"/>
              <w:left w:w="57" w:type="dxa"/>
              <w:bottom w:w="28" w:type="dxa"/>
              <w:right w:w="57" w:type="dxa"/>
            </w:tcMar>
            <w:vAlign w:val="center"/>
          </w:tcPr>
          <w:p w14:paraId="50B15DE9" w14:textId="77777777" w:rsidR="00204C7E" w:rsidRPr="007975FC" w:rsidRDefault="00204C7E" w:rsidP="009460FC">
            <w:pPr>
              <w:rPr>
                <w:rFonts w:ascii="Times New Roman" w:hAnsi="Times New Roman"/>
                <w:sz w:val="24"/>
                <w:szCs w:val="24"/>
              </w:rPr>
            </w:pPr>
          </w:p>
        </w:tc>
        <w:tc>
          <w:tcPr>
            <w:tcW w:w="1762" w:type="dxa"/>
            <w:gridSpan w:val="2"/>
            <w:tcBorders>
              <w:top w:val="single" w:sz="4" w:space="0" w:color="auto"/>
            </w:tcBorders>
            <w:tcMar>
              <w:top w:w="28" w:type="dxa"/>
              <w:left w:w="57" w:type="dxa"/>
              <w:bottom w:w="28" w:type="dxa"/>
              <w:right w:w="57" w:type="dxa"/>
            </w:tcMar>
            <w:vAlign w:val="center"/>
          </w:tcPr>
          <w:p w14:paraId="3F6C8996" w14:textId="77777777" w:rsidR="00204C7E" w:rsidRPr="007975FC" w:rsidRDefault="00204C7E" w:rsidP="009460FC">
            <w:pPr>
              <w:jc w:val="center"/>
              <w:rPr>
                <w:rFonts w:ascii="Times New Roman" w:hAnsi="Times New Roman"/>
                <w:sz w:val="24"/>
                <w:szCs w:val="24"/>
              </w:rPr>
            </w:pPr>
            <w:r w:rsidRPr="007975FC">
              <w:rPr>
                <w:rFonts w:ascii="Times New Roman" w:hAnsi="Times New Roman"/>
                <w:sz w:val="24"/>
                <w:szCs w:val="24"/>
              </w:rPr>
              <w:t>Минимальные</w:t>
            </w:r>
          </w:p>
        </w:tc>
        <w:tc>
          <w:tcPr>
            <w:tcW w:w="1670" w:type="dxa"/>
            <w:tcBorders>
              <w:top w:val="single" w:sz="4" w:space="0" w:color="auto"/>
            </w:tcBorders>
            <w:tcMar>
              <w:top w:w="28" w:type="dxa"/>
              <w:left w:w="57" w:type="dxa"/>
              <w:bottom w:w="28" w:type="dxa"/>
              <w:right w:w="57" w:type="dxa"/>
            </w:tcMar>
            <w:vAlign w:val="center"/>
          </w:tcPr>
          <w:p w14:paraId="41E72672" w14:textId="77777777" w:rsidR="00204C7E" w:rsidRPr="007975FC" w:rsidRDefault="00204C7E" w:rsidP="009460FC">
            <w:pPr>
              <w:jc w:val="center"/>
              <w:rPr>
                <w:rFonts w:ascii="Times New Roman" w:hAnsi="Times New Roman"/>
                <w:sz w:val="24"/>
                <w:szCs w:val="24"/>
              </w:rPr>
            </w:pPr>
            <w:r w:rsidRPr="007975FC">
              <w:rPr>
                <w:rFonts w:ascii="Times New Roman" w:hAnsi="Times New Roman"/>
                <w:sz w:val="24"/>
                <w:szCs w:val="24"/>
              </w:rPr>
              <w:t>Максимальные</w:t>
            </w:r>
          </w:p>
        </w:tc>
      </w:tr>
      <w:tr w:rsidR="00EB7D7A" w:rsidRPr="007975FC" w14:paraId="61969152" w14:textId="77777777" w:rsidTr="009B2D72">
        <w:trPr>
          <w:cantSplit/>
          <w:trHeight w:val="284"/>
        </w:trPr>
        <w:tc>
          <w:tcPr>
            <w:tcW w:w="675" w:type="dxa"/>
            <w:tcMar>
              <w:top w:w="28" w:type="dxa"/>
              <w:left w:w="57" w:type="dxa"/>
              <w:bottom w:w="28" w:type="dxa"/>
              <w:right w:w="57" w:type="dxa"/>
            </w:tcMar>
            <w:vAlign w:val="center"/>
          </w:tcPr>
          <w:p w14:paraId="2388947B" w14:textId="77777777" w:rsidR="00204C7E" w:rsidRPr="007975FC" w:rsidRDefault="00204C7E" w:rsidP="00CF45A3">
            <w:pPr>
              <w:numPr>
                <w:ilvl w:val="0"/>
                <w:numId w:val="129"/>
              </w:numPr>
              <w:ind w:left="284" w:firstLine="0"/>
              <w:contextualSpacing/>
              <w:rPr>
                <w:rFonts w:ascii="Times New Roman" w:hAnsi="Times New Roman"/>
                <w:sz w:val="24"/>
                <w:szCs w:val="24"/>
              </w:rPr>
            </w:pPr>
          </w:p>
        </w:tc>
        <w:tc>
          <w:tcPr>
            <w:tcW w:w="9531" w:type="dxa"/>
            <w:gridSpan w:val="4"/>
            <w:tcMar>
              <w:top w:w="28" w:type="dxa"/>
              <w:left w:w="57" w:type="dxa"/>
              <w:bottom w:w="28" w:type="dxa"/>
              <w:right w:w="57" w:type="dxa"/>
            </w:tcMar>
            <w:vAlign w:val="center"/>
          </w:tcPr>
          <w:p w14:paraId="49B4F5BF" w14:textId="77777777" w:rsidR="00204C7E" w:rsidRPr="007975FC" w:rsidRDefault="00204C7E" w:rsidP="009460FC">
            <w:pPr>
              <w:rPr>
                <w:rFonts w:ascii="Times New Roman" w:hAnsi="Times New Roman"/>
                <w:sz w:val="24"/>
                <w:szCs w:val="24"/>
              </w:rPr>
            </w:pPr>
            <w:r w:rsidRPr="007975FC">
              <w:rPr>
                <w:rFonts w:ascii="Times New Roman" w:hAnsi="Times New Roman"/>
                <w:sz w:val="24"/>
                <w:szCs w:val="24"/>
              </w:rPr>
              <w:t>Предельные (минимальные и (или) максимальные) размеры земельных участков,</w:t>
            </w:r>
          </w:p>
          <w:p w14:paraId="3E4469AB" w14:textId="77777777" w:rsidR="00204C7E" w:rsidRPr="007975FC" w:rsidRDefault="00204C7E" w:rsidP="009460FC">
            <w:pPr>
              <w:rPr>
                <w:rFonts w:ascii="Times New Roman" w:hAnsi="Times New Roman"/>
                <w:sz w:val="24"/>
                <w:szCs w:val="24"/>
              </w:rPr>
            </w:pPr>
            <w:r w:rsidRPr="007975FC">
              <w:rPr>
                <w:rFonts w:ascii="Times New Roman" w:hAnsi="Times New Roman"/>
                <w:sz w:val="24"/>
                <w:szCs w:val="24"/>
              </w:rPr>
              <w:t>в том числе их площадь, кв. м</w:t>
            </w:r>
          </w:p>
        </w:tc>
      </w:tr>
      <w:tr w:rsidR="00343D3E" w:rsidRPr="007975FC" w14:paraId="17DAA445" w14:textId="3EBB4A9D" w:rsidTr="00343D3E">
        <w:trPr>
          <w:cantSplit/>
          <w:trHeight w:val="284"/>
        </w:trPr>
        <w:tc>
          <w:tcPr>
            <w:tcW w:w="675" w:type="dxa"/>
            <w:tcMar>
              <w:top w:w="28" w:type="dxa"/>
              <w:left w:w="57" w:type="dxa"/>
              <w:bottom w:w="28" w:type="dxa"/>
              <w:right w:w="57" w:type="dxa"/>
            </w:tcMar>
            <w:vAlign w:val="center"/>
          </w:tcPr>
          <w:p w14:paraId="31BDD229" w14:textId="77777777" w:rsidR="00343D3E" w:rsidRPr="007975FC" w:rsidRDefault="00343D3E" w:rsidP="00CF45A3">
            <w:pPr>
              <w:numPr>
                <w:ilvl w:val="0"/>
                <w:numId w:val="130"/>
              </w:numPr>
              <w:ind w:left="284" w:firstLine="0"/>
              <w:contextualSpacing/>
              <w:rPr>
                <w:rFonts w:ascii="Times New Roman" w:hAnsi="Times New Roman"/>
                <w:sz w:val="24"/>
                <w:szCs w:val="24"/>
              </w:rPr>
            </w:pPr>
          </w:p>
        </w:tc>
        <w:tc>
          <w:tcPr>
            <w:tcW w:w="6099" w:type="dxa"/>
            <w:tcMar>
              <w:top w:w="28" w:type="dxa"/>
              <w:left w:w="57" w:type="dxa"/>
              <w:bottom w:w="28" w:type="dxa"/>
              <w:right w:w="57" w:type="dxa"/>
            </w:tcMar>
            <w:vAlign w:val="center"/>
          </w:tcPr>
          <w:p w14:paraId="5A343194" w14:textId="688F32E2" w:rsidR="00343D3E" w:rsidRPr="007975FC" w:rsidRDefault="00343D3E" w:rsidP="00B90CE6">
            <w:pPr>
              <w:rPr>
                <w:rFonts w:ascii="Times New Roman" w:hAnsi="Times New Roman"/>
                <w:sz w:val="24"/>
                <w:szCs w:val="24"/>
              </w:rPr>
            </w:pPr>
            <w:r w:rsidRPr="007975FC">
              <w:rPr>
                <w:rFonts w:ascii="Times New Roman" w:hAnsi="Times New Roman"/>
                <w:sz w:val="24"/>
                <w:szCs w:val="24"/>
              </w:rPr>
              <w:t xml:space="preserve">3.1.2, 3.2.1, 3.2.2, 3.2.3, 3.2.4, 3.3, 3.6.1, 3.8.1, 3.10.1, 4.1, </w:t>
            </w:r>
            <w:r w:rsidR="00B90CE6" w:rsidRPr="007975FC">
              <w:rPr>
                <w:rFonts w:ascii="Times New Roman" w:hAnsi="Times New Roman"/>
                <w:sz w:val="24"/>
                <w:szCs w:val="24"/>
              </w:rPr>
              <w:t xml:space="preserve">4.4, 4.5, 4.6, 4.7, 4.9, 4.9.2, </w:t>
            </w:r>
            <w:r w:rsidRPr="007975FC">
              <w:rPr>
                <w:rFonts w:ascii="Times New Roman" w:hAnsi="Times New Roman"/>
                <w:sz w:val="24"/>
                <w:szCs w:val="24"/>
              </w:rPr>
              <w:t>8.3</w:t>
            </w:r>
          </w:p>
        </w:tc>
        <w:tc>
          <w:tcPr>
            <w:tcW w:w="1725" w:type="dxa"/>
            <w:tcMar>
              <w:top w:w="28" w:type="dxa"/>
              <w:left w:w="57" w:type="dxa"/>
              <w:bottom w:w="28" w:type="dxa"/>
              <w:right w:w="57" w:type="dxa"/>
            </w:tcMar>
            <w:vAlign w:val="center"/>
          </w:tcPr>
          <w:p w14:paraId="1F5EEDEF" w14:textId="763C8DA5" w:rsidR="00343D3E" w:rsidRPr="007975FC" w:rsidRDefault="00343D3E" w:rsidP="009460FC">
            <w:pPr>
              <w:jc w:val="center"/>
              <w:rPr>
                <w:rFonts w:ascii="Times New Roman" w:hAnsi="Times New Roman"/>
                <w:sz w:val="24"/>
                <w:szCs w:val="24"/>
              </w:rPr>
            </w:pPr>
            <w:r w:rsidRPr="007975FC">
              <w:rPr>
                <w:rFonts w:ascii="Times New Roman" w:hAnsi="Times New Roman"/>
                <w:sz w:val="24"/>
                <w:szCs w:val="24"/>
              </w:rPr>
              <w:t>Не подлежат установлению</w:t>
            </w:r>
          </w:p>
        </w:tc>
        <w:tc>
          <w:tcPr>
            <w:tcW w:w="1707" w:type="dxa"/>
            <w:gridSpan w:val="2"/>
            <w:vAlign w:val="center"/>
          </w:tcPr>
          <w:p w14:paraId="322A5143" w14:textId="741FE259" w:rsidR="00343D3E" w:rsidRPr="007975FC" w:rsidRDefault="00343D3E" w:rsidP="009460FC">
            <w:pPr>
              <w:jc w:val="center"/>
              <w:rPr>
                <w:rFonts w:ascii="Times New Roman" w:hAnsi="Times New Roman"/>
                <w:sz w:val="24"/>
                <w:szCs w:val="24"/>
              </w:rPr>
            </w:pPr>
            <w:r w:rsidRPr="007975FC">
              <w:rPr>
                <w:rFonts w:ascii="Times New Roman" w:hAnsi="Times New Roman"/>
                <w:sz w:val="24"/>
                <w:szCs w:val="24"/>
              </w:rPr>
              <w:t>5000</w:t>
            </w:r>
          </w:p>
        </w:tc>
      </w:tr>
      <w:tr w:rsidR="00343D3E" w:rsidRPr="007975FC" w14:paraId="5E87DFE4" w14:textId="77777777" w:rsidTr="009B2D72">
        <w:trPr>
          <w:cantSplit/>
          <w:trHeight w:val="284"/>
        </w:trPr>
        <w:tc>
          <w:tcPr>
            <w:tcW w:w="675" w:type="dxa"/>
            <w:tcMar>
              <w:top w:w="28" w:type="dxa"/>
              <w:left w:w="57" w:type="dxa"/>
              <w:bottom w:w="28" w:type="dxa"/>
              <w:right w:w="57" w:type="dxa"/>
            </w:tcMar>
            <w:vAlign w:val="center"/>
          </w:tcPr>
          <w:p w14:paraId="545EDD44" w14:textId="77777777" w:rsidR="00343D3E" w:rsidRPr="007975FC" w:rsidRDefault="00343D3E" w:rsidP="00CF45A3">
            <w:pPr>
              <w:numPr>
                <w:ilvl w:val="0"/>
                <w:numId w:val="130"/>
              </w:numPr>
              <w:ind w:left="284" w:firstLine="0"/>
              <w:contextualSpacing/>
              <w:rPr>
                <w:rFonts w:ascii="Times New Roman" w:hAnsi="Times New Roman"/>
                <w:sz w:val="24"/>
                <w:szCs w:val="24"/>
              </w:rPr>
            </w:pPr>
          </w:p>
        </w:tc>
        <w:tc>
          <w:tcPr>
            <w:tcW w:w="6099" w:type="dxa"/>
            <w:tcMar>
              <w:top w:w="28" w:type="dxa"/>
              <w:left w:w="57" w:type="dxa"/>
              <w:bottom w:w="28" w:type="dxa"/>
              <w:right w:w="57" w:type="dxa"/>
            </w:tcMar>
            <w:vAlign w:val="center"/>
          </w:tcPr>
          <w:p w14:paraId="565B6154" w14:textId="1CA28C00" w:rsidR="00343D3E" w:rsidRPr="007975FC" w:rsidRDefault="00343D3E" w:rsidP="009460FC">
            <w:pPr>
              <w:rPr>
                <w:rFonts w:ascii="Times New Roman" w:hAnsi="Times New Roman"/>
                <w:sz w:val="24"/>
                <w:szCs w:val="24"/>
              </w:rPr>
            </w:pPr>
            <w:r w:rsidRPr="007975FC">
              <w:rPr>
                <w:rFonts w:ascii="Times New Roman" w:hAnsi="Times New Roman"/>
                <w:sz w:val="24"/>
                <w:szCs w:val="24"/>
              </w:rPr>
              <w:t>2.5, 2.6,</w:t>
            </w:r>
            <w:r w:rsidR="00B90CE6" w:rsidRPr="007975FC">
              <w:rPr>
                <w:rFonts w:ascii="Times New Roman" w:hAnsi="Times New Roman"/>
                <w:sz w:val="24"/>
                <w:szCs w:val="24"/>
              </w:rPr>
              <w:t xml:space="preserve"> 2.7.1,</w:t>
            </w:r>
            <w:r w:rsidRPr="007975FC">
              <w:rPr>
                <w:rFonts w:ascii="Times New Roman" w:hAnsi="Times New Roman"/>
                <w:sz w:val="24"/>
                <w:szCs w:val="24"/>
              </w:rPr>
              <w:t xml:space="preserve"> 3.1.1, 3.4.1, 3.5.1, </w:t>
            </w:r>
            <w:r w:rsidR="00B90CE6" w:rsidRPr="007975FC">
              <w:rPr>
                <w:rFonts w:ascii="Times New Roman" w:hAnsi="Times New Roman"/>
                <w:sz w:val="24"/>
                <w:szCs w:val="24"/>
              </w:rPr>
              <w:t xml:space="preserve">5.1.2, </w:t>
            </w:r>
            <w:r w:rsidRPr="007975FC">
              <w:rPr>
                <w:rFonts w:ascii="Times New Roman" w:hAnsi="Times New Roman"/>
                <w:sz w:val="24"/>
                <w:szCs w:val="24"/>
              </w:rPr>
              <w:t>5.1.3, 12.0.2</w:t>
            </w:r>
          </w:p>
        </w:tc>
        <w:tc>
          <w:tcPr>
            <w:tcW w:w="3432" w:type="dxa"/>
            <w:gridSpan w:val="3"/>
            <w:tcMar>
              <w:top w:w="28" w:type="dxa"/>
              <w:left w:w="57" w:type="dxa"/>
              <w:bottom w:w="28" w:type="dxa"/>
              <w:right w:w="57" w:type="dxa"/>
            </w:tcMar>
            <w:vAlign w:val="center"/>
          </w:tcPr>
          <w:p w14:paraId="0AB1B560" w14:textId="7926CF16" w:rsidR="00343D3E" w:rsidRPr="007975FC" w:rsidRDefault="00343D3E" w:rsidP="009460FC">
            <w:pPr>
              <w:jc w:val="center"/>
              <w:rPr>
                <w:rFonts w:ascii="Times New Roman" w:hAnsi="Times New Roman"/>
                <w:sz w:val="24"/>
                <w:szCs w:val="24"/>
              </w:rPr>
            </w:pPr>
            <w:r w:rsidRPr="007975FC">
              <w:rPr>
                <w:rFonts w:ascii="Times New Roman" w:hAnsi="Times New Roman"/>
                <w:sz w:val="24"/>
                <w:szCs w:val="24"/>
              </w:rPr>
              <w:t>Не подлежат установлению</w:t>
            </w:r>
          </w:p>
        </w:tc>
      </w:tr>
      <w:tr w:rsidR="00EB7D7A" w:rsidRPr="007975FC" w14:paraId="0D8698F7" w14:textId="77777777" w:rsidTr="009B2D72">
        <w:trPr>
          <w:cantSplit/>
          <w:trHeight w:val="284"/>
        </w:trPr>
        <w:tc>
          <w:tcPr>
            <w:tcW w:w="675" w:type="dxa"/>
            <w:tcMar>
              <w:top w:w="28" w:type="dxa"/>
              <w:left w:w="57" w:type="dxa"/>
              <w:bottom w:w="28" w:type="dxa"/>
              <w:right w:w="57" w:type="dxa"/>
            </w:tcMar>
            <w:vAlign w:val="center"/>
          </w:tcPr>
          <w:p w14:paraId="39DCB89E" w14:textId="77777777" w:rsidR="00204C7E" w:rsidRPr="007975FC" w:rsidRDefault="00204C7E" w:rsidP="00CF45A3">
            <w:pPr>
              <w:numPr>
                <w:ilvl w:val="0"/>
                <w:numId w:val="129"/>
              </w:numPr>
              <w:ind w:left="284" w:firstLine="0"/>
              <w:contextualSpacing/>
              <w:rPr>
                <w:rFonts w:ascii="Times New Roman" w:hAnsi="Times New Roman"/>
                <w:sz w:val="24"/>
                <w:szCs w:val="24"/>
              </w:rPr>
            </w:pPr>
          </w:p>
        </w:tc>
        <w:tc>
          <w:tcPr>
            <w:tcW w:w="9531" w:type="dxa"/>
            <w:gridSpan w:val="4"/>
            <w:tcMar>
              <w:top w:w="28" w:type="dxa"/>
              <w:left w:w="57" w:type="dxa"/>
              <w:bottom w:w="28" w:type="dxa"/>
              <w:right w:w="57" w:type="dxa"/>
            </w:tcMar>
            <w:vAlign w:val="center"/>
          </w:tcPr>
          <w:p w14:paraId="63A35F29" w14:textId="77777777" w:rsidR="00204C7E" w:rsidRPr="007975FC" w:rsidRDefault="00204C7E" w:rsidP="009460FC">
            <w:pPr>
              <w:rPr>
                <w:rFonts w:ascii="Times New Roman" w:hAnsi="Times New Roman"/>
                <w:sz w:val="24"/>
                <w:szCs w:val="24"/>
              </w:rPr>
            </w:pPr>
            <w:r w:rsidRPr="007975FC">
              <w:rPr>
                <w:rFonts w:ascii="Times New Roman" w:hAnsi="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sz w:val="24"/>
                <w:szCs w:val="24"/>
              </w:rPr>
              <w:t>м</w:t>
            </w:r>
            <w:proofErr w:type="gramEnd"/>
          </w:p>
        </w:tc>
      </w:tr>
      <w:tr w:rsidR="00EB7D7A" w:rsidRPr="007975FC" w14:paraId="059E8972" w14:textId="77777777" w:rsidTr="009B2D72">
        <w:trPr>
          <w:cantSplit/>
          <w:trHeight w:val="284"/>
        </w:trPr>
        <w:tc>
          <w:tcPr>
            <w:tcW w:w="675" w:type="dxa"/>
            <w:tcMar>
              <w:top w:w="28" w:type="dxa"/>
              <w:left w:w="57" w:type="dxa"/>
              <w:bottom w:w="28" w:type="dxa"/>
              <w:right w:w="57" w:type="dxa"/>
            </w:tcMar>
            <w:vAlign w:val="center"/>
          </w:tcPr>
          <w:p w14:paraId="7FA6F2E0" w14:textId="77777777" w:rsidR="00204C7E" w:rsidRPr="007975FC" w:rsidRDefault="00204C7E" w:rsidP="00CF45A3">
            <w:pPr>
              <w:numPr>
                <w:ilvl w:val="0"/>
                <w:numId w:val="131"/>
              </w:numPr>
              <w:ind w:left="284" w:firstLine="0"/>
              <w:contextualSpacing/>
              <w:rPr>
                <w:rFonts w:ascii="Times New Roman" w:hAnsi="Times New Roman"/>
                <w:sz w:val="24"/>
                <w:szCs w:val="24"/>
              </w:rPr>
            </w:pPr>
          </w:p>
        </w:tc>
        <w:tc>
          <w:tcPr>
            <w:tcW w:w="6099" w:type="dxa"/>
            <w:tcMar>
              <w:top w:w="28" w:type="dxa"/>
              <w:left w:w="57" w:type="dxa"/>
              <w:bottom w:w="28" w:type="dxa"/>
              <w:right w:w="57" w:type="dxa"/>
            </w:tcMar>
            <w:vAlign w:val="center"/>
          </w:tcPr>
          <w:p w14:paraId="42C06F97" w14:textId="49FCECCC" w:rsidR="00204C7E" w:rsidRPr="007975FC" w:rsidRDefault="00204C7E" w:rsidP="009460FC">
            <w:pPr>
              <w:rPr>
                <w:rFonts w:ascii="Times New Roman" w:hAnsi="Times New Roman"/>
                <w:sz w:val="24"/>
                <w:szCs w:val="24"/>
              </w:rPr>
            </w:pPr>
            <w:r w:rsidRPr="007975FC">
              <w:rPr>
                <w:rFonts w:ascii="Times New Roman" w:hAnsi="Times New Roman"/>
                <w:sz w:val="24"/>
                <w:szCs w:val="24"/>
              </w:rPr>
              <w:t xml:space="preserve">2.5, </w:t>
            </w:r>
            <w:r w:rsidR="00D07663" w:rsidRPr="007975FC">
              <w:rPr>
                <w:rFonts w:ascii="Times New Roman" w:hAnsi="Times New Roman"/>
                <w:sz w:val="24"/>
                <w:szCs w:val="24"/>
              </w:rPr>
              <w:t xml:space="preserve">2.6, </w:t>
            </w:r>
            <w:r w:rsidRPr="007975FC">
              <w:rPr>
                <w:rFonts w:ascii="Times New Roman" w:hAnsi="Times New Roman"/>
                <w:sz w:val="24"/>
                <w:szCs w:val="24"/>
              </w:rPr>
              <w:t>2.7.1, 3.1.2, 3.2.1, 3.2.2, 3.2.3, 3.2.4, 3.3, 3.4.1, 3.5.1, 3.6.1, 3.8.1, 3.10.1, 4.1, 4.4, 4.5, 4.6, 4.7, 4.9, 5.1.2</w:t>
            </w:r>
          </w:p>
        </w:tc>
        <w:tc>
          <w:tcPr>
            <w:tcW w:w="3432" w:type="dxa"/>
            <w:gridSpan w:val="3"/>
            <w:tcMar>
              <w:top w:w="28" w:type="dxa"/>
              <w:left w:w="57" w:type="dxa"/>
              <w:bottom w:w="28" w:type="dxa"/>
              <w:right w:w="57" w:type="dxa"/>
            </w:tcMar>
            <w:vAlign w:val="center"/>
          </w:tcPr>
          <w:p w14:paraId="6B85C334" w14:textId="77777777" w:rsidR="00204C7E" w:rsidRPr="007975FC" w:rsidRDefault="00204C7E" w:rsidP="009460FC">
            <w:pPr>
              <w:jc w:val="center"/>
              <w:rPr>
                <w:rFonts w:ascii="Times New Roman" w:hAnsi="Times New Roman"/>
                <w:sz w:val="24"/>
                <w:szCs w:val="24"/>
              </w:rPr>
            </w:pPr>
            <w:r w:rsidRPr="007975FC">
              <w:rPr>
                <w:rFonts w:ascii="Times New Roman" w:hAnsi="Times New Roman"/>
                <w:sz w:val="24"/>
                <w:szCs w:val="24"/>
              </w:rPr>
              <w:t>3</w:t>
            </w:r>
          </w:p>
        </w:tc>
      </w:tr>
      <w:tr w:rsidR="00EB7D7A" w:rsidRPr="007975FC" w14:paraId="1AF2244D" w14:textId="77777777" w:rsidTr="009B2D72">
        <w:trPr>
          <w:cantSplit/>
          <w:trHeight w:val="284"/>
        </w:trPr>
        <w:tc>
          <w:tcPr>
            <w:tcW w:w="675" w:type="dxa"/>
            <w:tcMar>
              <w:top w:w="28" w:type="dxa"/>
              <w:left w:w="57" w:type="dxa"/>
              <w:bottom w:w="28" w:type="dxa"/>
              <w:right w:w="57" w:type="dxa"/>
            </w:tcMar>
            <w:vAlign w:val="center"/>
          </w:tcPr>
          <w:p w14:paraId="2E0B8F17" w14:textId="77777777" w:rsidR="00204C7E" w:rsidRPr="007975FC" w:rsidRDefault="00204C7E" w:rsidP="00CF45A3">
            <w:pPr>
              <w:numPr>
                <w:ilvl w:val="0"/>
                <w:numId w:val="131"/>
              </w:numPr>
              <w:ind w:left="284" w:firstLine="0"/>
              <w:contextualSpacing/>
              <w:rPr>
                <w:rFonts w:ascii="Times New Roman" w:hAnsi="Times New Roman"/>
                <w:sz w:val="24"/>
                <w:szCs w:val="24"/>
              </w:rPr>
            </w:pPr>
          </w:p>
        </w:tc>
        <w:tc>
          <w:tcPr>
            <w:tcW w:w="6099" w:type="dxa"/>
            <w:tcMar>
              <w:top w:w="28" w:type="dxa"/>
              <w:left w:w="57" w:type="dxa"/>
              <w:bottom w:w="28" w:type="dxa"/>
              <w:right w:w="57" w:type="dxa"/>
            </w:tcMar>
            <w:vAlign w:val="center"/>
          </w:tcPr>
          <w:p w14:paraId="0C7D336F" w14:textId="77777777" w:rsidR="00204C7E" w:rsidRPr="007975FC" w:rsidRDefault="00204C7E" w:rsidP="009460FC">
            <w:pPr>
              <w:rPr>
                <w:rFonts w:ascii="Times New Roman" w:hAnsi="Times New Roman"/>
                <w:sz w:val="24"/>
                <w:szCs w:val="24"/>
              </w:rPr>
            </w:pPr>
            <w:r w:rsidRPr="007975FC">
              <w:rPr>
                <w:rFonts w:ascii="Times New Roman" w:hAnsi="Times New Roman"/>
                <w:sz w:val="24"/>
                <w:szCs w:val="24"/>
              </w:rPr>
              <w:t>3.1.1, 8.3</w:t>
            </w:r>
          </w:p>
        </w:tc>
        <w:tc>
          <w:tcPr>
            <w:tcW w:w="3432" w:type="dxa"/>
            <w:gridSpan w:val="3"/>
            <w:tcMar>
              <w:top w:w="28" w:type="dxa"/>
              <w:left w:w="57" w:type="dxa"/>
              <w:bottom w:w="28" w:type="dxa"/>
              <w:right w:w="57" w:type="dxa"/>
            </w:tcMar>
            <w:vAlign w:val="center"/>
          </w:tcPr>
          <w:p w14:paraId="3A2AE724" w14:textId="77777777" w:rsidR="00204C7E" w:rsidRPr="007975FC" w:rsidRDefault="00204C7E" w:rsidP="009460FC">
            <w:pPr>
              <w:jc w:val="center"/>
              <w:rPr>
                <w:rFonts w:ascii="Times New Roman" w:hAnsi="Times New Roman"/>
                <w:sz w:val="24"/>
                <w:szCs w:val="24"/>
              </w:rPr>
            </w:pPr>
            <w:r w:rsidRPr="007975FC">
              <w:rPr>
                <w:rFonts w:ascii="Times New Roman" w:hAnsi="Times New Roman"/>
                <w:sz w:val="24"/>
                <w:szCs w:val="24"/>
              </w:rPr>
              <w:t>0</w:t>
            </w:r>
          </w:p>
        </w:tc>
      </w:tr>
      <w:tr w:rsidR="00EB7D7A" w:rsidRPr="007975FC" w14:paraId="3DE1A859" w14:textId="77777777" w:rsidTr="009B2D72">
        <w:trPr>
          <w:cantSplit/>
          <w:trHeight w:val="284"/>
        </w:trPr>
        <w:tc>
          <w:tcPr>
            <w:tcW w:w="675" w:type="dxa"/>
            <w:tcMar>
              <w:top w:w="28" w:type="dxa"/>
              <w:left w:w="57" w:type="dxa"/>
              <w:bottom w:w="28" w:type="dxa"/>
              <w:right w:w="57" w:type="dxa"/>
            </w:tcMar>
            <w:vAlign w:val="center"/>
          </w:tcPr>
          <w:p w14:paraId="5611D264" w14:textId="77777777" w:rsidR="004031F7" w:rsidRPr="007975FC" w:rsidRDefault="004031F7" w:rsidP="004031F7">
            <w:pPr>
              <w:ind w:left="284"/>
              <w:contextualSpacing/>
              <w:rPr>
                <w:rFonts w:ascii="Times New Roman" w:hAnsi="Times New Roman"/>
                <w:sz w:val="24"/>
                <w:szCs w:val="24"/>
              </w:rPr>
            </w:pPr>
          </w:p>
        </w:tc>
        <w:tc>
          <w:tcPr>
            <w:tcW w:w="9531" w:type="dxa"/>
            <w:gridSpan w:val="4"/>
            <w:tcMar>
              <w:top w:w="28" w:type="dxa"/>
              <w:left w:w="57" w:type="dxa"/>
              <w:bottom w:w="28" w:type="dxa"/>
              <w:right w:w="57" w:type="dxa"/>
            </w:tcMar>
            <w:vAlign w:val="center"/>
          </w:tcPr>
          <w:p w14:paraId="026027C0" w14:textId="59BECCB6" w:rsidR="004031F7" w:rsidRPr="007975FC" w:rsidRDefault="004031F7" w:rsidP="004031F7">
            <w:pPr>
              <w:rPr>
                <w:rFonts w:ascii="Times New Roman" w:hAnsi="Times New Roman"/>
                <w:sz w:val="24"/>
                <w:szCs w:val="24"/>
              </w:rPr>
            </w:pPr>
            <w:r w:rsidRPr="007975FC">
              <w:rPr>
                <w:rFonts w:ascii="Times New Roman" w:hAnsi="Times New Roman"/>
                <w:sz w:val="24"/>
                <w:szCs w:val="24"/>
              </w:rPr>
              <w:t>Предельное количество этажей или предельная высота зданий, строений, сооружений</w:t>
            </w:r>
          </w:p>
        </w:tc>
      </w:tr>
      <w:tr w:rsidR="00EB7D7A" w:rsidRPr="007975FC" w14:paraId="26FD25FC" w14:textId="77777777" w:rsidTr="009B2D72">
        <w:trPr>
          <w:cantSplit/>
          <w:trHeight w:val="284"/>
        </w:trPr>
        <w:tc>
          <w:tcPr>
            <w:tcW w:w="675" w:type="dxa"/>
            <w:tcMar>
              <w:top w:w="28" w:type="dxa"/>
              <w:left w:w="57" w:type="dxa"/>
              <w:bottom w:w="28" w:type="dxa"/>
              <w:right w:w="57" w:type="dxa"/>
            </w:tcMar>
            <w:vAlign w:val="center"/>
          </w:tcPr>
          <w:p w14:paraId="566757BE" w14:textId="77777777" w:rsidR="00204C7E" w:rsidRPr="007975FC" w:rsidRDefault="00204C7E" w:rsidP="00CF45A3">
            <w:pPr>
              <w:numPr>
                <w:ilvl w:val="0"/>
                <w:numId w:val="129"/>
              </w:numPr>
              <w:ind w:left="284" w:firstLine="0"/>
              <w:contextualSpacing/>
              <w:rPr>
                <w:rFonts w:ascii="Times New Roman" w:hAnsi="Times New Roman"/>
                <w:sz w:val="24"/>
                <w:szCs w:val="24"/>
              </w:rPr>
            </w:pPr>
          </w:p>
        </w:tc>
        <w:tc>
          <w:tcPr>
            <w:tcW w:w="9531" w:type="dxa"/>
            <w:gridSpan w:val="4"/>
            <w:tcMar>
              <w:top w:w="28" w:type="dxa"/>
              <w:left w:w="57" w:type="dxa"/>
              <w:bottom w:w="28" w:type="dxa"/>
              <w:right w:w="57" w:type="dxa"/>
            </w:tcMar>
            <w:vAlign w:val="center"/>
          </w:tcPr>
          <w:p w14:paraId="559DEF96" w14:textId="76BD09EF" w:rsidR="00204C7E" w:rsidRPr="007975FC" w:rsidRDefault="00204C7E" w:rsidP="009460FC">
            <w:pPr>
              <w:rPr>
                <w:rFonts w:ascii="Times New Roman" w:hAnsi="Times New Roman"/>
                <w:sz w:val="24"/>
                <w:szCs w:val="24"/>
              </w:rPr>
            </w:pPr>
            <w:r w:rsidRPr="007975FC">
              <w:rPr>
                <w:rFonts w:ascii="Times New Roman" w:hAnsi="Times New Roman"/>
                <w:sz w:val="24"/>
                <w:szCs w:val="24"/>
              </w:rPr>
              <w:t>Предельное количество этажей зданий, строений, сооружений</w:t>
            </w:r>
          </w:p>
        </w:tc>
      </w:tr>
      <w:tr w:rsidR="00EB7D7A" w:rsidRPr="007975FC" w14:paraId="65A57973" w14:textId="77777777" w:rsidTr="009B2D72">
        <w:trPr>
          <w:cantSplit/>
          <w:trHeight w:val="284"/>
        </w:trPr>
        <w:tc>
          <w:tcPr>
            <w:tcW w:w="675" w:type="dxa"/>
            <w:tcMar>
              <w:top w:w="28" w:type="dxa"/>
              <w:left w:w="57" w:type="dxa"/>
              <w:bottom w:w="28" w:type="dxa"/>
              <w:right w:w="57" w:type="dxa"/>
            </w:tcMar>
            <w:vAlign w:val="center"/>
          </w:tcPr>
          <w:p w14:paraId="58A6FBE1" w14:textId="77777777" w:rsidR="008B001D" w:rsidRPr="007975FC" w:rsidRDefault="008B001D" w:rsidP="008B001D">
            <w:pPr>
              <w:numPr>
                <w:ilvl w:val="0"/>
                <w:numId w:val="132"/>
              </w:numPr>
              <w:ind w:left="284" w:firstLine="0"/>
              <w:contextualSpacing/>
              <w:rPr>
                <w:rFonts w:ascii="Times New Roman" w:hAnsi="Times New Roman"/>
                <w:sz w:val="24"/>
                <w:szCs w:val="24"/>
              </w:rPr>
            </w:pPr>
          </w:p>
        </w:tc>
        <w:tc>
          <w:tcPr>
            <w:tcW w:w="6099" w:type="dxa"/>
            <w:tcMar>
              <w:top w:w="28" w:type="dxa"/>
              <w:left w:w="57" w:type="dxa"/>
              <w:bottom w:w="28" w:type="dxa"/>
              <w:right w:w="57" w:type="dxa"/>
            </w:tcMar>
            <w:vAlign w:val="center"/>
          </w:tcPr>
          <w:p w14:paraId="1919BD95" w14:textId="0195871B" w:rsidR="008B001D" w:rsidRPr="007975FC" w:rsidRDefault="008B001D" w:rsidP="008B001D">
            <w:pPr>
              <w:rPr>
                <w:rFonts w:ascii="Times New Roman" w:hAnsi="Times New Roman"/>
                <w:sz w:val="24"/>
                <w:szCs w:val="24"/>
              </w:rPr>
            </w:pPr>
            <w:r w:rsidRPr="007975FC">
              <w:rPr>
                <w:rFonts w:ascii="Times New Roman" w:hAnsi="Times New Roman"/>
                <w:sz w:val="24"/>
                <w:szCs w:val="24"/>
              </w:rPr>
              <w:t>2.5</w:t>
            </w:r>
          </w:p>
        </w:tc>
        <w:tc>
          <w:tcPr>
            <w:tcW w:w="1762" w:type="dxa"/>
            <w:gridSpan w:val="2"/>
            <w:tcMar>
              <w:top w:w="28" w:type="dxa"/>
              <w:left w:w="57" w:type="dxa"/>
              <w:bottom w:w="28" w:type="dxa"/>
              <w:right w:w="57" w:type="dxa"/>
            </w:tcMar>
            <w:vAlign w:val="center"/>
          </w:tcPr>
          <w:p w14:paraId="07A19B26" w14:textId="4E00318C" w:rsidR="008B001D" w:rsidRPr="007975FC" w:rsidRDefault="008B001D" w:rsidP="008B001D">
            <w:pPr>
              <w:jc w:val="center"/>
              <w:rPr>
                <w:rFonts w:ascii="Times New Roman" w:hAnsi="Times New Roman"/>
                <w:sz w:val="24"/>
                <w:szCs w:val="24"/>
              </w:rPr>
            </w:pPr>
            <w:r w:rsidRPr="007975FC">
              <w:rPr>
                <w:rFonts w:ascii="Times New Roman" w:hAnsi="Times New Roman"/>
                <w:sz w:val="24"/>
                <w:szCs w:val="24"/>
              </w:rPr>
              <w:t>Не подлежат установлению</w:t>
            </w:r>
          </w:p>
        </w:tc>
        <w:tc>
          <w:tcPr>
            <w:tcW w:w="1670" w:type="dxa"/>
            <w:vAlign w:val="center"/>
          </w:tcPr>
          <w:p w14:paraId="0B8AC49D" w14:textId="62E51617" w:rsidR="008B001D" w:rsidRPr="007975FC" w:rsidRDefault="008B001D" w:rsidP="008B001D">
            <w:pPr>
              <w:jc w:val="center"/>
              <w:rPr>
                <w:rFonts w:ascii="Times New Roman" w:hAnsi="Times New Roman"/>
                <w:sz w:val="24"/>
                <w:szCs w:val="24"/>
              </w:rPr>
            </w:pPr>
            <w:r w:rsidRPr="007975FC">
              <w:rPr>
                <w:rFonts w:ascii="Times New Roman" w:hAnsi="Times New Roman"/>
                <w:sz w:val="24"/>
                <w:szCs w:val="24"/>
              </w:rPr>
              <w:t>10</w:t>
            </w:r>
          </w:p>
        </w:tc>
      </w:tr>
      <w:tr w:rsidR="00EB7D7A" w:rsidRPr="007975FC" w14:paraId="1CD0E576" w14:textId="77777777" w:rsidTr="009B2D72">
        <w:trPr>
          <w:cantSplit/>
          <w:trHeight w:val="284"/>
        </w:trPr>
        <w:tc>
          <w:tcPr>
            <w:tcW w:w="675" w:type="dxa"/>
            <w:tcMar>
              <w:top w:w="28" w:type="dxa"/>
              <w:left w:w="57" w:type="dxa"/>
              <w:bottom w:w="28" w:type="dxa"/>
              <w:right w:w="57" w:type="dxa"/>
            </w:tcMar>
            <w:vAlign w:val="center"/>
          </w:tcPr>
          <w:p w14:paraId="0B60B443" w14:textId="77777777" w:rsidR="003309B3" w:rsidRPr="007975FC" w:rsidRDefault="003309B3" w:rsidP="003309B3">
            <w:pPr>
              <w:numPr>
                <w:ilvl w:val="0"/>
                <w:numId w:val="132"/>
              </w:numPr>
              <w:ind w:left="284" w:firstLine="0"/>
              <w:contextualSpacing/>
              <w:rPr>
                <w:rFonts w:ascii="Times New Roman" w:hAnsi="Times New Roman"/>
                <w:sz w:val="24"/>
                <w:szCs w:val="24"/>
              </w:rPr>
            </w:pPr>
          </w:p>
        </w:tc>
        <w:tc>
          <w:tcPr>
            <w:tcW w:w="6099" w:type="dxa"/>
            <w:tcMar>
              <w:top w:w="28" w:type="dxa"/>
              <w:left w:w="57" w:type="dxa"/>
              <w:bottom w:w="28" w:type="dxa"/>
              <w:right w:w="57" w:type="dxa"/>
            </w:tcMar>
            <w:vAlign w:val="center"/>
          </w:tcPr>
          <w:p w14:paraId="17F01F1F" w14:textId="04975321" w:rsidR="003309B3" w:rsidRPr="007975FC" w:rsidRDefault="003309B3" w:rsidP="003309B3">
            <w:pPr>
              <w:rPr>
                <w:rFonts w:ascii="Times New Roman" w:hAnsi="Times New Roman"/>
                <w:sz w:val="24"/>
                <w:szCs w:val="24"/>
              </w:rPr>
            </w:pPr>
            <w:r w:rsidRPr="007975FC">
              <w:rPr>
                <w:rFonts w:ascii="Times New Roman" w:hAnsi="Times New Roman"/>
                <w:sz w:val="24"/>
                <w:szCs w:val="24"/>
              </w:rPr>
              <w:t>2.6</w:t>
            </w:r>
          </w:p>
        </w:tc>
        <w:tc>
          <w:tcPr>
            <w:tcW w:w="1762" w:type="dxa"/>
            <w:gridSpan w:val="2"/>
            <w:tcMar>
              <w:top w:w="28" w:type="dxa"/>
              <w:left w:w="57" w:type="dxa"/>
              <w:bottom w:w="28" w:type="dxa"/>
              <w:right w:w="57" w:type="dxa"/>
            </w:tcMar>
            <w:vAlign w:val="center"/>
          </w:tcPr>
          <w:p w14:paraId="71E6A540" w14:textId="3C5CCEA3" w:rsidR="003309B3" w:rsidRPr="007975FC" w:rsidRDefault="003309B3" w:rsidP="003309B3">
            <w:pPr>
              <w:jc w:val="center"/>
              <w:rPr>
                <w:rFonts w:ascii="Times New Roman" w:hAnsi="Times New Roman"/>
                <w:sz w:val="24"/>
                <w:szCs w:val="24"/>
              </w:rPr>
            </w:pPr>
            <w:r w:rsidRPr="007975FC">
              <w:rPr>
                <w:rFonts w:ascii="Times New Roman" w:hAnsi="Times New Roman"/>
                <w:sz w:val="24"/>
                <w:szCs w:val="24"/>
              </w:rPr>
              <w:t>Не подлежат установлению</w:t>
            </w:r>
          </w:p>
        </w:tc>
        <w:tc>
          <w:tcPr>
            <w:tcW w:w="1670" w:type="dxa"/>
            <w:vAlign w:val="center"/>
          </w:tcPr>
          <w:p w14:paraId="385E82E9" w14:textId="4F701F27" w:rsidR="003309B3" w:rsidRPr="007975FC" w:rsidRDefault="003309B3" w:rsidP="003309B3">
            <w:pPr>
              <w:jc w:val="center"/>
              <w:rPr>
                <w:rFonts w:ascii="Times New Roman" w:hAnsi="Times New Roman"/>
                <w:sz w:val="24"/>
                <w:szCs w:val="24"/>
              </w:rPr>
            </w:pPr>
            <w:r w:rsidRPr="007975FC">
              <w:rPr>
                <w:rFonts w:ascii="Times New Roman" w:hAnsi="Times New Roman"/>
                <w:sz w:val="24"/>
                <w:szCs w:val="24"/>
              </w:rPr>
              <w:t>13</w:t>
            </w:r>
          </w:p>
        </w:tc>
      </w:tr>
      <w:tr w:rsidR="00EB7D7A" w:rsidRPr="007975FC" w14:paraId="1DD9DB4C" w14:textId="77777777" w:rsidTr="009B2D72">
        <w:trPr>
          <w:cantSplit/>
          <w:trHeight w:val="284"/>
        </w:trPr>
        <w:tc>
          <w:tcPr>
            <w:tcW w:w="675" w:type="dxa"/>
            <w:tcMar>
              <w:top w:w="28" w:type="dxa"/>
              <w:left w:w="57" w:type="dxa"/>
              <w:bottom w:w="28" w:type="dxa"/>
              <w:right w:w="57" w:type="dxa"/>
            </w:tcMar>
            <w:vAlign w:val="center"/>
          </w:tcPr>
          <w:p w14:paraId="1F07A0A0" w14:textId="77777777" w:rsidR="008B001D" w:rsidRPr="007975FC" w:rsidRDefault="008B001D" w:rsidP="008B001D">
            <w:pPr>
              <w:numPr>
                <w:ilvl w:val="0"/>
                <w:numId w:val="132"/>
              </w:numPr>
              <w:ind w:left="284" w:firstLine="0"/>
              <w:contextualSpacing/>
              <w:rPr>
                <w:rFonts w:ascii="Times New Roman" w:hAnsi="Times New Roman"/>
                <w:sz w:val="24"/>
                <w:szCs w:val="24"/>
              </w:rPr>
            </w:pPr>
          </w:p>
        </w:tc>
        <w:tc>
          <w:tcPr>
            <w:tcW w:w="609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9D998" w14:textId="260B89D7" w:rsidR="008B001D" w:rsidRPr="007975FC" w:rsidRDefault="008B001D" w:rsidP="008B001D">
            <w:pPr>
              <w:rPr>
                <w:rFonts w:ascii="Times New Roman" w:hAnsi="Times New Roman"/>
                <w:sz w:val="24"/>
                <w:szCs w:val="24"/>
              </w:rPr>
            </w:pPr>
            <w:r w:rsidRPr="007975FC">
              <w:rPr>
                <w:rFonts w:ascii="Times New Roman" w:hAnsi="Times New Roman"/>
                <w:sz w:val="24"/>
                <w:szCs w:val="24"/>
              </w:rPr>
              <w:t>2.7.1, 3.1.2, 3.2.1, 3.2.2, 3.2.3, 3.2.4, 3.3, 3.6.1, 3.8.1, 3.10.1, 4.1, 4.4, 4.5, 4.6, 4.7, 4.9, 5.1.2</w:t>
            </w:r>
          </w:p>
        </w:tc>
        <w:tc>
          <w:tcPr>
            <w:tcW w:w="1762" w:type="dxa"/>
            <w:gridSpan w:val="2"/>
            <w:tcMar>
              <w:top w:w="28" w:type="dxa"/>
              <w:left w:w="57" w:type="dxa"/>
              <w:bottom w:w="28" w:type="dxa"/>
              <w:right w:w="57" w:type="dxa"/>
            </w:tcMar>
            <w:vAlign w:val="center"/>
          </w:tcPr>
          <w:p w14:paraId="29988D7A" w14:textId="7C25F3C4" w:rsidR="008B001D" w:rsidRPr="007975FC" w:rsidRDefault="008B001D" w:rsidP="008B001D">
            <w:pPr>
              <w:jc w:val="center"/>
              <w:rPr>
                <w:rFonts w:ascii="Times New Roman" w:hAnsi="Times New Roman"/>
                <w:sz w:val="24"/>
                <w:szCs w:val="24"/>
              </w:rPr>
            </w:pPr>
            <w:r w:rsidRPr="007975FC">
              <w:rPr>
                <w:rFonts w:ascii="Times New Roman" w:hAnsi="Times New Roman"/>
                <w:sz w:val="24"/>
                <w:szCs w:val="24"/>
              </w:rPr>
              <w:t>Не подлежат установлению</w:t>
            </w:r>
          </w:p>
        </w:tc>
        <w:tc>
          <w:tcPr>
            <w:tcW w:w="1670" w:type="dxa"/>
            <w:vAlign w:val="center"/>
          </w:tcPr>
          <w:p w14:paraId="490D49ED" w14:textId="0DF69FBC" w:rsidR="008B001D" w:rsidRPr="007975FC" w:rsidRDefault="008B001D" w:rsidP="008B001D">
            <w:pPr>
              <w:jc w:val="center"/>
              <w:rPr>
                <w:rFonts w:ascii="Times New Roman" w:hAnsi="Times New Roman"/>
                <w:sz w:val="24"/>
                <w:szCs w:val="24"/>
              </w:rPr>
            </w:pPr>
            <w:r w:rsidRPr="007975FC">
              <w:rPr>
                <w:rFonts w:ascii="Times New Roman" w:hAnsi="Times New Roman"/>
                <w:sz w:val="24"/>
                <w:szCs w:val="24"/>
              </w:rPr>
              <w:t>7</w:t>
            </w:r>
          </w:p>
        </w:tc>
      </w:tr>
      <w:tr w:rsidR="00EB7D7A" w:rsidRPr="007975FC" w14:paraId="4FF3833F" w14:textId="77777777" w:rsidTr="009B2D72">
        <w:trPr>
          <w:cantSplit/>
          <w:trHeight w:val="284"/>
        </w:trPr>
        <w:tc>
          <w:tcPr>
            <w:tcW w:w="675" w:type="dxa"/>
            <w:tcMar>
              <w:top w:w="28" w:type="dxa"/>
              <w:left w:w="57" w:type="dxa"/>
              <w:bottom w:w="28" w:type="dxa"/>
              <w:right w:w="57" w:type="dxa"/>
            </w:tcMar>
            <w:vAlign w:val="center"/>
          </w:tcPr>
          <w:p w14:paraId="49BEC70E" w14:textId="77777777" w:rsidR="008B001D" w:rsidRPr="007975FC" w:rsidRDefault="008B001D" w:rsidP="008B001D">
            <w:pPr>
              <w:numPr>
                <w:ilvl w:val="0"/>
                <w:numId w:val="132"/>
              </w:numPr>
              <w:ind w:left="284" w:firstLine="0"/>
              <w:contextualSpacing/>
              <w:rPr>
                <w:rFonts w:ascii="Times New Roman" w:hAnsi="Times New Roman"/>
                <w:sz w:val="24"/>
                <w:szCs w:val="24"/>
              </w:rPr>
            </w:pPr>
          </w:p>
        </w:tc>
        <w:tc>
          <w:tcPr>
            <w:tcW w:w="609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732C3" w14:textId="77777777" w:rsidR="008B001D" w:rsidRPr="007975FC" w:rsidRDefault="008B001D" w:rsidP="008B001D">
            <w:pPr>
              <w:rPr>
                <w:rFonts w:ascii="Times New Roman" w:hAnsi="Times New Roman"/>
                <w:sz w:val="24"/>
                <w:szCs w:val="24"/>
              </w:rPr>
            </w:pPr>
            <w:r w:rsidRPr="007975FC">
              <w:rPr>
                <w:rFonts w:ascii="Times New Roman" w:hAnsi="Times New Roman"/>
                <w:sz w:val="24"/>
                <w:szCs w:val="24"/>
              </w:rPr>
              <w:t>3.1.1, 3.4.1, 3.5.1, 8.3</w:t>
            </w:r>
          </w:p>
        </w:tc>
        <w:tc>
          <w:tcPr>
            <w:tcW w:w="3432" w:type="dxa"/>
            <w:gridSpan w:val="3"/>
            <w:tcMar>
              <w:top w:w="28" w:type="dxa"/>
              <w:left w:w="57" w:type="dxa"/>
              <w:bottom w:w="28" w:type="dxa"/>
              <w:right w:w="57" w:type="dxa"/>
            </w:tcMar>
            <w:vAlign w:val="center"/>
          </w:tcPr>
          <w:p w14:paraId="5E93320A" w14:textId="77777777" w:rsidR="008B001D" w:rsidRPr="007975FC" w:rsidRDefault="008B001D" w:rsidP="008B001D">
            <w:pPr>
              <w:jc w:val="center"/>
              <w:rPr>
                <w:rFonts w:ascii="Times New Roman" w:hAnsi="Times New Roman"/>
                <w:sz w:val="24"/>
                <w:szCs w:val="24"/>
              </w:rPr>
            </w:pPr>
            <w:r w:rsidRPr="007975FC">
              <w:rPr>
                <w:rFonts w:ascii="Times New Roman" w:hAnsi="Times New Roman"/>
                <w:sz w:val="24"/>
                <w:szCs w:val="24"/>
              </w:rPr>
              <w:t>Не подлежат установлению</w:t>
            </w:r>
          </w:p>
        </w:tc>
      </w:tr>
      <w:tr w:rsidR="00EB7D7A" w:rsidRPr="007975FC" w14:paraId="7264BF4D" w14:textId="77777777" w:rsidTr="009B2D72">
        <w:trPr>
          <w:cantSplit/>
          <w:trHeight w:val="284"/>
        </w:trPr>
        <w:tc>
          <w:tcPr>
            <w:tcW w:w="675" w:type="dxa"/>
            <w:tcMar>
              <w:top w:w="28" w:type="dxa"/>
              <w:left w:w="57" w:type="dxa"/>
              <w:bottom w:w="28" w:type="dxa"/>
              <w:right w:w="57" w:type="dxa"/>
            </w:tcMar>
            <w:vAlign w:val="center"/>
          </w:tcPr>
          <w:p w14:paraId="4BFEEB04" w14:textId="77777777" w:rsidR="008B001D" w:rsidRPr="007975FC" w:rsidRDefault="008B001D" w:rsidP="008B001D">
            <w:pPr>
              <w:numPr>
                <w:ilvl w:val="0"/>
                <w:numId w:val="129"/>
              </w:numPr>
              <w:ind w:left="284" w:firstLine="0"/>
              <w:contextualSpacing/>
              <w:rPr>
                <w:rFonts w:ascii="Times New Roman" w:hAnsi="Times New Roman"/>
                <w:sz w:val="24"/>
                <w:szCs w:val="24"/>
              </w:rPr>
            </w:pPr>
          </w:p>
        </w:tc>
        <w:tc>
          <w:tcPr>
            <w:tcW w:w="9531" w:type="dxa"/>
            <w:gridSpan w:val="4"/>
            <w:tcMar>
              <w:top w:w="28" w:type="dxa"/>
              <w:left w:w="57" w:type="dxa"/>
              <w:bottom w:w="28" w:type="dxa"/>
              <w:right w:w="57" w:type="dxa"/>
            </w:tcMar>
            <w:vAlign w:val="center"/>
          </w:tcPr>
          <w:p w14:paraId="0D8ADE36" w14:textId="77777777" w:rsidR="008B001D" w:rsidRPr="007975FC" w:rsidRDefault="008B001D" w:rsidP="008B001D">
            <w:pPr>
              <w:rPr>
                <w:rFonts w:ascii="Times New Roman" w:hAnsi="Times New Roman"/>
                <w:sz w:val="24"/>
                <w:szCs w:val="24"/>
              </w:rPr>
            </w:pPr>
            <w:r w:rsidRPr="007975FC">
              <w:rPr>
                <w:rFonts w:ascii="Times New Roman" w:hAnsi="Times New Roman"/>
                <w:sz w:val="24"/>
                <w:szCs w:val="24"/>
              </w:rPr>
              <w:t>Максимальный процент застройки в границах земельного участка, определяемый</w:t>
            </w:r>
          </w:p>
          <w:p w14:paraId="237B645B" w14:textId="77777777" w:rsidR="008B001D" w:rsidRPr="007975FC" w:rsidRDefault="008B001D" w:rsidP="008B001D">
            <w:pPr>
              <w:rPr>
                <w:rFonts w:ascii="Times New Roman" w:hAnsi="Times New Roman"/>
                <w:sz w:val="24"/>
                <w:szCs w:val="24"/>
              </w:rPr>
            </w:pPr>
            <w:r w:rsidRPr="007975FC">
              <w:rPr>
                <w:rFonts w:ascii="Times New Roman" w:hAnsi="Times New Roman"/>
                <w:sz w:val="24"/>
                <w:szCs w:val="24"/>
              </w:rPr>
              <w:t>как отношение суммарной площади земельного участка, которая может быть застроена,</w:t>
            </w:r>
          </w:p>
          <w:p w14:paraId="4FC5CD60" w14:textId="77777777" w:rsidR="008B001D" w:rsidRPr="007975FC" w:rsidRDefault="008B001D" w:rsidP="008B001D">
            <w:pPr>
              <w:rPr>
                <w:rFonts w:ascii="Times New Roman" w:hAnsi="Times New Roman"/>
                <w:sz w:val="24"/>
                <w:szCs w:val="24"/>
              </w:rPr>
            </w:pPr>
            <w:r w:rsidRPr="007975FC">
              <w:rPr>
                <w:rFonts w:ascii="Times New Roman" w:hAnsi="Times New Roman"/>
                <w:sz w:val="24"/>
                <w:szCs w:val="24"/>
              </w:rPr>
              <w:t>ко всей площади земельного участка, %</w:t>
            </w:r>
          </w:p>
        </w:tc>
      </w:tr>
      <w:tr w:rsidR="00EB7D7A" w:rsidRPr="007975FC" w14:paraId="7101CD1C" w14:textId="77777777" w:rsidTr="009B2D72">
        <w:trPr>
          <w:cantSplit/>
          <w:trHeight w:val="284"/>
        </w:trPr>
        <w:tc>
          <w:tcPr>
            <w:tcW w:w="675" w:type="dxa"/>
            <w:tcMar>
              <w:top w:w="28" w:type="dxa"/>
              <w:left w:w="57" w:type="dxa"/>
              <w:bottom w:w="28" w:type="dxa"/>
              <w:right w:w="57" w:type="dxa"/>
            </w:tcMar>
            <w:vAlign w:val="center"/>
          </w:tcPr>
          <w:p w14:paraId="1E0BEE9A" w14:textId="77777777" w:rsidR="008B001D" w:rsidRPr="007975FC" w:rsidRDefault="008B001D" w:rsidP="008B001D">
            <w:pPr>
              <w:numPr>
                <w:ilvl w:val="0"/>
                <w:numId w:val="133"/>
              </w:numPr>
              <w:ind w:left="284" w:firstLine="0"/>
              <w:contextualSpacing/>
              <w:rPr>
                <w:rFonts w:ascii="Times New Roman" w:hAnsi="Times New Roman"/>
                <w:sz w:val="24"/>
                <w:szCs w:val="24"/>
              </w:rPr>
            </w:pPr>
          </w:p>
        </w:tc>
        <w:tc>
          <w:tcPr>
            <w:tcW w:w="609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CD46B6" w14:textId="44F42879" w:rsidR="008B001D" w:rsidRPr="007975FC" w:rsidRDefault="008B001D" w:rsidP="008B001D">
            <w:pPr>
              <w:rPr>
                <w:rFonts w:ascii="Times New Roman" w:hAnsi="Times New Roman"/>
                <w:sz w:val="24"/>
                <w:szCs w:val="24"/>
              </w:rPr>
            </w:pPr>
            <w:r w:rsidRPr="007975FC">
              <w:rPr>
                <w:rFonts w:ascii="Times New Roman" w:hAnsi="Times New Roman"/>
                <w:sz w:val="24"/>
                <w:szCs w:val="24"/>
              </w:rPr>
              <w:t>2.5, 2.6</w:t>
            </w:r>
          </w:p>
        </w:tc>
        <w:tc>
          <w:tcPr>
            <w:tcW w:w="34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1E99DF" w14:textId="0533E6EE" w:rsidR="008B001D" w:rsidRPr="007975FC" w:rsidRDefault="008B001D" w:rsidP="008B001D">
            <w:pPr>
              <w:jc w:val="center"/>
              <w:rPr>
                <w:rFonts w:ascii="Times New Roman" w:hAnsi="Times New Roman"/>
                <w:sz w:val="24"/>
                <w:szCs w:val="24"/>
              </w:rPr>
            </w:pPr>
            <w:r w:rsidRPr="007975FC">
              <w:rPr>
                <w:rFonts w:ascii="Times New Roman" w:hAnsi="Times New Roman"/>
                <w:sz w:val="24"/>
                <w:szCs w:val="24"/>
              </w:rPr>
              <w:t>40</w:t>
            </w:r>
          </w:p>
        </w:tc>
      </w:tr>
      <w:tr w:rsidR="00EB7D7A" w:rsidRPr="007975FC" w14:paraId="52F1BAE4" w14:textId="77777777" w:rsidTr="009B2D72">
        <w:trPr>
          <w:cantSplit/>
          <w:trHeight w:val="284"/>
        </w:trPr>
        <w:tc>
          <w:tcPr>
            <w:tcW w:w="675" w:type="dxa"/>
            <w:tcMar>
              <w:top w:w="28" w:type="dxa"/>
              <w:left w:w="57" w:type="dxa"/>
              <w:bottom w:w="28" w:type="dxa"/>
              <w:right w:w="57" w:type="dxa"/>
            </w:tcMar>
            <w:vAlign w:val="center"/>
          </w:tcPr>
          <w:p w14:paraId="6D26A7DA" w14:textId="77777777" w:rsidR="008B001D" w:rsidRPr="007975FC" w:rsidRDefault="008B001D" w:rsidP="008B001D">
            <w:pPr>
              <w:numPr>
                <w:ilvl w:val="0"/>
                <w:numId w:val="133"/>
              </w:numPr>
              <w:ind w:left="284" w:firstLine="0"/>
              <w:contextualSpacing/>
              <w:rPr>
                <w:rFonts w:ascii="Times New Roman" w:hAnsi="Times New Roman"/>
                <w:sz w:val="24"/>
                <w:szCs w:val="24"/>
              </w:rPr>
            </w:pPr>
          </w:p>
        </w:tc>
        <w:tc>
          <w:tcPr>
            <w:tcW w:w="609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2399F" w14:textId="697F9F09" w:rsidR="008B001D" w:rsidRPr="007975FC" w:rsidRDefault="008B001D" w:rsidP="008B001D">
            <w:pPr>
              <w:rPr>
                <w:rFonts w:ascii="Times New Roman" w:hAnsi="Times New Roman"/>
                <w:sz w:val="24"/>
                <w:szCs w:val="24"/>
              </w:rPr>
            </w:pPr>
            <w:r w:rsidRPr="007975FC">
              <w:rPr>
                <w:rFonts w:ascii="Times New Roman" w:hAnsi="Times New Roman"/>
                <w:sz w:val="24"/>
                <w:szCs w:val="24"/>
              </w:rPr>
              <w:t>3.1.2, 3.2.1, 3.2.2, 3.2.3, 3.2.4, 3.3, 3.6.1, 3.8.1, 3.10.1, 4.1, 4.4, 4.5, 4.6, 4.7, 5.1.2</w:t>
            </w:r>
          </w:p>
        </w:tc>
        <w:tc>
          <w:tcPr>
            <w:tcW w:w="34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698A77" w14:textId="332EE738" w:rsidR="008B001D" w:rsidRPr="007975FC" w:rsidRDefault="008B001D" w:rsidP="008B001D">
            <w:pPr>
              <w:jc w:val="center"/>
              <w:rPr>
                <w:rFonts w:ascii="Times New Roman" w:hAnsi="Times New Roman"/>
                <w:sz w:val="24"/>
                <w:szCs w:val="24"/>
              </w:rPr>
            </w:pPr>
            <w:r w:rsidRPr="007975FC">
              <w:rPr>
                <w:rFonts w:ascii="Times New Roman" w:hAnsi="Times New Roman"/>
                <w:sz w:val="24"/>
                <w:szCs w:val="24"/>
              </w:rPr>
              <w:t>65</w:t>
            </w:r>
          </w:p>
        </w:tc>
      </w:tr>
      <w:tr w:rsidR="00EB7D7A" w:rsidRPr="007975FC" w14:paraId="33CC786C" w14:textId="77777777" w:rsidTr="009B2D72">
        <w:trPr>
          <w:cantSplit/>
          <w:trHeight w:val="284"/>
        </w:trPr>
        <w:tc>
          <w:tcPr>
            <w:tcW w:w="675" w:type="dxa"/>
            <w:tcMar>
              <w:top w:w="28" w:type="dxa"/>
              <w:left w:w="57" w:type="dxa"/>
              <w:bottom w:w="28" w:type="dxa"/>
              <w:right w:w="57" w:type="dxa"/>
            </w:tcMar>
            <w:vAlign w:val="center"/>
          </w:tcPr>
          <w:p w14:paraId="1DC78C03" w14:textId="77777777" w:rsidR="008B001D" w:rsidRPr="007975FC" w:rsidRDefault="008B001D" w:rsidP="008B001D">
            <w:pPr>
              <w:numPr>
                <w:ilvl w:val="0"/>
                <w:numId w:val="133"/>
              </w:numPr>
              <w:ind w:left="284" w:firstLine="0"/>
              <w:contextualSpacing/>
              <w:rPr>
                <w:rFonts w:ascii="Times New Roman" w:hAnsi="Times New Roman"/>
                <w:sz w:val="24"/>
                <w:szCs w:val="24"/>
              </w:rPr>
            </w:pPr>
          </w:p>
        </w:tc>
        <w:tc>
          <w:tcPr>
            <w:tcW w:w="609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316A6" w14:textId="5B41BCF6" w:rsidR="008B001D" w:rsidRPr="007975FC" w:rsidRDefault="008B001D" w:rsidP="008B001D">
            <w:pPr>
              <w:rPr>
                <w:rFonts w:ascii="Times New Roman" w:hAnsi="Times New Roman"/>
                <w:sz w:val="24"/>
                <w:szCs w:val="24"/>
              </w:rPr>
            </w:pPr>
            <w:r w:rsidRPr="007975FC">
              <w:rPr>
                <w:rFonts w:ascii="Times New Roman" w:hAnsi="Times New Roman"/>
                <w:sz w:val="24"/>
                <w:szCs w:val="24"/>
              </w:rPr>
              <w:t>3.1.1</w:t>
            </w:r>
          </w:p>
        </w:tc>
        <w:tc>
          <w:tcPr>
            <w:tcW w:w="343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8A3B1" w14:textId="29691002" w:rsidR="008B001D" w:rsidRPr="007975FC" w:rsidRDefault="008B001D" w:rsidP="008B001D">
            <w:pPr>
              <w:jc w:val="center"/>
              <w:rPr>
                <w:rFonts w:ascii="Times New Roman" w:hAnsi="Times New Roman"/>
                <w:sz w:val="24"/>
                <w:szCs w:val="24"/>
              </w:rPr>
            </w:pPr>
            <w:r w:rsidRPr="007975FC">
              <w:rPr>
                <w:rFonts w:ascii="Times New Roman" w:hAnsi="Times New Roman"/>
                <w:sz w:val="24"/>
                <w:szCs w:val="24"/>
              </w:rPr>
              <w:t>100</w:t>
            </w:r>
          </w:p>
        </w:tc>
      </w:tr>
      <w:tr w:rsidR="00EB7D7A" w:rsidRPr="007975FC" w14:paraId="5425372B" w14:textId="77777777" w:rsidTr="009B2D72">
        <w:trPr>
          <w:cantSplit/>
          <w:trHeight w:val="284"/>
        </w:trPr>
        <w:tc>
          <w:tcPr>
            <w:tcW w:w="675" w:type="dxa"/>
            <w:tcMar>
              <w:top w:w="28" w:type="dxa"/>
              <w:left w:w="57" w:type="dxa"/>
              <w:bottom w:w="28" w:type="dxa"/>
              <w:right w:w="57" w:type="dxa"/>
            </w:tcMar>
            <w:vAlign w:val="center"/>
          </w:tcPr>
          <w:p w14:paraId="1E9B977E" w14:textId="77777777" w:rsidR="008B001D" w:rsidRPr="007975FC" w:rsidRDefault="008B001D" w:rsidP="008B001D">
            <w:pPr>
              <w:numPr>
                <w:ilvl w:val="0"/>
                <w:numId w:val="133"/>
              </w:numPr>
              <w:ind w:left="284" w:firstLine="0"/>
              <w:contextualSpacing/>
              <w:rPr>
                <w:rFonts w:ascii="Times New Roman" w:hAnsi="Times New Roman"/>
                <w:sz w:val="24"/>
                <w:szCs w:val="24"/>
              </w:rPr>
            </w:pPr>
          </w:p>
        </w:tc>
        <w:tc>
          <w:tcPr>
            <w:tcW w:w="609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0F8E5F" w14:textId="6276BF99" w:rsidR="008B001D" w:rsidRPr="007975FC" w:rsidRDefault="008B001D" w:rsidP="008B001D">
            <w:pPr>
              <w:rPr>
                <w:rFonts w:ascii="Times New Roman" w:hAnsi="Times New Roman"/>
                <w:sz w:val="24"/>
                <w:szCs w:val="24"/>
              </w:rPr>
            </w:pPr>
            <w:r w:rsidRPr="007975FC">
              <w:rPr>
                <w:rFonts w:ascii="Times New Roman" w:hAnsi="Times New Roman"/>
                <w:sz w:val="24"/>
                <w:szCs w:val="24"/>
              </w:rPr>
              <w:t>2.7.1, 3.4.1, 3.5.1, 4.9, 8.3</w:t>
            </w:r>
          </w:p>
        </w:tc>
        <w:tc>
          <w:tcPr>
            <w:tcW w:w="3432" w:type="dxa"/>
            <w:gridSpan w:val="3"/>
            <w:tcMar>
              <w:top w:w="28" w:type="dxa"/>
              <w:left w:w="57" w:type="dxa"/>
              <w:bottom w:w="28" w:type="dxa"/>
              <w:right w:w="57" w:type="dxa"/>
            </w:tcMar>
            <w:vAlign w:val="center"/>
          </w:tcPr>
          <w:p w14:paraId="39D5A4EF" w14:textId="77777777" w:rsidR="008B001D" w:rsidRPr="007975FC" w:rsidRDefault="008B001D" w:rsidP="008B001D">
            <w:pPr>
              <w:jc w:val="center"/>
              <w:rPr>
                <w:rFonts w:ascii="Times New Roman" w:hAnsi="Times New Roman"/>
                <w:sz w:val="24"/>
                <w:szCs w:val="24"/>
              </w:rPr>
            </w:pPr>
            <w:r w:rsidRPr="007975FC">
              <w:rPr>
                <w:rFonts w:ascii="Times New Roman" w:hAnsi="Times New Roman"/>
                <w:sz w:val="24"/>
                <w:szCs w:val="24"/>
              </w:rPr>
              <w:t>Не подлежат установлению</w:t>
            </w:r>
          </w:p>
        </w:tc>
      </w:tr>
      <w:tr w:rsidR="00EB7D7A" w:rsidRPr="007975FC" w14:paraId="682AF0A4" w14:textId="77777777" w:rsidTr="009B2D72">
        <w:trPr>
          <w:cantSplit/>
          <w:trHeight w:val="284"/>
        </w:trPr>
        <w:tc>
          <w:tcPr>
            <w:tcW w:w="675" w:type="dxa"/>
            <w:tcMar>
              <w:top w:w="28" w:type="dxa"/>
              <w:left w:w="57" w:type="dxa"/>
              <w:bottom w:w="28" w:type="dxa"/>
              <w:right w:w="57" w:type="dxa"/>
            </w:tcMar>
            <w:vAlign w:val="center"/>
          </w:tcPr>
          <w:p w14:paraId="32C25E5D" w14:textId="77777777" w:rsidR="008B001D" w:rsidRPr="007975FC" w:rsidRDefault="008B001D" w:rsidP="008B001D">
            <w:pPr>
              <w:numPr>
                <w:ilvl w:val="0"/>
                <w:numId w:val="129"/>
              </w:numPr>
              <w:ind w:left="284" w:firstLine="0"/>
              <w:contextualSpacing/>
              <w:rPr>
                <w:rFonts w:ascii="Times New Roman" w:hAnsi="Times New Roman"/>
                <w:sz w:val="24"/>
                <w:szCs w:val="24"/>
              </w:rPr>
            </w:pPr>
          </w:p>
        </w:tc>
        <w:tc>
          <w:tcPr>
            <w:tcW w:w="9531" w:type="dxa"/>
            <w:gridSpan w:val="4"/>
            <w:tcMar>
              <w:top w:w="28" w:type="dxa"/>
              <w:left w:w="57" w:type="dxa"/>
              <w:bottom w:w="28" w:type="dxa"/>
              <w:right w:w="57" w:type="dxa"/>
            </w:tcMar>
            <w:vAlign w:val="center"/>
          </w:tcPr>
          <w:p w14:paraId="65AAE548" w14:textId="31F734A6" w:rsidR="008B001D" w:rsidRPr="007975FC" w:rsidRDefault="008B001D" w:rsidP="008B001D">
            <w:pPr>
              <w:rPr>
                <w:rFonts w:ascii="Times New Roman" w:hAnsi="Times New Roman"/>
                <w:sz w:val="24"/>
                <w:szCs w:val="24"/>
              </w:rPr>
            </w:pPr>
            <w:r w:rsidRPr="007975FC">
              <w:rPr>
                <w:rFonts w:ascii="Times New Roman" w:hAnsi="Times New Roman"/>
                <w:sz w:val="24"/>
                <w:szCs w:val="24"/>
              </w:rPr>
              <w:t>Предельная этажность зданий, строений, сооружений</w:t>
            </w:r>
          </w:p>
        </w:tc>
      </w:tr>
      <w:tr w:rsidR="00EB7D7A" w:rsidRPr="007975FC" w14:paraId="6483704F" w14:textId="77777777" w:rsidTr="009B2D72">
        <w:trPr>
          <w:cantSplit/>
          <w:trHeight w:val="284"/>
        </w:trPr>
        <w:tc>
          <w:tcPr>
            <w:tcW w:w="675" w:type="dxa"/>
            <w:tcMar>
              <w:top w:w="28" w:type="dxa"/>
              <w:left w:w="57" w:type="dxa"/>
              <w:bottom w:w="28" w:type="dxa"/>
              <w:right w:w="57" w:type="dxa"/>
            </w:tcMar>
            <w:vAlign w:val="center"/>
          </w:tcPr>
          <w:p w14:paraId="6B0BD359" w14:textId="77777777" w:rsidR="003309B3" w:rsidRPr="007975FC" w:rsidRDefault="003309B3" w:rsidP="003309B3">
            <w:pPr>
              <w:numPr>
                <w:ilvl w:val="0"/>
                <w:numId w:val="134"/>
              </w:numPr>
              <w:ind w:left="284" w:firstLine="0"/>
              <w:contextualSpacing/>
              <w:rPr>
                <w:rFonts w:ascii="Times New Roman" w:hAnsi="Times New Roman"/>
                <w:sz w:val="24"/>
                <w:szCs w:val="24"/>
              </w:rPr>
            </w:pPr>
          </w:p>
        </w:tc>
        <w:tc>
          <w:tcPr>
            <w:tcW w:w="6099" w:type="dxa"/>
            <w:tcMar>
              <w:top w:w="28" w:type="dxa"/>
              <w:left w:w="57" w:type="dxa"/>
              <w:bottom w:w="28" w:type="dxa"/>
              <w:right w:w="57" w:type="dxa"/>
            </w:tcMar>
            <w:vAlign w:val="center"/>
          </w:tcPr>
          <w:p w14:paraId="3FB7F990" w14:textId="05319626" w:rsidR="003309B3" w:rsidRPr="007975FC" w:rsidRDefault="003309B3" w:rsidP="003309B3">
            <w:pPr>
              <w:rPr>
                <w:rFonts w:ascii="Times New Roman" w:hAnsi="Times New Roman"/>
                <w:sz w:val="24"/>
                <w:szCs w:val="24"/>
              </w:rPr>
            </w:pPr>
            <w:r w:rsidRPr="007975FC">
              <w:rPr>
                <w:rFonts w:ascii="Times New Roman" w:hAnsi="Times New Roman"/>
                <w:sz w:val="24"/>
                <w:szCs w:val="24"/>
              </w:rPr>
              <w:t>2.5</w:t>
            </w:r>
          </w:p>
        </w:tc>
        <w:tc>
          <w:tcPr>
            <w:tcW w:w="176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EDE973" w14:textId="5A59EEF8" w:rsidR="003309B3" w:rsidRPr="007975FC" w:rsidRDefault="003309B3" w:rsidP="003309B3">
            <w:pPr>
              <w:jc w:val="center"/>
              <w:rPr>
                <w:rFonts w:ascii="Times New Roman" w:hAnsi="Times New Roman"/>
                <w:sz w:val="24"/>
                <w:szCs w:val="24"/>
              </w:rPr>
            </w:pPr>
            <w:r w:rsidRPr="007975FC">
              <w:rPr>
                <w:rFonts w:ascii="Times New Roman" w:hAnsi="Times New Roman"/>
                <w:sz w:val="24"/>
                <w:szCs w:val="24"/>
              </w:rPr>
              <w:t>5</w:t>
            </w:r>
          </w:p>
        </w:tc>
        <w:tc>
          <w:tcPr>
            <w:tcW w:w="1670" w:type="dxa"/>
            <w:tcBorders>
              <w:top w:val="single" w:sz="4" w:space="0" w:color="auto"/>
              <w:left w:val="single" w:sz="4" w:space="0" w:color="auto"/>
              <w:bottom w:val="single" w:sz="4" w:space="0" w:color="auto"/>
              <w:right w:val="single" w:sz="4" w:space="0" w:color="auto"/>
            </w:tcBorders>
            <w:vAlign w:val="center"/>
          </w:tcPr>
          <w:p w14:paraId="352195FA" w14:textId="236FB272" w:rsidR="003309B3" w:rsidRPr="007975FC" w:rsidRDefault="003309B3" w:rsidP="003309B3">
            <w:pPr>
              <w:jc w:val="center"/>
              <w:rPr>
                <w:rFonts w:ascii="Times New Roman" w:hAnsi="Times New Roman"/>
                <w:sz w:val="24"/>
                <w:szCs w:val="24"/>
              </w:rPr>
            </w:pPr>
            <w:r w:rsidRPr="007975FC">
              <w:rPr>
                <w:rFonts w:ascii="Times New Roman" w:hAnsi="Times New Roman"/>
                <w:sz w:val="24"/>
                <w:szCs w:val="24"/>
              </w:rPr>
              <w:t>8</w:t>
            </w:r>
            <w:r w:rsidR="00807DE4" w:rsidRPr="007975FC">
              <w:rPr>
                <w:rFonts w:ascii="Times New Roman" w:hAnsi="Times New Roman"/>
                <w:sz w:val="24"/>
                <w:szCs w:val="24"/>
              </w:rPr>
              <w:t xml:space="preserve"> </w:t>
            </w:r>
            <w:r w:rsidRPr="007975FC">
              <w:rPr>
                <w:rFonts w:ascii="Times New Roman" w:hAnsi="Times New Roman"/>
                <w:sz w:val="24"/>
                <w:szCs w:val="24"/>
                <w:lang w:val="en-US"/>
              </w:rPr>
              <w:t>&lt;</w:t>
            </w:r>
            <w:r w:rsidRPr="007975FC">
              <w:rPr>
                <w:rFonts w:ascii="Times New Roman" w:hAnsi="Times New Roman"/>
                <w:sz w:val="24"/>
                <w:szCs w:val="24"/>
              </w:rPr>
              <w:t>*</w:t>
            </w:r>
            <w:r w:rsidRPr="007975FC">
              <w:rPr>
                <w:rFonts w:ascii="Times New Roman" w:hAnsi="Times New Roman"/>
                <w:sz w:val="24"/>
                <w:szCs w:val="24"/>
                <w:lang w:val="en-US"/>
              </w:rPr>
              <w:t>&gt;</w:t>
            </w:r>
          </w:p>
        </w:tc>
      </w:tr>
      <w:tr w:rsidR="00EB7D7A" w:rsidRPr="007975FC" w14:paraId="5860E9FD" w14:textId="77777777" w:rsidTr="009B2D72">
        <w:trPr>
          <w:cantSplit/>
          <w:trHeight w:val="284"/>
        </w:trPr>
        <w:tc>
          <w:tcPr>
            <w:tcW w:w="675" w:type="dxa"/>
            <w:tcMar>
              <w:top w:w="28" w:type="dxa"/>
              <w:left w:w="57" w:type="dxa"/>
              <w:bottom w:w="28" w:type="dxa"/>
              <w:right w:w="57" w:type="dxa"/>
            </w:tcMar>
            <w:vAlign w:val="center"/>
          </w:tcPr>
          <w:p w14:paraId="507C827E" w14:textId="77777777" w:rsidR="008B001D" w:rsidRPr="007975FC" w:rsidRDefault="008B001D" w:rsidP="008B001D">
            <w:pPr>
              <w:numPr>
                <w:ilvl w:val="0"/>
                <w:numId w:val="134"/>
              </w:numPr>
              <w:ind w:left="284" w:firstLine="0"/>
              <w:contextualSpacing/>
              <w:rPr>
                <w:rFonts w:ascii="Times New Roman" w:hAnsi="Times New Roman"/>
                <w:sz w:val="24"/>
                <w:szCs w:val="24"/>
              </w:rPr>
            </w:pPr>
          </w:p>
        </w:tc>
        <w:tc>
          <w:tcPr>
            <w:tcW w:w="6099" w:type="dxa"/>
            <w:tcMar>
              <w:top w:w="28" w:type="dxa"/>
              <w:left w:w="57" w:type="dxa"/>
              <w:bottom w:w="28" w:type="dxa"/>
              <w:right w:w="57" w:type="dxa"/>
            </w:tcMar>
            <w:vAlign w:val="center"/>
          </w:tcPr>
          <w:p w14:paraId="53A6F383" w14:textId="1CC816E4" w:rsidR="008B001D" w:rsidRPr="007975FC" w:rsidRDefault="008B001D" w:rsidP="008B001D">
            <w:pPr>
              <w:rPr>
                <w:rFonts w:ascii="Times New Roman" w:hAnsi="Times New Roman"/>
                <w:sz w:val="24"/>
                <w:szCs w:val="24"/>
              </w:rPr>
            </w:pPr>
            <w:r w:rsidRPr="007975FC">
              <w:rPr>
                <w:rFonts w:ascii="Times New Roman" w:hAnsi="Times New Roman"/>
                <w:sz w:val="24"/>
                <w:szCs w:val="24"/>
              </w:rPr>
              <w:t>2.6</w:t>
            </w:r>
          </w:p>
        </w:tc>
        <w:tc>
          <w:tcPr>
            <w:tcW w:w="176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8DD54" w14:textId="4322F76E" w:rsidR="008B001D" w:rsidRPr="007975FC" w:rsidRDefault="008B001D" w:rsidP="008B001D">
            <w:pPr>
              <w:jc w:val="center"/>
              <w:rPr>
                <w:rFonts w:ascii="Times New Roman" w:hAnsi="Times New Roman"/>
                <w:sz w:val="24"/>
                <w:szCs w:val="24"/>
              </w:rPr>
            </w:pPr>
            <w:r w:rsidRPr="007975FC">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vAlign w:val="center"/>
          </w:tcPr>
          <w:p w14:paraId="08AFB935" w14:textId="66BD0410" w:rsidR="008B001D" w:rsidRPr="007975FC" w:rsidRDefault="008B001D" w:rsidP="008B001D">
            <w:pPr>
              <w:jc w:val="center"/>
              <w:rPr>
                <w:rFonts w:ascii="Times New Roman" w:hAnsi="Times New Roman"/>
                <w:sz w:val="24"/>
                <w:szCs w:val="24"/>
              </w:rPr>
            </w:pPr>
            <w:r w:rsidRPr="007975FC">
              <w:rPr>
                <w:rFonts w:ascii="Times New Roman" w:hAnsi="Times New Roman"/>
                <w:sz w:val="24"/>
                <w:szCs w:val="24"/>
              </w:rPr>
              <w:t xml:space="preserve">12 </w:t>
            </w:r>
            <w:r w:rsidR="003309B3" w:rsidRPr="007975FC">
              <w:rPr>
                <w:rFonts w:ascii="Times New Roman" w:hAnsi="Times New Roman"/>
                <w:sz w:val="24"/>
                <w:szCs w:val="24"/>
                <w:lang w:val="en-US"/>
              </w:rPr>
              <w:t>&lt;</w:t>
            </w:r>
            <w:r w:rsidR="003309B3" w:rsidRPr="007975FC">
              <w:rPr>
                <w:rFonts w:ascii="Times New Roman" w:hAnsi="Times New Roman"/>
                <w:sz w:val="24"/>
                <w:szCs w:val="24"/>
              </w:rPr>
              <w:t>**</w:t>
            </w:r>
            <w:r w:rsidR="003309B3" w:rsidRPr="007975FC">
              <w:rPr>
                <w:rFonts w:ascii="Times New Roman" w:hAnsi="Times New Roman"/>
                <w:sz w:val="24"/>
                <w:szCs w:val="24"/>
                <w:lang w:val="en-US"/>
              </w:rPr>
              <w:t>&gt;</w:t>
            </w:r>
          </w:p>
        </w:tc>
      </w:tr>
      <w:tr w:rsidR="00EB7D7A" w:rsidRPr="007975FC" w14:paraId="2C217118" w14:textId="77777777" w:rsidTr="009B2D72">
        <w:trPr>
          <w:cantSplit/>
          <w:trHeight w:val="284"/>
        </w:trPr>
        <w:tc>
          <w:tcPr>
            <w:tcW w:w="675" w:type="dxa"/>
            <w:tcMar>
              <w:top w:w="28" w:type="dxa"/>
              <w:left w:w="57" w:type="dxa"/>
              <w:bottom w:w="28" w:type="dxa"/>
              <w:right w:w="57" w:type="dxa"/>
            </w:tcMar>
            <w:vAlign w:val="center"/>
          </w:tcPr>
          <w:p w14:paraId="762051B3" w14:textId="77777777" w:rsidR="008B001D" w:rsidRPr="007975FC" w:rsidRDefault="008B001D" w:rsidP="008B001D">
            <w:pPr>
              <w:numPr>
                <w:ilvl w:val="0"/>
                <w:numId w:val="134"/>
              </w:numPr>
              <w:ind w:left="284" w:firstLine="0"/>
              <w:contextualSpacing/>
              <w:rPr>
                <w:rFonts w:ascii="Times New Roman" w:hAnsi="Times New Roman"/>
                <w:sz w:val="24"/>
                <w:szCs w:val="24"/>
              </w:rPr>
            </w:pPr>
          </w:p>
        </w:tc>
        <w:tc>
          <w:tcPr>
            <w:tcW w:w="609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B3331" w14:textId="59F19A5C" w:rsidR="008B001D" w:rsidRPr="007975FC" w:rsidRDefault="008B001D" w:rsidP="008B001D">
            <w:pPr>
              <w:rPr>
                <w:rFonts w:ascii="Times New Roman" w:hAnsi="Times New Roman"/>
                <w:sz w:val="24"/>
                <w:szCs w:val="24"/>
              </w:rPr>
            </w:pPr>
            <w:r w:rsidRPr="007975FC">
              <w:rPr>
                <w:rFonts w:ascii="Times New Roman" w:hAnsi="Times New Roman"/>
                <w:sz w:val="24"/>
                <w:szCs w:val="24"/>
              </w:rPr>
              <w:t>2.7.1, 3.1.2, 3.2.1, 3.2.2, 3.2.3, 3.2.4, 3.3, 3.6.1, 3.8.1, 3.10.1, 4.1, 4.4, 4.5, 4.6, 4.7, 4.9, 5.1.2</w:t>
            </w:r>
          </w:p>
        </w:tc>
        <w:tc>
          <w:tcPr>
            <w:tcW w:w="176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510641" w14:textId="12F82050" w:rsidR="008B001D" w:rsidRPr="007975FC" w:rsidRDefault="008B001D" w:rsidP="008B001D">
            <w:pPr>
              <w:jc w:val="center"/>
              <w:rPr>
                <w:rFonts w:ascii="Times New Roman" w:hAnsi="Times New Roman"/>
                <w:sz w:val="24"/>
                <w:szCs w:val="24"/>
              </w:rPr>
            </w:pPr>
            <w:r w:rsidRPr="007975FC">
              <w:rPr>
                <w:rFonts w:ascii="Times New Roman" w:hAnsi="Times New Roman"/>
                <w:sz w:val="24"/>
                <w:szCs w:val="24"/>
              </w:rPr>
              <w:t>Не подлежат установлению</w:t>
            </w:r>
          </w:p>
        </w:tc>
        <w:tc>
          <w:tcPr>
            <w:tcW w:w="1670" w:type="dxa"/>
            <w:tcBorders>
              <w:top w:val="single" w:sz="4" w:space="0" w:color="auto"/>
              <w:left w:val="single" w:sz="4" w:space="0" w:color="auto"/>
              <w:bottom w:val="single" w:sz="4" w:space="0" w:color="auto"/>
              <w:right w:val="single" w:sz="4" w:space="0" w:color="auto"/>
            </w:tcBorders>
            <w:vAlign w:val="center"/>
          </w:tcPr>
          <w:p w14:paraId="6A17BFAE" w14:textId="0FBAFFB9" w:rsidR="008B001D" w:rsidRPr="007975FC" w:rsidRDefault="008B001D" w:rsidP="008B001D">
            <w:pPr>
              <w:jc w:val="center"/>
              <w:rPr>
                <w:rFonts w:ascii="Times New Roman" w:hAnsi="Times New Roman"/>
                <w:sz w:val="24"/>
                <w:szCs w:val="24"/>
              </w:rPr>
            </w:pPr>
            <w:r w:rsidRPr="007975FC">
              <w:rPr>
                <w:rFonts w:ascii="Times New Roman" w:hAnsi="Times New Roman"/>
                <w:sz w:val="24"/>
                <w:szCs w:val="24"/>
              </w:rPr>
              <w:t>5</w:t>
            </w:r>
          </w:p>
        </w:tc>
      </w:tr>
      <w:tr w:rsidR="00EB7D7A" w:rsidRPr="007975FC" w14:paraId="7C86B8F3" w14:textId="77777777" w:rsidTr="009B2D72">
        <w:trPr>
          <w:cantSplit/>
          <w:trHeight w:val="284"/>
        </w:trPr>
        <w:tc>
          <w:tcPr>
            <w:tcW w:w="675" w:type="dxa"/>
            <w:tcMar>
              <w:top w:w="28" w:type="dxa"/>
              <w:left w:w="57" w:type="dxa"/>
              <w:bottom w:w="28" w:type="dxa"/>
              <w:right w:w="57" w:type="dxa"/>
            </w:tcMar>
            <w:vAlign w:val="center"/>
          </w:tcPr>
          <w:p w14:paraId="59D2C8D1" w14:textId="77777777" w:rsidR="008B001D" w:rsidRPr="007975FC" w:rsidRDefault="008B001D" w:rsidP="008B001D">
            <w:pPr>
              <w:numPr>
                <w:ilvl w:val="0"/>
                <w:numId w:val="134"/>
              </w:numPr>
              <w:ind w:left="284" w:firstLine="0"/>
              <w:contextualSpacing/>
              <w:rPr>
                <w:rFonts w:ascii="Times New Roman" w:hAnsi="Times New Roman"/>
                <w:sz w:val="24"/>
                <w:szCs w:val="24"/>
              </w:rPr>
            </w:pPr>
          </w:p>
        </w:tc>
        <w:tc>
          <w:tcPr>
            <w:tcW w:w="609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6ED711" w14:textId="4C3A32ED" w:rsidR="008B001D" w:rsidRPr="007975FC" w:rsidRDefault="008B001D" w:rsidP="008B001D">
            <w:pPr>
              <w:rPr>
                <w:rFonts w:ascii="Times New Roman" w:hAnsi="Times New Roman"/>
                <w:sz w:val="24"/>
                <w:szCs w:val="24"/>
              </w:rPr>
            </w:pPr>
            <w:r w:rsidRPr="007975FC">
              <w:rPr>
                <w:rFonts w:ascii="Times New Roman" w:hAnsi="Times New Roman"/>
                <w:sz w:val="24"/>
                <w:szCs w:val="24"/>
              </w:rPr>
              <w:t>3.1.1, 3.4.1, 3.5.1, 8.3</w:t>
            </w:r>
          </w:p>
        </w:tc>
        <w:tc>
          <w:tcPr>
            <w:tcW w:w="3432" w:type="dxa"/>
            <w:gridSpan w:val="3"/>
            <w:tcMar>
              <w:top w:w="28" w:type="dxa"/>
              <w:left w:w="57" w:type="dxa"/>
              <w:bottom w:w="28" w:type="dxa"/>
              <w:right w:w="57" w:type="dxa"/>
            </w:tcMar>
            <w:vAlign w:val="center"/>
          </w:tcPr>
          <w:p w14:paraId="653D522F" w14:textId="77777777" w:rsidR="008B001D" w:rsidRPr="007975FC" w:rsidRDefault="008B001D" w:rsidP="008B001D">
            <w:pPr>
              <w:jc w:val="center"/>
              <w:rPr>
                <w:rFonts w:ascii="Times New Roman" w:hAnsi="Times New Roman"/>
                <w:sz w:val="24"/>
                <w:szCs w:val="24"/>
              </w:rPr>
            </w:pPr>
            <w:r w:rsidRPr="007975FC">
              <w:rPr>
                <w:rFonts w:ascii="Times New Roman" w:hAnsi="Times New Roman"/>
                <w:sz w:val="24"/>
                <w:szCs w:val="24"/>
              </w:rPr>
              <w:t>Не подлежат установлению</w:t>
            </w:r>
          </w:p>
        </w:tc>
      </w:tr>
      <w:tr w:rsidR="00EB7D7A" w:rsidRPr="007975FC" w14:paraId="39644998" w14:textId="77777777" w:rsidTr="003309B3">
        <w:trPr>
          <w:cantSplit/>
          <w:trHeight w:val="2460"/>
        </w:trPr>
        <w:tc>
          <w:tcPr>
            <w:tcW w:w="10206" w:type="dxa"/>
            <w:gridSpan w:val="5"/>
            <w:tcMar>
              <w:top w:w="113" w:type="dxa"/>
              <w:left w:w="113" w:type="dxa"/>
              <w:bottom w:w="113" w:type="dxa"/>
              <w:right w:w="113" w:type="dxa"/>
            </w:tcMar>
            <w:vAlign w:val="center"/>
          </w:tcPr>
          <w:p w14:paraId="46FDA8FF" w14:textId="3FDB916F" w:rsidR="003309B3" w:rsidRPr="007975FC" w:rsidRDefault="003309B3" w:rsidP="008B001D">
            <w:pPr>
              <w:jc w:val="both"/>
              <w:rPr>
                <w:rFonts w:ascii="Times New Roman" w:hAnsi="Times New Roman"/>
                <w:sz w:val="24"/>
                <w:szCs w:val="24"/>
              </w:rPr>
            </w:pPr>
            <w:r w:rsidRPr="007975FC">
              <w:rPr>
                <w:rFonts w:ascii="Times New Roman" w:hAnsi="Times New Roman"/>
                <w:sz w:val="24"/>
                <w:szCs w:val="24"/>
              </w:rPr>
              <w:t>&lt;*&gt; Предельное количество жилых этажей здания не может превышать значения этажности.</w:t>
            </w:r>
          </w:p>
          <w:p w14:paraId="11991917" w14:textId="15BC1163" w:rsidR="008B001D" w:rsidRPr="007975FC" w:rsidRDefault="008B001D" w:rsidP="008B001D">
            <w:pPr>
              <w:jc w:val="both"/>
              <w:rPr>
                <w:rFonts w:ascii="Times New Roman" w:hAnsi="Times New Roman"/>
                <w:sz w:val="24"/>
                <w:szCs w:val="24"/>
              </w:rPr>
            </w:pPr>
            <w:r w:rsidRPr="007975FC">
              <w:rPr>
                <w:rFonts w:ascii="Times New Roman" w:hAnsi="Times New Roman"/>
                <w:sz w:val="24"/>
                <w:szCs w:val="24"/>
              </w:rPr>
              <w:t>&lt;*</w:t>
            </w:r>
            <w:r w:rsidR="003309B3" w:rsidRPr="007975FC">
              <w:rPr>
                <w:rFonts w:ascii="Times New Roman" w:hAnsi="Times New Roman"/>
                <w:sz w:val="24"/>
                <w:szCs w:val="24"/>
              </w:rPr>
              <w:t>*</w:t>
            </w:r>
            <w:r w:rsidRPr="007975FC">
              <w:rPr>
                <w:rFonts w:ascii="Times New Roman" w:hAnsi="Times New Roman"/>
                <w:sz w:val="24"/>
                <w:szCs w:val="24"/>
              </w:rPr>
              <w:t>&gt;</w:t>
            </w:r>
            <w:r w:rsidRPr="007975FC">
              <w:rPr>
                <w:rFonts w:ascii="Times New Roman" w:hAnsi="Times New Roman"/>
                <w:sz w:val="24"/>
                <w:szCs w:val="24"/>
              </w:rPr>
              <w:tab/>
              <w:t>Увеличение количества этажей</w:t>
            </w:r>
            <w:r w:rsidRPr="007975FC">
              <w:t xml:space="preserve"> </w:t>
            </w:r>
            <w:r w:rsidRPr="007975FC">
              <w:rPr>
                <w:rFonts w:ascii="Times New Roman" w:hAnsi="Times New Roman"/>
                <w:sz w:val="24"/>
                <w:szCs w:val="24"/>
              </w:rPr>
              <w:t>зданий, строений, сооружений и максимальной этажности зданий, строений, сооружений вида разрешенного использования с кодом 2.6 допускается</w:t>
            </w:r>
            <w:r w:rsidRPr="007975FC">
              <w:rPr>
                <w:rFonts w:ascii="Times New Roman" w:hAnsi="Times New Roman"/>
                <w:sz w:val="24"/>
                <w:szCs w:val="24"/>
              </w:rPr>
              <w:br/>
              <w:t>на основании разрешений на отклонение от предельных параметров разрешенного строительства, реконструкции объектов капитального строительства, в соответствии с требованиями пункта 3.1.8 Региональных нормативов градостроительного проектирования Ленинградской области, утвержденных постановлением Правительства Ленинградской области от 22.03.2012 № 83, при условии значений максимальной этажности – не более 15 этажей. Предельное количество жилых этажей здания не может превышать значения этажности.</w:t>
            </w:r>
          </w:p>
        </w:tc>
      </w:tr>
    </w:tbl>
    <w:bookmarkEnd w:id="49"/>
    <w:p w14:paraId="00C2763B" w14:textId="175844AB" w:rsidR="009B2D72" w:rsidRPr="007975FC" w:rsidRDefault="009B2D72" w:rsidP="009B2D72">
      <w:pPr>
        <w:numPr>
          <w:ilvl w:val="0"/>
          <w:numId w:val="127"/>
        </w:numPr>
        <w:spacing w:before="120"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lastRenderedPageBreak/>
        <w:t>Требования к архитектурно-градостроительному облику объекта капитального строительства</w:t>
      </w:r>
      <w:r w:rsidR="006E7773" w:rsidRPr="007975FC">
        <w:rPr>
          <w:rFonts w:ascii="Times New Roman" w:hAnsi="Times New Roman" w:cs="Times New Roman"/>
          <w:sz w:val="28"/>
          <w:szCs w:val="28"/>
        </w:rPr>
        <w:t>:</w:t>
      </w:r>
    </w:p>
    <w:p w14:paraId="43ADB830"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4.1. </w:t>
      </w:r>
      <w:r w:rsidRPr="007975FC">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7A7FD3D7"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4.2.</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отделочным и (или) строительным материалам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не допускается:</w:t>
      </w:r>
    </w:p>
    <w:p w14:paraId="14EEC71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использование в качестве отделочных материалов фасадов объектов капитального строительства </w:t>
      </w:r>
      <w:proofErr w:type="spellStart"/>
      <w:r w:rsidRPr="007975FC">
        <w:rPr>
          <w:rFonts w:ascii="Times New Roman" w:eastAsia="Times New Roman" w:hAnsi="Times New Roman" w:cs="Times New Roman"/>
          <w:sz w:val="28"/>
          <w:szCs w:val="28"/>
          <w:shd w:val="clear" w:color="auto" w:fill="FFFFFF"/>
          <w:lang w:eastAsia="ru-RU"/>
        </w:rPr>
        <w:t>сайдинга</w:t>
      </w:r>
      <w:proofErr w:type="spellEnd"/>
      <w:r w:rsidRPr="007975FC">
        <w:rPr>
          <w:rFonts w:ascii="Times New Roman" w:eastAsia="Times New Roman" w:hAnsi="Times New Roman" w:cs="Times New Roman"/>
          <w:sz w:val="28"/>
          <w:szCs w:val="28"/>
          <w:shd w:val="clear" w:color="auto" w:fill="FFFFFF"/>
          <w:lang w:eastAsia="ru-RU"/>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2759352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окраска поверхностей, облицованных натуральным (природным) камнем,</w:t>
      </w:r>
    </w:p>
    <w:p w14:paraId="24589A3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76211EA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6FA1AB01"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4.3. </w:t>
      </w:r>
      <w:r w:rsidRPr="007975FC">
        <w:rPr>
          <w:rFonts w:ascii="Times New Roman" w:eastAsia="Times New Roman" w:hAnsi="Times New Roman" w:cs="Times New Roman"/>
          <w:sz w:val="28"/>
          <w:szCs w:val="28"/>
          <w:u w:val="single"/>
          <w:shd w:val="clear" w:color="auto" w:fill="FFFFFF"/>
          <w:lang w:eastAsia="ru-RU"/>
        </w:rPr>
        <w:t>К размещению технического и инженерного оборудования на фасадах и кровлях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282A4A5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7973952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622D919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0937567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2AFC58A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наружная открытая прокладка по фасаду подводящих сетей и иных коммуникаций, прокладка сетей с нарушением пластики фасада,</w:t>
      </w:r>
    </w:p>
    <w:p w14:paraId="2DE13D6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34FD909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при строительстве объемно-пластическое решение фасада объекта капитального строительства должно предусматривать скрытое размещение </w:t>
      </w:r>
      <w:r w:rsidRPr="007975FC">
        <w:rPr>
          <w:rFonts w:ascii="Times New Roman" w:eastAsia="Times New Roman" w:hAnsi="Times New Roman" w:cs="Times New Roman"/>
          <w:sz w:val="28"/>
          <w:szCs w:val="28"/>
          <w:shd w:val="clear" w:color="auto" w:fill="FFFFFF"/>
          <w:lang w:eastAsia="ru-RU"/>
        </w:rPr>
        <w:lastRenderedPageBreak/>
        <w:t>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7EA14B45"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реконструкции объекта капитального строительства:</w:t>
      </w:r>
    </w:p>
    <w:p w14:paraId="0CD1826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размещение дополнительного оборудования должно обеспечивать сохранность отделки фасада либо ее восстановление,</w:t>
      </w:r>
    </w:p>
    <w:p w14:paraId="5C84E92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71F19CC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7975FC">
        <w:rPr>
          <w:rFonts w:ascii="Times New Roman" w:eastAsia="Times New Roman" w:hAnsi="Times New Roman" w:cs="Times New Roman"/>
          <w:sz w:val="28"/>
          <w:szCs w:val="28"/>
          <w:shd w:val="clear" w:color="auto" w:fill="FFFFFF"/>
          <w:lang w:eastAsia="ru-RU"/>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5D17E0FF"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4.4. </w:t>
      </w:r>
      <w:r w:rsidRPr="007975FC">
        <w:rPr>
          <w:rFonts w:ascii="Times New Roman" w:eastAsia="Times New Roman" w:hAnsi="Times New Roman" w:cs="Times New Roman"/>
          <w:sz w:val="28"/>
          <w:szCs w:val="28"/>
          <w:u w:val="single"/>
          <w:shd w:val="clear" w:color="auto" w:fill="FFFFFF"/>
          <w:lang w:eastAsia="ru-RU"/>
        </w:rPr>
        <w:t>К подсветке фасадов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781F6FB9"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4.5.</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объемно-пространственным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690E0B4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(в новой застройке) должно быть строго ориентировано по красной линии основного подъезда или подхода к нему,</w:t>
      </w:r>
    </w:p>
    <w:p w14:paraId="5AD3CBC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0A3C9BF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дворы жилых домов не должны выходить на жилую улицу.</w:t>
      </w:r>
    </w:p>
    <w:p w14:paraId="5237CE9C"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4.6.</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архитектурно-стилистическим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41FE10E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входные группы</w:t>
      </w:r>
      <w:r w:rsidRPr="007975FC">
        <w:rPr>
          <w:rFonts w:ascii="Times New Roman" w:eastAsia="Times New Roman" w:hAnsi="Times New Roman" w:cs="Times New Roman"/>
          <w:sz w:val="28"/>
          <w:szCs w:val="28"/>
          <w:shd w:val="clear" w:color="auto" w:fill="FFFFFF"/>
          <w:lang w:eastAsia="ru-RU"/>
        </w:rPr>
        <w:t xml:space="preserve"> – входы в здания должны иметь навес в плоскости фасада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сооружению,</w:t>
      </w:r>
    </w:p>
    <w:p w14:paraId="4ADAA29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цоколь</w:t>
      </w:r>
      <w:r w:rsidRPr="007975FC">
        <w:rPr>
          <w:rFonts w:ascii="Times New Roman" w:eastAsia="Times New Roman" w:hAnsi="Times New Roman" w:cs="Times New Roman"/>
          <w:sz w:val="28"/>
          <w:szCs w:val="28"/>
          <w:shd w:val="clear" w:color="auto" w:fill="FFFFFF"/>
          <w:lang w:eastAsia="ru-RU"/>
        </w:rPr>
        <w:t xml:space="preserve"> – должен быть в одной плоскости со стеной зданий, западать или выступать и выполняться из антивандальных негорючих материалов,</w:t>
      </w:r>
    </w:p>
    <w:p w14:paraId="409D4C2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первый и цокольный этаж</w:t>
      </w:r>
      <w:r w:rsidRPr="007975FC">
        <w:rPr>
          <w:rFonts w:ascii="Times New Roman" w:eastAsia="Times New Roman" w:hAnsi="Times New Roman" w:cs="Times New Roman"/>
          <w:sz w:val="28"/>
          <w:szCs w:val="28"/>
          <w:shd w:val="clear" w:color="auto" w:fill="FFFFFF"/>
          <w:lang w:eastAsia="ru-RU"/>
        </w:rPr>
        <w:t xml:space="preserve"> должен быть выполнен из облицовочного, прочного и антивандального материала (без применения штукатурки),</w:t>
      </w:r>
    </w:p>
    <w:p w14:paraId="6D80772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фасад</w:t>
      </w:r>
      <w:r w:rsidRPr="007975FC">
        <w:rPr>
          <w:rFonts w:ascii="Times New Roman" w:eastAsia="Times New Roman" w:hAnsi="Times New Roman" w:cs="Times New Roman"/>
          <w:sz w:val="28"/>
          <w:szCs w:val="28"/>
          <w:shd w:val="clear" w:color="auto" w:fill="FFFFFF"/>
          <w:lang w:eastAsia="ru-RU"/>
        </w:rPr>
        <w:t xml:space="preserve"> здания должен быть оборудован скрытыми элементами кондиционирования (в одном цветовом стиле здания),</w:t>
      </w:r>
    </w:p>
    <w:p w14:paraId="7468B37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окна, лоджии, балконы</w:t>
      </w:r>
      <w:r w:rsidRPr="007975FC">
        <w:rPr>
          <w:rFonts w:ascii="Times New Roman" w:eastAsia="Times New Roman" w:hAnsi="Times New Roman" w:cs="Times New Roman"/>
          <w:sz w:val="28"/>
          <w:szCs w:val="28"/>
          <w:shd w:val="clear" w:color="auto" w:fill="FFFFFF"/>
          <w:lang w:eastAsia="ru-RU"/>
        </w:rPr>
        <w:t xml:space="preserve"> должны быть остеклены, в едином стиле,</w:t>
      </w:r>
    </w:p>
    <w:p w14:paraId="6FBAC0D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информационные носители</w:t>
      </w:r>
      <w:r w:rsidRPr="007975FC">
        <w:rPr>
          <w:rFonts w:ascii="Times New Roman" w:eastAsia="Times New Roman" w:hAnsi="Times New Roman" w:cs="Times New Roman"/>
          <w:sz w:val="28"/>
          <w:szCs w:val="28"/>
          <w:shd w:val="clear" w:color="auto" w:fill="FFFFFF"/>
          <w:lang w:eastAsia="ru-RU"/>
        </w:rPr>
        <w:t xml:space="preserve"> при оформлении необходимо использовать ровные шрифты, без засечек и декоративных элементов,</w:t>
      </w:r>
    </w:p>
    <w:p w14:paraId="6A83D5E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lastRenderedPageBreak/>
        <w:t>запрещается использовать крышу зданий и сооружений для размещения рекламных носителей.</w:t>
      </w:r>
    </w:p>
    <w:p w14:paraId="5EB135B6" w14:textId="23DBB9F9"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w:t>
      </w:r>
      <w:r w:rsidR="00A639BE" w:rsidRPr="007975FC">
        <w:rPr>
          <w:rFonts w:ascii="Times New Roman" w:eastAsia="Times New Roman" w:hAnsi="Times New Roman" w:cs="Times New Roman"/>
          <w:sz w:val="28"/>
          <w:szCs w:val="28"/>
          <w:shd w:val="clear" w:color="auto" w:fill="FFFFFF"/>
          <w:lang w:eastAsia="ru-RU"/>
        </w:rPr>
        <w:t>, в отношении которых</w:t>
      </w:r>
      <w:r w:rsidRPr="007975FC">
        <w:rPr>
          <w:rFonts w:ascii="Times New Roman" w:eastAsia="Times New Roman" w:hAnsi="Times New Roman" w:cs="Times New Roman"/>
          <w:sz w:val="28"/>
          <w:szCs w:val="28"/>
          <w:shd w:val="clear" w:color="auto" w:fill="FFFFFF"/>
          <w:lang w:eastAsia="ru-RU"/>
        </w:rPr>
        <w:t xml:space="preserve"> согласование архитектурно-градостроительного облика объекта капитального строительства не требуется, указаны в статье 16 настоящих Правил.</w:t>
      </w:r>
    </w:p>
    <w:p w14:paraId="4F667590" w14:textId="30ED9F5D" w:rsidR="00C8742B" w:rsidRPr="007975FC" w:rsidRDefault="00C8742B" w:rsidP="00C8742B">
      <w:pPr>
        <w:spacing w:after="12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13" w:history="1">
        <w:r w:rsidRPr="007975FC">
          <w:rPr>
            <w:rFonts w:ascii="Times New Roman" w:eastAsia="Times New Roman" w:hAnsi="Times New Roman" w:cs="Times New Roman"/>
            <w:sz w:val="28"/>
            <w:szCs w:val="28"/>
            <w:shd w:val="clear" w:color="auto" w:fill="FFFFFF"/>
            <w:lang w:eastAsia="ru-RU"/>
          </w:rPr>
          <w:t>постановлением</w:t>
        </w:r>
      </w:hyperlink>
      <w:r w:rsidRPr="007975FC">
        <w:rPr>
          <w:rFonts w:ascii="Times New Roman" w:eastAsia="Times New Roman" w:hAnsi="Times New Roman" w:cs="Times New Roman"/>
          <w:sz w:val="28"/>
          <w:szCs w:val="28"/>
          <w:shd w:val="clear" w:color="auto" w:fill="FFFFFF"/>
          <w:lang w:eastAsia="ru-RU"/>
        </w:rPr>
        <w:t xml:space="preserve"> Губернатора Ленинградской области от 31 мая 2021 года № 40-пг.</w:t>
      </w:r>
    </w:p>
    <w:p w14:paraId="4A6A1602" w14:textId="118ADD8D" w:rsidR="00204C7E" w:rsidRPr="007975FC" w:rsidRDefault="00204C7E" w:rsidP="009B2D72">
      <w:pPr>
        <w:numPr>
          <w:ilvl w:val="0"/>
          <w:numId w:val="127"/>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2DB216B" w14:textId="77777777" w:rsidR="00204C7E" w:rsidRPr="007975FC" w:rsidRDefault="00204C7E" w:rsidP="00204C7E">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0B9DE5C8" w14:textId="77777777" w:rsidR="00204C7E" w:rsidRPr="007975FC" w:rsidRDefault="00204C7E" w:rsidP="00204C7E">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3E8B38A4" w14:textId="2E412C5D" w:rsidR="00991FD4" w:rsidRPr="007975FC" w:rsidRDefault="00991FD4" w:rsidP="00991FD4">
      <w:pPr>
        <w:keepNext/>
        <w:spacing w:before="240" w:after="120" w:line="240" w:lineRule="auto"/>
        <w:jc w:val="center"/>
        <w:outlineLvl w:val="2"/>
        <w:rPr>
          <w:rFonts w:ascii="Times New Roman" w:hAnsi="Times New Roman" w:cs="Times New Roman"/>
          <w:b/>
          <w:bCs/>
          <w:sz w:val="28"/>
          <w:szCs w:val="28"/>
        </w:rPr>
      </w:pPr>
      <w:bookmarkStart w:id="50" w:name="_Toc140746072"/>
      <w:r w:rsidRPr="007975FC">
        <w:rPr>
          <w:rFonts w:ascii="Times New Roman" w:hAnsi="Times New Roman" w:cs="Times New Roman"/>
          <w:b/>
          <w:bCs/>
          <w:sz w:val="28"/>
          <w:szCs w:val="28"/>
        </w:rPr>
        <w:t xml:space="preserve">Статья 31. Зона застройки </w:t>
      </w:r>
      <w:proofErr w:type="spellStart"/>
      <w:r w:rsidRPr="007975FC">
        <w:rPr>
          <w:rFonts w:ascii="Times New Roman" w:hAnsi="Times New Roman" w:cs="Times New Roman"/>
          <w:b/>
          <w:bCs/>
          <w:sz w:val="28"/>
          <w:szCs w:val="28"/>
        </w:rPr>
        <w:t>среднеэтажными</w:t>
      </w:r>
      <w:proofErr w:type="spellEnd"/>
      <w:r w:rsidRPr="007975FC">
        <w:rPr>
          <w:rFonts w:ascii="Times New Roman" w:hAnsi="Times New Roman" w:cs="Times New Roman"/>
          <w:b/>
          <w:bCs/>
          <w:sz w:val="28"/>
          <w:szCs w:val="28"/>
        </w:rPr>
        <w:t xml:space="preserve"> жилыми домами (ТЖ.4.08.4)</w:t>
      </w:r>
      <w:bookmarkEnd w:id="50"/>
    </w:p>
    <w:p w14:paraId="7E08C557" w14:textId="77777777" w:rsidR="00991FD4" w:rsidRPr="007975FC" w:rsidRDefault="00991FD4" w:rsidP="00991FD4">
      <w:pPr>
        <w:numPr>
          <w:ilvl w:val="0"/>
          <w:numId w:val="117"/>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Кодовое обозначение – ТЖ.4.08.4.</w:t>
      </w:r>
    </w:p>
    <w:p w14:paraId="31878BAC" w14:textId="77777777" w:rsidR="00991FD4" w:rsidRPr="007975FC" w:rsidRDefault="00991FD4" w:rsidP="00991FD4">
      <w:pPr>
        <w:numPr>
          <w:ilvl w:val="0"/>
          <w:numId w:val="117"/>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991FD4" w:rsidRPr="007975FC" w14:paraId="11155A5D" w14:textId="77777777" w:rsidTr="00BF02CC">
        <w:trPr>
          <w:trHeight w:val="284"/>
          <w:tblHeader/>
        </w:trPr>
        <w:tc>
          <w:tcPr>
            <w:tcW w:w="906" w:type="dxa"/>
            <w:shd w:val="clear" w:color="auto" w:fill="auto"/>
            <w:tcMar>
              <w:top w:w="28" w:type="dxa"/>
              <w:left w:w="57" w:type="dxa"/>
              <w:bottom w:w="57" w:type="dxa"/>
              <w:right w:w="57" w:type="dxa"/>
            </w:tcMar>
            <w:vAlign w:val="center"/>
          </w:tcPr>
          <w:p w14:paraId="38062312"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5E7C3E5B"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5F711A93" w14:textId="77777777" w:rsidR="00991FD4" w:rsidRPr="007975FC" w:rsidRDefault="00991FD4" w:rsidP="00BF02C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991FD4" w:rsidRPr="007975FC" w14:paraId="3B6AFA2B" w14:textId="77777777" w:rsidTr="00BF02CC">
        <w:trPr>
          <w:trHeight w:val="284"/>
        </w:trPr>
        <w:tc>
          <w:tcPr>
            <w:tcW w:w="10206" w:type="dxa"/>
            <w:gridSpan w:val="3"/>
            <w:tcMar>
              <w:top w:w="28" w:type="dxa"/>
              <w:left w:w="57" w:type="dxa"/>
              <w:bottom w:w="57" w:type="dxa"/>
              <w:right w:w="57" w:type="dxa"/>
            </w:tcMar>
            <w:vAlign w:val="center"/>
          </w:tcPr>
          <w:p w14:paraId="7B3856E8"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991FD4" w:rsidRPr="007975FC" w14:paraId="7E73D80C" w14:textId="77777777" w:rsidTr="00BF02CC">
        <w:trPr>
          <w:trHeight w:val="284"/>
        </w:trPr>
        <w:tc>
          <w:tcPr>
            <w:tcW w:w="906" w:type="dxa"/>
            <w:tcMar>
              <w:top w:w="28" w:type="dxa"/>
              <w:left w:w="57" w:type="dxa"/>
              <w:bottom w:w="57" w:type="dxa"/>
              <w:right w:w="57" w:type="dxa"/>
            </w:tcMar>
            <w:vAlign w:val="center"/>
          </w:tcPr>
          <w:p w14:paraId="120C0F14"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3AB225E" w14:textId="77777777" w:rsidR="00991FD4" w:rsidRPr="007975FC" w:rsidRDefault="00991FD4" w:rsidP="00BF02CC">
            <w:pPr>
              <w:rPr>
                <w:rFonts w:ascii="Times New Roman" w:hAnsi="Times New Roman" w:cs="Times New Roman"/>
                <w:sz w:val="24"/>
                <w:szCs w:val="24"/>
              </w:rPr>
            </w:pPr>
            <w:proofErr w:type="spellStart"/>
            <w:r w:rsidRPr="007975FC">
              <w:rPr>
                <w:rFonts w:ascii="Times New Roman" w:hAnsi="Times New Roman"/>
                <w:sz w:val="24"/>
                <w:szCs w:val="24"/>
                <w:lang w:eastAsia="zh-CN"/>
              </w:rPr>
              <w:t>Среднеэтажная</w:t>
            </w:r>
            <w:proofErr w:type="spellEnd"/>
            <w:r w:rsidRPr="007975FC">
              <w:rPr>
                <w:rFonts w:ascii="Times New Roman" w:hAnsi="Times New Roman"/>
                <w:sz w:val="24"/>
                <w:szCs w:val="24"/>
                <w:lang w:eastAsia="zh-CN"/>
              </w:rPr>
              <w:t xml:space="preserve"> жилая застройка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7526185"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rPr>
              <w:t>2.5</w:t>
            </w:r>
          </w:p>
        </w:tc>
      </w:tr>
      <w:tr w:rsidR="00991FD4" w:rsidRPr="007975FC" w14:paraId="6DE52837" w14:textId="77777777" w:rsidTr="00BF02CC">
        <w:trPr>
          <w:trHeight w:val="284"/>
        </w:trPr>
        <w:tc>
          <w:tcPr>
            <w:tcW w:w="906" w:type="dxa"/>
            <w:tcMar>
              <w:top w:w="28" w:type="dxa"/>
              <w:left w:w="57" w:type="dxa"/>
              <w:bottom w:w="57" w:type="dxa"/>
              <w:right w:w="57" w:type="dxa"/>
            </w:tcMar>
            <w:vAlign w:val="center"/>
          </w:tcPr>
          <w:p w14:paraId="3D342F0F"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5FE1F1B"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0FBFB51"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2.7.1</w:t>
            </w:r>
          </w:p>
        </w:tc>
      </w:tr>
      <w:tr w:rsidR="00991FD4" w:rsidRPr="007975FC" w14:paraId="31CF604A" w14:textId="77777777" w:rsidTr="00BF02CC">
        <w:trPr>
          <w:trHeight w:val="284"/>
        </w:trPr>
        <w:tc>
          <w:tcPr>
            <w:tcW w:w="906" w:type="dxa"/>
            <w:tcMar>
              <w:top w:w="28" w:type="dxa"/>
              <w:left w:w="57" w:type="dxa"/>
              <w:bottom w:w="57" w:type="dxa"/>
              <w:right w:w="57" w:type="dxa"/>
            </w:tcMar>
            <w:vAlign w:val="center"/>
          </w:tcPr>
          <w:p w14:paraId="0B44C55D"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542C2B"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02F4DFC"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3.1.1</w:t>
            </w:r>
          </w:p>
        </w:tc>
      </w:tr>
      <w:tr w:rsidR="00991FD4" w:rsidRPr="007975FC" w14:paraId="1962CCFD" w14:textId="77777777" w:rsidTr="00BF02CC">
        <w:trPr>
          <w:trHeight w:val="284"/>
        </w:trPr>
        <w:tc>
          <w:tcPr>
            <w:tcW w:w="906" w:type="dxa"/>
            <w:tcMar>
              <w:top w:w="28" w:type="dxa"/>
              <w:left w:w="57" w:type="dxa"/>
              <w:bottom w:w="57" w:type="dxa"/>
              <w:right w:w="57" w:type="dxa"/>
            </w:tcMar>
            <w:vAlign w:val="center"/>
          </w:tcPr>
          <w:p w14:paraId="7BADC302"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41F20EE" w14:textId="77777777" w:rsidR="00991FD4" w:rsidRPr="007975FC" w:rsidRDefault="00991FD4" w:rsidP="00BF02CC">
            <w:pPr>
              <w:rPr>
                <w:rFonts w:ascii="Times New Roman" w:hAnsi="Times New Roman" w:cs="Times New Roman"/>
                <w:sz w:val="24"/>
                <w:szCs w:val="24"/>
                <w:lang w:eastAsia="zh-CN"/>
              </w:rPr>
            </w:pPr>
            <w:r w:rsidRPr="007975FC">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93F3861"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3.1.2</w:t>
            </w:r>
          </w:p>
        </w:tc>
      </w:tr>
      <w:tr w:rsidR="00991FD4" w:rsidRPr="007975FC" w14:paraId="0FDD2738" w14:textId="77777777" w:rsidTr="00BF02CC">
        <w:trPr>
          <w:trHeight w:val="284"/>
        </w:trPr>
        <w:tc>
          <w:tcPr>
            <w:tcW w:w="906" w:type="dxa"/>
            <w:tcMar>
              <w:top w:w="28" w:type="dxa"/>
              <w:left w:w="57" w:type="dxa"/>
              <w:bottom w:w="57" w:type="dxa"/>
              <w:right w:w="57" w:type="dxa"/>
            </w:tcMar>
            <w:vAlign w:val="center"/>
          </w:tcPr>
          <w:p w14:paraId="7E5EC106"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4200F73"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Оказание социальной помощи населению</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CFD6374"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3.2.2</w:t>
            </w:r>
          </w:p>
        </w:tc>
      </w:tr>
      <w:tr w:rsidR="00991FD4" w:rsidRPr="007975FC" w14:paraId="67A9D5AE" w14:textId="77777777" w:rsidTr="00BF02CC">
        <w:trPr>
          <w:trHeight w:val="284"/>
        </w:trPr>
        <w:tc>
          <w:tcPr>
            <w:tcW w:w="906" w:type="dxa"/>
            <w:tcMar>
              <w:top w:w="28" w:type="dxa"/>
              <w:left w:w="57" w:type="dxa"/>
              <w:bottom w:w="57" w:type="dxa"/>
              <w:right w:w="57" w:type="dxa"/>
            </w:tcMar>
            <w:vAlign w:val="center"/>
          </w:tcPr>
          <w:p w14:paraId="32364D29"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3AF21D"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86722AB"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3.2.3</w:t>
            </w:r>
          </w:p>
        </w:tc>
      </w:tr>
      <w:tr w:rsidR="00991FD4" w:rsidRPr="007975FC" w14:paraId="3875AE19" w14:textId="77777777" w:rsidTr="00BF02CC">
        <w:trPr>
          <w:trHeight w:val="284"/>
        </w:trPr>
        <w:tc>
          <w:tcPr>
            <w:tcW w:w="906" w:type="dxa"/>
            <w:tcMar>
              <w:top w:w="28" w:type="dxa"/>
              <w:left w:w="57" w:type="dxa"/>
              <w:bottom w:w="57" w:type="dxa"/>
              <w:right w:w="57" w:type="dxa"/>
            </w:tcMar>
            <w:vAlign w:val="center"/>
          </w:tcPr>
          <w:p w14:paraId="79777310"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6861A81"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Общежития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1B3C412"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3.2.4</w:t>
            </w:r>
          </w:p>
        </w:tc>
      </w:tr>
      <w:tr w:rsidR="00991FD4" w:rsidRPr="007975FC" w14:paraId="1C301EDB" w14:textId="77777777" w:rsidTr="00BF02CC">
        <w:trPr>
          <w:trHeight w:val="284"/>
        </w:trPr>
        <w:tc>
          <w:tcPr>
            <w:tcW w:w="906" w:type="dxa"/>
            <w:tcMar>
              <w:top w:w="28" w:type="dxa"/>
              <w:left w:w="57" w:type="dxa"/>
              <w:bottom w:w="57" w:type="dxa"/>
              <w:right w:w="57" w:type="dxa"/>
            </w:tcMar>
            <w:vAlign w:val="center"/>
          </w:tcPr>
          <w:p w14:paraId="15A4BA78"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B9248B6"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5FC5405"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3.3</w:t>
            </w:r>
          </w:p>
        </w:tc>
      </w:tr>
      <w:tr w:rsidR="00991FD4" w:rsidRPr="007975FC" w14:paraId="329B72A1" w14:textId="77777777" w:rsidTr="00BF02CC">
        <w:trPr>
          <w:trHeight w:val="284"/>
        </w:trPr>
        <w:tc>
          <w:tcPr>
            <w:tcW w:w="906" w:type="dxa"/>
            <w:tcMar>
              <w:top w:w="28" w:type="dxa"/>
              <w:left w:w="57" w:type="dxa"/>
              <w:bottom w:w="57" w:type="dxa"/>
              <w:right w:w="57" w:type="dxa"/>
            </w:tcMar>
            <w:vAlign w:val="center"/>
          </w:tcPr>
          <w:p w14:paraId="7D1C85A1"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A3F7C08"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Амбулаторно-поликлиническое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0861334"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3.4.1</w:t>
            </w:r>
          </w:p>
        </w:tc>
      </w:tr>
      <w:tr w:rsidR="00991FD4" w:rsidRPr="007975FC" w14:paraId="562848F8" w14:textId="77777777" w:rsidTr="00BF02CC">
        <w:trPr>
          <w:trHeight w:val="284"/>
        </w:trPr>
        <w:tc>
          <w:tcPr>
            <w:tcW w:w="906" w:type="dxa"/>
            <w:tcMar>
              <w:top w:w="28" w:type="dxa"/>
              <w:left w:w="57" w:type="dxa"/>
              <w:bottom w:w="57" w:type="dxa"/>
              <w:right w:w="57" w:type="dxa"/>
            </w:tcMar>
            <w:vAlign w:val="center"/>
          </w:tcPr>
          <w:p w14:paraId="108961EF"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17ECBD5"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85E5679"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3.5.1</w:t>
            </w:r>
          </w:p>
        </w:tc>
      </w:tr>
      <w:tr w:rsidR="00991FD4" w:rsidRPr="007975FC" w14:paraId="61B555CB" w14:textId="77777777" w:rsidTr="00BF02CC">
        <w:trPr>
          <w:trHeight w:val="284"/>
        </w:trPr>
        <w:tc>
          <w:tcPr>
            <w:tcW w:w="906" w:type="dxa"/>
            <w:tcMar>
              <w:top w:w="28" w:type="dxa"/>
              <w:left w:w="57" w:type="dxa"/>
              <w:bottom w:w="57" w:type="dxa"/>
              <w:right w:w="57" w:type="dxa"/>
            </w:tcMar>
            <w:vAlign w:val="center"/>
          </w:tcPr>
          <w:p w14:paraId="62843A2B"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05B868EE"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0E9E15C1"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rPr>
              <w:t>4.4</w:t>
            </w:r>
          </w:p>
        </w:tc>
      </w:tr>
      <w:tr w:rsidR="00991FD4" w:rsidRPr="007975FC" w14:paraId="2C78E067" w14:textId="77777777" w:rsidTr="00BF02CC">
        <w:trPr>
          <w:trHeight w:val="284"/>
        </w:trPr>
        <w:tc>
          <w:tcPr>
            <w:tcW w:w="906" w:type="dxa"/>
            <w:tcMar>
              <w:top w:w="28" w:type="dxa"/>
              <w:left w:w="57" w:type="dxa"/>
              <w:bottom w:w="57" w:type="dxa"/>
              <w:right w:w="57" w:type="dxa"/>
            </w:tcMar>
            <w:vAlign w:val="center"/>
          </w:tcPr>
          <w:p w14:paraId="04A92DEF"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953CD7D"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EFF1FEF"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4.5</w:t>
            </w:r>
          </w:p>
        </w:tc>
      </w:tr>
      <w:tr w:rsidR="00991FD4" w:rsidRPr="007975FC" w14:paraId="7BB8D43F" w14:textId="77777777" w:rsidTr="00BF02CC">
        <w:trPr>
          <w:trHeight w:val="284"/>
        </w:trPr>
        <w:tc>
          <w:tcPr>
            <w:tcW w:w="906" w:type="dxa"/>
            <w:tcMar>
              <w:top w:w="28" w:type="dxa"/>
              <w:left w:w="57" w:type="dxa"/>
              <w:bottom w:w="57" w:type="dxa"/>
              <w:right w:w="57" w:type="dxa"/>
            </w:tcMar>
            <w:vAlign w:val="center"/>
          </w:tcPr>
          <w:p w14:paraId="34459B52"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D6472B3"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1913C08"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4.6</w:t>
            </w:r>
          </w:p>
        </w:tc>
      </w:tr>
      <w:tr w:rsidR="00991FD4" w:rsidRPr="007975FC" w14:paraId="2FAF5525" w14:textId="77777777" w:rsidTr="00BF02CC">
        <w:trPr>
          <w:trHeight w:val="284"/>
        </w:trPr>
        <w:tc>
          <w:tcPr>
            <w:tcW w:w="906" w:type="dxa"/>
            <w:tcMar>
              <w:top w:w="28" w:type="dxa"/>
              <w:left w:w="57" w:type="dxa"/>
              <w:bottom w:w="57" w:type="dxa"/>
              <w:right w:w="57" w:type="dxa"/>
            </w:tcMar>
            <w:vAlign w:val="center"/>
          </w:tcPr>
          <w:p w14:paraId="7CB370D1"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AFBEC8D"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DAEA2FA"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rPr>
              <w:t>4.9.2</w:t>
            </w:r>
          </w:p>
        </w:tc>
      </w:tr>
      <w:tr w:rsidR="00991FD4" w:rsidRPr="007975FC" w14:paraId="3EFB841D" w14:textId="77777777" w:rsidTr="00BF02CC">
        <w:trPr>
          <w:trHeight w:val="284"/>
        </w:trPr>
        <w:tc>
          <w:tcPr>
            <w:tcW w:w="906" w:type="dxa"/>
            <w:tcMar>
              <w:top w:w="28" w:type="dxa"/>
              <w:left w:w="57" w:type="dxa"/>
              <w:bottom w:w="57" w:type="dxa"/>
              <w:right w:w="57" w:type="dxa"/>
            </w:tcMar>
            <w:vAlign w:val="center"/>
          </w:tcPr>
          <w:p w14:paraId="74623DE3"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7ED184F"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DCA8FCD"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5.1.2</w:t>
            </w:r>
          </w:p>
        </w:tc>
      </w:tr>
      <w:tr w:rsidR="00991FD4" w:rsidRPr="007975FC" w14:paraId="2641DF1C" w14:textId="77777777" w:rsidTr="00BF02CC">
        <w:trPr>
          <w:trHeight w:val="284"/>
        </w:trPr>
        <w:tc>
          <w:tcPr>
            <w:tcW w:w="906" w:type="dxa"/>
            <w:tcMar>
              <w:top w:w="28" w:type="dxa"/>
              <w:left w:w="57" w:type="dxa"/>
              <w:bottom w:w="57" w:type="dxa"/>
              <w:right w:w="57" w:type="dxa"/>
            </w:tcMar>
            <w:vAlign w:val="center"/>
          </w:tcPr>
          <w:p w14:paraId="520821CE"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D05AA70"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D6852EA"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5.1.3</w:t>
            </w:r>
          </w:p>
        </w:tc>
      </w:tr>
      <w:tr w:rsidR="00991FD4" w:rsidRPr="007975FC" w14:paraId="49030F40" w14:textId="77777777" w:rsidTr="00BF02CC">
        <w:trPr>
          <w:trHeight w:val="284"/>
        </w:trPr>
        <w:tc>
          <w:tcPr>
            <w:tcW w:w="906" w:type="dxa"/>
            <w:tcMar>
              <w:top w:w="28" w:type="dxa"/>
              <w:left w:w="57" w:type="dxa"/>
              <w:bottom w:w="57" w:type="dxa"/>
              <w:right w:w="57" w:type="dxa"/>
            </w:tcMar>
            <w:vAlign w:val="center"/>
          </w:tcPr>
          <w:p w14:paraId="4818F1A4"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FFAEA74"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8016817"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8.3</w:t>
            </w:r>
          </w:p>
        </w:tc>
      </w:tr>
      <w:tr w:rsidR="00991FD4" w:rsidRPr="007975FC" w14:paraId="12C0632B" w14:textId="77777777" w:rsidTr="00BF02CC">
        <w:trPr>
          <w:trHeight w:val="284"/>
        </w:trPr>
        <w:tc>
          <w:tcPr>
            <w:tcW w:w="906" w:type="dxa"/>
            <w:tcMar>
              <w:top w:w="28" w:type="dxa"/>
              <w:left w:w="57" w:type="dxa"/>
              <w:bottom w:w="57" w:type="dxa"/>
              <w:right w:w="57" w:type="dxa"/>
            </w:tcMar>
            <w:vAlign w:val="center"/>
          </w:tcPr>
          <w:p w14:paraId="156CDC60"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C4F055A"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E8D0332"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w:t>
            </w:r>
          </w:p>
        </w:tc>
      </w:tr>
      <w:tr w:rsidR="00991FD4" w:rsidRPr="007975FC" w14:paraId="3D764916" w14:textId="77777777" w:rsidTr="00BF02CC">
        <w:trPr>
          <w:trHeight w:val="284"/>
        </w:trPr>
        <w:tc>
          <w:tcPr>
            <w:tcW w:w="906" w:type="dxa"/>
            <w:tcMar>
              <w:top w:w="28" w:type="dxa"/>
              <w:left w:w="57" w:type="dxa"/>
              <w:bottom w:w="57" w:type="dxa"/>
              <w:right w:w="57" w:type="dxa"/>
            </w:tcMar>
            <w:vAlign w:val="center"/>
          </w:tcPr>
          <w:p w14:paraId="79A91F77"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2916EF"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B61AEA9"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12.0.1</w:t>
            </w:r>
          </w:p>
        </w:tc>
      </w:tr>
      <w:tr w:rsidR="00991FD4" w:rsidRPr="007975FC" w14:paraId="0C22DAE8" w14:textId="77777777" w:rsidTr="00BF02CC">
        <w:trPr>
          <w:trHeight w:val="284"/>
        </w:trPr>
        <w:tc>
          <w:tcPr>
            <w:tcW w:w="906" w:type="dxa"/>
            <w:tcMar>
              <w:top w:w="28" w:type="dxa"/>
              <w:left w:w="57" w:type="dxa"/>
              <w:bottom w:w="57" w:type="dxa"/>
              <w:right w:w="57" w:type="dxa"/>
            </w:tcMar>
            <w:vAlign w:val="center"/>
          </w:tcPr>
          <w:p w14:paraId="7DDE939A"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ED16724"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26EB502"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12.0.2</w:t>
            </w:r>
          </w:p>
        </w:tc>
      </w:tr>
      <w:tr w:rsidR="00991FD4" w:rsidRPr="007975FC" w14:paraId="6FE58332" w14:textId="77777777" w:rsidTr="00BF02CC">
        <w:trPr>
          <w:trHeight w:val="284"/>
        </w:trPr>
        <w:tc>
          <w:tcPr>
            <w:tcW w:w="10206" w:type="dxa"/>
            <w:gridSpan w:val="3"/>
            <w:tcMar>
              <w:top w:w="28" w:type="dxa"/>
              <w:left w:w="57" w:type="dxa"/>
              <w:bottom w:w="57" w:type="dxa"/>
              <w:right w:w="57" w:type="dxa"/>
            </w:tcMar>
            <w:vAlign w:val="center"/>
          </w:tcPr>
          <w:p w14:paraId="3034AD34"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991FD4" w:rsidRPr="007975FC" w14:paraId="3F4A0532" w14:textId="77777777" w:rsidTr="00BF02CC">
        <w:trPr>
          <w:trHeight w:val="284"/>
        </w:trPr>
        <w:tc>
          <w:tcPr>
            <w:tcW w:w="906" w:type="dxa"/>
            <w:tcMar>
              <w:top w:w="28" w:type="dxa"/>
              <w:left w:w="57" w:type="dxa"/>
              <w:bottom w:w="57" w:type="dxa"/>
              <w:right w:w="57" w:type="dxa"/>
            </w:tcMar>
            <w:vAlign w:val="center"/>
          </w:tcPr>
          <w:p w14:paraId="52E7172A"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67085CC"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sz w:val="24"/>
                <w:szCs w:val="24"/>
                <w:lang w:eastAsia="zh-CN"/>
              </w:rPr>
              <w:t>Государственное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5C986ED"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3.8.1</w:t>
            </w:r>
          </w:p>
        </w:tc>
      </w:tr>
      <w:tr w:rsidR="00991FD4" w:rsidRPr="007975FC" w14:paraId="3809E66D" w14:textId="77777777" w:rsidTr="00BF02CC">
        <w:trPr>
          <w:trHeight w:val="284"/>
        </w:trPr>
        <w:tc>
          <w:tcPr>
            <w:tcW w:w="906" w:type="dxa"/>
            <w:tcMar>
              <w:top w:w="28" w:type="dxa"/>
              <w:left w:w="57" w:type="dxa"/>
              <w:bottom w:w="57" w:type="dxa"/>
              <w:right w:w="57" w:type="dxa"/>
            </w:tcMar>
            <w:vAlign w:val="center"/>
          </w:tcPr>
          <w:p w14:paraId="15B61380"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0516E228"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Деловое управление</w:t>
            </w:r>
          </w:p>
        </w:tc>
        <w:tc>
          <w:tcPr>
            <w:tcW w:w="1630" w:type="dxa"/>
            <w:shd w:val="clear" w:color="auto" w:fill="auto"/>
            <w:tcMar>
              <w:top w:w="28" w:type="dxa"/>
              <w:left w:w="57" w:type="dxa"/>
              <w:bottom w:w="57" w:type="dxa"/>
              <w:right w:w="57" w:type="dxa"/>
            </w:tcMar>
            <w:vAlign w:val="center"/>
          </w:tcPr>
          <w:p w14:paraId="59EEC50A" w14:textId="44FAFA82" w:rsidR="00991FD4" w:rsidRPr="007975FC" w:rsidRDefault="00991FD4" w:rsidP="000469EF">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4.1</w:t>
            </w:r>
            <w:r w:rsidR="00FF46A9" w:rsidRPr="007975FC">
              <w:rPr>
                <w:rFonts w:ascii="Times New Roman" w:hAnsi="Times New Roman" w:cs="Times New Roman"/>
                <w:sz w:val="24"/>
                <w:szCs w:val="24"/>
                <w:lang w:eastAsia="zh-CN"/>
              </w:rPr>
              <w:t xml:space="preserve"> </w:t>
            </w:r>
          </w:p>
        </w:tc>
      </w:tr>
      <w:tr w:rsidR="00991FD4" w:rsidRPr="007975FC" w14:paraId="3225A4C8" w14:textId="77777777" w:rsidTr="00BF02CC">
        <w:trPr>
          <w:trHeight w:val="284"/>
        </w:trPr>
        <w:tc>
          <w:tcPr>
            <w:tcW w:w="10206" w:type="dxa"/>
            <w:gridSpan w:val="3"/>
            <w:tcMar>
              <w:top w:w="28" w:type="dxa"/>
              <w:left w:w="57" w:type="dxa"/>
              <w:bottom w:w="57" w:type="dxa"/>
              <w:right w:w="57" w:type="dxa"/>
            </w:tcMar>
            <w:vAlign w:val="center"/>
          </w:tcPr>
          <w:p w14:paraId="6ED9BC9C" w14:textId="77777777" w:rsidR="00991FD4" w:rsidRPr="007975FC" w:rsidRDefault="00991FD4"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Вспомогательные виды разрешенного использования</w:t>
            </w:r>
          </w:p>
        </w:tc>
      </w:tr>
      <w:tr w:rsidR="00991FD4" w:rsidRPr="007975FC" w14:paraId="7D1605EC" w14:textId="77777777" w:rsidTr="00BF02CC">
        <w:trPr>
          <w:trHeight w:val="284"/>
        </w:trPr>
        <w:tc>
          <w:tcPr>
            <w:tcW w:w="906" w:type="dxa"/>
            <w:tcMar>
              <w:top w:w="28" w:type="dxa"/>
              <w:left w:w="57" w:type="dxa"/>
              <w:bottom w:w="57" w:type="dxa"/>
              <w:right w:w="57" w:type="dxa"/>
            </w:tcMar>
            <w:vAlign w:val="center"/>
          </w:tcPr>
          <w:p w14:paraId="692F6D16" w14:textId="77777777" w:rsidR="00991FD4" w:rsidRPr="007975FC" w:rsidRDefault="00991FD4" w:rsidP="00BF02CC">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B78DC6D" w14:textId="77777777" w:rsidR="00991FD4" w:rsidRPr="007975FC" w:rsidRDefault="00991FD4" w:rsidP="00BF02CC">
            <w:pPr>
              <w:jc w:val="both"/>
              <w:rPr>
                <w:rFonts w:ascii="Times New Roman" w:hAnsi="Times New Roman" w:cs="Times New Roman"/>
                <w:sz w:val="24"/>
                <w:szCs w:val="24"/>
              </w:rPr>
            </w:pPr>
            <w:r w:rsidRPr="007975FC">
              <w:rPr>
                <w:rFonts w:ascii="Times New Roman" w:hAnsi="Times New Roman"/>
                <w:sz w:val="24"/>
                <w:szCs w:val="24"/>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6AD2FF8"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sz w:val="24"/>
                <w:szCs w:val="24"/>
              </w:rPr>
              <w:t>4.9.2</w:t>
            </w:r>
          </w:p>
        </w:tc>
      </w:tr>
    </w:tbl>
    <w:p w14:paraId="50EE1DDA" w14:textId="5B459B59" w:rsidR="00991FD4" w:rsidRPr="007975FC" w:rsidRDefault="00991FD4" w:rsidP="00991FD4">
      <w:pPr>
        <w:numPr>
          <w:ilvl w:val="0"/>
          <w:numId w:val="117"/>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991FD4" w:rsidRPr="007975FC" w14:paraId="65D3BD72" w14:textId="77777777" w:rsidTr="00BF02CC">
        <w:trPr>
          <w:trHeight w:val="284"/>
          <w:tblHeader/>
          <w:jc w:val="right"/>
        </w:trPr>
        <w:tc>
          <w:tcPr>
            <w:tcW w:w="680" w:type="dxa"/>
            <w:vMerge w:val="restart"/>
            <w:tcMar>
              <w:top w:w="28" w:type="dxa"/>
              <w:left w:w="57" w:type="dxa"/>
              <w:bottom w:w="57" w:type="dxa"/>
              <w:right w:w="57" w:type="dxa"/>
            </w:tcMar>
            <w:vAlign w:val="center"/>
          </w:tcPr>
          <w:p w14:paraId="59FC1C6B"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w:t>
            </w:r>
          </w:p>
          <w:p w14:paraId="37DB281D" w14:textId="77777777" w:rsidR="00991FD4" w:rsidRPr="007975FC" w:rsidRDefault="00991FD4" w:rsidP="00BF02CC">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6D9EA1F2"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79B7B0B4"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1702E9E5"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991FD4" w:rsidRPr="007975FC" w14:paraId="79989BAF" w14:textId="77777777" w:rsidTr="00BF02CC">
        <w:trPr>
          <w:trHeight w:val="284"/>
          <w:tblHeader/>
          <w:jc w:val="right"/>
        </w:trPr>
        <w:tc>
          <w:tcPr>
            <w:tcW w:w="680" w:type="dxa"/>
            <w:vMerge/>
            <w:tcMar>
              <w:top w:w="28" w:type="dxa"/>
              <w:left w:w="57" w:type="dxa"/>
              <w:bottom w:w="57" w:type="dxa"/>
              <w:right w:w="57" w:type="dxa"/>
            </w:tcMar>
            <w:vAlign w:val="center"/>
          </w:tcPr>
          <w:p w14:paraId="0717B4A8" w14:textId="77777777" w:rsidR="00991FD4" w:rsidRPr="007975FC" w:rsidRDefault="00991FD4" w:rsidP="00BF02C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337A3646" w14:textId="77777777" w:rsidR="00991FD4" w:rsidRPr="007975FC" w:rsidRDefault="00991FD4" w:rsidP="00BF02C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7280D978"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5423B9B8"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991FD4" w:rsidRPr="007975FC" w14:paraId="0EAA1DB4" w14:textId="77777777" w:rsidTr="00BF02CC">
        <w:trPr>
          <w:trHeight w:val="284"/>
          <w:jc w:val="right"/>
        </w:trPr>
        <w:tc>
          <w:tcPr>
            <w:tcW w:w="680" w:type="dxa"/>
            <w:tcMar>
              <w:top w:w="28" w:type="dxa"/>
              <w:left w:w="57" w:type="dxa"/>
              <w:bottom w:w="57" w:type="dxa"/>
              <w:right w:w="57" w:type="dxa"/>
            </w:tcMar>
            <w:vAlign w:val="center"/>
          </w:tcPr>
          <w:p w14:paraId="6E999297" w14:textId="77777777" w:rsidR="00991FD4" w:rsidRPr="007975FC" w:rsidRDefault="00991FD4" w:rsidP="00BF02CC">
            <w:pPr>
              <w:pStyle w:val="a4"/>
              <w:numPr>
                <w:ilvl w:val="0"/>
                <w:numId w:val="4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4999B2D"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63E2CB9C"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991FD4" w:rsidRPr="007975FC" w14:paraId="36EE633E" w14:textId="77777777" w:rsidTr="00BF02CC">
        <w:trPr>
          <w:trHeight w:val="284"/>
          <w:jc w:val="right"/>
        </w:trPr>
        <w:tc>
          <w:tcPr>
            <w:tcW w:w="680" w:type="dxa"/>
            <w:tcMar>
              <w:top w:w="28" w:type="dxa"/>
              <w:left w:w="57" w:type="dxa"/>
              <w:bottom w:w="57" w:type="dxa"/>
              <w:right w:w="57" w:type="dxa"/>
            </w:tcMar>
            <w:vAlign w:val="center"/>
          </w:tcPr>
          <w:p w14:paraId="2F4249CC" w14:textId="77777777" w:rsidR="00991FD4" w:rsidRPr="007975FC" w:rsidRDefault="00991FD4" w:rsidP="00BF02CC">
            <w:pPr>
              <w:pStyle w:val="a4"/>
              <w:numPr>
                <w:ilvl w:val="0"/>
                <w:numId w:val="4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D15F4EC"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2.7.1, 3.1.2, 3.2.2, 3.2.3, 3.2.4, 3.3, 3.8.1, 4.4, 4.5, 4.6, 4.9.2, 8.3</w:t>
            </w:r>
          </w:p>
        </w:tc>
        <w:tc>
          <w:tcPr>
            <w:tcW w:w="1711" w:type="dxa"/>
            <w:tcMar>
              <w:top w:w="28" w:type="dxa"/>
              <w:left w:w="57" w:type="dxa"/>
              <w:bottom w:w="57" w:type="dxa"/>
              <w:right w:w="57" w:type="dxa"/>
            </w:tcMar>
            <w:vAlign w:val="center"/>
          </w:tcPr>
          <w:p w14:paraId="6E61C518"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37D30EDF"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5000</w:t>
            </w:r>
          </w:p>
        </w:tc>
      </w:tr>
      <w:tr w:rsidR="00991FD4" w:rsidRPr="007975FC" w14:paraId="7E1B49DE" w14:textId="77777777" w:rsidTr="00BF02CC">
        <w:trPr>
          <w:trHeight w:val="284"/>
          <w:jc w:val="right"/>
        </w:trPr>
        <w:tc>
          <w:tcPr>
            <w:tcW w:w="680" w:type="dxa"/>
            <w:tcMar>
              <w:top w:w="28" w:type="dxa"/>
              <w:left w:w="57" w:type="dxa"/>
              <w:bottom w:w="57" w:type="dxa"/>
              <w:right w:w="57" w:type="dxa"/>
            </w:tcMar>
            <w:vAlign w:val="center"/>
          </w:tcPr>
          <w:p w14:paraId="72622061" w14:textId="77777777" w:rsidR="00991FD4" w:rsidRPr="007975FC" w:rsidRDefault="00991FD4" w:rsidP="00BF02CC">
            <w:pPr>
              <w:pStyle w:val="a4"/>
              <w:numPr>
                <w:ilvl w:val="0"/>
                <w:numId w:val="4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98127CB"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2.5, 3.1.1, 3.4.1, 3.5.1, 5.1.2, 5.1.3, 12.0.2</w:t>
            </w:r>
          </w:p>
        </w:tc>
        <w:tc>
          <w:tcPr>
            <w:tcW w:w="3422" w:type="dxa"/>
            <w:gridSpan w:val="2"/>
            <w:tcMar>
              <w:top w:w="28" w:type="dxa"/>
              <w:left w:w="57" w:type="dxa"/>
              <w:bottom w:w="57" w:type="dxa"/>
              <w:right w:w="57" w:type="dxa"/>
            </w:tcMar>
            <w:vAlign w:val="center"/>
          </w:tcPr>
          <w:p w14:paraId="2AE068A5"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991FD4" w:rsidRPr="007975FC" w14:paraId="1E0645FE" w14:textId="77777777" w:rsidTr="00BF02CC">
        <w:trPr>
          <w:trHeight w:val="284"/>
          <w:jc w:val="right"/>
        </w:trPr>
        <w:tc>
          <w:tcPr>
            <w:tcW w:w="680" w:type="dxa"/>
            <w:tcMar>
              <w:top w:w="28" w:type="dxa"/>
              <w:left w:w="57" w:type="dxa"/>
              <w:bottom w:w="57" w:type="dxa"/>
              <w:right w:w="57" w:type="dxa"/>
            </w:tcMar>
            <w:vAlign w:val="center"/>
          </w:tcPr>
          <w:p w14:paraId="77EDD83C" w14:textId="77777777" w:rsidR="00991FD4" w:rsidRPr="007975FC" w:rsidRDefault="00991FD4" w:rsidP="00BF02CC">
            <w:pPr>
              <w:pStyle w:val="a4"/>
              <w:numPr>
                <w:ilvl w:val="0"/>
                <w:numId w:val="4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A8D691C"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991FD4" w:rsidRPr="007975FC" w14:paraId="4E382669" w14:textId="77777777" w:rsidTr="00BF02CC">
        <w:trPr>
          <w:trHeight w:val="284"/>
          <w:jc w:val="right"/>
        </w:trPr>
        <w:tc>
          <w:tcPr>
            <w:tcW w:w="680" w:type="dxa"/>
            <w:tcMar>
              <w:top w:w="28" w:type="dxa"/>
              <w:left w:w="57" w:type="dxa"/>
              <w:bottom w:w="57" w:type="dxa"/>
              <w:right w:w="57" w:type="dxa"/>
            </w:tcMar>
            <w:vAlign w:val="center"/>
          </w:tcPr>
          <w:p w14:paraId="71B7ED9F" w14:textId="77777777" w:rsidR="00991FD4" w:rsidRPr="007975FC" w:rsidRDefault="00991FD4" w:rsidP="00BF02CC">
            <w:pPr>
              <w:pStyle w:val="a4"/>
              <w:numPr>
                <w:ilvl w:val="0"/>
                <w:numId w:val="4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823F07D"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2.5, 2.7.1, 3.1.2, 3.2.2, 3.2.3, 3.2.4, 3.3, 3.4.1, 3.5.1, 3.8.1, 4.4, 4.5, 4.6, 5.1.2</w:t>
            </w:r>
          </w:p>
        </w:tc>
        <w:tc>
          <w:tcPr>
            <w:tcW w:w="3422" w:type="dxa"/>
            <w:gridSpan w:val="2"/>
            <w:tcMar>
              <w:top w:w="28" w:type="dxa"/>
              <w:left w:w="57" w:type="dxa"/>
              <w:bottom w:w="57" w:type="dxa"/>
              <w:right w:w="57" w:type="dxa"/>
            </w:tcMar>
            <w:vAlign w:val="center"/>
          </w:tcPr>
          <w:p w14:paraId="55CDAB79"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991FD4" w:rsidRPr="007975FC" w14:paraId="71CCA970" w14:textId="77777777" w:rsidTr="00BF02CC">
        <w:trPr>
          <w:trHeight w:val="284"/>
          <w:jc w:val="right"/>
        </w:trPr>
        <w:tc>
          <w:tcPr>
            <w:tcW w:w="680" w:type="dxa"/>
            <w:tcMar>
              <w:top w:w="28" w:type="dxa"/>
              <w:left w:w="57" w:type="dxa"/>
              <w:bottom w:w="57" w:type="dxa"/>
              <w:right w:w="57" w:type="dxa"/>
            </w:tcMar>
            <w:vAlign w:val="center"/>
          </w:tcPr>
          <w:p w14:paraId="5B2661BC" w14:textId="77777777" w:rsidR="00991FD4" w:rsidRPr="007975FC" w:rsidRDefault="00991FD4" w:rsidP="00BF02CC">
            <w:pPr>
              <w:pStyle w:val="a4"/>
              <w:numPr>
                <w:ilvl w:val="0"/>
                <w:numId w:val="4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A805019"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578DB103"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991FD4" w:rsidRPr="007975FC" w14:paraId="194FE718" w14:textId="77777777" w:rsidTr="00BF02CC">
        <w:trPr>
          <w:trHeight w:val="284"/>
          <w:jc w:val="right"/>
        </w:trPr>
        <w:tc>
          <w:tcPr>
            <w:tcW w:w="680" w:type="dxa"/>
            <w:tcMar>
              <w:top w:w="28" w:type="dxa"/>
              <w:left w:w="57" w:type="dxa"/>
              <w:bottom w:w="57" w:type="dxa"/>
              <w:right w:w="57" w:type="dxa"/>
            </w:tcMar>
            <w:vAlign w:val="center"/>
          </w:tcPr>
          <w:p w14:paraId="538D165D" w14:textId="77777777" w:rsidR="00991FD4" w:rsidRPr="007975FC" w:rsidRDefault="00991FD4" w:rsidP="00BF02C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69FBE2E"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991FD4" w:rsidRPr="007975FC" w14:paraId="32EDA7D5" w14:textId="77777777" w:rsidTr="00BF02CC">
        <w:trPr>
          <w:trHeight w:val="284"/>
          <w:jc w:val="right"/>
        </w:trPr>
        <w:tc>
          <w:tcPr>
            <w:tcW w:w="680" w:type="dxa"/>
            <w:tcMar>
              <w:top w:w="28" w:type="dxa"/>
              <w:left w:w="57" w:type="dxa"/>
              <w:bottom w:w="57" w:type="dxa"/>
              <w:right w:w="57" w:type="dxa"/>
            </w:tcMar>
            <w:vAlign w:val="center"/>
          </w:tcPr>
          <w:p w14:paraId="29614B47" w14:textId="77777777" w:rsidR="00991FD4" w:rsidRPr="007975FC" w:rsidRDefault="00991FD4" w:rsidP="00BF02CC">
            <w:pPr>
              <w:pStyle w:val="a4"/>
              <w:numPr>
                <w:ilvl w:val="0"/>
                <w:numId w:val="4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491A82E"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зданий, строений, сооружений</w:t>
            </w:r>
          </w:p>
        </w:tc>
      </w:tr>
      <w:tr w:rsidR="00991FD4" w:rsidRPr="007975FC" w14:paraId="6E5B29E6" w14:textId="77777777" w:rsidTr="00BF02CC">
        <w:trPr>
          <w:trHeight w:val="284"/>
          <w:jc w:val="right"/>
        </w:trPr>
        <w:tc>
          <w:tcPr>
            <w:tcW w:w="680" w:type="dxa"/>
            <w:tcMar>
              <w:top w:w="28" w:type="dxa"/>
              <w:left w:w="57" w:type="dxa"/>
              <w:bottom w:w="57" w:type="dxa"/>
              <w:right w:w="57" w:type="dxa"/>
            </w:tcMar>
            <w:vAlign w:val="center"/>
          </w:tcPr>
          <w:p w14:paraId="624C55EB" w14:textId="77777777" w:rsidR="00991FD4" w:rsidRPr="007975FC" w:rsidRDefault="00991FD4" w:rsidP="00BF02CC">
            <w:pPr>
              <w:pStyle w:val="a4"/>
              <w:numPr>
                <w:ilvl w:val="0"/>
                <w:numId w:val="4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588F369"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2.5</w:t>
            </w:r>
          </w:p>
        </w:tc>
        <w:tc>
          <w:tcPr>
            <w:tcW w:w="1711" w:type="dxa"/>
            <w:tcMar>
              <w:top w:w="28" w:type="dxa"/>
              <w:left w:w="57" w:type="dxa"/>
              <w:bottom w:w="57" w:type="dxa"/>
              <w:right w:w="57" w:type="dxa"/>
            </w:tcMar>
            <w:vAlign w:val="center"/>
          </w:tcPr>
          <w:p w14:paraId="11EED139"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11DD3587"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10</w:t>
            </w:r>
          </w:p>
        </w:tc>
      </w:tr>
      <w:tr w:rsidR="00991FD4" w:rsidRPr="007975FC" w14:paraId="5D69555A" w14:textId="77777777" w:rsidTr="00BF02CC">
        <w:trPr>
          <w:trHeight w:val="284"/>
          <w:jc w:val="right"/>
        </w:trPr>
        <w:tc>
          <w:tcPr>
            <w:tcW w:w="680" w:type="dxa"/>
            <w:tcMar>
              <w:top w:w="28" w:type="dxa"/>
              <w:left w:w="57" w:type="dxa"/>
              <w:bottom w:w="57" w:type="dxa"/>
              <w:right w:w="57" w:type="dxa"/>
            </w:tcMar>
            <w:vAlign w:val="center"/>
          </w:tcPr>
          <w:p w14:paraId="3A633CB0" w14:textId="77777777" w:rsidR="00991FD4" w:rsidRPr="007975FC" w:rsidRDefault="00991FD4" w:rsidP="00BF02CC">
            <w:pPr>
              <w:pStyle w:val="a4"/>
              <w:numPr>
                <w:ilvl w:val="0"/>
                <w:numId w:val="4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C1C0794"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2.7.1, 3.2.4</w:t>
            </w:r>
          </w:p>
        </w:tc>
        <w:tc>
          <w:tcPr>
            <w:tcW w:w="1711" w:type="dxa"/>
            <w:tcMar>
              <w:top w:w="28" w:type="dxa"/>
              <w:left w:w="57" w:type="dxa"/>
              <w:bottom w:w="57" w:type="dxa"/>
              <w:right w:w="57" w:type="dxa"/>
            </w:tcMar>
            <w:vAlign w:val="center"/>
          </w:tcPr>
          <w:p w14:paraId="2A5B71DD"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112BEE80"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8</w:t>
            </w:r>
          </w:p>
        </w:tc>
      </w:tr>
      <w:tr w:rsidR="00991FD4" w:rsidRPr="007975FC" w14:paraId="146ED9BA" w14:textId="77777777" w:rsidTr="00BF02CC">
        <w:trPr>
          <w:trHeight w:val="284"/>
          <w:jc w:val="right"/>
        </w:trPr>
        <w:tc>
          <w:tcPr>
            <w:tcW w:w="680" w:type="dxa"/>
            <w:tcMar>
              <w:top w:w="28" w:type="dxa"/>
              <w:left w:w="57" w:type="dxa"/>
              <w:bottom w:w="57" w:type="dxa"/>
              <w:right w:w="57" w:type="dxa"/>
            </w:tcMar>
            <w:vAlign w:val="center"/>
          </w:tcPr>
          <w:p w14:paraId="2CFC4805" w14:textId="77777777" w:rsidR="00991FD4" w:rsidRPr="007975FC" w:rsidRDefault="00991FD4" w:rsidP="00BF02CC">
            <w:pPr>
              <w:pStyle w:val="a4"/>
              <w:numPr>
                <w:ilvl w:val="0"/>
                <w:numId w:val="4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563B7FD"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3.1.2, 3.2.2, 3.2.3, 3.3, 3.8.1, 4.4, 4.5, 4.6, 5.1.2</w:t>
            </w:r>
          </w:p>
        </w:tc>
        <w:tc>
          <w:tcPr>
            <w:tcW w:w="1711" w:type="dxa"/>
            <w:tcMar>
              <w:top w:w="28" w:type="dxa"/>
              <w:left w:w="57" w:type="dxa"/>
              <w:bottom w:w="57" w:type="dxa"/>
              <w:right w:w="57" w:type="dxa"/>
            </w:tcMar>
            <w:vAlign w:val="center"/>
          </w:tcPr>
          <w:p w14:paraId="3D964C63" w14:textId="77777777" w:rsidR="00991FD4" w:rsidRPr="007975FC" w:rsidRDefault="00991FD4" w:rsidP="00BF02CC">
            <w:pPr>
              <w:jc w:val="center"/>
              <w:rPr>
                <w:rFonts w:ascii="Times New Roman" w:hAnsi="Times New Roman" w:cs="Times New Roman"/>
                <w:sz w:val="24"/>
                <w:szCs w:val="24"/>
                <w:lang w:val="en-US"/>
              </w:rPr>
            </w:pPr>
            <w:r w:rsidRPr="007975FC">
              <w:rPr>
                <w:rFonts w:ascii="Times New Roman" w:hAnsi="Times New Roman" w:cs="Times New Roman"/>
                <w:sz w:val="24"/>
                <w:szCs w:val="24"/>
              </w:rPr>
              <w:t>Не подлежат установлению</w:t>
            </w:r>
          </w:p>
        </w:tc>
        <w:tc>
          <w:tcPr>
            <w:tcW w:w="1711" w:type="dxa"/>
            <w:vAlign w:val="center"/>
          </w:tcPr>
          <w:p w14:paraId="49FD45E2" w14:textId="77777777" w:rsidR="00991FD4" w:rsidRPr="007975FC" w:rsidRDefault="00991FD4" w:rsidP="00BF02CC">
            <w:pPr>
              <w:jc w:val="center"/>
              <w:rPr>
                <w:rFonts w:ascii="Times New Roman" w:hAnsi="Times New Roman" w:cs="Times New Roman"/>
                <w:sz w:val="24"/>
                <w:szCs w:val="24"/>
                <w:lang w:val="en-US"/>
              </w:rPr>
            </w:pPr>
            <w:r w:rsidRPr="007975FC">
              <w:rPr>
                <w:rFonts w:ascii="Times New Roman" w:hAnsi="Times New Roman" w:cs="Times New Roman"/>
                <w:sz w:val="24"/>
                <w:szCs w:val="24"/>
                <w:lang w:val="en-US"/>
              </w:rPr>
              <w:t>5</w:t>
            </w:r>
          </w:p>
        </w:tc>
      </w:tr>
      <w:tr w:rsidR="00991FD4" w:rsidRPr="007975FC" w14:paraId="5CFEA4FA" w14:textId="77777777" w:rsidTr="00BF02CC">
        <w:trPr>
          <w:trHeight w:val="284"/>
          <w:jc w:val="right"/>
        </w:trPr>
        <w:tc>
          <w:tcPr>
            <w:tcW w:w="680" w:type="dxa"/>
            <w:tcMar>
              <w:top w:w="28" w:type="dxa"/>
              <w:left w:w="57" w:type="dxa"/>
              <w:bottom w:w="57" w:type="dxa"/>
              <w:right w:w="57" w:type="dxa"/>
            </w:tcMar>
            <w:vAlign w:val="center"/>
          </w:tcPr>
          <w:p w14:paraId="7BA37A40" w14:textId="77777777" w:rsidR="00991FD4" w:rsidRPr="007975FC" w:rsidRDefault="00991FD4" w:rsidP="00BF02CC">
            <w:pPr>
              <w:pStyle w:val="a4"/>
              <w:numPr>
                <w:ilvl w:val="0"/>
                <w:numId w:val="4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995E69B"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3.1.1, 3.4.1, 3.5.1, 8.3</w:t>
            </w:r>
          </w:p>
        </w:tc>
        <w:tc>
          <w:tcPr>
            <w:tcW w:w="3422" w:type="dxa"/>
            <w:gridSpan w:val="2"/>
            <w:tcMar>
              <w:top w:w="28" w:type="dxa"/>
              <w:left w:w="57" w:type="dxa"/>
              <w:bottom w:w="57" w:type="dxa"/>
              <w:right w:w="57" w:type="dxa"/>
            </w:tcMar>
            <w:vAlign w:val="center"/>
          </w:tcPr>
          <w:p w14:paraId="16BC9DCE"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991FD4" w:rsidRPr="007975FC" w14:paraId="4B0834FF" w14:textId="77777777" w:rsidTr="00BF02CC">
        <w:trPr>
          <w:trHeight w:val="284"/>
          <w:jc w:val="right"/>
        </w:trPr>
        <w:tc>
          <w:tcPr>
            <w:tcW w:w="680" w:type="dxa"/>
            <w:tcMar>
              <w:top w:w="28" w:type="dxa"/>
              <w:left w:w="57" w:type="dxa"/>
              <w:bottom w:w="57" w:type="dxa"/>
              <w:right w:w="57" w:type="dxa"/>
            </w:tcMar>
            <w:vAlign w:val="center"/>
          </w:tcPr>
          <w:p w14:paraId="300BED0D" w14:textId="77777777" w:rsidR="00991FD4" w:rsidRPr="007975FC" w:rsidRDefault="00991FD4" w:rsidP="00BF02CC">
            <w:pPr>
              <w:pStyle w:val="a4"/>
              <w:numPr>
                <w:ilvl w:val="0"/>
                <w:numId w:val="4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491EA95"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7CE12E51"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65BAD19C"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991FD4" w:rsidRPr="007975FC" w14:paraId="4CD9B411" w14:textId="77777777" w:rsidTr="00BF02CC">
        <w:trPr>
          <w:trHeight w:val="284"/>
          <w:jc w:val="right"/>
        </w:trPr>
        <w:tc>
          <w:tcPr>
            <w:tcW w:w="680" w:type="dxa"/>
            <w:tcMar>
              <w:top w:w="28" w:type="dxa"/>
              <w:left w:w="57" w:type="dxa"/>
              <w:bottom w:w="57" w:type="dxa"/>
              <w:right w:w="57" w:type="dxa"/>
            </w:tcMar>
            <w:vAlign w:val="center"/>
          </w:tcPr>
          <w:p w14:paraId="14E606FC" w14:textId="77777777" w:rsidR="00991FD4" w:rsidRPr="007975FC" w:rsidRDefault="00991FD4" w:rsidP="00BF02CC">
            <w:pPr>
              <w:pStyle w:val="a4"/>
              <w:numPr>
                <w:ilvl w:val="0"/>
                <w:numId w:val="4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7A6BE0C"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2.5</w:t>
            </w:r>
          </w:p>
        </w:tc>
        <w:tc>
          <w:tcPr>
            <w:tcW w:w="3422" w:type="dxa"/>
            <w:gridSpan w:val="2"/>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vAlign w:val="center"/>
          </w:tcPr>
          <w:p w14:paraId="32D5BDA8"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40</w:t>
            </w:r>
          </w:p>
        </w:tc>
      </w:tr>
      <w:tr w:rsidR="00991FD4" w:rsidRPr="007975FC" w14:paraId="3A5EB96C" w14:textId="77777777" w:rsidTr="00BF02CC">
        <w:trPr>
          <w:trHeight w:val="284"/>
          <w:jc w:val="right"/>
        </w:trPr>
        <w:tc>
          <w:tcPr>
            <w:tcW w:w="680" w:type="dxa"/>
            <w:tcMar>
              <w:top w:w="28" w:type="dxa"/>
              <w:left w:w="57" w:type="dxa"/>
              <w:bottom w:w="57" w:type="dxa"/>
              <w:right w:w="57" w:type="dxa"/>
            </w:tcMar>
            <w:vAlign w:val="center"/>
          </w:tcPr>
          <w:p w14:paraId="56DDC871" w14:textId="77777777" w:rsidR="00991FD4" w:rsidRPr="007975FC" w:rsidRDefault="00991FD4" w:rsidP="00BF02CC">
            <w:pPr>
              <w:pStyle w:val="a4"/>
              <w:numPr>
                <w:ilvl w:val="0"/>
                <w:numId w:val="4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55F6FD8"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3.1.2, 3.2.2, 3.2.3, 3.2.4, 3.3, 3.8.1, 4.4, 4.5, 4.6, 5.1.2</w:t>
            </w:r>
          </w:p>
        </w:tc>
        <w:tc>
          <w:tcPr>
            <w:tcW w:w="3422" w:type="dxa"/>
            <w:gridSpan w:val="2"/>
            <w:tcMar>
              <w:top w:w="28" w:type="dxa"/>
              <w:left w:w="57" w:type="dxa"/>
              <w:bottom w:w="57" w:type="dxa"/>
              <w:right w:w="57" w:type="dxa"/>
            </w:tcMar>
            <w:vAlign w:val="center"/>
          </w:tcPr>
          <w:p w14:paraId="09526E50"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65</w:t>
            </w:r>
          </w:p>
        </w:tc>
      </w:tr>
      <w:tr w:rsidR="00991FD4" w:rsidRPr="007975FC" w14:paraId="692FCC59" w14:textId="77777777" w:rsidTr="00BF02CC">
        <w:trPr>
          <w:trHeight w:val="284"/>
          <w:jc w:val="right"/>
        </w:trPr>
        <w:tc>
          <w:tcPr>
            <w:tcW w:w="680" w:type="dxa"/>
            <w:tcMar>
              <w:top w:w="28" w:type="dxa"/>
              <w:left w:w="57" w:type="dxa"/>
              <w:bottom w:w="57" w:type="dxa"/>
              <w:right w:w="57" w:type="dxa"/>
            </w:tcMar>
            <w:vAlign w:val="center"/>
          </w:tcPr>
          <w:p w14:paraId="5EFC2D37" w14:textId="77777777" w:rsidR="00991FD4" w:rsidRPr="007975FC" w:rsidRDefault="00991FD4" w:rsidP="00BF02CC">
            <w:pPr>
              <w:pStyle w:val="a4"/>
              <w:numPr>
                <w:ilvl w:val="0"/>
                <w:numId w:val="4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B5F6DAD"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2.7.1, 3.1.1, 3.4.1, 3.5.1, 8.3</w:t>
            </w:r>
          </w:p>
        </w:tc>
        <w:tc>
          <w:tcPr>
            <w:tcW w:w="3422" w:type="dxa"/>
            <w:gridSpan w:val="2"/>
            <w:tcMar>
              <w:top w:w="28" w:type="dxa"/>
              <w:left w:w="57" w:type="dxa"/>
              <w:bottom w:w="57" w:type="dxa"/>
              <w:right w:w="57" w:type="dxa"/>
            </w:tcMar>
            <w:vAlign w:val="center"/>
          </w:tcPr>
          <w:p w14:paraId="66FF3F64"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991FD4" w:rsidRPr="007975FC" w14:paraId="1B86A55A" w14:textId="77777777" w:rsidTr="00BF02CC">
        <w:trPr>
          <w:trHeight w:val="284"/>
          <w:jc w:val="right"/>
        </w:trPr>
        <w:tc>
          <w:tcPr>
            <w:tcW w:w="680" w:type="dxa"/>
            <w:tcMar>
              <w:top w:w="28" w:type="dxa"/>
              <w:left w:w="57" w:type="dxa"/>
              <w:bottom w:w="57" w:type="dxa"/>
              <w:right w:w="57" w:type="dxa"/>
            </w:tcMar>
            <w:vAlign w:val="center"/>
          </w:tcPr>
          <w:p w14:paraId="69BF572F" w14:textId="77777777" w:rsidR="00991FD4" w:rsidRPr="007975FC" w:rsidRDefault="00991FD4" w:rsidP="00BF02CC">
            <w:pPr>
              <w:pStyle w:val="a4"/>
              <w:numPr>
                <w:ilvl w:val="0"/>
                <w:numId w:val="4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C8092A5"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Предельная этажность зданий, строений, сооружений</w:t>
            </w:r>
          </w:p>
        </w:tc>
      </w:tr>
      <w:tr w:rsidR="00991FD4" w:rsidRPr="007975FC" w14:paraId="4B262C95" w14:textId="77777777" w:rsidTr="00BF02CC">
        <w:trPr>
          <w:trHeight w:val="284"/>
          <w:jc w:val="right"/>
        </w:trPr>
        <w:tc>
          <w:tcPr>
            <w:tcW w:w="680" w:type="dxa"/>
            <w:tcMar>
              <w:top w:w="28" w:type="dxa"/>
              <w:left w:w="57" w:type="dxa"/>
              <w:bottom w:w="57" w:type="dxa"/>
              <w:right w:w="57" w:type="dxa"/>
            </w:tcMar>
            <w:vAlign w:val="center"/>
          </w:tcPr>
          <w:p w14:paraId="17822645" w14:textId="77777777" w:rsidR="00991FD4" w:rsidRPr="007975FC" w:rsidRDefault="00991FD4" w:rsidP="00BF02CC">
            <w:pPr>
              <w:pStyle w:val="a4"/>
              <w:numPr>
                <w:ilvl w:val="0"/>
                <w:numId w:val="4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702DDDC"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2.5</w:t>
            </w:r>
          </w:p>
        </w:tc>
        <w:tc>
          <w:tcPr>
            <w:tcW w:w="1711" w:type="dxa"/>
            <w:tcMar>
              <w:top w:w="28" w:type="dxa"/>
              <w:left w:w="57" w:type="dxa"/>
              <w:bottom w:w="57" w:type="dxa"/>
              <w:right w:w="57" w:type="dxa"/>
            </w:tcMar>
            <w:vAlign w:val="center"/>
          </w:tcPr>
          <w:p w14:paraId="440634FC"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tcMar>
              <w:top w:w="28" w:type="dxa"/>
              <w:left w:w="57" w:type="dxa"/>
              <w:bottom w:w="57" w:type="dxa"/>
              <w:right w:w="57" w:type="dxa"/>
            </w:tcMar>
            <w:vAlign w:val="center"/>
          </w:tcPr>
          <w:p w14:paraId="3D2B8F53"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sz w:val="24"/>
                <w:szCs w:val="24"/>
              </w:rPr>
              <w:t>8 &lt;*&gt;</w:t>
            </w:r>
          </w:p>
        </w:tc>
      </w:tr>
      <w:tr w:rsidR="00991FD4" w:rsidRPr="007975FC" w14:paraId="07B5B7A5" w14:textId="77777777" w:rsidTr="00BF02CC">
        <w:trPr>
          <w:trHeight w:val="284"/>
          <w:jc w:val="right"/>
        </w:trPr>
        <w:tc>
          <w:tcPr>
            <w:tcW w:w="680" w:type="dxa"/>
            <w:tcMar>
              <w:top w:w="28" w:type="dxa"/>
              <w:left w:w="57" w:type="dxa"/>
              <w:bottom w:w="57" w:type="dxa"/>
              <w:right w:w="57" w:type="dxa"/>
            </w:tcMar>
            <w:vAlign w:val="center"/>
          </w:tcPr>
          <w:p w14:paraId="12892A45" w14:textId="77777777" w:rsidR="00991FD4" w:rsidRPr="007975FC" w:rsidRDefault="00991FD4" w:rsidP="00BF02CC">
            <w:pPr>
              <w:pStyle w:val="a4"/>
              <w:numPr>
                <w:ilvl w:val="0"/>
                <w:numId w:val="4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3276040"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2.7.1</w:t>
            </w:r>
          </w:p>
        </w:tc>
        <w:tc>
          <w:tcPr>
            <w:tcW w:w="1711" w:type="dxa"/>
            <w:tcMar>
              <w:top w:w="28" w:type="dxa"/>
              <w:left w:w="57" w:type="dxa"/>
              <w:bottom w:w="57" w:type="dxa"/>
              <w:right w:w="57" w:type="dxa"/>
            </w:tcMar>
            <w:vAlign w:val="center"/>
          </w:tcPr>
          <w:p w14:paraId="08A44029"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203E0E42" w14:textId="77777777" w:rsidR="00991FD4" w:rsidRPr="007975FC" w:rsidRDefault="00991FD4" w:rsidP="00BF02CC">
            <w:pPr>
              <w:jc w:val="center"/>
              <w:rPr>
                <w:rFonts w:ascii="Times New Roman" w:hAnsi="Times New Roman" w:cs="Times New Roman"/>
                <w:sz w:val="24"/>
                <w:szCs w:val="24"/>
                <w:lang w:val="en-US"/>
              </w:rPr>
            </w:pPr>
            <w:r w:rsidRPr="007975FC">
              <w:rPr>
                <w:rFonts w:ascii="Times New Roman" w:hAnsi="Times New Roman" w:cs="Times New Roman"/>
                <w:sz w:val="24"/>
                <w:szCs w:val="24"/>
                <w:lang w:val="en-US"/>
              </w:rPr>
              <w:t>6</w:t>
            </w:r>
          </w:p>
        </w:tc>
      </w:tr>
      <w:tr w:rsidR="00991FD4" w:rsidRPr="007975FC" w14:paraId="3B1A44AC" w14:textId="77777777" w:rsidTr="00BF02CC">
        <w:trPr>
          <w:trHeight w:val="284"/>
          <w:jc w:val="right"/>
        </w:trPr>
        <w:tc>
          <w:tcPr>
            <w:tcW w:w="680" w:type="dxa"/>
            <w:tcMar>
              <w:top w:w="28" w:type="dxa"/>
              <w:left w:w="57" w:type="dxa"/>
              <w:bottom w:w="57" w:type="dxa"/>
              <w:right w:w="57" w:type="dxa"/>
            </w:tcMar>
            <w:vAlign w:val="center"/>
          </w:tcPr>
          <w:p w14:paraId="6152FB39" w14:textId="77777777" w:rsidR="00991FD4" w:rsidRPr="007975FC" w:rsidRDefault="00991FD4" w:rsidP="00BF02CC">
            <w:pPr>
              <w:pStyle w:val="a4"/>
              <w:numPr>
                <w:ilvl w:val="0"/>
                <w:numId w:val="4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77CA215"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3.2.4</w:t>
            </w:r>
          </w:p>
        </w:tc>
        <w:tc>
          <w:tcPr>
            <w:tcW w:w="1711" w:type="dxa"/>
            <w:tcMar>
              <w:top w:w="28" w:type="dxa"/>
              <w:left w:w="57" w:type="dxa"/>
              <w:bottom w:w="57" w:type="dxa"/>
              <w:right w:w="57" w:type="dxa"/>
            </w:tcMar>
            <w:vAlign w:val="center"/>
          </w:tcPr>
          <w:p w14:paraId="1362DA72"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52630095" w14:textId="77777777" w:rsidR="00991FD4" w:rsidRPr="007975FC" w:rsidRDefault="00991FD4" w:rsidP="00BF02CC">
            <w:pPr>
              <w:jc w:val="center"/>
              <w:rPr>
                <w:rFonts w:ascii="Times New Roman" w:hAnsi="Times New Roman" w:cs="Times New Roman"/>
                <w:sz w:val="24"/>
                <w:szCs w:val="24"/>
                <w:lang w:val="en-US"/>
              </w:rPr>
            </w:pPr>
            <w:r w:rsidRPr="007975FC">
              <w:rPr>
                <w:rFonts w:ascii="Times New Roman" w:hAnsi="Times New Roman" w:cs="Times New Roman"/>
                <w:sz w:val="24"/>
                <w:szCs w:val="24"/>
                <w:lang w:val="en-US"/>
              </w:rPr>
              <w:t>8</w:t>
            </w:r>
          </w:p>
        </w:tc>
      </w:tr>
      <w:tr w:rsidR="00991FD4" w:rsidRPr="007975FC" w14:paraId="35F3D440" w14:textId="77777777" w:rsidTr="00BF02CC">
        <w:trPr>
          <w:trHeight w:val="284"/>
          <w:jc w:val="right"/>
        </w:trPr>
        <w:tc>
          <w:tcPr>
            <w:tcW w:w="680" w:type="dxa"/>
            <w:tcMar>
              <w:top w:w="28" w:type="dxa"/>
              <w:left w:w="57" w:type="dxa"/>
              <w:bottom w:w="57" w:type="dxa"/>
              <w:right w:w="57" w:type="dxa"/>
            </w:tcMar>
            <w:vAlign w:val="center"/>
          </w:tcPr>
          <w:p w14:paraId="79C94D94" w14:textId="77777777" w:rsidR="00991FD4" w:rsidRPr="007975FC" w:rsidRDefault="00991FD4" w:rsidP="00BF02CC">
            <w:pPr>
              <w:pStyle w:val="a4"/>
              <w:numPr>
                <w:ilvl w:val="0"/>
                <w:numId w:val="4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AB21177"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3.1.2, 3.2.2, 3.2.3, 3.3, 3.8.1, 4.4, 4.5, 4.6, 5.1.2</w:t>
            </w:r>
          </w:p>
        </w:tc>
        <w:tc>
          <w:tcPr>
            <w:tcW w:w="1711" w:type="dxa"/>
            <w:tcMar>
              <w:top w:w="28" w:type="dxa"/>
              <w:left w:w="57" w:type="dxa"/>
              <w:bottom w:w="57" w:type="dxa"/>
              <w:right w:w="57" w:type="dxa"/>
            </w:tcMar>
            <w:vAlign w:val="center"/>
          </w:tcPr>
          <w:p w14:paraId="5C54CEE1" w14:textId="77777777" w:rsidR="00991FD4" w:rsidRPr="007975FC" w:rsidRDefault="00991FD4" w:rsidP="00BF02CC">
            <w:pPr>
              <w:jc w:val="center"/>
              <w:rPr>
                <w:rFonts w:ascii="Times New Roman" w:hAnsi="Times New Roman" w:cs="Times New Roman"/>
                <w:sz w:val="24"/>
                <w:szCs w:val="24"/>
                <w:lang w:val="en-US"/>
              </w:rPr>
            </w:pPr>
            <w:r w:rsidRPr="007975FC">
              <w:rPr>
                <w:rFonts w:ascii="Times New Roman" w:hAnsi="Times New Roman" w:cs="Times New Roman"/>
                <w:sz w:val="24"/>
                <w:szCs w:val="24"/>
              </w:rPr>
              <w:t>Не подлежат установлению</w:t>
            </w:r>
          </w:p>
        </w:tc>
        <w:tc>
          <w:tcPr>
            <w:tcW w:w="1711" w:type="dxa"/>
            <w:vAlign w:val="center"/>
          </w:tcPr>
          <w:p w14:paraId="3C9186F9" w14:textId="77777777" w:rsidR="00991FD4" w:rsidRPr="007975FC" w:rsidRDefault="00991FD4" w:rsidP="00BF02CC">
            <w:pPr>
              <w:jc w:val="center"/>
              <w:rPr>
                <w:rFonts w:ascii="Times New Roman" w:hAnsi="Times New Roman" w:cs="Times New Roman"/>
                <w:sz w:val="24"/>
                <w:szCs w:val="24"/>
                <w:lang w:val="en-US"/>
              </w:rPr>
            </w:pPr>
            <w:r w:rsidRPr="007975FC">
              <w:rPr>
                <w:rFonts w:ascii="Times New Roman" w:hAnsi="Times New Roman" w:cs="Times New Roman"/>
                <w:sz w:val="24"/>
                <w:szCs w:val="24"/>
                <w:lang w:val="en-US"/>
              </w:rPr>
              <w:t>4</w:t>
            </w:r>
          </w:p>
        </w:tc>
      </w:tr>
      <w:tr w:rsidR="00991FD4" w:rsidRPr="007975FC" w14:paraId="32010AD2" w14:textId="77777777" w:rsidTr="00BF02CC">
        <w:trPr>
          <w:trHeight w:val="284"/>
          <w:jc w:val="right"/>
        </w:trPr>
        <w:tc>
          <w:tcPr>
            <w:tcW w:w="680" w:type="dxa"/>
            <w:tcMar>
              <w:top w:w="28" w:type="dxa"/>
              <w:left w:w="57" w:type="dxa"/>
              <w:bottom w:w="57" w:type="dxa"/>
              <w:right w:w="57" w:type="dxa"/>
            </w:tcMar>
            <w:vAlign w:val="center"/>
          </w:tcPr>
          <w:p w14:paraId="66227443" w14:textId="77777777" w:rsidR="00991FD4" w:rsidRPr="007975FC" w:rsidRDefault="00991FD4" w:rsidP="00BF02CC">
            <w:pPr>
              <w:pStyle w:val="a4"/>
              <w:numPr>
                <w:ilvl w:val="0"/>
                <w:numId w:val="4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2D32673" w14:textId="77777777" w:rsidR="00991FD4" w:rsidRPr="007975FC" w:rsidRDefault="00991FD4" w:rsidP="00BF02CC">
            <w:pPr>
              <w:rPr>
                <w:rFonts w:ascii="Times New Roman" w:hAnsi="Times New Roman" w:cs="Times New Roman"/>
                <w:sz w:val="24"/>
                <w:szCs w:val="24"/>
              </w:rPr>
            </w:pPr>
            <w:r w:rsidRPr="007975FC">
              <w:rPr>
                <w:rFonts w:ascii="Times New Roman" w:hAnsi="Times New Roman" w:cs="Times New Roman"/>
                <w:sz w:val="24"/>
                <w:szCs w:val="24"/>
              </w:rPr>
              <w:t>3.1.1, 3.4.1, 3.5.1, 8.3</w:t>
            </w:r>
          </w:p>
        </w:tc>
        <w:tc>
          <w:tcPr>
            <w:tcW w:w="3422" w:type="dxa"/>
            <w:gridSpan w:val="2"/>
            <w:tcMar>
              <w:top w:w="28" w:type="dxa"/>
              <w:left w:w="57" w:type="dxa"/>
              <w:bottom w:w="57" w:type="dxa"/>
              <w:right w:w="57" w:type="dxa"/>
            </w:tcMar>
            <w:vAlign w:val="center"/>
          </w:tcPr>
          <w:p w14:paraId="0976EA24"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991FD4" w:rsidRPr="007975FC" w14:paraId="097C5F55" w14:textId="77777777" w:rsidTr="00BF02CC">
        <w:trPr>
          <w:trHeight w:val="284"/>
          <w:jc w:val="right"/>
        </w:trPr>
        <w:tc>
          <w:tcPr>
            <w:tcW w:w="10206" w:type="dxa"/>
            <w:gridSpan w:val="4"/>
            <w:tcMar>
              <w:top w:w="28" w:type="dxa"/>
              <w:left w:w="57" w:type="dxa"/>
              <w:bottom w:w="57" w:type="dxa"/>
              <w:right w:w="57" w:type="dxa"/>
            </w:tcMar>
            <w:vAlign w:val="center"/>
          </w:tcPr>
          <w:p w14:paraId="6D08E66A" w14:textId="77777777" w:rsidR="00991FD4" w:rsidRPr="007975FC" w:rsidRDefault="00991FD4" w:rsidP="00BF02CC">
            <w:pPr>
              <w:jc w:val="center"/>
              <w:rPr>
                <w:rFonts w:ascii="Times New Roman" w:hAnsi="Times New Roman" w:cs="Times New Roman"/>
                <w:sz w:val="24"/>
                <w:szCs w:val="24"/>
              </w:rPr>
            </w:pPr>
            <w:r w:rsidRPr="007975FC">
              <w:rPr>
                <w:rFonts w:ascii="Times New Roman" w:hAnsi="Times New Roman"/>
                <w:sz w:val="24"/>
                <w:szCs w:val="24"/>
              </w:rPr>
              <w:t>&lt;*&gt; Предельное количество жилых этажей здания не может превышать значения этажности.</w:t>
            </w:r>
          </w:p>
        </w:tc>
      </w:tr>
    </w:tbl>
    <w:p w14:paraId="0361E5DF" w14:textId="77777777" w:rsidR="00991FD4" w:rsidRPr="007975FC" w:rsidRDefault="00991FD4" w:rsidP="00991FD4">
      <w:pPr>
        <w:numPr>
          <w:ilvl w:val="0"/>
          <w:numId w:val="117"/>
        </w:numPr>
        <w:spacing w:before="120"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Требования к архитектурно-градостроительному облику объекта капитального строительства:</w:t>
      </w:r>
    </w:p>
    <w:p w14:paraId="441E7C66"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4.1. </w:t>
      </w:r>
      <w:r w:rsidRPr="007975FC">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60972CA5"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4.2.</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отделочным и (или) строительным материалам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не допускается:</w:t>
      </w:r>
    </w:p>
    <w:p w14:paraId="22989CB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использование в качестве отделочных материалов фасадов объектов капитального строительства </w:t>
      </w:r>
      <w:proofErr w:type="spellStart"/>
      <w:r w:rsidRPr="007975FC">
        <w:rPr>
          <w:rFonts w:ascii="Times New Roman" w:eastAsia="Times New Roman" w:hAnsi="Times New Roman" w:cs="Times New Roman"/>
          <w:sz w:val="28"/>
          <w:szCs w:val="28"/>
          <w:shd w:val="clear" w:color="auto" w:fill="FFFFFF"/>
          <w:lang w:eastAsia="ru-RU"/>
        </w:rPr>
        <w:t>сайдинга</w:t>
      </w:r>
      <w:proofErr w:type="spellEnd"/>
      <w:r w:rsidRPr="007975FC">
        <w:rPr>
          <w:rFonts w:ascii="Times New Roman" w:eastAsia="Times New Roman" w:hAnsi="Times New Roman" w:cs="Times New Roman"/>
          <w:sz w:val="28"/>
          <w:szCs w:val="28"/>
          <w:shd w:val="clear" w:color="auto" w:fill="FFFFFF"/>
          <w:lang w:eastAsia="ru-RU"/>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53C206F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окраска поверхностей, облицованных натуральным (природным) камнем,</w:t>
      </w:r>
    </w:p>
    <w:p w14:paraId="5591A7F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4FE67D9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использование цветного остекления, не соответствующего цветовому решению объекта капитального строительства, искажающего восприятие </w:t>
      </w:r>
      <w:r w:rsidRPr="007975FC">
        <w:rPr>
          <w:rFonts w:ascii="Times New Roman" w:eastAsia="Times New Roman" w:hAnsi="Times New Roman" w:cs="Times New Roman"/>
          <w:sz w:val="28"/>
          <w:szCs w:val="28"/>
          <w:shd w:val="clear" w:color="auto" w:fill="FFFFFF"/>
          <w:lang w:eastAsia="ru-RU"/>
        </w:rPr>
        <w:lastRenderedPageBreak/>
        <w:t>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586CB3D0"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4.3. </w:t>
      </w:r>
      <w:r w:rsidRPr="007975FC">
        <w:rPr>
          <w:rFonts w:ascii="Times New Roman" w:eastAsia="Times New Roman" w:hAnsi="Times New Roman" w:cs="Times New Roman"/>
          <w:sz w:val="28"/>
          <w:szCs w:val="28"/>
          <w:u w:val="single"/>
          <w:shd w:val="clear" w:color="auto" w:fill="FFFFFF"/>
          <w:lang w:eastAsia="ru-RU"/>
        </w:rPr>
        <w:t>К размещению технического и инженерного оборудования на фасадах и кровлях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5D3B27F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41796D8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6A6A8C8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149D3C3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6F1C779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наружная открытая прокладка по фасаду подводящих сетей и иных коммуникаций, прокладка сетей с нарушением пластики фасада,</w:t>
      </w:r>
    </w:p>
    <w:p w14:paraId="322441E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3402274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51AA4E4C"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реконструкции объекта капитального строительства:</w:t>
      </w:r>
    </w:p>
    <w:p w14:paraId="0D8AA29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размещение дополнительного оборудования должно обеспечивать сохранность отделки фасада либо ее восстановление,</w:t>
      </w:r>
    </w:p>
    <w:p w14:paraId="1A8C1A5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0BDAC71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7975FC">
        <w:rPr>
          <w:rFonts w:ascii="Times New Roman" w:eastAsia="Times New Roman" w:hAnsi="Times New Roman" w:cs="Times New Roman"/>
          <w:sz w:val="28"/>
          <w:szCs w:val="28"/>
          <w:shd w:val="clear" w:color="auto" w:fill="FFFFFF"/>
          <w:lang w:eastAsia="ru-RU"/>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63143DCE"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4.4. </w:t>
      </w:r>
      <w:r w:rsidRPr="007975FC">
        <w:rPr>
          <w:rFonts w:ascii="Times New Roman" w:eastAsia="Times New Roman" w:hAnsi="Times New Roman" w:cs="Times New Roman"/>
          <w:sz w:val="28"/>
          <w:szCs w:val="28"/>
          <w:u w:val="single"/>
          <w:shd w:val="clear" w:color="auto" w:fill="FFFFFF"/>
          <w:lang w:eastAsia="ru-RU"/>
        </w:rPr>
        <w:t>К подсветке фасадов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1A93E520"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lastRenderedPageBreak/>
        <w:t>4.5.</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объемно-пространственным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36C9B59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(в новой застройке) должно быть строго ориентировано по красной линии основного подъезда или подхода к нему,</w:t>
      </w:r>
    </w:p>
    <w:p w14:paraId="73477DA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18AD354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дворы жилых домов не должны выходить на жилую улицу.</w:t>
      </w:r>
    </w:p>
    <w:p w14:paraId="47E2DB0F"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4.6.</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архитектурно-стилистическим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64FAB39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входные группы</w:t>
      </w:r>
      <w:r w:rsidRPr="007975FC">
        <w:rPr>
          <w:rFonts w:ascii="Times New Roman" w:eastAsia="Times New Roman" w:hAnsi="Times New Roman" w:cs="Times New Roman"/>
          <w:sz w:val="28"/>
          <w:szCs w:val="28"/>
          <w:shd w:val="clear" w:color="auto" w:fill="FFFFFF"/>
          <w:lang w:eastAsia="ru-RU"/>
        </w:rPr>
        <w:t xml:space="preserve"> – входы в здания должны иметь навес в плоскости фасада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сооружению,</w:t>
      </w:r>
    </w:p>
    <w:p w14:paraId="00C8FD0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цоколь</w:t>
      </w:r>
      <w:r w:rsidRPr="007975FC">
        <w:rPr>
          <w:rFonts w:ascii="Times New Roman" w:eastAsia="Times New Roman" w:hAnsi="Times New Roman" w:cs="Times New Roman"/>
          <w:sz w:val="28"/>
          <w:szCs w:val="28"/>
          <w:shd w:val="clear" w:color="auto" w:fill="FFFFFF"/>
          <w:lang w:eastAsia="ru-RU"/>
        </w:rPr>
        <w:t xml:space="preserve"> – должен быть в одной плоскости со стеной зданий, западать или выступать и выполняться из антивандальных негорючих материалов,</w:t>
      </w:r>
    </w:p>
    <w:p w14:paraId="399FC67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первый и цокольный этаж</w:t>
      </w:r>
      <w:r w:rsidRPr="007975FC">
        <w:rPr>
          <w:rFonts w:ascii="Times New Roman" w:eastAsia="Times New Roman" w:hAnsi="Times New Roman" w:cs="Times New Roman"/>
          <w:sz w:val="28"/>
          <w:szCs w:val="28"/>
          <w:shd w:val="clear" w:color="auto" w:fill="FFFFFF"/>
          <w:lang w:eastAsia="ru-RU"/>
        </w:rPr>
        <w:t xml:space="preserve"> должен быть выполнен из облицовочного, прочного и антивандального материала (без применения штукатурки),</w:t>
      </w:r>
    </w:p>
    <w:p w14:paraId="418DA3A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фасад</w:t>
      </w:r>
      <w:r w:rsidRPr="007975FC">
        <w:rPr>
          <w:rFonts w:ascii="Times New Roman" w:eastAsia="Times New Roman" w:hAnsi="Times New Roman" w:cs="Times New Roman"/>
          <w:sz w:val="28"/>
          <w:szCs w:val="28"/>
          <w:shd w:val="clear" w:color="auto" w:fill="FFFFFF"/>
          <w:lang w:eastAsia="ru-RU"/>
        </w:rPr>
        <w:t xml:space="preserve"> здания должен быть оборудован скрытыми элементами кондиционирования (в одном цветовом стиле здания),</w:t>
      </w:r>
    </w:p>
    <w:p w14:paraId="71CC8D4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окна, лоджии, балконы</w:t>
      </w:r>
      <w:r w:rsidRPr="007975FC">
        <w:rPr>
          <w:rFonts w:ascii="Times New Roman" w:eastAsia="Times New Roman" w:hAnsi="Times New Roman" w:cs="Times New Roman"/>
          <w:sz w:val="28"/>
          <w:szCs w:val="28"/>
          <w:shd w:val="clear" w:color="auto" w:fill="FFFFFF"/>
          <w:lang w:eastAsia="ru-RU"/>
        </w:rPr>
        <w:t xml:space="preserve"> должны быть остеклены, в едином стиле,</w:t>
      </w:r>
    </w:p>
    <w:p w14:paraId="4F555C9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информационные носители</w:t>
      </w:r>
      <w:r w:rsidRPr="007975FC">
        <w:rPr>
          <w:rFonts w:ascii="Times New Roman" w:eastAsia="Times New Roman" w:hAnsi="Times New Roman" w:cs="Times New Roman"/>
          <w:sz w:val="28"/>
          <w:szCs w:val="28"/>
          <w:shd w:val="clear" w:color="auto" w:fill="FFFFFF"/>
          <w:lang w:eastAsia="ru-RU"/>
        </w:rPr>
        <w:t xml:space="preserve"> при оформлении необходимо использовать ровные шрифты, без засечек и декоративных элементов,</w:t>
      </w:r>
    </w:p>
    <w:p w14:paraId="18CE383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запрещается использовать крышу зданий и сооружений для размещения рекламных носителей.</w:t>
      </w:r>
    </w:p>
    <w:p w14:paraId="3A4F7FA1" w14:textId="1F857CB8"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w:t>
      </w:r>
      <w:r w:rsidR="00A639BE" w:rsidRPr="007975FC">
        <w:rPr>
          <w:rFonts w:ascii="Times New Roman" w:eastAsia="Times New Roman" w:hAnsi="Times New Roman" w:cs="Times New Roman"/>
          <w:sz w:val="28"/>
          <w:szCs w:val="28"/>
          <w:shd w:val="clear" w:color="auto" w:fill="FFFFFF"/>
          <w:lang w:eastAsia="ru-RU"/>
        </w:rPr>
        <w:t>, в отношении которых</w:t>
      </w:r>
      <w:r w:rsidRPr="007975FC">
        <w:rPr>
          <w:rFonts w:ascii="Times New Roman" w:eastAsia="Times New Roman" w:hAnsi="Times New Roman" w:cs="Times New Roman"/>
          <w:sz w:val="28"/>
          <w:szCs w:val="28"/>
          <w:shd w:val="clear" w:color="auto" w:fill="FFFFFF"/>
          <w:lang w:eastAsia="ru-RU"/>
        </w:rPr>
        <w:t xml:space="preserve"> согласование</w:t>
      </w:r>
      <w:r w:rsidR="00A639BE" w:rsidRPr="007975FC">
        <w:rPr>
          <w:rFonts w:ascii="Times New Roman" w:eastAsia="Times New Roman" w:hAnsi="Times New Roman" w:cs="Times New Roman"/>
          <w:sz w:val="28"/>
          <w:szCs w:val="28"/>
          <w:shd w:val="clear" w:color="auto" w:fill="FFFFFF"/>
          <w:lang w:eastAsia="ru-RU"/>
        </w:rPr>
        <w:t xml:space="preserve"> </w:t>
      </w:r>
      <w:r w:rsidRPr="007975FC">
        <w:rPr>
          <w:rFonts w:ascii="Times New Roman" w:eastAsia="Times New Roman" w:hAnsi="Times New Roman" w:cs="Times New Roman"/>
          <w:sz w:val="28"/>
          <w:szCs w:val="28"/>
          <w:shd w:val="clear" w:color="auto" w:fill="FFFFFF"/>
          <w:lang w:eastAsia="ru-RU"/>
        </w:rPr>
        <w:t>архитектурно-градостроительного облика объекта капитального строительства не требуется, указаны в статье 16 настоящих Правил.</w:t>
      </w:r>
    </w:p>
    <w:p w14:paraId="16E021AD" w14:textId="66A233B1" w:rsidR="00C8742B" w:rsidRPr="007975FC" w:rsidRDefault="00C8742B" w:rsidP="00C8742B">
      <w:pPr>
        <w:spacing w:after="12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14" w:history="1">
        <w:r w:rsidRPr="007975FC">
          <w:rPr>
            <w:rFonts w:ascii="Times New Roman" w:eastAsia="Times New Roman" w:hAnsi="Times New Roman" w:cs="Times New Roman"/>
            <w:sz w:val="28"/>
            <w:szCs w:val="28"/>
            <w:shd w:val="clear" w:color="auto" w:fill="FFFFFF"/>
            <w:lang w:eastAsia="ru-RU"/>
          </w:rPr>
          <w:t>постановлением</w:t>
        </w:r>
      </w:hyperlink>
      <w:r w:rsidRPr="007975FC">
        <w:rPr>
          <w:rFonts w:ascii="Times New Roman" w:eastAsia="Times New Roman" w:hAnsi="Times New Roman" w:cs="Times New Roman"/>
          <w:sz w:val="28"/>
          <w:szCs w:val="28"/>
          <w:shd w:val="clear" w:color="auto" w:fill="FFFFFF"/>
          <w:lang w:eastAsia="ru-RU"/>
        </w:rPr>
        <w:t xml:space="preserve"> Губернатора Ленинградской области от 31 мая 2021 года № 40-пг.</w:t>
      </w:r>
    </w:p>
    <w:p w14:paraId="1785D1E4" w14:textId="77777777" w:rsidR="00991FD4" w:rsidRPr="007975FC" w:rsidRDefault="00991FD4" w:rsidP="00991FD4">
      <w:pPr>
        <w:numPr>
          <w:ilvl w:val="0"/>
          <w:numId w:val="117"/>
        </w:numPr>
        <w:spacing w:before="120"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3D1C9BC" w14:textId="77777777" w:rsidR="00991FD4" w:rsidRPr="007975FC" w:rsidRDefault="00991FD4" w:rsidP="00991FD4">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2234E3BA" w14:textId="77777777" w:rsidR="00991FD4" w:rsidRPr="007975FC" w:rsidRDefault="00991FD4" w:rsidP="00991FD4">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lastRenderedPageBreak/>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3A1C6F5E" w14:textId="3CE48165" w:rsidR="003D2A22" w:rsidRPr="007975FC" w:rsidRDefault="003D2A22" w:rsidP="003D2A22">
      <w:pPr>
        <w:keepNext/>
        <w:spacing w:before="240" w:after="120" w:line="240" w:lineRule="auto"/>
        <w:jc w:val="center"/>
        <w:outlineLvl w:val="2"/>
        <w:rPr>
          <w:rFonts w:ascii="Times New Roman" w:hAnsi="Times New Roman" w:cs="Times New Roman"/>
          <w:b/>
          <w:bCs/>
          <w:sz w:val="28"/>
          <w:szCs w:val="28"/>
        </w:rPr>
      </w:pPr>
      <w:bookmarkStart w:id="51" w:name="_Toc140746073"/>
      <w:r w:rsidRPr="007975FC">
        <w:rPr>
          <w:rFonts w:ascii="Times New Roman" w:hAnsi="Times New Roman" w:cs="Times New Roman"/>
          <w:b/>
          <w:bCs/>
          <w:sz w:val="28"/>
          <w:szCs w:val="28"/>
        </w:rPr>
        <w:t xml:space="preserve">Статья </w:t>
      </w:r>
      <w:r w:rsidR="00DE39C9" w:rsidRPr="007975FC">
        <w:rPr>
          <w:rFonts w:ascii="Times New Roman" w:hAnsi="Times New Roman" w:cs="Times New Roman"/>
          <w:b/>
          <w:bCs/>
          <w:sz w:val="28"/>
          <w:szCs w:val="28"/>
        </w:rPr>
        <w:t>3</w:t>
      </w:r>
      <w:r w:rsidR="00B76254" w:rsidRPr="007975FC">
        <w:rPr>
          <w:rFonts w:ascii="Times New Roman" w:hAnsi="Times New Roman" w:cs="Times New Roman"/>
          <w:b/>
          <w:bCs/>
          <w:sz w:val="28"/>
          <w:szCs w:val="28"/>
        </w:rPr>
        <w:t>2</w:t>
      </w:r>
      <w:r w:rsidRPr="007975FC">
        <w:rPr>
          <w:rFonts w:ascii="Times New Roman" w:hAnsi="Times New Roman" w:cs="Times New Roman"/>
          <w:b/>
          <w:bCs/>
          <w:sz w:val="28"/>
          <w:szCs w:val="28"/>
        </w:rPr>
        <w:t>. Зона застройки многоэтажными жилыми домами</w:t>
      </w:r>
      <w:r w:rsidR="00563B93" w:rsidRPr="007975FC">
        <w:rPr>
          <w:rFonts w:ascii="Times New Roman" w:hAnsi="Times New Roman" w:cs="Times New Roman"/>
          <w:b/>
          <w:bCs/>
          <w:sz w:val="28"/>
          <w:szCs w:val="28"/>
        </w:rPr>
        <w:t xml:space="preserve"> (</w:t>
      </w:r>
      <w:r w:rsidR="004C4440" w:rsidRPr="007975FC">
        <w:rPr>
          <w:rFonts w:ascii="Times New Roman" w:hAnsi="Times New Roman" w:cs="Times New Roman"/>
          <w:b/>
          <w:bCs/>
          <w:sz w:val="28"/>
          <w:szCs w:val="28"/>
        </w:rPr>
        <w:t>ТЖ.5.</w:t>
      </w:r>
      <w:r w:rsidR="00BD3F33" w:rsidRPr="007975FC">
        <w:rPr>
          <w:rFonts w:ascii="Times New Roman" w:hAnsi="Times New Roman" w:cs="Times New Roman"/>
          <w:b/>
          <w:bCs/>
          <w:sz w:val="28"/>
          <w:szCs w:val="28"/>
        </w:rPr>
        <w:t>08.</w:t>
      </w:r>
      <w:r w:rsidR="00C73B45" w:rsidRPr="007975FC">
        <w:rPr>
          <w:rFonts w:ascii="Times New Roman" w:hAnsi="Times New Roman" w:cs="Times New Roman"/>
          <w:b/>
          <w:bCs/>
          <w:sz w:val="28"/>
          <w:szCs w:val="28"/>
        </w:rPr>
        <w:t>3</w:t>
      </w:r>
      <w:r w:rsidR="00563B93" w:rsidRPr="007975FC">
        <w:rPr>
          <w:rFonts w:ascii="Times New Roman" w:hAnsi="Times New Roman" w:cs="Times New Roman"/>
          <w:b/>
          <w:bCs/>
          <w:sz w:val="28"/>
          <w:szCs w:val="28"/>
        </w:rPr>
        <w:t>)</w:t>
      </w:r>
      <w:bookmarkEnd w:id="51"/>
    </w:p>
    <w:p w14:paraId="6FE93F03" w14:textId="1D6D3F87" w:rsidR="003D2A22" w:rsidRPr="007975FC" w:rsidRDefault="003D2A22" w:rsidP="00D35660">
      <w:pPr>
        <w:keepNext/>
        <w:numPr>
          <w:ilvl w:val="0"/>
          <w:numId w:val="47"/>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Кодовое обозначение – </w:t>
      </w:r>
      <w:r w:rsidR="001141A5" w:rsidRPr="007975FC">
        <w:rPr>
          <w:rFonts w:ascii="Times New Roman" w:hAnsi="Times New Roman" w:cs="Times New Roman"/>
          <w:sz w:val="28"/>
          <w:szCs w:val="28"/>
        </w:rPr>
        <w:t>Т</w:t>
      </w:r>
      <w:r w:rsidRPr="007975FC">
        <w:rPr>
          <w:rFonts w:ascii="Times New Roman" w:hAnsi="Times New Roman" w:cs="Times New Roman"/>
          <w:sz w:val="28"/>
          <w:szCs w:val="28"/>
        </w:rPr>
        <w:t>Ж</w:t>
      </w:r>
      <w:r w:rsidR="001141A5" w:rsidRPr="007975FC">
        <w:rPr>
          <w:rFonts w:ascii="Times New Roman" w:hAnsi="Times New Roman" w:cs="Times New Roman"/>
          <w:sz w:val="28"/>
          <w:szCs w:val="28"/>
        </w:rPr>
        <w:t>.</w:t>
      </w:r>
      <w:r w:rsidRPr="007975FC">
        <w:rPr>
          <w:rFonts w:ascii="Times New Roman" w:hAnsi="Times New Roman" w:cs="Times New Roman"/>
          <w:sz w:val="28"/>
          <w:szCs w:val="28"/>
        </w:rPr>
        <w:t>5.</w:t>
      </w:r>
      <w:r w:rsidR="00BD3F33" w:rsidRPr="007975FC">
        <w:rPr>
          <w:rFonts w:ascii="Times New Roman" w:hAnsi="Times New Roman" w:cs="Times New Roman"/>
          <w:sz w:val="28"/>
          <w:szCs w:val="28"/>
        </w:rPr>
        <w:t>08.</w:t>
      </w:r>
      <w:r w:rsidR="00C73B45" w:rsidRPr="007975FC">
        <w:rPr>
          <w:rFonts w:ascii="Times New Roman" w:hAnsi="Times New Roman" w:cs="Times New Roman"/>
          <w:sz w:val="28"/>
          <w:szCs w:val="28"/>
        </w:rPr>
        <w:t>3</w:t>
      </w:r>
      <w:r w:rsidR="00C6022A" w:rsidRPr="007975FC">
        <w:rPr>
          <w:rFonts w:ascii="Times New Roman" w:hAnsi="Times New Roman" w:cs="Times New Roman"/>
          <w:sz w:val="28"/>
          <w:szCs w:val="28"/>
        </w:rPr>
        <w:t>.</w:t>
      </w:r>
    </w:p>
    <w:p w14:paraId="62235C6F" w14:textId="77777777" w:rsidR="003D2A22" w:rsidRPr="007975FC" w:rsidRDefault="003D2A22">
      <w:pPr>
        <w:numPr>
          <w:ilvl w:val="0"/>
          <w:numId w:val="47"/>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D879FD" w:rsidRPr="007975FC" w14:paraId="109746E5" w14:textId="77777777" w:rsidTr="009460FC">
        <w:trPr>
          <w:trHeight w:val="340"/>
          <w:tblHeader/>
        </w:trPr>
        <w:tc>
          <w:tcPr>
            <w:tcW w:w="906" w:type="dxa"/>
            <w:shd w:val="clear" w:color="auto" w:fill="auto"/>
            <w:tcMar>
              <w:top w:w="28" w:type="dxa"/>
              <w:left w:w="57" w:type="dxa"/>
              <w:bottom w:w="57" w:type="dxa"/>
              <w:right w:w="57" w:type="dxa"/>
            </w:tcMar>
            <w:vAlign w:val="center"/>
          </w:tcPr>
          <w:p w14:paraId="019E0264" w14:textId="77777777" w:rsidR="003D2A22" w:rsidRPr="007975FC" w:rsidRDefault="003D2A22"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25CE77AB" w14:textId="77777777" w:rsidR="003D2A22" w:rsidRPr="007975FC" w:rsidRDefault="003D2A22"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7CD19D95" w14:textId="77777777" w:rsidR="003D2A22" w:rsidRPr="007975FC" w:rsidRDefault="003D2A22" w:rsidP="009460F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D879FD" w:rsidRPr="007975FC" w14:paraId="64A0234B" w14:textId="77777777" w:rsidTr="009460FC">
        <w:trPr>
          <w:trHeight w:val="340"/>
        </w:trPr>
        <w:tc>
          <w:tcPr>
            <w:tcW w:w="10206" w:type="dxa"/>
            <w:gridSpan w:val="3"/>
            <w:tcMar>
              <w:top w:w="28" w:type="dxa"/>
              <w:left w:w="57" w:type="dxa"/>
              <w:bottom w:w="57" w:type="dxa"/>
              <w:right w:w="57" w:type="dxa"/>
            </w:tcMar>
            <w:vAlign w:val="center"/>
          </w:tcPr>
          <w:p w14:paraId="16876E53" w14:textId="77777777" w:rsidR="003D2A22" w:rsidRPr="007975FC" w:rsidRDefault="003D2A22" w:rsidP="009460F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D879FD" w:rsidRPr="007975FC" w14:paraId="250B487C" w14:textId="77777777" w:rsidTr="009460FC">
        <w:trPr>
          <w:trHeight w:val="340"/>
        </w:trPr>
        <w:tc>
          <w:tcPr>
            <w:tcW w:w="906" w:type="dxa"/>
            <w:tcMar>
              <w:top w:w="28" w:type="dxa"/>
              <w:left w:w="57" w:type="dxa"/>
              <w:bottom w:w="57" w:type="dxa"/>
              <w:right w:w="57" w:type="dxa"/>
            </w:tcMar>
            <w:vAlign w:val="center"/>
          </w:tcPr>
          <w:p w14:paraId="6E76D679" w14:textId="77777777" w:rsidR="00BF2953" w:rsidRPr="007975FC" w:rsidRDefault="00BF2953">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00EE52E" w14:textId="447495B3" w:rsidR="00BF2953" w:rsidRPr="007975FC" w:rsidRDefault="008C5FE4" w:rsidP="00BF2953">
            <w:pPr>
              <w:rPr>
                <w:rFonts w:ascii="Times New Roman" w:hAnsi="Times New Roman" w:cs="Times New Roman"/>
                <w:sz w:val="24"/>
                <w:szCs w:val="24"/>
              </w:rPr>
            </w:pPr>
            <w:r w:rsidRPr="007975FC">
              <w:rPr>
                <w:rFonts w:ascii="Times New Roman" w:hAnsi="Times New Roman"/>
                <w:sz w:val="24"/>
                <w:szCs w:val="24"/>
                <w:lang w:eastAsia="zh-CN"/>
              </w:rPr>
              <w:t>Многоэтажная</w:t>
            </w:r>
            <w:r w:rsidR="00BF2953" w:rsidRPr="007975FC">
              <w:rPr>
                <w:rFonts w:ascii="Times New Roman" w:hAnsi="Times New Roman"/>
                <w:sz w:val="24"/>
                <w:szCs w:val="24"/>
                <w:lang w:eastAsia="zh-CN"/>
              </w:rPr>
              <w:t xml:space="preserve"> жилая застройка</w:t>
            </w:r>
            <w:r w:rsidRPr="007975FC">
              <w:rPr>
                <w:rFonts w:ascii="Times New Roman" w:hAnsi="Times New Roman"/>
                <w:sz w:val="24"/>
                <w:szCs w:val="24"/>
                <w:lang w:eastAsia="zh-CN"/>
              </w:rPr>
              <w:t xml:space="preserve"> (высотная застройка)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67AEE0D" w14:textId="582B1502" w:rsidR="00BF2953" w:rsidRPr="007975FC" w:rsidRDefault="00BF2953" w:rsidP="00BF2953">
            <w:pPr>
              <w:jc w:val="center"/>
              <w:rPr>
                <w:rFonts w:ascii="Times New Roman" w:hAnsi="Times New Roman" w:cs="Times New Roman"/>
                <w:sz w:val="24"/>
                <w:szCs w:val="24"/>
                <w:lang w:eastAsia="zh-CN"/>
              </w:rPr>
            </w:pPr>
            <w:r w:rsidRPr="007975FC">
              <w:rPr>
                <w:rFonts w:ascii="Times New Roman" w:hAnsi="Times New Roman"/>
                <w:sz w:val="24"/>
                <w:szCs w:val="24"/>
              </w:rPr>
              <w:t>2.</w:t>
            </w:r>
            <w:r w:rsidR="008C5FE4" w:rsidRPr="007975FC">
              <w:rPr>
                <w:rFonts w:ascii="Times New Roman" w:hAnsi="Times New Roman"/>
                <w:sz w:val="24"/>
                <w:szCs w:val="24"/>
              </w:rPr>
              <w:t>6</w:t>
            </w:r>
          </w:p>
        </w:tc>
      </w:tr>
      <w:tr w:rsidR="00D879FD" w:rsidRPr="007975FC" w14:paraId="0BF00C6A" w14:textId="77777777" w:rsidTr="009460FC">
        <w:trPr>
          <w:trHeight w:val="340"/>
        </w:trPr>
        <w:tc>
          <w:tcPr>
            <w:tcW w:w="906" w:type="dxa"/>
            <w:tcMar>
              <w:top w:w="28" w:type="dxa"/>
              <w:left w:w="57" w:type="dxa"/>
              <w:bottom w:w="57" w:type="dxa"/>
              <w:right w:w="57" w:type="dxa"/>
            </w:tcMar>
            <w:vAlign w:val="center"/>
          </w:tcPr>
          <w:p w14:paraId="3CE875C5" w14:textId="77777777" w:rsidR="00BF2953" w:rsidRPr="007975FC" w:rsidRDefault="00BF2953">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CFACD4D" w14:textId="1C1B98B0" w:rsidR="00BF2953" w:rsidRPr="007975FC" w:rsidRDefault="00BF2953" w:rsidP="00BF2953">
            <w:pPr>
              <w:rPr>
                <w:rFonts w:ascii="Times New Roman" w:hAnsi="Times New Roman" w:cs="Times New Roman"/>
                <w:sz w:val="24"/>
                <w:szCs w:val="24"/>
              </w:rPr>
            </w:pPr>
            <w:r w:rsidRPr="007975FC">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CA2C86E" w14:textId="69BD5ED1" w:rsidR="00BF2953" w:rsidRPr="007975FC" w:rsidRDefault="00BF2953" w:rsidP="00BF295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2.7.1</w:t>
            </w:r>
          </w:p>
        </w:tc>
      </w:tr>
      <w:tr w:rsidR="00D879FD" w:rsidRPr="007975FC" w14:paraId="599CAB6B" w14:textId="77777777" w:rsidTr="009460FC">
        <w:trPr>
          <w:trHeight w:val="340"/>
        </w:trPr>
        <w:tc>
          <w:tcPr>
            <w:tcW w:w="906" w:type="dxa"/>
            <w:tcMar>
              <w:top w:w="28" w:type="dxa"/>
              <w:left w:w="57" w:type="dxa"/>
              <w:bottom w:w="57" w:type="dxa"/>
              <w:right w:w="57" w:type="dxa"/>
            </w:tcMar>
            <w:vAlign w:val="center"/>
          </w:tcPr>
          <w:p w14:paraId="1318FA14" w14:textId="77777777" w:rsidR="00BF2953" w:rsidRPr="007975FC" w:rsidRDefault="00BF2953">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03E9440" w14:textId="20EB71B0" w:rsidR="00BF2953" w:rsidRPr="007975FC" w:rsidRDefault="00BF2953" w:rsidP="00BF2953">
            <w:pPr>
              <w:rPr>
                <w:rFonts w:ascii="Times New Roman" w:hAnsi="Times New Roman" w:cs="Times New Roman"/>
                <w:sz w:val="24"/>
                <w:szCs w:val="24"/>
              </w:rPr>
            </w:pPr>
            <w:r w:rsidRPr="007975FC">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BCA43ED" w14:textId="037526C9" w:rsidR="00BF2953" w:rsidRPr="007975FC" w:rsidRDefault="00BF2953" w:rsidP="00BF295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3.1.1</w:t>
            </w:r>
          </w:p>
        </w:tc>
      </w:tr>
      <w:tr w:rsidR="00D879FD" w:rsidRPr="007975FC" w14:paraId="2245BEC6" w14:textId="77777777" w:rsidTr="009460FC">
        <w:trPr>
          <w:trHeight w:val="340"/>
        </w:trPr>
        <w:tc>
          <w:tcPr>
            <w:tcW w:w="906" w:type="dxa"/>
            <w:tcMar>
              <w:top w:w="28" w:type="dxa"/>
              <w:left w:w="57" w:type="dxa"/>
              <w:bottom w:w="57" w:type="dxa"/>
              <w:right w:w="57" w:type="dxa"/>
            </w:tcMar>
            <w:vAlign w:val="center"/>
          </w:tcPr>
          <w:p w14:paraId="6A691D48" w14:textId="77777777" w:rsidR="00BF2953" w:rsidRPr="007975FC" w:rsidRDefault="00BF2953">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D954532" w14:textId="405DA930" w:rsidR="00BF2953" w:rsidRPr="007975FC" w:rsidRDefault="00BF2953" w:rsidP="00BF2953">
            <w:pPr>
              <w:rPr>
                <w:rFonts w:ascii="Times New Roman" w:hAnsi="Times New Roman" w:cs="Times New Roman"/>
                <w:sz w:val="24"/>
                <w:szCs w:val="24"/>
                <w:lang w:eastAsia="zh-CN"/>
              </w:rPr>
            </w:pPr>
            <w:r w:rsidRPr="007975FC">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8C7A89" w14:textId="64306ACE" w:rsidR="00BF2953" w:rsidRPr="007975FC" w:rsidRDefault="00BF2953" w:rsidP="00BF295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3.1.2</w:t>
            </w:r>
          </w:p>
        </w:tc>
      </w:tr>
      <w:tr w:rsidR="00D879FD" w:rsidRPr="007975FC" w14:paraId="72C61782" w14:textId="77777777" w:rsidTr="009460FC">
        <w:trPr>
          <w:trHeight w:val="340"/>
        </w:trPr>
        <w:tc>
          <w:tcPr>
            <w:tcW w:w="906" w:type="dxa"/>
            <w:tcMar>
              <w:top w:w="28" w:type="dxa"/>
              <w:left w:w="57" w:type="dxa"/>
              <w:bottom w:w="57" w:type="dxa"/>
              <w:right w:w="57" w:type="dxa"/>
            </w:tcMar>
            <w:vAlign w:val="center"/>
          </w:tcPr>
          <w:p w14:paraId="1CD3ED98" w14:textId="77777777" w:rsidR="00BF2953" w:rsidRPr="007975FC" w:rsidRDefault="00BF2953">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4E97E5" w14:textId="62C3D66F" w:rsidR="00BF2953" w:rsidRPr="007975FC" w:rsidRDefault="00BF2953" w:rsidP="00BF2953">
            <w:pPr>
              <w:rPr>
                <w:rFonts w:ascii="Times New Roman" w:hAnsi="Times New Roman" w:cs="Times New Roman"/>
                <w:sz w:val="24"/>
                <w:szCs w:val="24"/>
              </w:rPr>
            </w:pPr>
            <w:r w:rsidRPr="007975FC">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725DE18" w14:textId="0E064DCC" w:rsidR="00BF2953" w:rsidRPr="007975FC" w:rsidRDefault="00BF2953" w:rsidP="00BF295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3.2.3</w:t>
            </w:r>
          </w:p>
        </w:tc>
      </w:tr>
      <w:tr w:rsidR="00D879FD" w:rsidRPr="007975FC" w14:paraId="46FB4D30" w14:textId="77777777" w:rsidTr="009460FC">
        <w:trPr>
          <w:trHeight w:val="276"/>
        </w:trPr>
        <w:tc>
          <w:tcPr>
            <w:tcW w:w="906" w:type="dxa"/>
            <w:tcMar>
              <w:top w:w="28" w:type="dxa"/>
              <w:left w:w="57" w:type="dxa"/>
              <w:bottom w:w="57" w:type="dxa"/>
              <w:right w:w="57" w:type="dxa"/>
            </w:tcMar>
            <w:vAlign w:val="center"/>
          </w:tcPr>
          <w:p w14:paraId="23640CB4" w14:textId="77777777" w:rsidR="00BF2953" w:rsidRPr="007975FC" w:rsidRDefault="00BF2953">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0481C0C" w14:textId="4275438C" w:rsidR="00BF2953" w:rsidRPr="007975FC" w:rsidRDefault="00BF2953" w:rsidP="00BF2953">
            <w:pPr>
              <w:rPr>
                <w:rFonts w:ascii="Times New Roman" w:hAnsi="Times New Roman" w:cs="Times New Roman"/>
                <w:sz w:val="24"/>
                <w:szCs w:val="24"/>
              </w:rPr>
            </w:pPr>
            <w:r w:rsidRPr="007975FC">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968DD36" w14:textId="27AD1BAA" w:rsidR="00BF2953" w:rsidRPr="007975FC" w:rsidRDefault="00BF2953" w:rsidP="00BF295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3.3</w:t>
            </w:r>
          </w:p>
        </w:tc>
      </w:tr>
      <w:tr w:rsidR="00D879FD" w:rsidRPr="007975FC" w14:paraId="1ED25664" w14:textId="77777777" w:rsidTr="009460FC">
        <w:trPr>
          <w:trHeight w:val="340"/>
        </w:trPr>
        <w:tc>
          <w:tcPr>
            <w:tcW w:w="906" w:type="dxa"/>
            <w:tcMar>
              <w:top w:w="28" w:type="dxa"/>
              <w:left w:w="57" w:type="dxa"/>
              <w:bottom w:w="57" w:type="dxa"/>
              <w:right w:w="57" w:type="dxa"/>
            </w:tcMar>
            <w:vAlign w:val="center"/>
          </w:tcPr>
          <w:p w14:paraId="3DE32D4D" w14:textId="77777777" w:rsidR="00BF2953" w:rsidRPr="007975FC" w:rsidRDefault="00BF2953">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F4DB731" w14:textId="0D70E2B5" w:rsidR="00BF2953" w:rsidRPr="007975FC" w:rsidRDefault="00BF2953" w:rsidP="00BF2953">
            <w:pPr>
              <w:rPr>
                <w:rFonts w:ascii="Times New Roman" w:hAnsi="Times New Roman" w:cs="Times New Roman"/>
                <w:sz w:val="24"/>
                <w:szCs w:val="24"/>
                <w:lang w:eastAsia="zh-CN"/>
              </w:rPr>
            </w:pPr>
            <w:r w:rsidRPr="007975FC">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379B2EE" w14:textId="3EB5F7DF" w:rsidR="00BF2953" w:rsidRPr="007975FC" w:rsidRDefault="00BF2953" w:rsidP="00BF2953">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3.5.1</w:t>
            </w:r>
          </w:p>
        </w:tc>
      </w:tr>
      <w:tr w:rsidR="00D879FD" w:rsidRPr="007975FC" w14:paraId="5B386F1C" w14:textId="77777777" w:rsidTr="009460FC">
        <w:trPr>
          <w:trHeight w:val="340"/>
        </w:trPr>
        <w:tc>
          <w:tcPr>
            <w:tcW w:w="906" w:type="dxa"/>
            <w:tcMar>
              <w:top w:w="28" w:type="dxa"/>
              <w:left w:w="57" w:type="dxa"/>
              <w:bottom w:w="57" w:type="dxa"/>
              <w:right w:w="57" w:type="dxa"/>
            </w:tcMar>
            <w:vAlign w:val="center"/>
          </w:tcPr>
          <w:p w14:paraId="1A1A965F" w14:textId="77777777" w:rsidR="00BF2953" w:rsidRPr="007975FC" w:rsidRDefault="00BF2953">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0786F1" w14:textId="57C8883F" w:rsidR="00BF2953" w:rsidRPr="007975FC" w:rsidRDefault="00BF2953" w:rsidP="00BF2953">
            <w:pPr>
              <w:rPr>
                <w:rFonts w:ascii="Times New Roman" w:hAnsi="Times New Roman"/>
                <w:sz w:val="24"/>
                <w:szCs w:val="24"/>
                <w:lang w:eastAsia="zh-CN"/>
              </w:rPr>
            </w:pPr>
            <w:r w:rsidRPr="007975FC">
              <w:rPr>
                <w:rFonts w:ascii="Times New Roman" w:hAnsi="Times New Roman"/>
                <w:sz w:val="24"/>
                <w:szCs w:val="24"/>
                <w:lang w:eastAsia="zh-CN"/>
              </w:rPr>
              <w:t>Объекты культурно-досуговой деятельности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0D08985" w14:textId="7206FFD3" w:rsidR="00BF2953" w:rsidRPr="007975FC" w:rsidRDefault="00BF2953" w:rsidP="00BF2953">
            <w:pPr>
              <w:jc w:val="center"/>
              <w:rPr>
                <w:rFonts w:ascii="Times New Roman" w:hAnsi="Times New Roman"/>
                <w:sz w:val="24"/>
                <w:szCs w:val="24"/>
                <w:lang w:eastAsia="zh-CN"/>
              </w:rPr>
            </w:pPr>
            <w:r w:rsidRPr="007975FC">
              <w:rPr>
                <w:rFonts w:ascii="Times New Roman" w:hAnsi="Times New Roman"/>
                <w:sz w:val="24"/>
                <w:szCs w:val="24"/>
                <w:lang w:eastAsia="zh-CN"/>
              </w:rPr>
              <w:t>3.6.1</w:t>
            </w:r>
          </w:p>
        </w:tc>
      </w:tr>
      <w:tr w:rsidR="00D879FD" w:rsidRPr="007975FC" w14:paraId="544BCACB" w14:textId="77777777" w:rsidTr="009460FC">
        <w:trPr>
          <w:trHeight w:val="340"/>
        </w:trPr>
        <w:tc>
          <w:tcPr>
            <w:tcW w:w="906" w:type="dxa"/>
            <w:tcMar>
              <w:top w:w="28" w:type="dxa"/>
              <w:left w:w="57" w:type="dxa"/>
              <w:bottom w:w="57" w:type="dxa"/>
              <w:right w:w="57" w:type="dxa"/>
            </w:tcMar>
            <w:vAlign w:val="center"/>
          </w:tcPr>
          <w:p w14:paraId="2F8AAD3B" w14:textId="77777777" w:rsidR="003A35E5" w:rsidRPr="007975FC"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6247BF5" w14:textId="647549B1" w:rsidR="003A35E5" w:rsidRPr="007975FC" w:rsidRDefault="003A35E5" w:rsidP="003A35E5">
            <w:pPr>
              <w:rPr>
                <w:rFonts w:ascii="Times New Roman" w:hAnsi="Times New Roman"/>
                <w:sz w:val="24"/>
                <w:szCs w:val="24"/>
                <w:lang w:eastAsia="zh-CN"/>
              </w:rPr>
            </w:pPr>
            <w:r w:rsidRPr="007975FC">
              <w:rPr>
                <w:rFonts w:ascii="Times New Roman" w:hAnsi="Times New Roman"/>
                <w:sz w:val="24"/>
                <w:szCs w:val="24"/>
                <w:lang w:eastAsia="zh-CN"/>
              </w:rPr>
              <w:t>Государственное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0B469CD" w14:textId="0298E5D1" w:rsidR="003A35E5" w:rsidRPr="007975FC" w:rsidRDefault="003A35E5" w:rsidP="003A35E5">
            <w:pPr>
              <w:jc w:val="center"/>
              <w:rPr>
                <w:rFonts w:ascii="Times New Roman" w:hAnsi="Times New Roman"/>
                <w:sz w:val="24"/>
                <w:szCs w:val="24"/>
                <w:lang w:eastAsia="zh-CN"/>
              </w:rPr>
            </w:pPr>
            <w:r w:rsidRPr="007975FC">
              <w:rPr>
                <w:rFonts w:ascii="Times New Roman" w:hAnsi="Times New Roman"/>
                <w:sz w:val="24"/>
                <w:szCs w:val="24"/>
                <w:lang w:eastAsia="zh-CN"/>
              </w:rPr>
              <w:t>3.8.1</w:t>
            </w:r>
          </w:p>
        </w:tc>
      </w:tr>
      <w:tr w:rsidR="00D879FD" w:rsidRPr="007975FC" w14:paraId="5DF9F5DE" w14:textId="77777777" w:rsidTr="009460FC">
        <w:trPr>
          <w:trHeight w:val="340"/>
        </w:trPr>
        <w:tc>
          <w:tcPr>
            <w:tcW w:w="906" w:type="dxa"/>
            <w:tcMar>
              <w:top w:w="28" w:type="dxa"/>
              <w:left w:w="57" w:type="dxa"/>
              <w:bottom w:w="57" w:type="dxa"/>
              <w:right w:w="57" w:type="dxa"/>
            </w:tcMar>
            <w:vAlign w:val="center"/>
          </w:tcPr>
          <w:p w14:paraId="3992F2E5" w14:textId="77777777" w:rsidR="003A35E5" w:rsidRPr="007975FC"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57D08E4" w14:textId="3EB54696" w:rsidR="003A35E5" w:rsidRPr="007975FC" w:rsidRDefault="003A35E5" w:rsidP="003A35E5">
            <w:pPr>
              <w:rPr>
                <w:rFonts w:ascii="Times New Roman" w:hAnsi="Times New Roman"/>
                <w:sz w:val="24"/>
                <w:szCs w:val="24"/>
                <w:lang w:eastAsia="zh-CN"/>
              </w:rPr>
            </w:pPr>
            <w:r w:rsidRPr="007975FC">
              <w:rPr>
                <w:rFonts w:ascii="Times New Roman" w:hAnsi="Times New Roman" w:cs="Times New Roman"/>
                <w:sz w:val="24"/>
                <w:szCs w:val="24"/>
              </w:rPr>
              <w:t>Деловое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8CAFA88" w14:textId="4B61C328" w:rsidR="003A35E5" w:rsidRPr="007975FC" w:rsidRDefault="003A35E5" w:rsidP="003A35E5">
            <w:pPr>
              <w:jc w:val="center"/>
              <w:rPr>
                <w:rFonts w:ascii="Times New Roman" w:hAnsi="Times New Roman"/>
                <w:sz w:val="24"/>
                <w:szCs w:val="24"/>
                <w:lang w:eastAsia="zh-CN"/>
              </w:rPr>
            </w:pPr>
            <w:r w:rsidRPr="007975FC">
              <w:rPr>
                <w:rFonts w:ascii="Times New Roman" w:hAnsi="Times New Roman" w:cs="Times New Roman"/>
                <w:sz w:val="24"/>
                <w:szCs w:val="24"/>
                <w:lang w:eastAsia="zh-CN"/>
              </w:rPr>
              <w:t>4.1</w:t>
            </w:r>
          </w:p>
        </w:tc>
      </w:tr>
      <w:tr w:rsidR="00D879FD" w:rsidRPr="007975FC" w14:paraId="6367CD61" w14:textId="77777777" w:rsidTr="009460FC">
        <w:trPr>
          <w:trHeight w:val="340"/>
        </w:trPr>
        <w:tc>
          <w:tcPr>
            <w:tcW w:w="906" w:type="dxa"/>
            <w:tcMar>
              <w:top w:w="28" w:type="dxa"/>
              <w:left w:w="57" w:type="dxa"/>
              <w:bottom w:w="57" w:type="dxa"/>
              <w:right w:w="57" w:type="dxa"/>
            </w:tcMar>
            <w:vAlign w:val="center"/>
          </w:tcPr>
          <w:p w14:paraId="0648EC9C" w14:textId="77777777" w:rsidR="003A35E5" w:rsidRPr="007975FC" w:rsidRDefault="003A35E5">
            <w:pPr>
              <w:numPr>
                <w:ilvl w:val="0"/>
                <w:numId w:val="4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6A9CB94" w14:textId="65F2EFBD" w:rsidR="003A35E5" w:rsidRPr="007975FC" w:rsidRDefault="003A35E5" w:rsidP="003A35E5">
            <w:pPr>
              <w:rPr>
                <w:rFonts w:ascii="Times New Roman" w:hAnsi="Times New Roman" w:cs="Times New Roman"/>
                <w:sz w:val="24"/>
                <w:szCs w:val="24"/>
              </w:rPr>
            </w:pPr>
            <w:r w:rsidRPr="007975FC">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2AF3BB5E" w14:textId="33E41BAC" w:rsidR="003A35E5" w:rsidRPr="007975FC" w:rsidRDefault="003A35E5" w:rsidP="003A35E5">
            <w:pPr>
              <w:jc w:val="center"/>
              <w:rPr>
                <w:rFonts w:ascii="Times New Roman" w:hAnsi="Times New Roman" w:cs="Times New Roman"/>
                <w:sz w:val="24"/>
                <w:szCs w:val="24"/>
                <w:lang w:eastAsia="zh-CN"/>
              </w:rPr>
            </w:pPr>
            <w:r w:rsidRPr="007975FC">
              <w:rPr>
                <w:rFonts w:ascii="Times New Roman" w:hAnsi="Times New Roman" w:cs="Times New Roman"/>
                <w:sz w:val="24"/>
                <w:szCs w:val="24"/>
              </w:rPr>
              <w:t>4.4</w:t>
            </w:r>
          </w:p>
        </w:tc>
      </w:tr>
      <w:tr w:rsidR="00D879FD" w:rsidRPr="007975FC" w14:paraId="1353728A" w14:textId="77777777" w:rsidTr="009460FC">
        <w:trPr>
          <w:trHeight w:val="340"/>
        </w:trPr>
        <w:tc>
          <w:tcPr>
            <w:tcW w:w="906" w:type="dxa"/>
            <w:tcMar>
              <w:top w:w="28" w:type="dxa"/>
              <w:left w:w="57" w:type="dxa"/>
              <w:bottom w:w="57" w:type="dxa"/>
              <w:right w:w="57" w:type="dxa"/>
            </w:tcMar>
            <w:vAlign w:val="center"/>
          </w:tcPr>
          <w:p w14:paraId="203EDFFA" w14:textId="77777777" w:rsidR="003A35E5" w:rsidRPr="007975FC"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7233637" w14:textId="5106728B" w:rsidR="003A35E5" w:rsidRPr="007975FC" w:rsidRDefault="003A35E5" w:rsidP="003A35E5">
            <w:pPr>
              <w:rPr>
                <w:rFonts w:ascii="Times New Roman" w:hAnsi="Times New Roman" w:cs="Times New Roman"/>
                <w:sz w:val="24"/>
                <w:szCs w:val="24"/>
              </w:rPr>
            </w:pPr>
            <w:r w:rsidRPr="007975FC">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CE39EE5" w14:textId="7F652F42" w:rsidR="003A35E5" w:rsidRPr="007975FC" w:rsidRDefault="003A35E5" w:rsidP="003A35E5">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4.5</w:t>
            </w:r>
          </w:p>
        </w:tc>
      </w:tr>
      <w:tr w:rsidR="00D879FD" w:rsidRPr="007975FC" w14:paraId="6231870C" w14:textId="77777777" w:rsidTr="009460FC">
        <w:trPr>
          <w:trHeight w:val="340"/>
        </w:trPr>
        <w:tc>
          <w:tcPr>
            <w:tcW w:w="906" w:type="dxa"/>
            <w:tcMar>
              <w:top w:w="28" w:type="dxa"/>
              <w:left w:w="57" w:type="dxa"/>
              <w:bottom w:w="57" w:type="dxa"/>
              <w:right w:w="57" w:type="dxa"/>
            </w:tcMar>
            <w:vAlign w:val="center"/>
          </w:tcPr>
          <w:p w14:paraId="035DC638" w14:textId="77777777" w:rsidR="003A35E5" w:rsidRPr="007975FC"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F89FAA8" w14:textId="67D30557" w:rsidR="003A35E5" w:rsidRPr="007975FC" w:rsidRDefault="003A35E5" w:rsidP="003A35E5">
            <w:pPr>
              <w:rPr>
                <w:rFonts w:ascii="Times New Roman" w:hAnsi="Times New Roman" w:cs="Times New Roman"/>
                <w:sz w:val="24"/>
                <w:szCs w:val="24"/>
              </w:rPr>
            </w:pPr>
            <w:r w:rsidRPr="007975FC">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B61CE3B" w14:textId="2580B8F1" w:rsidR="003A35E5" w:rsidRPr="007975FC" w:rsidRDefault="003A35E5" w:rsidP="003A35E5">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4.6</w:t>
            </w:r>
          </w:p>
        </w:tc>
      </w:tr>
      <w:tr w:rsidR="00D879FD" w:rsidRPr="007975FC" w14:paraId="79AEA779" w14:textId="77777777" w:rsidTr="009460FC">
        <w:trPr>
          <w:trHeight w:val="340"/>
        </w:trPr>
        <w:tc>
          <w:tcPr>
            <w:tcW w:w="906" w:type="dxa"/>
            <w:tcMar>
              <w:top w:w="28" w:type="dxa"/>
              <w:left w:w="57" w:type="dxa"/>
              <w:bottom w:w="57" w:type="dxa"/>
              <w:right w:w="57" w:type="dxa"/>
            </w:tcMar>
            <w:vAlign w:val="center"/>
          </w:tcPr>
          <w:p w14:paraId="4F4D8822" w14:textId="77777777" w:rsidR="003A35E5" w:rsidRPr="007975FC"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C6C65CD" w14:textId="297A748C" w:rsidR="003A35E5" w:rsidRPr="007975FC" w:rsidRDefault="003A35E5" w:rsidP="003A35E5">
            <w:pPr>
              <w:rPr>
                <w:rFonts w:ascii="Times New Roman" w:hAnsi="Times New Roman" w:cs="Times New Roman"/>
                <w:sz w:val="24"/>
                <w:szCs w:val="24"/>
              </w:rPr>
            </w:pPr>
            <w:r w:rsidRPr="007975FC">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58A676E" w14:textId="59D5DC99" w:rsidR="003A35E5" w:rsidRPr="007975FC" w:rsidRDefault="003A35E5" w:rsidP="003A35E5">
            <w:pPr>
              <w:jc w:val="center"/>
              <w:rPr>
                <w:rFonts w:ascii="Times New Roman" w:hAnsi="Times New Roman" w:cs="Times New Roman"/>
                <w:sz w:val="24"/>
                <w:szCs w:val="24"/>
                <w:lang w:eastAsia="zh-CN"/>
              </w:rPr>
            </w:pPr>
            <w:r w:rsidRPr="007975FC">
              <w:rPr>
                <w:rFonts w:ascii="Times New Roman" w:hAnsi="Times New Roman"/>
                <w:sz w:val="24"/>
                <w:szCs w:val="24"/>
                <w:lang w:eastAsia="zh-CN"/>
              </w:rPr>
              <w:t>5.1.2</w:t>
            </w:r>
          </w:p>
        </w:tc>
      </w:tr>
      <w:tr w:rsidR="00D879FD" w:rsidRPr="007975FC" w14:paraId="6BAF603A" w14:textId="77777777" w:rsidTr="009460FC">
        <w:trPr>
          <w:trHeight w:val="340"/>
        </w:trPr>
        <w:tc>
          <w:tcPr>
            <w:tcW w:w="906" w:type="dxa"/>
            <w:tcMar>
              <w:top w:w="28" w:type="dxa"/>
              <w:left w:w="57" w:type="dxa"/>
              <w:bottom w:w="57" w:type="dxa"/>
              <w:right w:w="57" w:type="dxa"/>
            </w:tcMar>
            <w:vAlign w:val="center"/>
          </w:tcPr>
          <w:p w14:paraId="6E00F5F0" w14:textId="77777777" w:rsidR="003A35E5" w:rsidRPr="007975FC"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5E7E057" w14:textId="7C7CCD31" w:rsidR="003A35E5" w:rsidRPr="007975FC" w:rsidRDefault="003A35E5" w:rsidP="003A35E5">
            <w:pPr>
              <w:rPr>
                <w:rFonts w:ascii="Times New Roman" w:hAnsi="Times New Roman" w:cs="Times New Roman"/>
                <w:sz w:val="24"/>
                <w:szCs w:val="24"/>
              </w:rPr>
            </w:pPr>
            <w:r w:rsidRPr="007975FC">
              <w:rPr>
                <w:rFonts w:ascii="Times New Roman" w:hAnsi="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B962FAA" w14:textId="5AD8DB6B" w:rsidR="003A35E5" w:rsidRPr="007975FC" w:rsidRDefault="003A35E5" w:rsidP="003A35E5">
            <w:pPr>
              <w:jc w:val="center"/>
              <w:rPr>
                <w:rFonts w:ascii="Times New Roman" w:hAnsi="Times New Roman" w:cs="Times New Roman"/>
                <w:sz w:val="24"/>
                <w:szCs w:val="24"/>
                <w:lang w:eastAsia="zh-CN"/>
              </w:rPr>
            </w:pPr>
            <w:r w:rsidRPr="007975FC">
              <w:rPr>
                <w:rFonts w:ascii="Times New Roman" w:hAnsi="Times New Roman"/>
                <w:sz w:val="24"/>
                <w:szCs w:val="24"/>
                <w:lang w:eastAsia="zh-CN"/>
              </w:rPr>
              <w:t>5.1.3</w:t>
            </w:r>
          </w:p>
        </w:tc>
      </w:tr>
      <w:tr w:rsidR="00D879FD" w:rsidRPr="007975FC" w14:paraId="0E6BBF4E" w14:textId="77777777" w:rsidTr="009460FC">
        <w:trPr>
          <w:trHeight w:val="340"/>
        </w:trPr>
        <w:tc>
          <w:tcPr>
            <w:tcW w:w="906" w:type="dxa"/>
            <w:tcMar>
              <w:top w:w="28" w:type="dxa"/>
              <w:left w:w="57" w:type="dxa"/>
              <w:bottom w:w="57" w:type="dxa"/>
              <w:right w:w="57" w:type="dxa"/>
            </w:tcMar>
            <w:vAlign w:val="center"/>
          </w:tcPr>
          <w:p w14:paraId="7FFF13AA" w14:textId="77777777" w:rsidR="003A35E5" w:rsidRPr="007975FC"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7A26022" w14:textId="4C667335" w:rsidR="003A35E5" w:rsidRPr="007975FC" w:rsidRDefault="003A35E5" w:rsidP="003A35E5">
            <w:pPr>
              <w:rPr>
                <w:rFonts w:ascii="Times New Roman" w:hAnsi="Times New Roman" w:cs="Times New Roman"/>
                <w:sz w:val="24"/>
                <w:szCs w:val="24"/>
              </w:rPr>
            </w:pPr>
            <w:r w:rsidRPr="007975FC">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B4EF077" w14:textId="115EA235" w:rsidR="003A35E5" w:rsidRPr="007975FC" w:rsidRDefault="003A35E5" w:rsidP="003A35E5">
            <w:pPr>
              <w:jc w:val="center"/>
              <w:rPr>
                <w:rFonts w:ascii="Times New Roman" w:hAnsi="Times New Roman" w:cs="Times New Roman"/>
                <w:sz w:val="24"/>
                <w:szCs w:val="24"/>
                <w:lang w:eastAsia="zh-CN"/>
              </w:rPr>
            </w:pPr>
            <w:r w:rsidRPr="007975FC">
              <w:rPr>
                <w:rFonts w:ascii="Times New Roman" w:hAnsi="Times New Roman"/>
                <w:sz w:val="24"/>
                <w:szCs w:val="24"/>
                <w:lang w:eastAsia="zh-CN"/>
              </w:rPr>
              <w:t>8.3</w:t>
            </w:r>
          </w:p>
        </w:tc>
      </w:tr>
      <w:tr w:rsidR="00D879FD" w:rsidRPr="007975FC" w14:paraId="5E424C0F" w14:textId="77777777" w:rsidTr="009460FC">
        <w:trPr>
          <w:trHeight w:val="340"/>
        </w:trPr>
        <w:tc>
          <w:tcPr>
            <w:tcW w:w="906" w:type="dxa"/>
            <w:tcMar>
              <w:top w:w="28" w:type="dxa"/>
              <w:left w:w="57" w:type="dxa"/>
              <w:bottom w:w="57" w:type="dxa"/>
              <w:right w:w="57" w:type="dxa"/>
            </w:tcMar>
            <w:vAlign w:val="center"/>
          </w:tcPr>
          <w:p w14:paraId="510BE05A" w14:textId="77777777" w:rsidR="003A35E5" w:rsidRPr="007975FC"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FAAACB8" w14:textId="76817895" w:rsidR="003A35E5" w:rsidRPr="007975FC" w:rsidRDefault="003A35E5" w:rsidP="003A35E5">
            <w:pPr>
              <w:rPr>
                <w:rFonts w:ascii="Times New Roman" w:hAnsi="Times New Roman" w:cs="Times New Roman"/>
                <w:sz w:val="24"/>
                <w:szCs w:val="24"/>
              </w:rPr>
            </w:pPr>
            <w:r w:rsidRPr="007975FC">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B0FF62" w14:textId="5FFBE835" w:rsidR="003A35E5" w:rsidRPr="007975FC" w:rsidRDefault="003A35E5" w:rsidP="003A35E5">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w:t>
            </w:r>
          </w:p>
        </w:tc>
      </w:tr>
      <w:tr w:rsidR="00D879FD" w:rsidRPr="007975FC" w14:paraId="27491187" w14:textId="77777777" w:rsidTr="009460FC">
        <w:trPr>
          <w:trHeight w:val="340"/>
        </w:trPr>
        <w:tc>
          <w:tcPr>
            <w:tcW w:w="906" w:type="dxa"/>
            <w:tcMar>
              <w:top w:w="28" w:type="dxa"/>
              <w:left w:w="57" w:type="dxa"/>
              <w:bottom w:w="57" w:type="dxa"/>
              <w:right w:w="57" w:type="dxa"/>
            </w:tcMar>
            <w:vAlign w:val="center"/>
          </w:tcPr>
          <w:p w14:paraId="6ABBF4B4" w14:textId="77777777" w:rsidR="003A35E5" w:rsidRPr="007975FC"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7A797E6" w14:textId="5E0831AA" w:rsidR="003A35E5" w:rsidRPr="007975FC" w:rsidRDefault="003A35E5" w:rsidP="003A35E5">
            <w:pPr>
              <w:rPr>
                <w:rFonts w:ascii="Times New Roman" w:hAnsi="Times New Roman" w:cs="Times New Roman"/>
                <w:sz w:val="24"/>
                <w:szCs w:val="24"/>
              </w:rPr>
            </w:pPr>
            <w:r w:rsidRPr="007975FC">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37B2BB9" w14:textId="7B661C9F" w:rsidR="003A35E5" w:rsidRPr="007975FC" w:rsidRDefault="003A35E5" w:rsidP="003A35E5">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12.0.1</w:t>
            </w:r>
          </w:p>
        </w:tc>
      </w:tr>
      <w:tr w:rsidR="00D879FD" w:rsidRPr="007975FC" w14:paraId="301A9D2B" w14:textId="77777777" w:rsidTr="009460FC">
        <w:trPr>
          <w:trHeight w:val="340"/>
        </w:trPr>
        <w:tc>
          <w:tcPr>
            <w:tcW w:w="906" w:type="dxa"/>
            <w:tcMar>
              <w:top w:w="28" w:type="dxa"/>
              <w:left w:w="57" w:type="dxa"/>
              <w:bottom w:w="57" w:type="dxa"/>
              <w:right w:w="57" w:type="dxa"/>
            </w:tcMar>
            <w:vAlign w:val="center"/>
          </w:tcPr>
          <w:p w14:paraId="4A9AAB24" w14:textId="77777777" w:rsidR="003A35E5" w:rsidRPr="007975FC"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AA45E12" w14:textId="1765061C" w:rsidR="003A35E5" w:rsidRPr="007975FC" w:rsidRDefault="003A35E5" w:rsidP="003A35E5">
            <w:pPr>
              <w:rPr>
                <w:rFonts w:ascii="Times New Roman" w:hAnsi="Times New Roman" w:cs="Times New Roman"/>
                <w:sz w:val="24"/>
                <w:szCs w:val="24"/>
              </w:rPr>
            </w:pPr>
            <w:r w:rsidRPr="007975FC">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EB991C8" w14:textId="19A82DE0" w:rsidR="003A35E5" w:rsidRPr="007975FC" w:rsidRDefault="003A35E5" w:rsidP="003A35E5">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12.0.2</w:t>
            </w:r>
          </w:p>
        </w:tc>
      </w:tr>
      <w:tr w:rsidR="00D879FD" w:rsidRPr="007975FC" w14:paraId="380E78D4" w14:textId="77777777" w:rsidTr="009460FC">
        <w:trPr>
          <w:trHeight w:val="340"/>
        </w:trPr>
        <w:tc>
          <w:tcPr>
            <w:tcW w:w="10206" w:type="dxa"/>
            <w:gridSpan w:val="3"/>
            <w:tcMar>
              <w:top w:w="28" w:type="dxa"/>
              <w:left w:w="57" w:type="dxa"/>
              <w:bottom w:w="57" w:type="dxa"/>
              <w:right w:w="57" w:type="dxa"/>
            </w:tcMar>
            <w:vAlign w:val="center"/>
          </w:tcPr>
          <w:p w14:paraId="4365EBA9" w14:textId="77777777" w:rsidR="003A35E5" w:rsidRPr="007975FC" w:rsidRDefault="003A35E5" w:rsidP="003A35E5">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D879FD" w:rsidRPr="007975FC" w14:paraId="4F670B1D" w14:textId="77777777" w:rsidTr="009460FC">
        <w:trPr>
          <w:trHeight w:val="340"/>
        </w:trPr>
        <w:tc>
          <w:tcPr>
            <w:tcW w:w="906" w:type="dxa"/>
            <w:tcMar>
              <w:top w:w="28" w:type="dxa"/>
              <w:left w:w="57" w:type="dxa"/>
              <w:bottom w:w="57" w:type="dxa"/>
              <w:right w:w="57" w:type="dxa"/>
            </w:tcMar>
            <w:vAlign w:val="center"/>
          </w:tcPr>
          <w:p w14:paraId="1E3E2CF7" w14:textId="77777777" w:rsidR="003A35E5" w:rsidRPr="007975FC"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24FD24D" w14:textId="7174E4C3" w:rsidR="003A35E5" w:rsidRPr="007975FC" w:rsidRDefault="003A35E5" w:rsidP="003A35E5">
            <w:pPr>
              <w:rPr>
                <w:rFonts w:ascii="Times New Roman" w:hAnsi="Times New Roman" w:cs="Times New Roman"/>
                <w:sz w:val="24"/>
                <w:szCs w:val="24"/>
              </w:rPr>
            </w:pPr>
            <w:r w:rsidRPr="007975FC">
              <w:rPr>
                <w:rFonts w:ascii="Times New Roman" w:hAnsi="Times New Roman" w:cs="Times New Roman"/>
                <w:sz w:val="24"/>
                <w:szCs w:val="24"/>
              </w:rPr>
              <w:t xml:space="preserve">Не </w:t>
            </w:r>
            <w:proofErr w:type="gramStart"/>
            <w:r w:rsidRPr="007975FC">
              <w:rPr>
                <w:rFonts w:ascii="Times New Roman" w:hAnsi="Times New Roman" w:cs="Times New Roman"/>
                <w:sz w:val="24"/>
                <w:szCs w:val="24"/>
              </w:rPr>
              <w:t>установлены</w:t>
            </w:r>
            <w:proofErr w:type="gramEnd"/>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B43B441" w14:textId="2C78F332" w:rsidR="003A35E5" w:rsidRPr="007975FC" w:rsidRDefault="003A35E5" w:rsidP="003A35E5">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w:t>
            </w:r>
          </w:p>
        </w:tc>
      </w:tr>
      <w:tr w:rsidR="00D879FD" w:rsidRPr="007975FC" w14:paraId="2864B6DB" w14:textId="77777777" w:rsidTr="009460FC">
        <w:trPr>
          <w:trHeight w:val="340"/>
        </w:trPr>
        <w:tc>
          <w:tcPr>
            <w:tcW w:w="10206" w:type="dxa"/>
            <w:gridSpan w:val="3"/>
            <w:tcMar>
              <w:top w:w="28" w:type="dxa"/>
              <w:left w:w="57" w:type="dxa"/>
              <w:bottom w:w="57" w:type="dxa"/>
              <w:right w:w="57" w:type="dxa"/>
            </w:tcMar>
            <w:vAlign w:val="center"/>
          </w:tcPr>
          <w:p w14:paraId="78B08ED7" w14:textId="77777777" w:rsidR="003A35E5" w:rsidRPr="007975FC" w:rsidRDefault="003A35E5" w:rsidP="003A35E5">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Вспомогательные виды разрешенного использования</w:t>
            </w:r>
          </w:p>
        </w:tc>
      </w:tr>
      <w:tr w:rsidR="00D879FD" w:rsidRPr="007975FC" w14:paraId="6EF3D41A" w14:textId="77777777" w:rsidTr="009460FC">
        <w:trPr>
          <w:trHeight w:val="340"/>
        </w:trPr>
        <w:tc>
          <w:tcPr>
            <w:tcW w:w="906" w:type="dxa"/>
            <w:tcMar>
              <w:top w:w="28" w:type="dxa"/>
              <w:left w:w="57" w:type="dxa"/>
              <w:bottom w:w="57" w:type="dxa"/>
              <w:right w:w="57" w:type="dxa"/>
            </w:tcMar>
            <w:vAlign w:val="center"/>
          </w:tcPr>
          <w:p w14:paraId="3AC7C700" w14:textId="77777777" w:rsidR="003A35E5" w:rsidRPr="007975FC"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D2A23DE" w14:textId="225C8F85" w:rsidR="003A35E5" w:rsidRPr="007975FC" w:rsidRDefault="003A35E5" w:rsidP="003A35E5">
            <w:pPr>
              <w:jc w:val="both"/>
              <w:rPr>
                <w:rFonts w:ascii="Times New Roman" w:hAnsi="Times New Roman" w:cs="Times New Roman"/>
                <w:sz w:val="24"/>
                <w:szCs w:val="24"/>
              </w:rPr>
            </w:pPr>
            <w:r w:rsidRPr="007975FC">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4AEBF75" w14:textId="53FAB203" w:rsidR="003A35E5" w:rsidRPr="007975FC" w:rsidRDefault="003A35E5" w:rsidP="003A35E5">
            <w:pPr>
              <w:jc w:val="center"/>
              <w:rPr>
                <w:rFonts w:ascii="Times New Roman" w:hAnsi="Times New Roman" w:cs="Times New Roman"/>
                <w:sz w:val="24"/>
                <w:szCs w:val="24"/>
              </w:rPr>
            </w:pPr>
            <w:r w:rsidRPr="007975FC">
              <w:rPr>
                <w:rFonts w:ascii="Times New Roman" w:hAnsi="Times New Roman"/>
                <w:sz w:val="24"/>
                <w:szCs w:val="24"/>
              </w:rPr>
              <w:t>4.9.2</w:t>
            </w:r>
          </w:p>
        </w:tc>
      </w:tr>
    </w:tbl>
    <w:p w14:paraId="1B1CD92A" w14:textId="0B72EE24" w:rsidR="003D2A22" w:rsidRPr="007975FC" w:rsidRDefault="003D2A22">
      <w:pPr>
        <w:numPr>
          <w:ilvl w:val="0"/>
          <w:numId w:val="47"/>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lastRenderedPageBreak/>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EB7D7A" w:rsidRPr="007975FC" w14:paraId="7D4BDA61" w14:textId="77777777" w:rsidTr="009460FC">
        <w:trPr>
          <w:trHeight w:val="284"/>
          <w:jc w:val="right"/>
        </w:trPr>
        <w:tc>
          <w:tcPr>
            <w:tcW w:w="680" w:type="dxa"/>
            <w:vMerge w:val="restart"/>
            <w:tcMar>
              <w:top w:w="28" w:type="dxa"/>
              <w:left w:w="57" w:type="dxa"/>
              <w:bottom w:w="57" w:type="dxa"/>
              <w:right w:w="57" w:type="dxa"/>
            </w:tcMar>
            <w:vAlign w:val="center"/>
          </w:tcPr>
          <w:p w14:paraId="3CC3F381" w14:textId="77777777" w:rsidR="003D2A22" w:rsidRPr="007975FC" w:rsidRDefault="003D2A22" w:rsidP="009460FC">
            <w:pPr>
              <w:jc w:val="center"/>
              <w:rPr>
                <w:rFonts w:ascii="Times New Roman" w:hAnsi="Times New Roman" w:cs="Times New Roman"/>
                <w:sz w:val="24"/>
                <w:szCs w:val="24"/>
              </w:rPr>
            </w:pPr>
            <w:r w:rsidRPr="007975FC">
              <w:rPr>
                <w:rFonts w:ascii="Times New Roman" w:hAnsi="Times New Roman" w:cs="Times New Roman"/>
                <w:sz w:val="24"/>
                <w:szCs w:val="24"/>
              </w:rPr>
              <w:t>№</w:t>
            </w:r>
          </w:p>
          <w:p w14:paraId="44616E22" w14:textId="77777777" w:rsidR="003D2A22" w:rsidRPr="007975FC" w:rsidRDefault="003D2A22" w:rsidP="009460FC">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68CAF91F" w14:textId="77777777" w:rsidR="003D2A22" w:rsidRPr="007975FC" w:rsidRDefault="003D2A22" w:rsidP="009460FC">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4DC4143F" w14:textId="77777777" w:rsidR="003D2A22" w:rsidRPr="007975FC" w:rsidRDefault="003D2A22" w:rsidP="009460FC">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764983A2" w14:textId="77777777" w:rsidR="003D2A22" w:rsidRPr="007975FC" w:rsidRDefault="003D2A22" w:rsidP="009460FC">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EB7D7A" w:rsidRPr="007975FC" w14:paraId="442A0091" w14:textId="77777777" w:rsidTr="009460FC">
        <w:trPr>
          <w:trHeight w:val="284"/>
          <w:jc w:val="right"/>
        </w:trPr>
        <w:tc>
          <w:tcPr>
            <w:tcW w:w="680" w:type="dxa"/>
            <w:vMerge/>
            <w:tcMar>
              <w:top w:w="28" w:type="dxa"/>
              <w:left w:w="57" w:type="dxa"/>
              <w:bottom w:w="57" w:type="dxa"/>
              <w:right w:w="57" w:type="dxa"/>
            </w:tcMar>
            <w:vAlign w:val="center"/>
          </w:tcPr>
          <w:p w14:paraId="6205B73E" w14:textId="77777777" w:rsidR="003D2A22" w:rsidRPr="007975FC" w:rsidRDefault="003D2A22"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1053B70B" w14:textId="77777777" w:rsidR="003D2A22" w:rsidRPr="007975FC" w:rsidRDefault="003D2A22"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76A1DB96" w14:textId="77777777" w:rsidR="003D2A22" w:rsidRPr="007975FC" w:rsidRDefault="003D2A22" w:rsidP="009460FC">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3A720B58" w14:textId="77777777" w:rsidR="003D2A22" w:rsidRPr="007975FC" w:rsidRDefault="003D2A22" w:rsidP="009460FC">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EB7D7A" w:rsidRPr="007975FC" w14:paraId="40743E1B" w14:textId="77777777" w:rsidTr="009460FC">
        <w:trPr>
          <w:trHeight w:val="284"/>
          <w:jc w:val="right"/>
        </w:trPr>
        <w:tc>
          <w:tcPr>
            <w:tcW w:w="680" w:type="dxa"/>
            <w:tcMar>
              <w:top w:w="28" w:type="dxa"/>
              <w:left w:w="57" w:type="dxa"/>
              <w:bottom w:w="57" w:type="dxa"/>
              <w:right w:w="57" w:type="dxa"/>
            </w:tcMar>
            <w:vAlign w:val="center"/>
          </w:tcPr>
          <w:p w14:paraId="1A648D19" w14:textId="77777777" w:rsidR="003D2A22" w:rsidRPr="007975FC" w:rsidRDefault="003D2A22">
            <w:pPr>
              <w:pStyle w:val="a4"/>
              <w:numPr>
                <w:ilvl w:val="0"/>
                <w:numId w:val="4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E85CA6E" w14:textId="77777777" w:rsidR="003D2A22" w:rsidRPr="007975FC" w:rsidRDefault="003D2A22" w:rsidP="009460FC">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0DB3A958" w14:textId="77777777" w:rsidR="003D2A22" w:rsidRPr="007975FC" w:rsidRDefault="003D2A22" w:rsidP="009460FC">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EB7D7A" w:rsidRPr="007975FC" w14:paraId="4A9BF29B" w14:textId="77777777" w:rsidTr="009460FC">
        <w:trPr>
          <w:trHeight w:val="284"/>
          <w:jc w:val="right"/>
        </w:trPr>
        <w:tc>
          <w:tcPr>
            <w:tcW w:w="680" w:type="dxa"/>
            <w:tcMar>
              <w:top w:w="28" w:type="dxa"/>
              <w:left w:w="57" w:type="dxa"/>
              <w:bottom w:w="57" w:type="dxa"/>
              <w:right w:w="57" w:type="dxa"/>
            </w:tcMar>
            <w:vAlign w:val="center"/>
          </w:tcPr>
          <w:p w14:paraId="03A15B77" w14:textId="77777777" w:rsidR="00E27934" w:rsidRPr="007975FC" w:rsidRDefault="00E27934">
            <w:pPr>
              <w:pStyle w:val="a4"/>
              <w:numPr>
                <w:ilvl w:val="0"/>
                <w:numId w:val="5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03E8785" w14:textId="7B6875A7" w:rsidR="00E27934" w:rsidRPr="007975FC" w:rsidRDefault="003807E8" w:rsidP="008C5FE4">
            <w:pPr>
              <w:rPr>
                <w:rFonts w:ascii="Times New Roman" w:hAnsi="Times New Roman" w:cs="Times New Roman"/>
                <w:sz w:val="24"/>
                <w:szCs w:val="24"/>
              </w:rPr>
            </w:pPr>
            <w:r w:rsidRPr="007975FC">
              <w:rPr>
                <w:rFonts w:ascii="Times New Roman" w:hAnsi="Times New Roman" w:cs="Times New Roman"/>
                <w:sz w:val="24"/>
                <w:szCs w:val="24"/>
              </w:rPr>
              <w:t>2.6, 2.7.1, 3.1.1, 3.1.2, 3.2.3, 3.3, 3.5.1, 3.6.1, 3.8.1, 4.1, 4.4, 4.5, 4.6, 5.1.2, 5.1.3, 8.3, 12.0.2</w:t>
            </w:r>
          </w:p>
        </w:tc>
        <w:tc>
          <w:tcPr>
            <w:tcW w:w="3422" w:type="dxa"/>
            <w:gridSpan w:val="2"/>
            <w:tcMar>
              <w:top w:w="28" w:type="dxa"/>
              <w:left w:w="57" w:type="dxa"/>
              <w:bottom w:w="57" w:type="dxa"/>
              <w:right w:w="57" w:type="dxa"/>
            </w:tcMar>
            <w:vAlign w:val="center"/>
          </w:tcPr>
          <w:p w14:paraId="59E1E85C" w14:textId="15B57775" w:rsidR="00E27934" w:rsidRPr="007975FC" w:rsidRDefault="00E27934" w:rsidP="009460F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73A1390A" w14:textId="77777777" w:rsidTr="009460FC">
        <w:trPr>
          <w:trHeight w:val="284"/>
          <w:jc w:val="right"/>
        </w:trPr>
        <w:tc>
          <w:tcPr>
            <w:tcW w:w="680" w:type="dxa"/>
            <w:tcMar>
              <w:top w:w="28" w:type="dxa"/>
              <w:left w:w="57" w:type="dxa"/>
              <w:bottom w:w="57" w:type="dxa"/>
              <w:right w:w="57" w:type="dxa"/>
            </w:tcMar>
            <w:vAlign w:val="center"/>
          </w:tcPr>
          <w:p w14:paraId="76A9B7A0" w14:textId="77777777" w:rsidR="003D2A22" w:rsidRPr="007975FC" w:rsidRDefault="003D2A22">
            <w:pPr>
              <w:pStyle w:val="a4"/>
              <w:numPr>
                <w:ilvl w:val="0"/>
                <w:numId w:val="4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7F66C2F" w14:textId="77777777" w:rsidR="003D2A22" w:rsidRPr="007975FC" w:rsidRDefault="003D2A22" w:rsidP="009460FC">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EB7D7A" w:rsidRPr="007975FC" w14:paraId="33AD388E" w14:textId="77777777" w:rsidTr="009460FC">
        <w:trPr>
          <w:trHeight w:val="284"/>
          <w:jc w:val="right"/>
        </w:trPr>
        <w:tc>
          <w:tcPr>
            <w:tcW w:w="680" w:type="dxa"/>
            <w:tcMar>
              <w:top w:w="28" w:type="dxa"/>
              <w:left w:w="57" w:type="dxa"/>
              <w:bottom w:w="57" w:type="dxa"/>
              <w:right w:w="57" w:type="dxa"/>
            </w:tcMar>
            <w:vAlign w:val="center"/>
          </w:tcPr>
          <w:p w14:paraId="0B16190A" w14:textId="77777777" w:rsidR="003D2A22" w:rsidRPr="007975FC" w:rsidRDefault="003D2A22">
            <w:pPr>
              <w:pStyle w:val="a4"/>
              <w:numPr>
                <w:ilvl w:val="0"/>
                <w:numId w:val="5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9CB5764" w14:textId="112821CE" w:rsidR="003D2A22" w:rsidRPr="007975FC" w:rsidRDefault="008C5FE4" w:rsidP="009460FC">
            <w:pPr>
              <w:rPr>
                <w:rFonts w:ascii="Times New Roman" w:hAnsi="Times New Roman" w:cs="Times New Roman"/>
                <w:sz w:val="24"/>
                <w:szCs w:val="24"/>
              </w:rPr>
            </w:pPr>
            <w:r w:rsidRPr="007975FC">
              <w:rPr>
                <w:rFonts w:ascii="Times New Roman" w:hAnsi="Times New Roman" w:cs="Times New Roman"/>
                <w:sz w:val="24"/>
                <w:szCs w:val="24"/>
              </w:rPr>
              <w:t>2.6, 2.7.1, 3.1.2, 3.2.3, 3.3, 3.5.1, 3.6.1, 3.8.1, 4.1, 4.4, 4.5, 4.6, 5.1.2</w:t>
            </w:r>
          </w:p>
        </w:tc>
        <w:tc>
          <w:tcPr>
            <w:tcW w:w="3422" w:type="dxa"/>
            <w:gridSpan w:val="2"/>
            <w:tcMar>
              <w:top w:w="28" w:type="dxa"/>
              <w:left w:w="57" w:type="dxa"/>
              <w:bottom w:w="57" w:type="dxa"/>
              <w:right w:w="57" w:type="dxa"/>
            </w:tcMar>
            <w:vAlign w:val="center"/>
          </w:tcPr>
          <w:p w14:paraId="38E49176" w14:textId="4BA59BC0" w:rsidR="003D2A22" w:rsidRPr="007975FC" w:rsidRDefault="008C5FE4" w:rsidP="009460FC">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48015F93" w14:textId="77777777" w:rsidTr="009460FC">
        <w:trPr>
          <w:trHeight w:val="284"/>
          <w:jc w:val="right"/>
        </w:trPr>
        <w:tc>
          <w:tcPr>
            <w:tcW w:w="680" w:type="dxa"/>
            <w:tcMar>
              <w:top w:w="28" w:type="dxa"/>
              <w:left w:w="57" w:type="dxa"/>
              <w:bottom w:w="57" w:type="dxa"/>
              <w:right w:w="57" w:type="dxa"/>
            </w:tcMar>
            <w:vAlign w:val="center"/>
          </w:tcPr>
          <w:p w14:paraId="1D5B8805" w14:textId="77777777" w:rsidR="003D2A22" w:rsidRPr="007975FC" w:rsidRDefault="003D2A22">
            <w:pPr>
              <w:pStyle w:val="a4"/>
              <w:numPr>
                <w:ilvl w:val="0"/>
                <w:numId w:val="5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B7DDCCA" w14:textId="07B24148" w:rsidR="003D2A22" w:rsidRPr="007975FC" w:rsidRDefault="008C5FE4" w:rsidP="009460FC">
            <w:pPr>
              <w:rPr>
                <w:rFonts w:ascii="Times New Roman" w:hAnsi="Times New Roman" w:cs="Times New Roman"/>
                <w:sz w:val="24"/>
                <w:szCs w:val="24"/>
              </w:rPr>
            </w:pPr>
            <w:r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068C1B56" w14:textId="77777777" w:rsidR="003D2A22" w:rsidRPr="007975FC" w:rsidRDefault="003D2A22" w:rsidP="009460F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3DE247A4" w14:textId="77777777" w:rsidTr="009460FC">
        <w:trPr>
          <w:trHeight w:val="284"/>
          <w:jc w:val="right"/>
        </w:trPr>
        <w:tc>
          <w:tcPr>
            <w:tcW w:w="680" w:type="dxa"/>
            <w:tcMar>
              <w:top w:w="28" w:type="dxa"/>
              <w:left w:w="57" w:type="dxa"/>
              <w:bottom w:w="57" w:type="dxa"/>
              <w:right w:w="57" w:type="dxa"/>
            </w:tcMar>
            <w:vAlign w:val="center"/>
          </w:tcPr>
          <w:p w14:paraId="77BC601E" w14:textId="77777777" w:rsidR="003D2A22" w:rsidRPr="007975FC" w:rsidRDefault="003D2A22" w:rsidP="009460F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0C05750" w14:textId="77777777" w:rsidR="003D2A22" w:rsidRPr="007975FC" w:rsidRDefault="003D2A22" w:rsidP="009460F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EB7D7A" w:rsidRPr="007975FC" w14:paraId="65DA3AC0" w14:textId="77777777" w:rsidTr="009460FC">
        <w:trPr>
          <w:trHeight w:val="284"/>
          <w:jc w:val="right"/>
        </w:trPr>
        <w:tc>
          <w:tcPr>
            <w:tcW w:w="680" w:type="dxa"/>
            <w:tcMar>
              <w:top w:w="28" w:type="dxa"/>
              <w:left w:w="57" w:type="dxa"/>
              <w:bottom w:w="57" w:type="dxa"/>
              <w:right w:w="57" w:type="dxa"/>
            </w:tcMar>
            <w:vAlign w:val="center"/>
          </w:tcPr>
          <w:p w14:paraId="2CE34588" w14:textId="77777777" w:rsidR="003D2A22" w:rsidRPr="007975FC" w:rsidRDefault="003D2A22">
            <w:pPr>
              <w:pStyle w:val="a4"/>
              <w:numPr>
                <w:ilvl w:val="0"/>
                <w:numId w:val="4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5EF3BEA" w14:textId="77777777" w:rsidR="003D2A22" w:rsidRPr="007975FC" w:rsidRDefault="003D2A22" w:rsidP="009460F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зданий, строений, сооружений</w:t>
            </w:r>
          </w:p>
        </w:tc>
      </w:tr>
      <w:tr w:rsidR="00EB7D7A" w:rsidRPr="007975FC" w14:paraId="513FE923" w14:textId="77777777" w:rsidTr="00BF02CC">
        <w:trPr>
          <w:trHeight w:val="284"/>
          <w:jc w:val="right"/>
        </w:trPr>
        <w:tc>
          <w:tcPr>
            <w:tcW w:w="680" w:type="dxa"/>
            <w:tcMar>
              <w:top w:w="28" w:type="dxa"/>
              <w:left w:w="57" w:type="dxa"/>
              <w:bottom w:w="57" w:type="dxa"/>
              <w:right w:w="57" w:type="dxa"/>
            </w:tcMar>
            <w:vAlign w:val="center"/>
          </w:tcPr>
          <w:p w14:paraId="000CC12E" w14:textId="77777777" w:rsidR="00C94EA4" w:rsidRPr="007975FC" w:rsidRDefault="00C94EA4">
            <w:pPr>
              <w:pStyle w:val="a4"/>
              <w:numPr>
                <w:ilvl w:val="0"/>
                <w:numId w:val="5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45BA4A2" w14:textId="52E4DE2F" w:rsidR="00C94EA4" w:rsidRPr="007975FC" w:rsidRDefault="00C94EA4" w:rsidP="008C5FE4">
            <w:pPr>
              <w:rPr>
                <w:rFonts w:ascii="Times New Roman" w:hAnsi="Times New Roman" w:cs="Times New Roman"/>
                <w:sz w:val="24"/>
                <w:szCs w:val="24"/>
              </w:rPr>
            </w:pPr>
            <w:r w:rsidRPr="007975FC">
              <w:rPr>
                <w:rFonts w:ascii="Times New Roman" w:hAnsi="Times New Roman" w:cs="Times New Roman"/>
                <w:sz w:val="24"/>
                <w:szCs w:val="24"/>
              </w:rPr>
              <w:t xml:space="preserve">2.6 </w:t>
            </w:r>
          </w:p>
        </w:tc>
        <w:tc>
          <w:tcPr>
            <w:tcW w:w="1711" w:type="dxa"/>
            <w:tcMar>
              <w:top w:w="28" w:type="dxa"/>
              <w:left w:w="57" w:type="dxa"/>
              <w:bottom w:w="57" w:type="dxa"/>
              <w:right w:w="57" w:type="dxa"/>
            </w:tcMar>
            <w:vAlign w:val="center"/>
          </w:tcPr>
          <w:p w14:paraId="07DF1A5A" w14:textId="14A15689" w:rsidR="00C94EA4" w:rsidRPr="007975FC" w:rsidRDefault="00C94EA4" w:rsidP="008C5FE4">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62A0E361" w14:textId="07BD8BBA" w:rsidR="00C94EA4" w:rsidRPr="007975FC" w:rsidRDefault="00C94EA4" w:rsidP="008C5FE4">
            <w:pPr>
              <w:jc w:val="center"/>
              <w:rPr>
                <w:rFonts w:ascii="Times New Roman" w:hAnsi="Times New Roman" w:cs="Times New Roman"/>
                <w:sz w:val="24"/>
                <w:szCs w:val="24"/>
              </w:rPr>
            </w:pPr>
            <w:r w:rsidRPr="007975FC">
              <w:rPr>
                <w:rFonts w:ascii="Times New Roman" w:hAnsi="Times New Roman" w:cs="Times New Roman"/>
                <w:sz w:val="24"/>
                <w:szCs w:val="24"/>
              </w:rPr>
              <w:t>13</w:t>
            </w:r>
          </w:p>
        </w:tc>
      </w:tr>
      <w:tr w:rsidR="00EB7D7A" w:rsidRPr="007975FC" w14:paraId="5B3EB56F" w14:textId="77777777" w:rsidTr="00BF02CC">
        <w:trPr>
          <w:trHeight w:val="284"/>
          <w:jc w:val="right"/>
        </w:trPr>
        <w:tc>
          <w:tcPr>
            <w:tcW w:w="680" w:type="dxa"/>
            <w:tcMar>
              <w:top w:w="28" w:type="dxa"/>
              <w:left w:w="57" w:type="dxa"/>
              <w:bottom w:w="57" w:type="dxa"/>
              <w:right w:w="57" w:type="dxa"/>
            </w:tcMar>
            <w:vAlign w:val="center"/>
          </w:tcPr>
          <w:p w14:paraId="05D8078E" w14:textId="77777777" w:rsidR="00C94EA4" w:rsidRPr="007975FC" w:rsidRDefault="00C94EA4">
            <w:pPr>
              <w:pStyle w:val="a4"/>
              <w:numPr>
                <w:ilvl w:val="0"/>
                <w:numId w:val="5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BA67E7E" w14:textId="7AE589D0" w:rsidR="00C94EA4" w:rsidRPr="007975FC" w:rsidRDefault="00C94EA4" w:rsidP="008C5FE4">
            <w:pPr>
              <w:rPr>
                <w:rFonts w:ascii="Times New Roman" w:hAnsi="Times New Roman" w:cs="Times New Roman"/>
                <w:sz w:val="24"/>
                <w:szCs w:val="24"/>
              </w:rPr>
            </w:pPr>
            <w:r w:rsidRPr="007975FC">
              <w:rPr>
                <w:rFonts w:ascii="Times New Roman" w:hAnsi="Times New Roman" w:cs="Times New Roman"/>
                <w:sz w:val="24"/>
                <w:szCs w:val="24"/>
              </w:rPr>
              <w:t>2.7.1, 3.1.2, 3.2.3, 3.3, 3.6.1, 3.8.1, 4.1, 4.4, 4.5, 4.6, 5.1.2</w:t>
            </w:r>
          </w:p>
        </w:tc>
        <w:tc>
          <w:tcPr>
            <w:tcW w:w="1711" w:type="dxa"/>
            <w:tcMar>
              <w:top w:w="28" w:type="dxa"/>
              <w:left w:w="57" w:type="dxa"/>
              <w:bottom w:w="57" w:type="dxa"/>
              <w:right w:w="57" w:type="dxa"/>
            </w:tcMar>
            <w:vAlign w:val="center"/>
          </w:tcPr>
          <w:p w14:paraId="534B4F96" w14:textId="1E256FB7" w:rsidR="00C94EA4" w:rsidRPr="007975FC" w:rsidRDefault="00C94EA4" w:rsidP="008C5FE4">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00B5D87C" w14:textId="76D0A8FF" w:rsidR="00C94EA4" w:rsidRPr="007975FC" w:rsidRDefault="00C94EA4" w:rsidP="008C5FE4">
            <w:pPr>
              <w:jc w:val="center"/>
              <w:rPr>
                <w:rFonts w:ascii="Times New Roman" w:hAnsi="Times New Roman" w:cs="Times New Roman"/>
                <w:sz w:val="24"/>
                <w:szCs w:val="24"/>
              </w:rPr>
            </w:pPr>
            <w:r w:rsidRPr="007975FC">
              <w:rPr>
                <w:rFonts w:ascii="Times New Roman" w:hAnsi="Times New Roman" w:cs="Times New Roman"/>
                <w:sz w:val="24"/>
                <w:szCs w:val="24"/>
              </w:rPr>
              <w:t>9</w:t>
            </w:r>
          </w:p>
        </w:tc>
      </w:tr>
      <w:tr w:rsidR="00EB7D7A" w:rsidRPr="007975FC" w14:paraId="1F84F196" w14:textId="77777777" w:rsidTr="009460FC">
        <w:trPr>
          <w:trHeight w:val="284"/>
          <w:jc w:val="right"/>
        </w:trPr>
        <w:tc>
          <w:tcPr>
            <w:tcW w:w="680" w:type="dxa"/>
            <w:tcMar>
              <w:top w:w="28" w:type="dxa"/>
              <w:left w:w="57" w:type="dxa"/>
              <w:bottom w:w="57" w:type="dxa"/>
              <w:right w:w="57" w:type="dxa"/>
            </w:tcMar>
            <w:vAlign w:val="center"/>
          </w:tcPr>
          <w:p w14:paraId="1BDFC8F2" w14:textId="77777777" w:rsidR="008C5FE4" w:rsidRPr="007975FC" w:rsidRDefault="008C5FE4">
            <w:pPr>
              <w:pStyle w:val="a4"/>
              <w:numPr>
                <w:ilvl w:val="0"/>
                <w:numId w:val="5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32CAE99" w14:textId="1E3A3765" w:rsidR="008C5FE4" w:rsidRPr="007975FC" w:rsidRDefault="008C5FE4" w:rsidP="008C5FE4">
            <w:pPr>
              <w:rPr>
                <w:rFonts w:ascii="Times New Roman" w:hAnsi="Times New Roman" w:cs="Times New Roman"/>
                <w:sz w:val="24"/>
                <w:szCs w:val="24"/>
              </w:rPr>
            </w:pPr>
            <w:r w:rsidRPr="007975FC">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06FC7E46" w14:textId="03E78391" w:rsidR="008C5FE4" w:rsidRPr="007975FC" w:rsidRDefault="008C5FE4" w:rsidP="008C5FE4">
            <w:pPr>
              <w:rPr>
                <w:rFonts w:ascii="Times New Roman" w:hAnsi="Times New Roman" w:cs="Times New Roman"/>
                <w:sz w:val="24"/>
                <w:szCs w:val="24"/>
              </w:rPr>
            </w:pPr>
            <w:r w:rsidRPr="007975FC">
              <w:rPr>
                <w:rFonts w:ascii="Times New Roman" w:hAnsi="Times New Roman" w:cs="Times New Roman"/>
                <w:sz w:val="24"/>
                <w:szCs w:val="24"/>
              </w:rPr>
              <w:tab/>
              <w:t>Не подлежат установлению</w:t>
            </w:r>
          </w:p>
        </w:tc>
      </w:tr>
      <w:tr w:rsidR="00EB7D7A" w:rsidRPr="007975FC" w14:paraId="4BB90FBC" w14:textId="77777777" w:rsidTr="009460FC">
        <w:trPr>
          <w:trHeight w:val="284"/>
          <w:jc w:val="right"/>
        </w:trPr>
        <w:tc>
          <w:tcPr>
            <w:tcW w:w="680" w:type="dxa"/>
            <w:tcMar>
              <w:top w:w="28" w:type="dxa"/>
              <w:left w:w="57" w:type="dxa"/>
              <w:bottom w:w="57" w:type="dxa"/>
              <w:right w:w="57" w:type="dxa"/>
            </w:tcMar>
            <w:vAlign w:val="center"/>
          </w:tcPr>
          <w:p w14:paraId="4A34DD23" w14:textId="77777777" w:rsidR="008C5FE4" w:rsidRPr="007975FC" w:rsidRDefault="008C5FE4">
            <w:pPr>
              <w:pStyle w:val="a4"/>
              <w:numPr>
                <w:ilvl w:val="0"/>
                <w:numId w:val="4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6014B6A" w14:textId="77777777" w:rsidR="008C5FE4" w:rsidRPr="007975FC" w:rsidRDefault="008C5FE4" w:rsidP="008C5FE4">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3AB6FE58" w14:textId="77777777" w:rsidR="008C5FE4" w:rsidRPr="007975FC" w:rsidRDefault="008C5FE4" w:rsidP="008C5FE4">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691452CA" w14:textId="194851D5" w:rsidR="008C5FE4" w:rsidRPr="007975FC" w:rsidRDefault="008C5FE4" w:rsidP="008C5FE4">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EB7D7A" w:rsidRPr="007975FC" w14:paraId="1DE210B0" w14:textId="77777777" w:rsidTr="009460FC">
        <w:trPr>
          <w:trHeight w:val="284"/>
          <w:jc w:val="right"/>
        </w:trPr>
        <w:tc>
          <w:tcPr>
            <w:tcW w:w="680" w:type="dxa"/>
            <w:tcMar>
              <w:top w:w="28" w:type="dxa"/>
              <w:left w:w="57" w:type="dxa"/>
              <w:bottom w:w="57" w:type="dxa"/>
              <w:right w:w="57" w:type="dxa"/>
            </w:tcMar>
            <w:vAlign w:val="center"/>
          </w:tcPr>
          <w:p w14:paraId="159D7EE9" w14:textId="77777777" w:rsidR="008C5FE4" w:rsidRPr="007975FC" w:rsidRDefault="008C5FE4">
            <w:pPr>
              <w:pStyle w:val="a4"/>
              <w:numPr>
                <w:ilvl w:val="0"/>
                <w:numId w:val="5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61A5B6D" w14:textId="307C38C6" w:rsidR="008C5FE4" w:rsidRPr="007975FC" w:rsidRDefault="008C5FE4" w:rsidP="008C5FE4">
            <w:pPr>
              <w:rPr>
                <w:rFonts w:ascii="Times New Roman" w:hAnsi="Times New Roman" w:cs="Times New Roman"/>
                <w:sz w:val="24"/>
                <w:szCs w:val="24"/>
              </w:rPr>
            </w:pPr>
            <w:r w:rsidRPr="007975FC">
              <w:rPr>
                <w:rFonts w:ascii="Times New Roman" w:hAnsi="Times New Roman" w:cs="Times New Roman"/>
                <w:sz w:val="24"/>
                <w:szCs w:val="24"/>
              </w:rPr>
              <w:t xml:space="preserve">2.6 </w:t>
            </w:r>
          </w:p>
        </w:tc>
        <w:tc>
          <w:tcPr>
            <w:tcW w:w="3422" w:type="dxa"/>
            <w:gridSpan w:val="2"/>
            <w:tcMar>
              <w:top w:w="28" w:type="dxa"/>
              <w:left w:w="57" w:type="dxa"/>
              <w:bottom w:w="57" w:type="dxa"/>
              <w:right w:w="57" w:type="dxa"/>
            </w:tcMar>
            <w:vAlign w:val="center"/>
          </w:tcPr>
          <w:p w14:paraId="42B110E6" w14:textId="6A32252B" w:rsidR="008C5FE4" w:rsidRPr="007975FC" w:rsidRDefault="008C5FE4" w:rsidP="008C5FE4">
            <w:pPr>
              <w:jc w:val="center"/>
              <w:rPr>
                <w:rFonts w:ascii="Times New Roman" w:hAnsi="Times New Roman" w:cs="Times New Roman"/>
                <w:sz w:val="24"/>
                <w:szCs w:val="24"/>
              </w:rPr>
            </w:pPr>
            <w:r w:rsidRPr="007975FC">
              <w:rPr>
                <w:rFonts w:ascii="Times New Roman" w:hAnsi="Times New Roman" w:cs="Times New Roman"/>
                <w:sz w:val="24"/>
                <w:szCs w:val="24"/>
              </w:rPr>
              <w:t>40</w:t>
            </w:r>
          </w:p>
        </w:tc>
      </w:tr>
      <w:tr w:rsidR="00EB7D7A" w:rsidRPr="007975FC" w14:paraId="5ECCC35F" w14:textId="77777777" w:rsidTr="009460FC">
        <w:trPr>
          <w:trHeight w:val="284"/>
          <w:jc w:val="right"/>
        </w:trPr>
        <w:tc>
          <w:tcPr>
            <w:tcW w:w="680" w:type="dxa"/>
            <w:tcMar>
              <w:top w:w="28" w:type="dxa"/>
              <w:left w:w="57" w:type="dxa"/>
              <w:bottom w:w="57" w:type="dxa"/>
              <w:right w:w="57" w:type="dxa"/>
            </w:tcMar>
            <w:vAlign w:val="center"/>
          </w:tcPr>
          <w:p w14:paraId="04A6EE35" w14:textId="77777777" w:rsidR="008C5FE4" w:rsidRPr="007975FC" w:rsidRDefault="008C5FE4">
            <w:pPr>
              <w:pStyle w:val="a4"/>
              <w:numPr>
                <w:ilvl w:val="0"/>
                <w:numId w:val="5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30D188F" w14:textId="70616681" w:rsidR="008C5FE4" w:rsidRPr="007975FC" w:rsidRDefault="008C5FE4" w:rsidP="008C5FE4">
            <w:pPr>
              <w:rPr>
                <w:rFonts w:ascii="Times New Roman" w:hAnsi="Times New Roman" w:cs="Times New Roman"/>
                <w:sz w:val="24"/>
                <w:szCs w:val="24"/>
              </w:rPr>
            </w:pPr>
            <w:r w:rsidRPr="007975FC">
              <w:rPr>
                <w:rFonts w:ascii="Times New Roman" w:hAnsi="Times New Roman" w:cs="Times New Roman"/>
                <w:sz w:val="24"/>
                <w:szCs w:val="24"/>
              </w:rPr>
              <w:t>3.1.2, 3.2.3, 3.3, 3.6.1, 3.8.1, 4.1, 4.4, 4.5, 4.6, 5.1.2</w:t>
            </w:r>
          </w:p>
        </w:tc>
        <w:tc>
          <w:tcPr>
            <w:tcW w:w="3422" w:type="dxa"/>
            <w:gridSpan w:val="2"/>
            <w:tcMar>
              <w:top w:w="28" w:type="dxa"/>
              <w:left w:w="57" w:type="dxa"/>
              <w:bottom w:w="57" w:type="dxa"/>
              <w:right w:w="57" w:type="dxa"/>
            </w:tcMar>
            <w:vAlign w:val="center"/>
          </w:tcPr>
          <w:p w14:paraId="126599DF" w14:textId="54AFD5F6" w:rsidR="008C5FE4" w:rsidRPr="007975FC" w:rsidRDefault="008C5FE4" w:rsidP="008C5FE4">
            <w:pPr>
              <w:jc w:val="center"/>
              <w:rPr>
                <w:rFonts w:ascii="Times New Roman" w:hAnsi="Times New Roman" w:cs="Times New Roman"/>
                <w:sz w:val="24"/>
                <w:szCs w:val="24"/>
              </w:rPr>
            </w:pPr>
            <w:r w:rsidRPr="007975FC">
              <w:rPr>
                <w:rFonts w:ascii="Times New Roman" w:hAnsi="Times New Roman" w:cs="Times New Roman"/>
                <w:sz w:val="24"/>
                <w:szCs w:val="24"/>
              </w:rPr>
              <w:t>65</w:t>
            </w:r>
          </w:p>
        </w:tc>
      </w:tr>
      <w:tr w:rsidR="00EB7D7A" w:rsidRPr="007975FC" w14:paraId="44FF5CD9" w14:textId="77777777" w:rsidTr="009460FC">
        <w:trPr>
          <w:trHeight w:val="284"/>
          <w:jc w:val="right"/>
        </w:trPr>
        <w:tc>
          <w:tcPr>
            <w:tcW w:w="680" w:type="dxa"/>
            <w:tcMar>
              <w:top w:w="28" w:type="dxa"/>
              <w:left w:w="57" w:type="dxa"/>
              <w:bottom w:w="57" w:type="dxa"/>
              <w:right w:w="57" w:type="dxa"/>
            </w:tcMar>
            <w:vAlign w:val="center"/>
          </w:tcPr>
          <w:p w14:paraId="706FF8AA" w14:textId="77777777" w:rsidR="008C5FE4" w:rsidRPr="007975FC" w:rsidRDefault="008C5FE4">
            <w:pPr>
              <w:pStyle w:val="a4"/>
              <w:numPr>
                <w:ilvl w:val="0"/>
                <w:numId w:val="5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2A373D8" w14:textId="63A658CC" w:rsidR="008C5FE4" w:rsidRPr="007975FC" w:rsidRDefault="008C5FE4" w:rsidP="008C5FE4">
            <w:pPr>
              <w:rPr>
                <w:rFonts w:ascii="Times New Roman" w:hAnsi="Times New Roman" w:cs="Times New Roman"/>
                <w:sz w:val="24"/>
                <w:szCs w:val="24"/>
              </w:rPr>
            </w:pPr>
            <w:r w:rsidRPr="007975FC">
              <w:rPr>
                <w:rFonts w:ascii="Times New Roman" w:hAnsi="Times New Roman" w:cs="Times New Roman"/>
                <w:sz w:val="24"/>
                <w:szCs w:val="24"/>
              </w:rPr>
              <w:t>2.7.1, 3.1.1, 3.5.1, 8.3</w:t>
            </w:r>
          </w:p>
        </w:tc>
        <w:tc>
          <w:tcPr>
            <w:tcW w:w="3422" w:type="dxa"/>
            <w:gridSpan w:val="2"/>
            <w:tcMar>
              <w:top w:w="28" w:type="dxa"/>
              <w:left w:w="57" w:type="dxa"/>
              <w:bottom w:w="57" w:type="dxa"/>
              <w:right w:w="57" w:type="dxa"/>
            </w:tcMar>
            <w:vAlign w:val="center"/>
          </w:tcPr>
          <w:p w14:paraId="239FD01B" w14:textId="77777777" w:rsidR="008C5FE4" w:rsidRPr="007975FC" w:rsidRDefault="008C5FE4" w:rsidP="008C5FE4">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58DD45A7" w14:textId="77777777" w:rsidTr="009460FC">
        <w:trPr>
          <w:trHeight w:val="284"/>
          <w:jc w:val="right"/>
        </w:trPr>
        <w:tc>
          <w:tcPr>
            <w:tcW w:w="680" w:type="dxa"/>
            <w:tcMar>
              <w:top w:w="28" w:type="dxa"/>
              <w:left w:w="57" w:type="dxa"/>
              <w:bottom w:w="57" w:type="dxa"/>
              <w:right w:w="57" w:type="dxa"/>
            </w:tcMar>
            <w:vAlign w:val="center"/>
          </w:tcPr>
          <w:p w14:paraId="1399BDC9" w14:textId="77777777" w:rsidR="008C5FE4" w:rsidRPr="007975FC" w:rsidRDefault="008C5FE4">
            <w:pPr>
              <w:pStyle w:val="a4"/>
              <w:numPr>
                <w:ilvl w:val="0"/>
                <w:numId w:val="4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302AE15" w14:textId="5F3F54E7" w:rsidR="008C5FE4" w:rsidRPr="007975FC" w:rsidRDefault="00C94EA4" w:rsidP="008C5FE4">
            <w:pPr>
              <w:rPr>
                <w:rFonts w:ascii="Times New Roman" w:hAnsi="Times New Roman" w:cs="Times New Roman"/>
                <w:sz w:val="24"/>
                <w:szCs w:val="24"/>
              </w:rPr>
            </w:pPr>
            <w:r w:rsidRPr="007975FC">
              <w:rPr>
                <w:rFonts w:ascii="Times New Roman" w:hAnsi="Times New Roman" w:cs="Times New Roman"/>
                <w:sz w:val="24"/>
                <w:szCs w:val="24"/>
              </w:rPr>
              <w:t>Предельная</w:t>
            </w:r>
            <w:r w:rsidR="008C5FE4" w:rsidRPr="007975FC">
              <w:rPr>
                <w:rFonts w:ascii="Times New Roman" w:hAnsi="Times New Roman" w:cs="Times New Roman"/>
                <w:sz w:val="24"/>
                <w:szCs w:val="24"/>
              </w:rPr>
              <w:t xml:space="preserve"> этажность зданий, строений, сооружений</w:t>
            </w:r>
          </w:p>
        </w:tc>
      </w:tr>
      <w:tr w:rsidR="00EB7D7A" w:rsidRPr="007975FC" w14:paraId="7025F55E" w14:textId="77777777" w:rsidTr="00BF02CC">
        <w:trPr>
          <w:trHeight w:val="284"/>
          <w:jc w:val="right"/>
        </w:trPr>
        <w:tc>
          <w:tcPr>
            <w:tcW w:w="680" w:type="dxa"/>
            <w:tcMar>
              <w:top w:w="28" w:type="dxa"/>
              <w:left w:w="57" w:type="dxa"/>
              <w:bottom w:w="57" w:type="dxa"/>
              <w:right w:w="57" w:type="dxa"/>
            </w:tcMar>
            <w:vAlign w:val="center"/>
          </w:tcPr>
          <w:p w14:paraId="3BC5F255" w14:textId="77777777" w:rsidR="00C94EA4" w:rsidRPr="007975FC" w:rsidRDefault="00C94EA4">
            <w:pPr>
              <w:pStyle w:val="a4"/>
              <w:numPr>
                <w:ilvl w:val="0"/>
                <w:numId w:val="5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3EE787A" w14:textId="1772C2CD" w:rsidR="00C94EA4" w:rsidRPr="007975FC" w:rsidRDefault="00C94EA4" w:rsidP="008C5FE4">
            <w:pPr>
              <w:rPr>
                <w:rFonts w:ascii="Times New Roman" w:hAnsi="Times New Roman" w:cs="Times New Roman"/>
                <w:sz w:val="24"/>
                <w:szCs w:val="24"/>
              </w:rPr>
            </w:pPr>
            <w:r w:rsidRPr="007975FC">
              <w:rPr>
                <w:rFonts w:ascii="Times New Roman" w:hAnsi="Times New Roman" w:cs="Times New Roman"/>
                <w:sz w:val="24"/>
                <w:szCs w:val="24"/>
              </w:rPr>
              <w:t xml:space="preserve">2.6 </w:t>
            </w:r>
          </w:p>
        </w:tc>
        <w:tc>
          <w:tcPr>
            <w:tcW w:w="1711" w:type="dxa"/>
            <w:tcMar>
              <w:top w:w="28" w:type="dxa"/>
              <w:left w:w="57" w:type="dxa"/>
              <w:bottom w:w="57" w:type="dxa"/>
              <w:right w:w="57" w:type="dxa"/>
            </w:tcMar>
            <w:vAlign w:val="center"/>
          </w:tcPr>
          <w:p w14:paraId="24ACF3A2" w14:textId="2C31BE28" w:rsidR="00C94EA4" w:rsidRPr="007975FC" w:rsidRDefault="00C94EA4" w:rsidP="008C5FE4">
            <w:pPr>
              <w:jc w:val="center"/>
              <w:rPr>
                <w:rFonts w:ascii="Times New Roman" w:hAnsi="Times New Roman" w:cs="Times New Roman"/>
                <w:sz w:val="24"/>
                <w:szCs w:val="24"/>
              </w:rPr>
            </w:pPr>
            <w:r w:rsidRPr="007975FC">
              <w:rPr>
                <w:rFonts w:ascii="Times New Roman" w:hAnsi="Times New Roman" w:cs="Times New Roman"/>
                <w:sz w:val="24"/>
                <w:szCs w:val="24"/>
              </w:rPr>
              <w:t>9</w:t>
            </w:r>
          </w:p>
        </w:tc>
        <w:tc>
          <w:tcPr>
            <w:tcW w:w="1711" w:type="dxa"/>
            <w:vAlign w:val="center"/>
          </w:tcPr>
          <w:p w14:paraId="5E90B2BD" w14:textId="79D9FEE5" w:rsidR="00C94EA4" w:rsidRPr="007975FC" w:rsidRDefault="00C94EA4" w:rsidP="008C5FE4">
            <w:pPr>
              <w:jc w:val="center"/>
              <w:rPr>
                <w:rFonts w:ascii="Times New Roman" w:hAnsi="Times New Roman" w:cs="Times New Roman"/>
                <w:sz w:val="24"/>
                <w:szCs w:val="24"/>
              </w:rPr>
            </w:pPr>
            <w:r w:rsidRPr="007975FC">
              <w:rPr>
                <w:rFonts w:ascii="Times New Roman" w:hAnsi="Times New Roman" w:cs="Times New Roman"/>
                <w:sz w:val="24"/>
                <w:szCs w:val="24"/>
              </w:rPr>
              <w:t>12</w:t>
            </w:r>
            <w:r w:rsidR="00807DE4" w:rsidRPr="007975FC">
              <w:rPr>
                <w:rFonts w:ascii="Times New Roman" w:hAnsi="Times New Roman" w:cs="Times New Roman"/>
                <w:sz w:val="24"/>
                <w:szCs w:val="24"/>
              </w:rPr>
              <w:t xml:space="preserve"> </w:t>
            </w:r>
            <w:r w:rsidR="008B001D" w:rsidRPr="007975FC">
              <w:rPr>
                <w:rFonts w:ascii="Times New Roman" w:hAnsi="Times New Roman"/>
                <w:sz w:val="24"/>
                <w:szCs w:val="24"/>
              </w:rPr>
              <w:t>&lt;*&gt;</w:t>
            </w:r>
          </w:p>
        </w:tc>
      </w:tr>
      <w:tr w:rsidR="00EB7D7A" w:rsidRPr="007975FC" w14:paraId="7FF03CDF" w14:textId="77777777" w:rsidTr="00BF02CC">
        <w:trPr>
          <w:trHeight w:val="284"/>
          <w:jc w:val="right"/>
        </w:trPr>
        <w:tc>
          <w:tcPr>
            <w:tcW w:w="680" w:type="dxa"/>
            <w:tcMar>
              <w:top w:w="28" w:type="dxa"/>
              <w:left w:w="57" w:type="dxa"/>
              <w:bottom w:w="57" w:type="dxa"/>
              <w:right w:w="57" w:type="dxa"/>
            </w:tcMar>
            <w:vAlign w:val="center"/>
          </w:tcPr>
          <w:p w14:paraId="7B4308E3" w14:textId="77777777" w:rsidR="00C94EA4" w:rsidRPr="007975FC" w:rsidRDefault="00C94EA4">
            <w:pPr>
              <w:pStyle w:val="a4"/>
              <w:numPr>
                <w:ilvl w:val="0"/>
                <w:numId w:val="5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5B8E27A" w14:textId="28A7EEDE" w:rsidR="00C94EA4" w:rsidRPr="007975FC" w:rsidRDefault="00C94EA4" w:rsidP="008C5FE4">
            <w:pPr>
              <w:rPr>
                <w:rFonts w:ascii="Times New Roman" w:hAnsi="Times New Roman" w:cs="Times New Roman"/>
                <w:sz w:val="24"/>
                <w:szCs w:val="24"/>
              </w:rPr>
            </w:pPr>
            <w:r w:rsidRPr="007975FC">
              <w:rPr>
                <w:rFonts w:ascii="Times New Roman" w:hAnsi="Times New Roman" w:cs="Times New Roman"/>
                <w:sz w:val="24"/>
                <w:szCs w:val="24"/>
              </w:rPr>
              <w:t>2.7.1, 3.1.2, 3.2.3, 3.3, 3.6.1, 3.8.1, 4.1, 4.4, 4.5, 4.6, 5.1.2</w:t>
            </w:r>
          </w:p>
        </w:tc>
        <w:tc>
          <w:tcPr>
            <w:tcW w:w="1711" w:type="dxa"/>
            <w:tcMar>
              <w:top w:w="28" w:type="dxa"/>
              <w:left w:w="57" w:type="dxa"/>
              <w:bottom w:w="57" w:type="dxa"/>
              <w:right w:w="57" w:type="dxa"/>
            </w:tcMar>
            <w:vAlign w:val="center"/>
          </w:tcPr>
          <w:p w14:paraId="41872500" w14:textId="66035E19" w:rsidR="00C94EA4" w:rsidRPr="007975FC" w:rsidRDefault="00C94EA4" w:rsidP="008C5FE4">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30D53F75" w14:textId="0F1D8091" w:rsidR="00C94EA4" w:rsidRPr="007975FC" w:rsidRDefault="00C94EA4" w:rsidP="008C5FE4">
            <w:pPr>
              <w:jc w:val="center"/>
              <w:rPr>
                <w:rFonts w:ascii="Times New Roman" w:hAnsi="Times New Roman" w:cs="Times New Roman"/>
                <w:sz w:val="24"/>
                <w:szCs w:val="24"/>
              </w:rPr>
            </w:pPr>
            <w:r w:rsidRPr="007975FC">
              <w:rPr>
                <w:rFonts w:ascii="Times New Roman" w:hAnsi="Times New Roman" w:cs="Times New Roman"/>
                <w:sz w:val="24"/>
                <w:szCs w:val="24"/>
              </w:rPr>
              <w:t>8</w:t>
            </w:r>
            <w:r w:rsidR="00807DE4" w:rsidRPr="007975FC">
              <w:rPr>
                <w:rFonts w:ascii="Times New Roman" w:hAnsi="Times New Roman" w:cs="Times New Roman"/>
                <w:sz w:val="24"/>
                <w:szCs w:val="24"/>
              </w:rPr>
              <w:t xml:space="preserve"> </w:t>
            </w:r>
            <w:r w:rsidR="008B001D" w:rsidRPr="007975FC">
              <w:rPr>
                <w:rFonts w:ascii="Times New Roman" w:hAnsi="Times New Roman"/>
                <w:sz w:val="24"/>
                <w:szCs w:val="24"/>
              </w:rPr>
              <w:t>&lt;*&gt;</w:t>
            </w:r>
          </w:p>
        </w:tc>
      </w:tr>
      <w:tr w:rsidR="00EB7D7A" w:rsidRPr="007975FC" w14:paraId="57AAACBC" w14:textId="77777777" w:rsidTr="009460FC">
        <w:trPr>
          <w:trHeight w:val="284"/>
          <w:jc w:val="right"/>
        </w:trPr>
        <w:tc>
          <w:tcPr>
            <w:tcW w:w="680" w:type="dxa"/>
            <w:tcMar>
              <w:top w:w="28" w:type="dxa"/>
              <w:left w:w="57" w:type="dxa"/>
              <w:bottom w:w="57" w:type="dxa"/>
              <w:right w:w="57" w:type="dxa"/>
            </w:tcMar>
            <w:vAlign w:val="center"/>
          </w:tcPr>
          <w:p w14:paraId="3E5C4141" w14:textId="77777777" w:rsidR="008C5FE4" w:rsidRPr="007975FC" w:rsidRDefault="008C5FE4">
            <w:pPr>
              <w:pStyle w:val="a4"/>
              <w:numPr>
                <w:ilvl w:val="0"/>
                <w:numId w:val="5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4403965" w14:textId="4D837D8F" w:rsidR="008C5FE4" w:rsidRPr="007975FC" w:rsidRDefault="008C5FE4" w:rsidP="008C5FE4">
            <w:pPr>
              <w:rPr>
                <w:rFonts w:ascii="Times New Roman" w:hAnsi="Times New Roman" w:cs="Times New Roman"/>
                <w:sz w:val="24"/>
                <w:szCs w:val="24"/>
              </w:rPr>
            </w:pPr>
            <w:r w:rsidRPr="007975FC">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5EE6CF47" w14:textId="77777777" w:rsidR="008C5FE4" w:rsidRPr="007975FC" w:rsidRDefault="008C5FE4" w:rsidP="008C5FE4">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5F78C222" w14:textId="77777777" w:rsidTr="00BF02CC">
        <w:trPr>
          <w:trHeight w:val="284"/>
          <w:jc w:val="right"/>
        </w:trPr>
        <w:tc>
          <w:tcPr>
            <w:tcW w:w="10206" w:type="dxa"/>
            <w:gridSpan w:val="4"/>
            <w:tcMar>
              <w:top w:w="28" w:type="dxa"/>
              <w:left w:w="57" w:type="dxa"/>
              <w:bottom w:w="57" w:type="dxa"/>
              <w:right w:w="57" w:type="dxa"/>
            </w:tcMar>
            <w:vAlign w:val="center"/>
          </w:tcPr>
          <w:p w14:paraId="6AD3EEB0" w14:textId="325E371E" w:rsidR="008B001D" w:rsidRPr="007975FC" w:rsidRDefault="008B001D" w:rsidP="00807DE4">
            <w:pPr>
              <w:rPr>
                <w:rFonts w:ascii="Times New Roman" w:hAnsi="Times New Roman" w:cs="Times New Roman"/>
                <w:sz w:val="24"/>
                <w:szCs w:val="24"/>
              </w:rPr>
            </w:pPr>
            <w:r w:rsidRPr="007975FC">
              <w:rPr>
                <w:rFonts w:ascii="Times New Roman" w:hAnsi="Times New Roman"/>
                <w:sz w:val="24"/>
                <w:szCs w:val="24"/>
              </w:rPr>
              <w:t>&lt;*&gt; Предельное количество жилых этажей здания не может превышать значения этажности.</w:t>
            </w:r>
          </w:p>
        </w:tc>
      </w:tr>
    </w:tbl>
    <w:p w14:paraId="36DE1DB1" w14:textId="5FE64265" w:rsidR="005B0BB0" w:rsidRPr="007975FC" w:rsidRDefault="005B0BB0" w:rsidP="005B0BB0">
      <w:pPr>
        <w:numPr>
          <w:ilvl w:val="0"/>
          <w:numId w:val="47"/>
        </w:numPr>
        <w:spacing w:before="120"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Требования к архитектурно-градостроительному облику объекта капитального строительства</w:t>
      </w:r>
      <w:r w:rsidR="006E7773" w:rsidRPr="007975FC">
        <w:rPr>
          <w:rFonts w:ascii="Times New Roman" w:hAnsi="Times New Roman" w:cs="Times New Roman"/>
          <w:sz w:val="28"/>
          <w:szCs w:val="28"/>
        </w:rPr>
        <w:t>:</w:t>
      </w:r>
    </w:p>
    <w:p w14:paraId="2F78A9B0"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4.1. </w:t>
      </w:r>
      <w:r w:rsidRPr="007975FC">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4312957C"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lastRenderedPageBreak/>
        <w:t>4.2.</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отделочным и (или) строительным материалам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не допускается:</w:t>
      </w:r>
    </w:p>
    <w:p w14:paraId="3AFD9A0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использование в качестве отделочных материалов фасадов объектов капитального строительства </w:t>
      </w:r>
      <w:proofErr w:type="spellStart"/>
      <w:r w:rsidRPr="007975FC">
        <w:rPr>
          <w:rFonts w:ascii="Times New Roman" w:eastAsia="Times New Roman" w:hAnsi="Times New Roman" w:cs="Times New Roman"/>
          <w:sz w:val="28"/>
          <w:szCs w:val="28"/>
          <w:shd w:val="clear" w:color="auto" w:fill="FFFFFF"/>
          <w:lang w:eastAsia="ru-RU"/>
        </w:rPr>
        <w:t>сайдинга</w:t>
      </w:r>
      <w:proofErr w:type="spellEnd"/>
      <w:r w:rsidRPr="007975FC">
        <w:rPr>
          <w:rFonts w:ascii="Times New Roman" w:eastAsia="Times New Roman" w:hAnsi="Times New Roman" w:cs="Times New Roman"/>
          <w:sz w:val="28"/>
          <w:szCs w:val="28"/>
          <w:shd w:val="clear" w:color="auto" w:fill="FFFFFF"/>
          <w:lang w:eastAsia="ru-RU"/>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2E09D7A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окраска поверхностей, облицованных натуральным (природным) камнем,</w:t>
      </w:r>
    </w:p>
    <w:p w14:paraId="4AA3F45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0EE1AE6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02ECAED7"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4.3. </w:t>
      </w:r>
      <w:r w:rsidRPr="007975FC">
        <w:rPr>
          <w:rFonts w:ascii="Times New Roman" w:eastAsia="Times New Roman" w:hAnsi="Times New Roman" w:cs="Times New Roman"/>
          <w:sz w:val="28"/>
          <w:szCs w:val="28"/>
          <w:u w:val="single"/>
          <w:shd w:val="clear" w:color="auto" w:fill="FFFFFF"/>
          <w:lang w:eastAsia="ru-RU"/>
        </w:rPr>
        <w:t>К размещению технического и инженерного оборудования на фасадах и кровлях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4CFC268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005EDA4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51E84FA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5844713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54B73D8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наружная открытая прокладка по фасаду подводящих сетей и иных коммуникаций, прокладка сетей с нарушением пластики фасада,</w:t>
      </w:r>
    </w:p>
    <w:p w14:paraId="14BFCD3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1D2F9B4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4664E1C3"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реконструкции объекта капитального строительства:</w:t>
      </w:r>
    </w:p>
    <w:p w14:paraId="2735D00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размещение дополнительного оборудования должно обеспечивать сохранность отделки фасада либо ее восстановление,</w:t>
      </w:r>
    </w:p>
    <w:p w14:paraId="567B773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w:t>
      </w:r>
      <w:r w:rsidRPr="007975FC">
        <w:rPr>
          <w:rFonts w:ascii="Times New Roman" w:eastAsia="Times New Roman" w:hAnsi="Times New Roman" w:cs="Times New Roman"/>
          <w:sz w:val="28"/>
          <w:szCs w:val="28"/>
          <w:shd w:val="clear" w:color="auto" w:fill="FFFFFF"/>
          <w:lang w:eastAsia="ru-RU"/>
        </w:rPr>
        <w:lastRenderedPageBreak/>
        <w:t>строительства должны быть минимально возможными, трассировка осуществляться горизонтально, вертикально или параллельно кромке стены,</w:t>
      </w:r>
    </w:p>
    <w:p w14:paraId="599A23F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7975FC">
        <w:rPr>
          <w:rFonts w:ascii="Times New Roman" w:eastAsia="Times New Roman" w:hAnsi="Times New Roman" w:cs="Times New Roman"/>
          <w:sz w:val="28"/>
          <w:szCs w:val="28"/>
          <w:shd w:val="clear" w:color="auto" w:fill="FFFFFF"/>
          <w:lang w:eastAsia="ru-RU"/>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0961CB04"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4.4. </w:t>
      </w:r>
      <w:r w:rsidRPr="007975FC">
        <w:rPr>
          <w:rFonts w:ascii="Times New Roman" w:eastAsia="Times New Roman" w:hAnsi="Times New Roman" w:cs="Times New Roman"/>
          <w:sz w:val="28"/>
          <w:szCs w:val="28"/>
          <w:u w:val="single"/>
          <w:shd w:val="clear" w:color="auto" w:fill="FFFFFF"/>
          <w:lang w:eastAsia="ru-RU"/>
        </w:rPr>
        <w:t>К подсветке фасадов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07B6129A"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4.5.</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объемно-пространственным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6EF44F9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(в новой застройке) должно быть строго ориентировано по красной линии основного подъезда или подхода к нему,</w:t>
      </w:r>
    </w:p>
    <w:p w14:paraId="2D9F710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58BF497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дворы жилых домов не должны выходить на жилую улицу.</w:t>
      </w:r>
    </w:p>
    <w:p w14:paraId="3D716D96"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4.6.</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архитектурно-стилистическим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4385DEC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входные группы</w:t>
      </w:r>
      <w:r w:rsidRPr="007975FC">
        <w:rPr>
          <w:rFonts w:ascii="Times New Roman" w:eastAsia="Times New Roman" w:hAnsi="Times New Roman" w:cs="Times New Roman"/>
          <w:sz w:val="28"/>
          <w:szCs w:val="28"/>
          <w:shd w:val="clear" w:color="auto" w:fill="FFFFFF"/>
          <w:lang w:eastAsia="ru-RU"/>
        </w:rPr>
        <w:t xml:space="preserve"> – входы в здания должны иметь навес в плоскости фасада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сооружению,</w:t>
      </w:r>
    </w:p>
    <w:p w14:paraId="01C100A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цоколь</w:t>
      </w:r>
      <w:r w:rsidRPr="007975FC">
        <w:rPr>
          <w:rFonts w:ascii="Times New Roman" w:eastAsia="Times New Roman" w:hAnsi="Times New Roman" w:cs="Times New Roman"/>
          <w:sz w:val="28"/>
          <w:szCs w:val="28"/>
          <w:shd w:val="clear" w:color="auto" w:fill="FFFFFF"/>
          <w:lang w:eastAsia="ru-RU"/>
        </w:rPr>
        <w:t xml:space="preserve"> – должен быть в одной плоскости со стеной зданий, западать или выступать и выполняться из антивандальных негорючих материалов,</w:t>
      </w:r>
    </w:p>
    <w:p w14:paraId="644266D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первый и цокольный этаж</w:t>
      </w:r>
      <w:r w:rsidRPr="007975FC">
        <w:rPr>
          <w:rFonts w:ascii="Times New Roman" w:eastAsia="Times New Roman" w:hAnsi="Times New Roman" w:cs="Times New Roman"/>
          <w:sz w:val="28"/>
          <w:szCs w:val="28"/>
          <w:shd w:val="clear" w:color="auto" w:fill="FFFFFF"/>
          <w:lang w:eastAsia="ru-RU"/>
        </w:rPr>
        <w:t xml:space="preserve"> должен быть выполнен из облицовочного, прочного и антивандального материала (без применения штукатурки),</w:t>
      </w:r>
    </w:p>
    <w:p w14:paraId="626F7EE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фасад</w:t>
      </w:r>
      <w:r w:rsidRPr="007975FC">
        <w:rPr>
          <w:rFonts w:ascii="Times New Roman" w:eastAsia="Times New Roman" w:hAnsi="Times New Roman" w:cs="Times New Roman"/>
          <w:sz w:val="28"/>
          <w:szCs w:val="28"/>
          <w:shd w:val="clear" w:color="auto" w:fill="FFFFFF"/>
          <w:lang w:eastAsia="ru-RU"/>
        </w:rPr>
        <w:t xml:space="preserve"> здания должен быть оборудован скрытыми элементами кондиционирования (в одном цветовом стиле здания),</w:t>
      </w:r>
    </w:p>
    <w:p w14:paraId="6A65258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окна, лоджии, балконы</w:t>
      </w:r>
      <w:r w:rsidRPr="007975FC">
        <w:rPr>
          <w:rFonts w:ascii="Times New Roman" w:eastAsia="Times New Roman" w:hAnsi="Times New Roman" w:cs="Times New Roman"/>
          <w:sz w:val="28"/>
          <w:szCs w:val="28"/>
          <w:shd w:val="clear" w:color="auto" w:fill="FFFFFF"/>
          <w:lang w:eastAsia="ru-RU"/>
        </w:rPr>
        <w:t xml:space="preserve"> должны быть остеклены, в едином стиле,</w:t>
      </w:r>
    </w:p>
    <w:p w14:paraId="455CDD2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информационные носители</w:t>
      </w:r>
      <w:r w:rsidRPr="007975FC">
        <w:rPr>
          <w:rFonts w:ascii="Times New Roman" w:eastAsia="Times New Roman" w:hAnsi="Times New Roman" w:cs="Times New Roman"/>
          <w:sz w:val="28"/>
          <w:szCs w:val="28"/>
          <w:shd w:val="clear" w:color="auto" w:fill="FFFFFF"/>
          <w:lang w:eastAsia="ru-RU"/>
        </w:rPr>
        <w:t xml:space="preserve"> при оформлении необходимо использовать ровные шрифты, без засечек и декоративных элементов,</w:t>
      </w:r>
    </w:p>
    <w:p w14:paraId="169CA40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запрещается использовать крышу зданий и сооружений для размещения рекламных носителей.</w:t>
      </w:r>
    </w:p>
    <w:p w14:paraId="124D038D" w14:textId="78EC2711"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w:t>
      </w:r>
      <w:r w:rsidR="00A639BE" w:rsidRPr="007975FC">
        <w:rPr>
          <w:rFonts w:ascii="Times New Roman" w:eastAsia="Times New Roman" w:hAnsi="Times New Roman" w:cs="Times New Roman"/>
          <w:sz w:val="28"/>
          <w:szCs w:val="28"/>
          <w:shd w:val="clear" w:color="auto" w:fill="FFFFFF"/>
          <w:lang w:eastAsia="ru-RU"/>
        </w:rPr>
        <w:t>, в отношении которых</w:t>
      </w:r>
      <w:r w:rsidRPr="007975FC">
        <w:rPr>
          <w:rFonts w:ascii="Times New Roman" w:eastAsia="Times New Roman" w:hAnsi="Times New Roman" w:cs="Times New Roman"/>
          <w:sz w:val="28"/>
          <w:szCs w:val="28"/>
          <w:shd w:val="clear" w:color="auto" w:fill="FFFFFF"/>
          <w:lang w:eastAsia="ru-RU"/>
        </w:rPr>
        <w:t xml:space="preserve"> согласование архитектурно-градостроительного облика объекта капитального строительства не требуется, указаны в статье 16 настоящих Правил.</w:t>
      </w:r>
    </w:p>
    <w:p w14:paraId="2F8DE063" w14:textId="37A32812" w:rsidR="00C8742B" w:rsidRPr="007975FC" w:rsidRDefault="00C8742B" w:rsidP="00C8742B">
      <w:pPr>
        <w:spacing w:after="12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w:t>
      </w:r>
      <w:r w:rsidRPr="007975FC">
        <w:rPr>
          <w:rFonts w:ascii="Times New Roman" w:eastAsia="Times New Roman" w:hAnsi="Times New Roman" w:cs="Times New Roman"/>
          <w:sz w:val="28"/>
          <w:szCs w:val="28"/>
          <w:shd w:val="clear" w:color="auto" w:fill="FFFFFF"/>
          <w:lang w:eastAsia="ru-RU"/>
        </w:rPr>
        <w:lastRenderedPageBreak/>
        <w:t xml:space="preserve">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15" w:history="1">
        <w:r w:rsidRPr="007975FC">
          <w:rPr>
            <w:rFonts w:ascii="Times New Roman" w:eastAsia="Times New Roman" w:hAnsi="Times New Roman" w:cs="Times New Roman"/>
            <w:sz w:val="28"/>
            <w:szCs w:val="28"/>
            <w:shd w:val="clear" w:color="auto" w:fill="FFFFFF"/>
            <w:lang w:eastAsia="ru-RU"/>
          </w:rPr>
          <w:t>постановлением</w:t>
        </w:r>
      </w:hyperlink>
      <w:r w:rsidRPr="007975FC">
        <w:rPr>
          <w:rFonts w:ascii="Times New Roman" w:eastAsia="Times New Roman" w:hAnsi="Times New Roman" w:cs="Times New Roman"/>
          <w:sz w:val="28"/>
          <w:szCs w:val="28"/>
          <w:shd w:val="clear" w:color="auto" w:fill="FFFFFF"/>
          <w:lang w:eastAsia="ru-RU"/>
        </w:rPr>
        <w:t xml:space="preserve"> Губернатора Ленинградской области от 31 мая 2021 года № 40-пг.</w:t>
      </w:r>
    </w:p>
    <w:p w14:paraId="70B16660" w14:textId="63631FF2" w:rsidR="003D2A22" w:rsidRPr="007975FC" w:rsidRDefault="003D2A22" w:rsidP="005B0BB0">
      <w:pPr>
        <w:numPr>
          <w:ilvl w:val="0"/>
          <w:numId w:val="47"/>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0B16E14" w14:textId="77777777" w:rsidR="003D2A22" w:rsidRPr="007975FC" w:rsidRDefault="003D2A22" w:rsidP="003D2A22">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11D8E330" w14:textId="77777777" w:rsidR="003D2A22" w:rsidRPr="007975FC" w:rsidRDefault="003D2A22" w:rsidP="003D2A22">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6E8A88F6" w14:textId="77777777" w:rsidR="00C73B45" w:rsidRPr="007975FC" w:rsidRDefault="00C73B45" w:rsidP="003D2A22">
      <w:pPr>
        <w:spacing w:after="0" w:line="240" w:lineRule="auto"/>
        <w:ind w:firstLine="709"/>
        <w:jc w:val="both"/>
        <w:rPr>
          <w:rFonts w:ascii="Times New Roman" w:hAnsi="Times New Roman" w:cs="Times New Roman"/>
          <w:sz w:val="28"/>
          <w:szCs w:val="28"/>
        </w:rPr>
      </w:pPr>
    </w:p>
    <w:p w14:paraId="570E7CCB" w14:textId="3746AE33" w:rsidR="00C73B45" w:rsidRPr="007975FC" w:rsidRDefault="00C73B45" w:rsidP="00C73B45">
      <w:pPr>
        <w:keepNext/>
        <w:spacing w:before="240" w:after="120" w:line="240" w:lineRule="auto"/>
        <w:jc w:val="center"/>
        <w:outlineLvl w:val="2"/>
        <w:rPr>
          <w:rFonts w:ascii="Times New Roman" w:hAnsi="Times New Roman" w:cs="Times New Roman"/>
          <w:b/>
          <w:bCs/>
          <w:sz w:val="28"/>
          <w:szCs w:val="28"/>
        </w:rPr>
      </w:pPr>
      <w:bookmarkStart w:id="52" w:name="_Toc140746074"/>
      <w:r w:rsidRPr="007975FC">
        <w:rPr>
          <w:rFonts w:ascii="Times New Roman" w:hAnsi="Times New Roman" w:cs="Times New Roman"/>
          <w:b/>
          <w:bCs/>
          <w:sz w:val="28"/>
          <w:szCs w:val="28"/>
        </w:rPr>
        <w:t>Статья 3</w:t>
      </w:r>
      <w:r w:rsidR="004C1220" w:rsidRPr="007975FC">
        <w:rPr>
          <w:rFonts w:ascii="Times New Roman" w:hAnsi="Times New Roman" w:cs="Times New Roman"/>
          <w:b/>
          <w:bCs/>
          <w:sz w:val="28"/>
          <w:szCs w:val="28"/>
        </w:rPr>
        <w:t>3</w:t>
      </w:r>
      <w:r w:rsidRPr="007975FC">
        <w:rPr>
          <w:rFonts w:ascii="Times New Roman" w:hAnsi="Times New Roman" w:cs="Times New Roman"/>
          <w:b/>
          <w:bCs/>
          <w:sz w:val="28"/>
          <w:szCs w:val="28"/>
        </w:rPr>
        <w:t>. Зона застройки многоэтажными жилыми домами (ТЖ.5.</w:t>
      </w:r>
      <w:r w:rsidR="006375E1" w:rsidRPr="007975FC">
        <w:rPr>
          <w:rFonts w:ascii="Times New Roman" w:hAnsi="Times New Roman" w:cs="Times New Roman"/>
          <w:b/>
          <w:bCs/>
          <w:sz w:val="28"/>
          <w:szCs w:val="28"/>
        </w:rPr>
        <w:t>08.</w:t>
      </w:r>
      <w:r w:rsidRPr="007975FC">
        <w:rPr>
          <w:rFonts w:ascii="Times New Roman" w:hAnsi="Times New Roman" w:cs="Times New Roman"/>
          <w:b/>
          <w:bCs/>
          <w:sz w:val="28"/>
          <w:szCs w:val="28"/>
        </w:rPr>
        <w:t>5)</w:t>
      </w:r>
      <w:bookmarkEnd w:id="52"/>
    </w:p>
    <w:p w14:paraId="61D65E79" w14:textId="4AD2B631" w:rsidR="00C73B45" w:rsidRPr="007975FC" w:rsidRDefault="00C73B45" w:rsidP="00E2483F">
      <w:pPr>
        <w:numPr>
          <w:ilvl w:val="0"/>
          <w:numId w:val="164"/>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Кодовое обозначение – ТЖ.5.</w:t>
      </w:r>
      <w:r w:rsidR="006375E1" w:rsidRPr="007975FC">
        <w:rPr>
          <w:rFonts w:ascii="Times New Roman" w:hAnsi="Times New Roman" w:cs="Times New Roman"/>
          <w:sz w:val="28"/>
          <w:szCs w:val="28"/>
        </w:rPr>
        <w:t>08.</w:t>
      </w:r>
      <w:r w:rsidRPr="007975FC">
        <w:rPr>
          <w:rFonts w:ascii="Times New Roman" w:hAnsi="Times New Roman" w:cs="Times New Roman"/>
          <w:sz w:val="28"/>
          <w:szCs w:val="28"/>
        </w:rPr>
        <w:t>5.</w:t>
      </w:r>
    </w:p>
    <w:p w14:paraId="77F322EB" w14:textId="77777777" w:rsidR="00C73B45" w:rsidRPr="007975FC" w:rsidRDefault="00C73B45" w:rsidP="00E2483F">
      <w:pPr>
        <w:numPr>
          <w:ilvl w:val="0"/>
          <w:numId w:val="164"/>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D879FD" w:rsidRPr="007975FC" w14:paraId="719F02AB" w14:textId="77777777" w:rsidTr="00BF02CC">
        <w:trPr>
          <w:trHeight w:val="340"/>
          <w:tblHeader/>
        </w:trPr>
        <w:tc>
          <w:tcPr>
            <w:tcW w:w="906" w:type="dxa"/>
            <w:shd w:val="clear" w:color="auto" w:fill="auto"/>
            <w:tcMar>
              <w:top w:w="28" w:type="dxa"/>
              <w:left w:w="57" w:type="dxa"/>
              <w:bottom w:w="57" w:type="dxa"/>
              <w:right w:w="57" w:type="dxa"/>
            </w:tcMar>
            <w:vAlign w:val="center"/>
          </w:tcPr>
          <w:p w14:paraId="458F7ED7"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2D01E67B"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3CF3D77F" w14:textId="77777777" w:rsidR="00C73B45" w:rsidRPr="007975FC" w:rsidRDefault="00C73B45" w:rsidP="00BF02C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D879FD" w:rsidRPr="007975FC" w14:paraId="49DB2F01" w14:textId="77777777" w:rsidTr="00BF02CC">
        <w:trPr>
          <w:trHeight w:val="340"/>
        </w:trPr>
        <w:tc>
          <w:tcPr>
            <w:tcW w:w="10206" w:type="dxa"/>
            <w:gridSpan w:val="3"/>
            <w:tcMar>
              <w:top w:w="28" w:type="dxa"/>
              <w:left w:w="57" w:type="dxa"/>
              <w:bottom w:w="57" w:type="dxa"/>
              <w:right w:w="57" w:type="dxa"/>
            </w:tcMar>
            <w:vAlign w:val="center"/>
          </w:tcPr>
          <w:p w14:paraId="7C364AA9"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D879FD" w:rsidRPr="007975FC" w14:paraId="3283A715" w14:textId="77777777" w:rsidTr="00BF02CC">
        <w:trPr>
          <w:trHeight w:val="340"/>
        </w:trPr>
        <w:tc>
          <w:tcPr>
            <w:tcW w:w="906" w:type="dxa"/>
            <w:tcMar>
              <w:top w:w="28" w:type="dxa"/>
              <w:left w:w="57" w:type="dxa"/>
              <w:bottom w:w="57" w:type="dxa"/>
              <w:right w:w="57" w:type="dxa"/>
            </w:tcMar>
            <w:vAlign w:val="center"/>
          </w:tcPr>
          <w:p w14:paraId="78A70BB5"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B79107F"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Многоэтажная жилая застройка (высотная застройка)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E7AA7C9"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rPr>
              <w:t>2.6</w:t>
            </w:r>
          </w:p>
        </w:tc>
      </w:tr>
      <w:tr w:rsidR="00D879FD" w:rsidRPr="007975FC" w14:paraId="7B3EC62C" w14:textId="77777777" w:rsidTr="00BF02CC">
        <w:trPr>
          <w:trHeight w:val="340"/>
        </w:trPr>
        <w:tc>
          <w:tcPr>
            <w:tcW w:w="906" w:type="dxa"/>
            <w:tcMar>
              <w:top w:w="28" w:type="dxa"/>
              <w:left w:w="57" w:type="dxa"/>
              <w:bottom w:w="57" w:type="dxa"/>
              <w:right w:w="57" w:type="dxa"/>
            </w:tcMar>
            <w:vAlign w:val="center"/>
          </w:tcPr>
          <w:p w14:paraId="7FAD9B07"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2169E8"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6E8C79E"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2.7.1</w:t>
            </w:r>
          </w:p>
        </w:tc>
      </w:tr>
      <w:tr w:rsidR="00D879FD" w:rsidRPr="007975FC" w14:paraId="667374FB" w14:textId="77777777" w:rsidTr="00BF02CC">
        <w:trPr>
          <w:trHeight w:val="340"/>
        </w:trPr>
        <w:tc>
          <w:tcPr>
            <w:tcW w:w="906" w:type="dxa"/>
            <w:tcMar>
              <w:top w:w="28" w:type="dxa"/>
              <w:left w:w="57" w:type="dxa"/>
              <w:bottom w:w="57" w:type="dxa"/>
              <w:right w:w="57" w:type="dxa"/>
            </w:tcMar>
            <w:vAlign w:val="center"/>
          </w:tcPr>
          <w:p w14:paraId="324574A8"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D990F73"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3F26E04"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3.1.1</w:t>
            </w:r>
          </w:p>
        </w:tc>
      </w:tr>
      <w:tr w:rsidR="00D879FD" w:rsidRPr="007975FC" w14:paraId="14D08F5E" w14:textId="77777777" w:rsidTr="00BF02CC">
        <w:trPr>
          <w:trHeight w:val="340"/>
        </w:trPr>
        <w:tc>
          <w:tcPr>
            <w:tcW w:w="906" w:type="dxa"/>
            <w:tcMar>
              <w:top w:w="28" w:type="dxa"/>
              <w:left w:w="57" w:type="dxa"/>
              <w:bottom w:w="57" w:type="dxa"/>
              <w:right w:w="57" w:type="dxa"/>
            </w:tcMar>
            <w:vAlign w:val="center"/>
          </w:tcPr>
          <w:p w14:paraId="765B9FBD"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40C1EB4" w14:textId="77777777" w:rsidR="00C73B45" w:rsidRPr="007975FC" w:rsidRDefault="00C73B45" w:rsidP="00BF02CC">
            <w:pPr>
              <w:rPr>
                <w:rFonts w:ascii="Times New Roman" w:hAnsi="Times New Roman" w:cs="Times New Roman"/>
                <w:sz w:val="24"/>
                <w:szCs w:val="24"/>
                <w:lang w:eastAsia="zh-CN"/>
              </w:rPr>
            </w:pPr>
            <w:r w:rsidRPr="007975FC">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002C1C5"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3.1.2</w:t>
            </w:r>
          </w:p>
        </w:tc>
      </w:tr>
      <w:tr w:rsidR="00D879FD" w:rsidRPr="007975FC" w14:paraId="0E8C900A" w14:textId="77777777" w:rsidTr="00BF02CC">
        <w:trPr>
          <w:trHeight w:val="340"/>
        </w:trPr>
        <w:tc>
          <w:tcPr>
            <w:tcW w:w="906" w:type="dxa"/>
            <w:tcMar>
              <w:top w:w="28" w:type="dxa"/>
              <w:left w:w="57" w:type="dxa"/>
              <w:bottom w:w="57" w:type="dxa"/>
              <w:right w:w="57" w:type="dxa"/>
            </w:tcMar>
            <w:vAlign w:val="center"/>
          </w:tcPr>
          <w:p w14:paraId="2018B2BC"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E8DA8DE"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B942CEE"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3.2.3</w:t>
            </w:r>
          </w:p>
        </w:tc>
      </w:tr>
      <w:tr w:rsidR="00D879FD" w:rsidRPr="007975FC" w14:paraId="60B8B40C" w14:textId="77777777" w:rsidTr="00BF02CC">
        <w:trPr>
          <w:trHeight w:val="276"/>
        </w:trPr>
        <w:tc>
          <w:tcPr>
            <w:tcW w:w="906" w:type="dxa"/>
            <w:tcMar>
              <w:top w:w="28" w:type="dxa"/>
              <w:left w:w="57" w:type="dxa"/>
              <w:bottom w:w="57" w:type="dxa"/>
              <w:right w:w="57" w:type="dxa"/>
            </w:tcMar>
            <w:vAlign w:val="center"/>
          </w:tcPr>
          <w:p w14:paraId="417E807C"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D13FF5F"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338AFAF"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3.3</w:t>
            </w:r>
          </w:p>
        </w:tc>
      </w:tr>
      <w:tr w:rsidR="00D879FD" w:rsidRPr="007975FC" w14:paraId="0DEE3E9A" w14:textId="77777777" w:rsidTr="00BF02CC">
        <w:trPr>
          <w:trHeight w:val="340"/>
        </w:trPr>
        <w:tc>
          <w:tcPr>
            <w:tcW w:w="906" w:type="dxa"/>
            <w:tcMar>
              <w:top w:w="28" w:type="dxa"/>
              <w:left w:w="57" w:type="dxa"/>
              <w:bottom w:w="57" w:type="dxa"/>
              <w:right w:w="57" w:type="dxa"/>
            </w:tcMar>
            <w:vAlign w:val="center"/>
          </w:tcPr>
          <w:p w14:paraId="28E02AB8"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AD3A013" w14:textId="77777777" w:rsidR="00C73B45" w:rsidRPr="007975FC" w:rsidRDefault="00C73B45" w:rsidP="00BF02CC">
            <w:pPr>
              <w:rPr>
                <w:rFonts w:ascii="Times New Roman" w:hAnsi="Times New Roman" w:cs="Times New Roman"/>
                <w:sz w:val="24"/>
                <w:szCs w:val="24"/>
                <w:lang w:eastAsia="zh-CN"/>
              </w:rPr>
            </w:pPr>
            <w:r w:rsidRPr="007975FC">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3B0BA76"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3.5.1</w:t>
            </w:r>
          </w:p>
        </w:tc>
      </w:tr>
      <w:tr w:rsidR="00D879FD" w:rsidRPr="007975FC" w14:paraId="5C89E937" w14:textId="77777777" w:rsidTr="00BF02CC">
        <w:trPr>
          <w:trHeight w:val="340"/>
        </w:trPr>
        <w:tc>
          <w:tcPr>
            <w:tcW w:w="906" w:type="dxa"/>
            <w:tcMar>
              <w:top w:w="28" w:type="dxa"/>
              <w:left w:w="57" w:type="dxa"/>
              <w:bottom w:w="57" w:type="dxa"/>
              <w:right w:w="57" w:type="dxa"/>
            </w:tcMar>
            <w:vAlign w:val="center"/>
          </w:tcPr>
          <w:p w14:paraId="07E4457B"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B4A479D" w14:textId="77777777" w:rsidR="00C73B45" w:rsidRPr="007975FC" w:rsidRDefault="00C73B45" w:rsidP="00BF02CC">
            <w:pPr>
              <w:rPr>
                <w:rFonts w:ascii="Times New Roman" w:hAnsi="Times New Roman"/>
                <w:sz w:val="24"/>
                <w:szCs w:val="24"/>
                <w:lang w:eastAsia="zh-CN"/>
              </w:rPr>
            </w:pPr>
            <w:r w:rsidRPr="007975FC">
              <w:rPr>
                <w:rFonts w:ascii="Times New Roman" w:hAnsi="Times New Roman"/>
                <w:sz w:val="24"/>
                <w:szCs w:val="24"/>
                <w:lang w:eastAsia="zh-CN"/>
              </w:rPr>
              <w:t>Объекты культурно-досуговой деятельности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BAA3A43" w14:textId="77777777" w:rsidR="00C73B45" w:rsidRPr="007975FC" w:rsidRDefault="00C73B45" w:rsidP="00BF02CC">
            <w:pPr>
              <w:jc w:val="center"/>
              <w:rPr>
                <w:rFonts w:ascii="Times New Roman" w:hAnsi="Times New Roman"/>
                <w:sz w:val="24"/>
                <w:szCs w:val="24"/>
                <w:lang w:eastAsia="zh-CN"/>
              </w:rPr>
            </w:pPr>
            <w:r w:rsidRPr="007975FC">
              <w:rPr>
                <w:rFonts w:ascii="Times New Roman" w:hAnsi="Times New Roman"/>
                <w:sz w:val="24"/>
                <w:szCs w:val="24"/>
                <w:lang w:eastAsia="zh-CN"/>
              </w:rPr>
              <w:t>3.6.1</w:t>
            </w:r>
          </w:p>
        </w:tc>
      </w:tr>
      <w:tr w:rsidR="00D879FD" w:rsidRPr="007975FC" w14:paraId="6111416A" w14:textId="77777777" w:rsidTr="00BF02CC">
        <w:trPr>
          <w:trHeight w:val="340"/>
        </w:trPr>
        <w:tc>
          <w:tcPr>
            <w:tcW w:w="906" w:type="dxa"/>
            <w:tcMar>
              <w:top w:w="28" w:type="dxa"/>
              <w:left w:w="57" w:type="dxa"/>
              <w:bottom w:w="57" w:type="dxa"/>
              <w:right w:w="57" w:type="dxa"/>
            </w:tcMar>
            <w:vAlign w:val="center"/>
          </w:tcPr>
          <w:p w14:paraId="31C4CAC2"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5A33DE8" w14:textId="77777777" w:rsidR="00C73B45" w:rsidRPr="007975FC" w:rsidRDefault="00C73B45" w:rsidP="00BF02CC">
            <w:pPr>
              <w:rPr>
                <w:rFonts w:ascii="Times New Roman" w:hAnsi="Times New Roman"/>
                <w:sz w:val="24"/>
                <w:szCs w:val="24"/>
                <w:lang w:eastAsia="zh-CN"/>
              </w:rPr>
            </w:pPr>
            <w:r w:rsidRPr="007975FC">
              <w:rPr>
                <w:rFonts w:ascii="Times New Roman" w:hAnsi="Times New Roman"/>
                <w:sz w:val="24"/>
                <w:szCs w:val="24"/>
                <w:lang w:eastAsia="zh-CN"/>
              </w:rPr>
              <w:t>Государственное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8AC76C" w14:textId="77777777" w:rsidR="00C73B45" w:rsidRPr="007975FC" w:rsidRDefault="00C73B45" w:rsidP="00BF02CC">
            <w:pPr>
              <w:jc w:val="center"/>
              <w:rPr>
                <w:rFonts w:ascii="Times New Roman" w:hAnsi="Times New Roman"/>
                <w:sz w:val="24"/>
                <w:szCs w:val="24"/>
                <w:lang w:eastAsia="zh-CN"/>
              </w:rPr>
            </w:pPr>
            <w:r w:rsidRPr="007975FC">
              <w:rPr>
                <w:rFonts w:ascii="Times New Roman" w:hAnsi="Times New Roman"/>
                <w:sz w:val="24"/>
                <w:szCs w:val="24"/>
                <w:lang w:eastAsia="zh-CN"/>
              </w:rPr>
              <w:t>3.8.1</w:t>
            </w:r>
          </w:p>
        </w:tc>
      </w:tr>
      <w:tr w:rsidR="00D879FD" w:rsidRPr="007975FC" w14:paraId="39BC1C55" w14:textId="77777777" w:rsidTr="00BF02CC">
        <w:trPr>
          <w:trHeight w:val="340"/>
        </w:trPr>
        <w:tc>
          <w:tcPr>
            <w:tcW w:w="906" w:type="dxa"/>
            <w:tcMar>
              <w:top w:w="28" w:type="dxa"/>
              <w:left w:w="57" w:type="dxa"/>
              <w:bottom w:w="57" w:type="dxa"/>
              <w:right w:w="57" w:type="dxa"/>
            </w:tcMar>
            <w:vAlign w:val="center"/>
          </w:tcPr>
          <w:p w14:paraId="6E076EC6"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E319805" w14:textId="77777777" w:rsidR="00C73B45" w:rsidRPr="007975FC" w:rsidRDefault="00C73B45" w:rsidP="00BF02CC">
            <w:pPr>
              <w:rPr>
                <w:rFonts w:ascii="Times New Roman" w:hAnsi="Times New Roman"/>
                <w:sz w:val="24"/>
                <w:szCs w:val="24"/>
                <w:lang w:eastAsia="zh-CN"/>
              </w:rPr>
            </w:pPr>
            <w:r w:rsidRPr="007975FC">
              <w:rPr>
                <w:rFonts w:ascii="Times New Roman" w:hAnsi="Times New Roman" w:cs="Times New Roman"/>
                <w:sz w:val="24"/>
                <w:szCs w:val="24"/>
              </w:rPr>
              <w:t>Деловое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FA1B57C" w14:textId="77777777" w:rsidR="00C73B45" w:rsidRPr="007975FC" w:rsidRDefault="00C73B45" w:rsidP="00BF02CC">
            <w:pPr>
              <w:jc w:val="center"/>
              <w:rPr>
                <w:rFonts w:ascii="Times New Roman" w:hAnsi="Times New Roman"/>
                <w:sz w:val="24"/>
                <w:szCs w:val="24"/>
                <w:lang w:eastAsia="zh-CN"/>
              </w:rPr>
            </w:pPr>
            <w:r w:rsidRPr="007975FC">
              <w:rPr>
                <w:rFonts w:ascii="Times New Roman" w:hAnsi="Times New Roman" w:cs="Times New Roman"/>
                <w:sz w:val="24"/>
                <w:szCs w:val="24"/>
                <w:lang w:eastAsia="zh-CN"/>
              </w:rPr>
              <w:t>4.1</w:t>
            </w:r>
          </w:p>
        </w:tc>
      </w:tr>
      <w:tr w:rsidR="00D879FD" w:rsidRPr="007975FC" w14:paraId="6E20342D" w14:textId="77777777" w:rsidTr="00BF02CC">
        <w:trPr>
          <w:trHeight w:val="340"/>
        </w:trPr>
        <w:tc>
          <w:tcPr>
            <w:tcW w:w="906" w:type="dxa"/>
            <w:tcMar>
              <w:top w:w="28" w:type="dxa"/>
              <w:left w:w="57" w:type="dxa"/>
              <w:bottom w:w="57" w:type="dxa"/>
              <w:right w:w="57" w:type="dxa"/>
            </w:tcMar>
            <w:vAlign w:val="center"/>
          </w:tcPr>
          <w:p w14:paraId="0097AAE5"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5583C7A4"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3B8EBE1D"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rPr>
              <w:t>4.4</w:t>
            </w:r>
          </w:p>
        </w:tc>
      </w:tr>
      <w:tr w:rsidR="00D879FD" w:rsidRPr="007975FC" w14:paraId="24AEAC31" w14:textId="77777777" w:rsidTr="00BF02CC">
        <w:trPr>
          <w:trHeight w:val="340"/>
        </w:trPr>
        <w:tc>
          <w:tcPr>
            <w:tcW w:w="906" w:type="dxa"/>
            <w:tcMar>
              <w:top w:w="28" w:type="dxa"/>
              <w:left w:w="57" w:type="dxa"/>
              <w:bottom w:w="57" w:type="dxa"/>
              <w:right w:w="57" w:type="dxa"/>
            </w:tcMar>
            <w:vAlign w:val="center"/>
          </w:tcPr>
          <w:p w14:paraId="647E93CA"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6F88685"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74D89DC"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4.5</w:t>
            </w:r>
          </w:p>
        </w:tc>
      </w:tr>
      <w:tr w:rsidR="00D879FD" w:rsidRPr="007975FC" w14:paraId="3B16746E" w14:textId="77777777" w:rsidTr="00BF02CC">
        <w:trPr>
          <w:trHeight w:val="340"/>
        </w:trPr>
        <w:tc>
          <w:tcPr>
            <w:tcW w:w="906" w:type="dxa"/>
            <w:tcMar>
              <w:top w:w="28" w:type="dxa"/>
              <w:left w:w="57" w:type="dxa"/>
              <w:bottom w:w="57" w:type="dxa"/>
              <w:right w:w="57" w:type="dxa"/>
            </w:tcMar>
            <w:vAlign w:val="center"/>
          </w:tcPr>
          <w:p w14:paraId="5C10A386"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55E2FB6"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591F67"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4.6</w:t>
            </w:r>
          </w:p>
        </w:tc>
      </w:tr>
      <w:tr w:rsidR="00D879FD" w:rsidRPr="007975FC" w14:paraId="0D9FD73E" w14:textId="77777777" w:rsidTr="00BF02CC">
        <w:trPr>
          <w:trHeight w:val="340"/>
        </w:trPr>
        <w:tc>
          <w:tcPr>
            <w:tcW w:w="906" w:type="dxa"/>
            <w:tcMar>
              <w:top w:w="28" w:type="dxa"/>
              <w:left w:w="57" w:type="dxa"/>
              <w:bottom w:w="57" w:type="dxa"/>
              <w:right w:w="57" w:type="dxa"/>
            </w:tcMar>
            <w:vAlign w:val="center"/>
          </w:tcPr>
          <w:p w14:paraId="677D7AC6"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3DBDD76"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4CBE869"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5.1.2</w:t>
            </w:r>
          </w:p>
        </w:tc>
      </w:tr>
      <w:tr w:rsidR="00D879FD" w:rsidRPr="007975FC" w14:paraId="1B1D363A" w14:textId="77777777" w:rsidTr="00BF02CC">
        <w:trPr>
          <w:trHeight w:val="340"/>
        </w:trPr>
        <w:tc>
          <w:tcPr>
            <w:tcW w:w="906" w:type="dxa"/>
            <w:tcMar>
              <w:top w:w="28" w:type="dxa"/>
              <w:left w:w="57" w:type="dxa"/>
              <w:bottom w:w="57" w:type="dxa"/>
              <w:right w:w="57" w:type="dxa"/>
            </w:tcMar>
            <w:vAlign w:val="center"/>
          </w:tcPr>
          <w:p w14:paraId="481129DC"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57FA993"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D993F47"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5.1.3</w:t>
            </w:r>
          </w:p>
        </w:tc>
      </w:tr>
      <w:tr w:rsidR="00D879FD" w:rsidRPr="007975FC" w14:paraId="02D5361C" w14:textId="77777777" w:rsidTr="00BF02CC">
        <w:trPr>
          <w:trHeight w:val="340"/>
        </w:trPr>
        <w:tc>
          <w:tcPr>
            <w:tcW w:w="906" w:type="dxa"/>
            <w:tcMar>
              <w:top w:w="28" w:type="dxa"/>
              <w:left w:w="57" w:type="dxa"/>
              <w:bottom w:w="57" w:type="dxa"/>
              <w:right w:w="57" w:type="dxa"/>
            </w:tcMar>
            <w:vAlign w:val="center"/>
          </w:tcPr>
          <w:p w14:paraId="4AB601B9"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36CE7F4"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40B5C00"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8.3</w:t>
            </w:r>
          </w:p>
        </w:tc>
      </w:tr>
      <w:tr w:rsidR="00D879FD" w:rsidRPr="007975FC" w14:paraId="216DA109" w14:textId="77777777" w:rsidTr="00BF02CC">
        <w:trPr>
          <w:trHeight w:val="340"/>
        </w:trPr>
        <w:tc>
          <w:tcPr>
            <w:tcW w:w="906" w:type="dxa"/>
            <w:tcMar>
              <w:top w:w="28" w:type="dxa"/>
              <w:left w:w="57" w:type="dxa"/>
              <w:bottom w:w="57" w:type="dxa"/>
              <w:right w:w="57" w:type="dxa"/>
            </w:tcMar>
            <w:vAlign w:val="center"/>
          </w:tcPr>
          <w:p w14:paraId="488975EF"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C7E40A5"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282DD38"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w:t>
            </w:r>
          </w:p>
        </w:tc>
      </w:tr>
      <w:tr w:rsidR="00D879FD" w:rsidRPr="007975FC" w14:paraId="5045D35F" w14:textId="77777777" w:rsidTr="00BF02CC">
        <w:trPr>
          <w:trHeight w:val="340"/>
        </w:trPr>
        <w:tc>
          <w:tcPr>
            <w:tcW w:w="906" w:type="dxa"/>
            <w:tcMar>
              <w:top w:w="28" w:type="dxa"/>
              <w:left w:w="57" w:type="dxa"/>
              <w:bottom w:w="57" w:type="dxa"/>
              <w:right w:w="57" w:type="dxa"/>
            </w:tcMar>
            <w:vAlign w:val="center"/>
          </w:tcPr>
          <w:p w14:paraId="05C79B22"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597180E"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082AD7A"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12.0.1</w:t>
            </w:r>
          </w:p>
        </w:tc>
      </w:tr>
      <w:tr w:rsidR="00D879FD" w:rsidRPr="007975FC" w14:paraId="6385214F" w14:textId="77777777" w:rsidTr="00BF02CC">
        <w:trPr>
          <w:trHeight w:val="340"/>
        </w:trPr>
        <w:tc>
          <w:tcPr>
            <w:tcW w:w="906" w:type="dxa"/>
            <w:tcMar>
              <w:top w:w="28" w:type="dxa"/>
              <w:left w:w="57" w:type="dxa"/>
              <w:bottom w:w="57" w:type="dxa"/>
              <w:right w:w="57" w:type="dxa"/>
            </w:tcMar>
            <w:vAlign w:val="center"/>
          </w:tcPr>
          <w:p w14:paraId="21CACA3E"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BBD611F"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B43CFBC"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12.0.2</w:t>
            </w:r>
          </w:p>
        </w:tc>
      </w:tr>
      <w:tr w:rsidR="00D879FD" w:rsidRPr="007975FC" w14:paraId="2942B720" w14:textId="77777777" w:rsidTr="00BF02CC">
        <w:trPr>
          <w:trHeight w:val="340"/>
        </w:trPr>
        <w:tc>
          <w:tcPr>
            <w:tcW w:w="10206" w:type="dxa"/>
            <w:gridSpan w:val="3"/>
            <w:tcMar>
              <w:top w:w="28" w:type="dxa"/>
              <w:left w:w="57" w:type="dxa"/>
              <w:bottom w:w="57" w:type="dxa"/>
              <w:right w:w="57" w:type="dxa"/>
            </w:tcMar>
            <w:vAlign w:val="center"/>
          </w:tcPr>
          <w:p w14:paraId="055BAE84"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D879FD" w:rsidRPr="007975FC" w14:paraId="51AD3B6B" w14:textId="77777777" w:rsidTr="00BF02CC">
        <w:trPr>
          <w:trHeight w:val="340"/>
        </w:trPr>
        <w:tc>
          <w:tcPr>
            <w:tcW w:w="906" w:type="dxa"/>
            <w:tcMar>
              <w:top w:w="28" w:type="dxa"/>
              <w:left w:w="57" w:type="dxa"/>
              <w:bottom w:w="57" w:type="dxa"/>
              <w:right w:w="57" w:type="dxa"/>
            </w:tcMar>
            <w:vAlign w:val="center"/>
          </w:tcPr>
          <w:p w14:paraId="7F7810CD"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C2981EF"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 xml:space="preserve">Не </w:t>
            </w:r>
            <w:proofErr w:type="gramStart"/>
            <w:r w:rsidRPr="007975FC">
              <w:rPr>
                <w:rFonts w:ascii="Times New Roman" w:hAnsi="Times New Roman" w:cs="Times New Roman"/>
                <w:sz w:val="24"/>
                <w:szCs w:val="24"/>
              </w:rPr>
              <w:t>установлены</w:t>
            </w:r>
            <w:proofErr w:type="gramEnd"/>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F6A723C"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w:t>
            </w:r>
          </w:p>
        </w:tc>
      </w:tr>
      <w:tr w:rsidR="00D879FD" w:rsidRPr="007975FC" w14:paraId="471B17EE" w14:textId="77777777" w:rsidTr="00BF02CC">
        <w:trPr>
          <w:trHeight w:val="340"/>
        </w:trPr>
        <w:tc>
          <w:tcPr>
            <w:tcW w:w="10206" w:type="dxa"/>
            <w:gridSpan w:val="3"/>
            <w:tcMar>
              <w:top w:w="28" w:type="dxa"/>
              <w:left w:w="57" w:type="dxa"/>
              <w:bottom w:w="57" w:type="dxa"/>
              <w:right w:w="57" w:type="dxa"/>
            </w:tcMar>
            <w:vAlign w:val="center"/>
          </w:tcPr>
          <w:p w14:paraId="7DCD469E"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Вспомогательные виды разрешенного использования</w:t>
            </w:r>
          </w:p>
        </w:tc>
      </w:tr>
      <w:tr w:rsidR="00D879FD" w:rsidRPr="007975FC" w14:paraId="07A5F47F" w14:textId="77777777" w:rsidTr="00BF02CC">
        <w:trPr>
          <w:trHeight w:val="340"/>
        </w:trPr>
        <w:tc>
          <w:tcPr>
            <w:tcW w:w="906" w:type="dxa"/>
            <w:tcMar>
              <w:top w:w="28" w:type="dxa"/>
              <w:left w:w="57" w:type="dxa"/>
              <w:bottom w:w="57" w:type="dxa"/>
              <w:right w:w="57" w:type="dxa"/>
            </w:tcMar>
            <w:vAlign w:val="center"/>
          </w:tcPr>
          <w:p w14:paraId="7571DB1A" w14:textId="77777777" w:rsidR="00C73B45" w:rsidRPr="007975FC" w:rsidRDefault="00C73B45" w:rsidP="00E2483F">
            <w:pPr>
              <w:numPr>
                <w:ilvl w:val="0"/>
                <w:numId w:val="165"/>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BEF65E3" w14:textId="77777777" w:rsidR="00C73B45" w:rsidRPr="007975FC" w:rsidRDefault="00C73B45" w:rsidP="00BF02CC">
            <w:pPr>
              <w:jc w:val="both"/>
              <w:rPr>
                <w:rFonts w:ascii="Times New Roman" w:hAnsi="Times New Roman" w:cs="Times New Roman"/>
                <w:sz w:val="24"/>
                <w:szCs w:val="24"/>
              </w:rPr>
            </w:pPr>
            <w:r w:rsidRPr="007975FC">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A248F9B"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sz w:val="24"/>
                <w:szCs w:val="24"/>
              </w:rPr>
              <w:t>4.9.2</w:t>
            </w:r>
          </w:p>
        </w:tc>
      </w:tr>
    </w:tbl>
    <w:p w14:paraId="04A14EAF" w14:textId="07210751" w:rsidR="00C73B45" w:rsidRPr="007975FC" w:rsidRDefault="00C73B45" w:rsidP="00E2483F">
      <w:pPr>
        <w:numPr>
          <w:ilvl w:val="0"/>
          <w:numId w:val="164"/>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EB7D7A" w:rsidRPr="007975FC" w14:paraId="5D844BAB" w14:textId="77777777" w:rsidTr="00BF02CC">
        <w:trPr>
          <w:trHeight w:val="284"/>
          <w:jc w:val="right"/>
        </w:trPr>
        <w:tc>
          <w:tcPr>
            <w:tcW w:w="680" w:type="dxa"/>
            <w:vMerge w:val="restart"/>
            <w:tcMar>
              <w:top w:w="28" w:type="dxa"/>
              <w:left w:w="57" w:type="dxa"/>
              <w:bottom w:w="57" w:type="dxa"/>
              <w:right w:w="57" w:type="dxa"/>
            </w:tcMar>
            <w:vAlign w:val="center"/>
          </w:tcPr>
          <w:p w14:paraId="3B5438EF"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w:t>
            </w:r>
          </w:p>
          <w:p w14:paraId="29190CDB" w14:textId="77777777" w:rsidR="00C73B45" w:rsidRPr="007975FC" w:rsidRDefault="00C73B45" w:rsidP="00BF02CC">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410EF3D7"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75AD677A"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1867B480"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EB7D7A" w:rsidRPr="007975FC" w14:paraId="1C7C3258" w14:textId="77777777" w:rsidTr="00BF02CC">
        <w:trPr>
          <w:trHeight w:val="284"/>
          <w:jc w:val="right"/>
        </w:trPr>
        <w:tc>
          <w:tcPr>
            <w:tcW w:w="680" w:type="dxa"/>
            <w:vMerge/>
            <w:tcMar>
              <w:top w:w="28" w:type="dxa"/>
              <w:left w:w="57" w:type="dxa"/>
              <w:bottom w:w="57" w:type="dxa"/>
              <w:right w:w="57" w:type="dxa"/>
            </w:tcMar>
            <w:vAlign w:val="center"/>
          </w:tcPr>
          <w:p w14:paraId="3757CFAA" w14:textId="77777777" w:rsidR="00C73B45" w:rsidRPr="007975FC" w:rsidRDefault="00C73B45" w:rsidP="00BF02C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3EC67FDB" w14:textId="77777777" w:rsidR="00C73B45" w:rsidRPr="007975FC" w:rsidRDefault="00C73B45" w:rsidP="00BF02C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6023B8E4"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5578F5D8"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EB7D7A" w:rsidRPr="007975FC" w14:paraId="2DBFA3E1" w14:textId="77777777" w:rsidTr="00BF02CC">
        <w:trPr>
          <w:trHeight w:val="284"/>
          <w:jc w:val="right"/>
        </w:trPr>
        <w:tc>
          <w:tcPr>
            <w:tcW w:w="680" w:type="dxa"/>
            <w:tcMar>
              <w:top w:w="28" w:type="dxa"/>
              <w:left w:w="57" w:type="dxa"/>
              <w:bottom w:w="57" w:type="dxa"/>
              <w:right w:w="57" w:type="dxa"/>
            </w:tcMar>
            <w:vAlign w:val="center"/>
          </w:tcPr>
          <w:p w14:paraId="63A40966" w14:textId="77777777" w:rsidR="00C73B45" w:rsidRPr="007975FC" w:rsidRDefault="00C73B45" w:rsidP="00E2483F">
            <w:pPr>
              <w:pStyle w:val="a4"/>
              <w:numPr>
                <w:ilvl w:val="0"/>
                <w:numId w:val="166"/>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7096712"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2EC3EF4A"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EB7D7A" w:rsidRPr="007975FC" w14:paraId="4C3CFBE9" w14:textId="77777777" w:rsidTr="00BF02CC">
        <w:trPr>
          <w:trHeight w:val="284"/>
          <w:jc w:val="right"/>
        </w:trPr>
        <w:tc>
          <w:tcPr>
            <w:tcW w:w="680" w:type="dxa"/>
            <w:tcMar>
              <w:top w:w="28" w:type="dxa"/>
              <w:left w:w="57" w:type="dxa"/>
              <w:bottom w:w="57" w:type="dxa"/>
              <w:right w:w="57" w:type="dxa"/>
            </w:tcMar>
            <w:vAlign w:val="center"/>
          </w:tcPr>
          <w:p w14:paraId="2BFEB8D8" w14:textId="77777777" w:rsidR="00C73B45" w:rsidRPr="007975FC" w:rsidRDefault="00C73B45" w:rsidP="00E2483F">
            <w:pPr>
              <w:pStyle w:val="a4"/>
              <w:numPr>
                <w:ilvl w:val="0"/>
                <w:numId w:val="16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6060298"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2.6, 2.7.1, 3.1.1, 3.1.2, 3.2.3, 3.3, 3.5.1, 3.6.1, 3.8.1, 4.1, 4.4, 4.5, 4.6, 5.1.2, 5.1.3, 8.3, 12.0.2</w:t>
            </w:r>
          </w:p>
        </w:tc>
        <w:tc>
          <w:tcPr>
            <w:tcW w:w="3422" w:type="dxa"/>
            <w:gridSpan w:val="2"/>
            <w:tcMar>
              <w:top w:w="28" w:type="dxa"/>
              <w:left w:w="57" w:type="dxa"/>
              <w:bottom w:w="57" w:type="dxa"/>
              <w:right w:w="57" w:type="dxa"/>
            </w:tcMar>
            <w:vAlign w:val="center"/>
          </w:tcPr>
          <w:p w14:paraId="0F9E700A"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288B3E44" w14:textId="77777777" w:rsidTr="00BF02CC">
        <w:trPr>
          <w:trHeight w:val="284"/>
          <w:jc w:val="right"/>
        </w:trPr>
        <w:tc>
          <w:tcPr>
            <w:tcW w:w="680" w:type="dxa"/>
            <w:tcMar>
              <w:top w:w="28" w:type="dxa"/>
              <w:left w:w="57" w:type="dxa"/>
              <w:bottom w:w="57" w:type="dxa"/>
              <w:right w:w="57" w:type="dxa"/>
            </w:tcMar>
            <w:vAlign w:val="center"/>
          </w:tcPr>
          <w:p w14:paraId="5A98F009" w14:textId="77777777" w:rsidR="00C73B45" w:rsidRPr="007975FC" w:rsidRDefault="00C73B45" w:rsidP="00E2483F">
            <w:pPr>
              <w:pStyle w:val="a4"/>
              <w:numPr>
                <w:ilvl w:val="0"/>
                <w:numId w:val="166"/>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83D73AB"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EB7D7A" w:rsidRPr="007975FC" w14:paraId="7C4913B6" w14:textId="77777777" w:rsidTr="00BF02CC">
        <w:trPr>
          <w:trHeight w:val="284"/>
          <w:jc w:val="right"/>
        </w:trPr>
        <w:tc>
          <w:tcPr>
            <w:tcW w:w="680" w:type="dxa"/>
            <w:tcMar>
              <w:top w:w="28" w:type="dxa"/>
              <w:left w:w="57" w:type="dxa"/>
              <w:bottom w:w="57" w:type="dxa"/>
              <w:right w:w="57" w:type="dxa"/>
            </w:tcMar>
            <w:vAlign w:val="center"/>
          </w:tcPr>
          <w:p w14:paraId="00E073B3" w14:textId="77777777" w:rsidR="00C73B45" w:rsidRPr="007975FC" w:rsidRDefault="00C73B45" w:rsidP="00E2483F">
            <w:pPr>
              <w:pStyle w:val="a4"/>
              <w:numPr>
                <w:ilvl w:val="0"/>
                <w:numId w:val="16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DC347F5"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2.6, 2.7.1, 3.1.2, 3.2.3, 3.3, 3.5.1, 3.6.1, 3.8.1, 4.1, 4.4, 4.5, 4.6, 5.1.2</w:t>
            </w:r>
          </w:p>
        </w:tc>
        <w:tc>
          <w:tcPr>
            <w:tcW w:w="3422" w:type="dxa"/>
            <w:gridSpan w:val="2"/>
            <w:tcMar>
              <w:top w:w="28" w:type="dxa"/>
              <w:left w:w="57" w:type="dxa"/>
              <w:bottom w:w="57" w:type="dxa"/>
              <w:right w:w="57" w:type="dxa"/>
            </w:tcMar>
            <w:vAlign w:val="center"/>
          </w:tcPr>
          <w:p w14:paraId="07AC691C"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434AFFC3" w14:textId="77777777" w:rsidTr="00BF02CC">
        <w:trPr>
          <w:trHeight w:val="284"/>
          <w:jc w:val="right"/>
        </w:trPr>
        <w:tc>
          <w:tcPr>
            <w:tcW w:w="680" w:type="dxa"/>
            <w:tcMar>
              <w:top w:w="28" w:type="dxa"/>
              <w:left w:w="57" w:type="dxa"/>
              <w:bottom w:w="57" w:type="dxa"/>
              <w:right w:w="57" w:type="dxa"/>
            </w:tcMar>
            <w:vAlign w:val="center"/>
          </w:tcPr>
          <w:p w14:paraId="1A862455" w14:textId="77777777" w:rsidR="00C73B45" w:rsidRPr="007975FC" w:rsidRDefault="00C73B45" w:rsidP="00E2483F">
            <w:pPr>
              <w:pStyle w:val="a4"/>
              <w:numPr>
                <w:ilvl w:val="0"/>
                <w:numId w:val="16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72C840F"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71D2E93F"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304CAF84" w14:textId="77777777" w:rsidTr="00BF02CC">
        <w:trPr>
          <w:trHeight w:val="284"/>
          <w:jc w:val="right"/>
        </w:trPr>
        <w:tc>
          <w:tcPr>
            <w:tcW w:w="680" w:type="dxa"/>
            <w:tcMar>
              <w:top w:w="28" w:type="dxa"/>
              <w:left w:w="57" w:type="dxa"/>
              <w:bottom w:w="57" w:type="dxa"/>
              <w:right w:w="57" w:type="dxa"/>
            </w:tcMar>
            <w:vAlign w:val="center"/>
          </w:tcPr>
          <w:p w14:paraId="2F42A8A5" w14:textId="77777777" w:rsidR="00C73B45" w:rsidRPr="007975FC" w:rsidRDefault="00C73B45" w:rsidP="00BF02C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B4C7C63"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EB7D7A" w:rsidRPr="007975FC" w14:paraId="104C7560" w14:textId="77777777" w:rsidTr="00BF02CC">
        <w:trPr>
          <w:trHeight w:val="284"/>
          <w:jc w:val="right"/>
        </w:trPr>
        <w:tc>
          <w:tcPr>
            <w:tcW w:w="680" w:type="dxa"/>
            <w:tcMar>
              <w:top w:w="28" w:type="dxa"/>
              <w:left w:w="57" w:type="dxa"/>
              <w:bottom w:w="57" w:type="dxa"/>
              <w:right w:w="57" w:type="dxa"/>
            </w:tcMar>
            <w:vAlign w:val="center"/>
          </w:tcPr>
          <w:p w14:paraId="08F634B9" w14:textId="77777777" w:rsidR="00C73B45" w:rsidRPr="007975FC" w:rsidRDefault="00C73B45" w:rsidP="00E2483F">
            <w:pPr>
              <w:pStyle w:val="a4"/>
              <w:numPr>
                <w:ilvl w:val="0"/>
                <w:numId w:val="166"/>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851418C"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зданий, строений, сооружений</w:t>
            </w:r>
          </w:p>
        </w:tc>
      </w:tr>
      <w:tr w:rsidR="00EB7D7A" w:rsidRPr="007975FC" w14:paraId="2DDD85A3" w14:textId="77777777" w:rsidTr="00BF02CC">
        <w:trPr>
          <w:trHeight w:val="284"/>
          <w:jc w:val="right"/>
        </w:trPr>
        <w:tc>
          <w:tcPr>
            <w:tcW w:w="680" w:type="dxa"/>
            <w:tcMar>
              <w:top w:w="28" w:type="dxa"/>
              <w:left w:w="57" w:type="dxa"/>
              <w:bottom w:w="57" w:type="dxa"/>
              <w:right w:w="57" w:type="dxa"/>
            </w:tcMar>
            <w:vAlign w:val="center"/>
          </w:tcPr>
          <w:p w14:paraId="603F8B5C" w14:textId="77777777" w:rsidR="00C73B45" w:rsidRPr="007975FC" w:rsidRDefault="00C73B45" w:rsidP="00E2483F">
            <w:pPr>
              <w:pStyle w:val="a4"/>
              <w:numPr>
                <w:ilvl w:val="0"/>
                <w:numId w:val="16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0D23E10"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 xml:space="preserve">2.6 </w:t>
            </w:r>
          </w:p>
        </w:tc>
        <w:tc>
          <w:tcPr>
            <w:tcW w:w="1711" w:type="dxa"/>
            <w:tcMar>
              <w:top w:w="28" w:type="dxa"/>
              <w:left w:w="57" w:type="dxa"/>
              <w:bottom w:w="57" w:type="dxa"/>
              <w:right w:w="57" w:type="dxa"/>
            </w:tcMar>
            <w:vAlign w:val="center"/>
          </w:tcPr>
          <w:p w14:paraId="1CA3A609"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4D255FEB"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13</w:t>
            </w:r>
          </w:p>
        </w:tc>
      </w:tr>
      <w:tr w:rsidR="00EB7D7A" w:rsidRPr="007975FC" w14:paraId="00A86975" w14:textId="77777777" w:rsidTr="00BF02CC">
        <w:trPr>
          <w:trHeight w:val="284"/>
          <w:jc w:val="right"/>
        </w:trPr>
        <w:tc>
          <w:tcPr>
            <w:tcW w:w="680" w:type="dxa"/>
            <w:tcMar>
              <w:top w:w="28" w:type="dxa"/>
              <w:left w:w="57" w:type="dxa"/>
              <w:bottom w:w="57" w:type="dxa"/>
              <w:right w:w="57" w:type="dxa"/>
            </w:tcMar>
            <w:vAlign w:val="center"/>
          </w:tcPr>
          <w:p w14:paraId="265C967B" w14:textId="77777777" w:rsidR="00C73B45" w:rsidRPr="007975FC" w:rsidRDefault="00C73B45" w:rsidP="00E2483F">
            <w:pPr>
              <w:pStyle w:val="a4"/>
              <w:numPr>
                <w:ilvl w:val="0"/>
                <w:numId w:val="16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905C579"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2.7.1, 3.1.2, 3.2.3, 3.3, 3.6.1, 3.8.1, 4.1, 4.4, 4.5, 4.6, 5.1.2</w:t>
            </w:r>
          </w:p>
        </w:tc>
        <w:tc>
          <w:tcPr>
            <w:tcW w:w="1711" w:type="dxa"/>
            <w:tcMar>
              <w:top w:w="28" w:type="dxa"/>
              <w:left w:w="57" w:type="dxa"/>
              <w:bottom w:w="57" w:type="dxa"/>
              <w:right w:w="57" w:type="dxa"/>
            </w:tcMar>
            <w:vAlign w:val="center"/>
          </w:tcPr>
          <w:p w14:paraId="7D759629"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230E8F9E"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9</w:t>
            </w:r>
          </w:p>
        </w:tc>
      </w:tr>
      <w:tr w:rsidR="00EB7D7A" w:rsidRPr="007975FC" w14:paraId="4629FF0F" w14:textId="77777777" w:rsidTr="00BF02CC">
        <w:trPr>
          <w:trHeight w:val="284"/>
          <w:jc w:val="right"/>
        </w:trPr>
        <w:tc>
          <w:tcPr>
            <w:tcW w:w="680" w:type="dxa"/>
            <w:tcMar>
              <w:top w:w="28" w:type="dxa"/>
              <w:left w:w="57" w:type="dxa"/>
              <w:bottom w:w="57" w:type="dxa"/>
              <w:right w:w="57" w:type="dxa"/>
            </w:tcMar>
            <w:vAlign w:val="center"/>
          </w:tcPr>
          <w:p w14:paraId="57E264CD" w14:textId="77777777" w:rsidR="00C73B45" w:rsidRPr="007975FC" w:rsidRDefault="00C73B45" w:rsidP="00E2483F">
            <w:pPr>
              <w:pStyle w:val="a4"/>
              <w:numPr>
                <w:ilvl w:val="0"/>
                <w:numId w:val="16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341E843"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327824D6"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ab/>
              <w:t>Не подлежат установлению</w:t>
            </w:r>
          </w:p>
        </w:tc>
      </w:tr>
      <w:tr w:rsidR="00EB7D7A" w:rsidRPr="007975FC" w14:paraId="3B69299A" w14:textId="77777777" w:rsidTr="00BF02CC">
        <w:trPr>
          <w:trHeight w:val="284"/>
          <w:jc w:val="right"/>
        </w:trPr>
        <w:tc>
          <w:tcPr>
            <w:tcW w:w="680" w:type="dxa"/>
            <w:tcMar>
              <w:top w:w="28" w:type="dxa"/>
              <w:left w:w="57" w:type="dxa"/>
              <w:bottom w:w="57" w:type="dxa"/>
              <w:right w:w="57" w:type="dxa"/>
            </w:tcMar>
            <w:vAlign w:val="center"/>
          </w:tcPr>
          <w:p w14:paraId="542AA9B5" w14:textId="77777777" w:rsidR="00C73B45" w:rsidRPr="007975FC" w:rsidRDefault="00C73B45" w:rsidP="00E2483F">
            <w:pPr>
              <w:pStyle w:val="a4"/>
              <w:numPr>
                <w:ilvl w:val="0"/>
                <w:numId w:val="166"/>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3BD54A2"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11647018"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552D06C2"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EB7D7A" w:rsidRPr="007975FC" w14:paraId="3D85011A" w14:textId="77777777" w:rsidTr="00BF02CC">
        <w:trPr>
          <w:trHeight w:val="284"/>
          <w:jc w:val="right"/>
        </w:trPr>
        <w:tc>
          <w:tcPr>
            <w:tcW w:w="680" w:type="dxa"/>
            <w:tcMar>
              <w:top w:w="28" w:type="dxa"/>
              <w:left w:w="57" w:type="dxa"/>
              <w:bottom w:w="57" w:type="dxa"/>
              <w:right w:w="57" w:type="dxa"/>
            </w:tcMar>
            <w:vAlign w:val="center"/>
          </w:tcPr>
          <w:p w14:paraId="4C6DCCB7" w14:textId="77777777" w:rsidR="00C73B45" w:rsidRPr="007975FC" w:rsidRDefault="00C73B45" w:rsidP="00E2483F">
            <w:pPr>
              <w:pStyle w:val="a4"/>
              <w:numPr>
                <w:ilvl w:val="0"/>
                <w:numId w:val="17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B53652B"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 xml:space="preserve">2.6 </w:t>
            </w:r>
          </w:p>
        </w:tc>
        <w:tc>
          <w:tcPr>
            <w:tcW w:w="3422" w:type="dxa"/>
            <w:gridSpan w:val="2"/>
            <w:tcMar>
              <w:top w:w="28" w:type="dxa"/>
              <w:left w:w="57" w:type="dxa"/>
              <w:bottom w:w="57" w:type="dxa"/>
              <w:right w:w="57" w:type="dxa"/>
            </w:tcMar>
            <w:vAlign w:val="center"/>
          </w:tcPr>
          <w:p w14:paraId="395CF08C"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40</w:t>
            </w:r>
          </w:p>
        </w:tc>
      </w:tr>
      <w:tr w:rsidR="00EB7D7A" w:rsidRPr="007975FC" w14:paraId="5888C81F" w14:textId="77777777" w:rsidTr="00BF02CC">
        <w:trPr>
          <w:trHeight w:val="284"/>
          <w:jc w:val="right"/>
        </w:trPr>
        <w:tc>
          <w:tcPr>
            <w:tcW w:w="680" w:type="dxa"/>
            <w:tcMar>
              <w:top w:w="28" w:type="dxa"/>
              <w:left w:w="57" w:type="dxa"/>
              <w:bottom w:w="57" w:type="dxa"/>
              <w:right w:w="57" w:type="dxa"/>
            </w:tcMar>
            <w:vAlign w:val="center"/>
          </w:tcPr>
          <w:p w14:paraId="32881EE8" w14:textId="77777777" w:rsidR="00C73B45" w:rsidRPr="007975FC" w:rsidRDefault="00C73B45" w:rsidP="00E2483F">
            <w:pPr>
              <w:pStyle w:val="a4"/>
              <w:numPr>
                <w:ilvl w:val="0"/>
                <w:numId w:val="17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B1689AB"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3.1.2, 3.2.3, 3.3, 3.6.1, 3.8.1, 4.1, 4.4, 4.5, 4.6, 5.1.2</w:t>
            </w:r>
          </w:p>
        </w:tc>
        <w:tc>
          <w:tcPr>
            <w:tcW w:w="3422" w:type="dxa"/>
            <w:gridSpan w:val="2"/>
            <w:tcMar>
              <w:top w:w="28" w:type="dxa"/>
              <w:left w:w="57" w:type="dxa"/>
              <w:bottom w:w="57" w:type="dxa"/>
              <w:right w:w="57" w:type="dxa"/>
            </w:tcMar>
            <w:vAlign w:val="center"/>
          </w:tcPr>
          <w:p w14:paraId="1AAC215E"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65</w:t>
            </w:r>
          </w:p>
        </w:tc>
      </w:tr>
      <w:tr w:rsidR="00EB7D7A" w:rsidRPr="007975FC" w14:paraId="1879AAB5" w14:textId="77777777" w:rsidTr="00BF02CC">
        <w:trPr>
          <w:trHeight w:val="284"/>
          <w:jc w:val="right"/>
        </w:trPr>
        <w:tc>
          <w:tcPr>
            <w:tcW w:w="680" w:type="dxa"/>
            <w:tcMar>
              <w:top w:w="28" w:type="dxa"/>
              <w:left w:w="57" w:type="dxa"/>
              <w:bottom w:w="57" w:type="dxa"/>
              <w:right w:w="57" w:type="dxa"/>
            </w:tcMar>
            <w:vAlign w:val="center"/>
          </w:tcPr>
          <w:p w14:paraId="12723737" w14:textId="77777777" w:rsidR="00C73B45" w:rsidRPr="007975FC" w:rsidRDefault="00C73B45" w:rsidP="00E2483F">
            <w:pPr>
              <w:pStyle w:val="a4"/>
              <w:numPr>
                <w:ilvl w:val="0"/>
                <w:numId w:val="17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2BCE650"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2.7.1, 3.1.1, 3.5.1, 8.3</w:t>
            </w:r>
          </w:p>
        </w:tc>
        <w:tc>
          <w:tcPr>
            <w:tcW w:w="3422" w:type="dxa"/>
            <w:gridSpan w:val="2"/>
            <w:tcMar>
              <w:top w:w="28" w:type="dxa"/>
              <w:left w:w="57" w:type="dxa"/>
              <w:bottom w:w="57" w:type="dxa"/>
              <w:right w:w="57" w:type="dxa"/>
            </w:tcMar>
            <w:vAlign w:val="center"/>
          </w:tcPr>
          <w:p w14:paraId="63DC60C7"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1FAD5AFF" w14:textId="77777777" w:rsidTr="00BF02CC">
        <w:trPr>
          <w:trHeight w:val="284"/>
          <w:jc w:val="right"/>
        </w:trPr>
        <w:tc>
          <w:tcPr>
            <w:tcW w:w="680" w:type="dxa"/>
            <w:tcMar>
              <w:top w:w="28" w:type="dxa"/>
              <w:left w:w="57" w:type="dxa"/>
              <w:bottom w:w="57" w:type="dxa"/>
              <w:right w:w="57" w:type="dxa"/>
            </w:tcMar>
            <w:vAlign w:val="center"/>
          </w:tcPr>
          <w:p w14:paraId="0E969143" w14:textId="77777777" w:rsidR="00C73B45" w:rsidRPr="007975FC" w:rsidRDefault="00C73B45" w:rsidP="00E2483F">
            <w:pPr>
              <w:pStyle w:val="a4"/>
              <w:numPr>
                <w:ilvl w:val="0"/>
                <w:numId w:val="166"/>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14F70F6"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Предельная этажность зданий, строений, сооружений</w:t>
            </w:r>
          </w:p>
        </w:tc>
      </w:tr>
      <w:tr w:rsidR="00EB7D7A" w:rsidRPr="007975FC" w14:paraId="0A98D353" w14:textId="77777777" w:rsidTr="00BF02CC">
        <w:trPr>
          <w:trHeight w:val="284"/>
          <w:jc w:val="right"/>
        </w:trPr>
        <w:tc>
          <w:tcPr>
            <w:tcW w:w="680" w:type="dxa"/>
            <w:tcMar>
              <w:top w:w="28" w:type="dxa"/>
              <w:left w:w="57" w:type="dxa"/>
              <w:bottom w:w="57" w:type="dxa"/>
              <w:right w:w="57" w:type="dxa"/>
            </w:tcMar>
            <w:vAlign w:val="center"/>
          </w:tcPr>
          <w:p w14:paraId="5888A301" w14:textId="77777777" w:rsidR="00C73B45" w:rsidRPr="007975FC" w:rsidRDefault="00C73B45" w:rsidP="00E2483F">
            <w:pPr>
              <w:pStyle w:val="a4"/>
              <w:numPr>
                <w:ilvl w:val="0"/>
                <w:numId w:val="17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CE24A50"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 xml:space="preserve">2.6 </w:t>
            </w:r>
          </w:p>
        </w:tc>
        <w:tc>
          <w:tcPr>
            <w:tcW w:w="1711" w:type="dxa"/>
            <w:tcMar>
              <w:top w:w="28" w:type="dxa"/>
              <w:left w:w="57" w:type="dxa"/>
              <w:bottom w:w="57" w:type="dxa"/>
              <w:right w:w="57" w:type="dxa"/>
            </w:tcMar>
            <w:vAlign w:val="center"/>
          </w:tcPr>
          <w:p w14:paraId="60499695"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9</w:t>
            </w:r>
          </w:p>
        </w:tc>
        <w:tc>
          <w:tcPr>
            <w:tcW w:w="1711" w:type="dxa"/>
            <w:vAlign w:val="center"/>
          </w:tcPr>
          <w:p w14:paraId="0222C2D3"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 xml:space="preserve">12 </w:t>
            </w:r>
            <w:r w:rsidRPr="007975FC">
              <w:rPr>
                <w:rFonts w:ascii="Times New Roman" w:hAnsi="Times New Roman"/>
                <w:sz w:val="24"/>
                <w:szCs w:val="24"/>
              </w:rPr>
              <w:t>&lt;*&gt;</w:t>
            </w:r>
          </w:p>
        </w:tc>
      </w:tr>
      <w:tr w:rsidR="00EB7D7A" w:rsidRPr="007975FC" w14:paraId="5A624419" w14:textId="77777777" w:rsidTr="00BF02CC">
        <w:trPr>
          <w:trHeight w:val="284"/>
          <w:jc w:val="right"/>
        </w:trPr>
        <w:tc>
          <w:tcPr>
            <w:tcW w:w="680" w:type="dxa"/>
            <w:tcMar>
              <w:top w:w="28" w:type="dxa"/>
              <w:left w:w="57" w:type="dxa"/>
              <w:bottom w:w="57" w:type="dxa"/>
              <w:right w:w="57" w:type="dxa"/>
            </w:tcMar>
            <w:vAlign w:val="center"/>
          </w:tcPr>
          <w:p w14:paraId="23EFD340" w14:textId="77777777" w:rsidR="00C73B45" w:rsidRPr="007975FC" w:rsidRDefault="00C73B45" w:rsidP="00E2483F">
            <w:pPr>
              <w:pStyle w:val="a4"/>
              <w:numPr>
                <w:ilvl w:val="0"/>
                <w:numId w:val="17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287FC48"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2.7.1, 3.1.2, 3.2.3, 3.3, 3.6.1, 3.8.1, 4.1, 4.4, 4.5, 4.6, 5.1.2</w:t>
            </w:r>
          </w:p>
        </w:tc>
        <w:tc>
          <w:tcPr>
            <w:tcW w:w="1711" w:type="dxa"/>
            <w:tcMar>
              <w:top w:w="28" w:type="dxa"/>
              <w:left w:w="57" w:type="dxa"/>
              <w:bottom w:w="57" w:type="dxa"/>
              <w:right w:w="57" w:type="dxa"/>
            </w:tcMar>
            <w:vAlign w:val="center"/>
          </w:tcPr>
          <w:p w14:paraId="75E63008"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1ACD8B36"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 xml:space="preserve">8 </w:t>
            </w:r>
            <w:r w:rsidRPr="007975FC">
              <w:rPr>
                <w:rFonts w:ascii="Times New Roman" w:hAnsi="Times New Roman"/>
                <w:sz w:val="24"/>
                <w:szCs w:val="24"/>
              </w:rPr>
              <w:t>&lt;*&gt;</w:t>
            </w:r>
          </w:p>
        </w:tc>
      </w:tr>
      <w:tr w:rsidR="00EB7D7A" w:rsidRPr="007975FC" w14:paraId="731F26C5" w14:textId="77777777" w:rsidTr="00BF02CC">
        <w:trPr>
          <w:trHeight w:val="284"/>
          <w:jc w:val="right"/>
        </w:trPr>
        <w:tc>
          <w:tcPr>
            <w:tcW w:w="680" w:type="dxa"/>
            <w:tcMar>
              <w:top w:w="28" w:type="dxa"/>
              <w:left w:w="57" w:type="dxa"/>
              <w:bottom w:w="57" w:type="dxa"/>
              <w:right w:w="57" w:type="dxa"/>
            </w:tcMar>
            <w:vAlign w:val="center"/>
          </w:tcPr>
          <w:p w14:paraId="06DB56BE" w14:textId="77777777" w:rsidR="00C73B45" w:rsidRPr="007975FC" w:rsidRDefault="00C73B45" w:rsidP="00E2483F">
            <w:pPr>
              <w:pStyle w:val="a4"/>
              <w:numPr>
                <w:ilvl w:val="0"/>
                <w:numId w:val="17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79B5A77"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0DEA5DDA"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039BB863" w14:textId="77777777" w:rsidTr="00BF02CC">
        <w:trPr>
          <w:trHeight w:val="284"/>
          <w:jc w:val="right"/>
        </w:trPr>
        <w:tc>
          <w:tcPr>
            <w:tcW w:w="10206" w:type="dxa"/>
            <w:gridSpan w:val="4"/>
            <w:tcMar>
              <w:top w:w="28" w:type="dxa"/>
              <w:left w:w="57" w:type="dxa"/>
              <w:bottom w:w="57" w:type="dxa"/>
              <w:right w:w="57" w:type="dxa"/>
            </w:tcMar>
            <w:vAlign w:val="center"/>
          </w:tcPr>
          <w:p w14:paraId="0D1F44B6"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rPr>
              <w:t>&lt;*&gt; Предельное количество жилых этажей здания не может превышать значения этажности.</w:t>
            </w:r>
          </w:p>
        </w:tc>
      </w:tr>
    </w:tbl>
    <w:p w14:paraId="07FD5F45" w14:textId="77777777" w:rsidR="00C73B45" w:rsidRPr="007975FC" w:rsidRDefault="00C73B45" w:rsidP="00E2483F">
      <w:pPr>
        <w:numPr>
          <w:ilvl w:val="0"/>
          <w:numId w:val="164"/>
        </w:numPr>
        <w:spacing w:before="120"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Требования к архитектурно-градостроительному облику объекта капитального строительства:</w:t>
      </w:r>
    </w:p>
    <w:p w14:paraId="38A42CC8"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4.1. </w:t>
      </w:r>
      <w:r w:rsidRPr="007975FC">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0D56B3D3"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4.2.</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отделочным и (или) строительным материалам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не допускается:</w:t>
      </w:r>
    </w:p>
    <w:p w14:paraId="20793F49" w14:textId="77777777" w:rsidR="001D1D38" w:rsidRPr="007975FC" w:rsidRDefault="001D1D38" w:rsidP="001D1D38">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применение штукатурки на фасадах,</w:t>
      </w:r>
    </w:p>
    <w:p w14:paraId="523D5DD9" w14:textId="5171786F"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использование в качестве отделочных материалов фасадов объектов капитального строительства </w:t>
      </w:r>
      <w:proofErr w:type="spellStart"/>
      <w:r w:rsidRPr="007975FC">
        <w:rPr>
          <w:rFonts w:ascii="Times New Roman" w:eastAsia="Times New Roman" w:hAnsi="Times New Roman" w:cs="Times New Roman"/>
          <w:sz w:val="28"/>
          <w:szCs w:val="28"/>
          <w:shd w:val="clear" w:color="auto" w:fill="FFFFFF"/>
          <w:lang w:eastAsia="ru-RU"/>
        </w:rPr>
        <w:t>сайдинга</w:t>
      </w:r>
      <w:proofErr w:type="spellEnd"/>
      <w:r w:rsidRPr="007975FC">
        <w:rPr>
          <w:rFonts w:ascii="Times New Roman" w:eastAsia="Times New Roman" w:hAnsi="Times New Roman" w:cs="Times New Roman"/>
          <w:sz w:val="28"/>
          <w:szCs w:val="28"/>
          <w:shd w:val="clear" w:color="auto" w:fill="FFFFFF"/>
          <w:lang w:eastAsia="ru-RU"/>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1746308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окраска поверхностей, облицованных натуральным (природным) камнем,</w:t>
      </w:r>
    </w:p>
    <w:p w14:paraId="7ABFF3E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30FC7E0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617B59F6"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4.3. </w:t>
      </w:r>
      <w:r w:rsidRPr="007975FC">
        <w:rPr>
          <w:rFonts w:ascii="Times New Roman" w:eastAsia="Times New Roman" w:hAnsi="Times New Roman" w:cs="Times New Roman"/>
          <w:sz w:val="28"/>
          <w:szCs w:val="28"/>
          <w:u w:val="single"/>
          <w:shd w:val="clear" w:color="auto" w:fill="FFFFFF"/>
          <w:lang w:eastAsia="ru-RU"/>
        </w:rPr>
        <w:t>К размещению технического и инженерного оборудования на фасадах и кровлях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54370B8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5EC2401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5D218A7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6ACA0EC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64A706A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lastRenderedPageBreak/>
        <w:t>не допускается</w:t>
      </w:r>
      <w:r w:rsidRPr="007975FC">
        <w:rPr>
          <w:rFonts w:ascii="Times New Roman" w:eastAsia="Times New Roman" w:hAnsi="Times New Roman" w:cs="Times New Roman"/>
          <w:sz w:val="28"/>
          <w:szCs w:val="28"/>
          <w:shd w:val="clear" w:color="auto" w:fill="FFFFFF"/>
          <w:lang w:eastAsia="ru-RU"/>
        </w:rPr>
        <w:t xml:space="preserve"> наружная открытая прокладка по фасаду подводящих сетей и иных коммуникаций, прокладка сетей с нарушением пластики фасада,</w:t>
      </w:r>
    </w:p>
    <w:p w14:paraId="76B6D40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5EF247C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0FB84861"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реконструкции объекта капитального строительства:</w:t>
      </w:r>
    </w:p>
    <w:p w14:paraId="2BBD75B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размещение дополнительного оборудования должно обеспечивать сохранность отделки фасада либо ее восстановление,</w:t>
      </w:r>
    </w:p>
    <w:p w14:paraId="1E5A14C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00DCA0B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7975FC">
        <w:rPr>
          <w:rFonts w:ascii="Times New Roman" w:eastAsia="Times New Roman" w:hAnsi="Times New Roman" w:cs="Times New Roman"/>
          <w:sz w:val="28"/>
          <w:szCs w:val="28"/>
          <w:shd w:val="clear" w:color="auto" w:fill="FFFFFF"/>
          <w:lang w:eastAsia="ru-RU"/>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2B0F4934"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4.4. </w:t>
      </w:r>
      <w:r w:rsidRPr="007975FC">
        <w:rPr>
          <w:rFonts w:ascii="Times New Roman" w:eastAsia="Times New Roman" w:hAnsi="Times New Roman" w:cs="Times New Roman"/>
          <w:sz w:val="28"/>
          <w:szCs w:val="28"/>
          <w:u w:val="single"/>
          <w:shd w:val="clear" w:color="auto" w:fill="FFFFFF"/>
          <w:lang w:eastAsia="ru-RU"/>
        </w:rPr>
        <w:t>К подсветке фасадов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047821DE"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4.5.</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объемно-пространственным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0FB7F5B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(в новой застройке) должно быть строго ориентировано по красной линии основного подъезда или подхода к нему,</w:t>
      </w:r>
    </w:p>
    <w:p w14:paraId="1F592D5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3B2CBD2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дворы жилых домов не должны выходить на жилую улицу.</w:t>
      </w:r>
    </w:p>
    <w:p w14:paraId="3E625EBF"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4.6.</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архитектурно-стилистическим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5ED99D0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входные группы</w:t>
      </w:r>
      <w:r w:rsidRPr="007975FC">
        <w:rPr>
          <w:rFonts w:ascii="Times New Roman" w:eastAsia="Times New Roman" w:hAnsi="Times New Roman" w:cs="Times New Roman"/>
          <w:sz w:val="28"/>
          <w:szCs w:val="28"/>
          <w:shd w:val="clear" w:color="auto" w:fill="FFFFFF"/>
          <w:lang w:eastAsia="ru-RU"/>
        </w:rPr>
        <w:t xml:space="preserve"> – входы в здания должны иметь навес в плоскости фасада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сооружению,</w:t>
      </w:r>
    </w:p>
    <w:p w14:paraId="5D6AE97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цоколь</w:t>
      </w:r>
      <w:r w:rsidRPr="007975FC">
        <w:rPr>
          <w:rFonts w:ascii="Times New Roman" w:eastAsia="Times New Roman" w:hAnsi="Times New Roman" w:cs="Times New Roman"/>
          <w:sz w:val="28"/>
          <w:szCs w:val="28"/>
          <w:shd w:val="clear" w:color="auto" w:fill="FFFFFF"/>
          <w:lang w:eastAsia="ru-RU"/>
        </w:rPr>
        <w:t xml:space="preserve"> – должен быть в одной плоскости со стеной зданий, западать или выступать и выполняться из антивандальных негорючих материалов,</w:t>
      </w:r>
    </w:p>
    <w:p w14:paraId="698C649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lastRenderedPageBreak/>
        <w:t>первый и цокольный этаж</w:t>
      </w:r>
      <w:r w:rsidRPr="007975FC">
        <w:rPr>
          <w:rFonts w:ascii="Times New Roman" w:eastAsia="Times New Roman" w:hAnsi="Times New Roman" w:cs="Times New Roman"/>
          <w:sz w:val="28"/>
          <w:szCs w:val="28"/>
          <w:shd w:val="clear" w:color="auto" w:fill="FFFFFF"/>
          <w:lang w:eastAsia="ru-RU"/>
        </w:rPr>
        <w:t xml:space="preserve"> должен быть выполнен из облицовочного, прочного и антивандального материала (без применения штукатурки),</w:t>
      </w:r>
    </w:p>
    <w:p w14:paraId="49FB91D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фасад</w:t>
      </w:r>
      <w:r w:rsidRPr="007975FC">
        <w:rPr>
          <w:rFonts w:ascii="Times New Roman" w:eastAsia="Times New Roman" w:hAnsi="Times New Roman" w:cs="Times New Roman"/>
          <w:sz w:val="28"/>
          <w:szCs w:val="28"/>
          <w:shd w:val="clear" w:color="auto" w:fill="FFFFFF"/>
          <w:lang w:eastAsia="ru-RU"/>
        </w:rPr>
        <w:t xml:space="preserve"> здания должен быть оборудован скрытыми элементами кондиционирования (в одном цветовом стиле здания),</w:t>
      </w:r>
    </w:p>
    <w:p w14:paraId="53173D5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окна, лоджии, балконы</w:t>
      </w:r>
      <w:r w:rsidRPr="007975FC">
        <w:rPr>
          <w:rFonts w:ascii="Times New Roman" w:eastAsia="Times New Roman" w:hAnsi="Times New Roman" w:cs="Times New Roman"/>
          <w:sz w:val="28"/>
          <w:szCs w:val="28"/>
          <w:shd w:val="clear" w:color="auto" w:fill="FFFFFF"/>
          <w:lang w:eastAsia="ru-RU"/>
        </w:rPr>
        <w:t xml:space="preserve"> должны быть остеклены, в едином стиле,</w:t>
      </w:r>
    </w:p>
    <w:p w14:paraId="3D99616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информационные носители</w:t>
      </w:r>
      <w:r w:rsidRPr="007975FC">
        <w:rPr>
          <w:rFonts w:ascii="Times New Roman" w:eastAsia="Times New Roman" w:hAnsi="Times New Roman" w:cs="Times New Roman"/>
          <w:sz w:val="28"/>
          <w:szCs w:val="28"/>
          <w:shd w:val="clear" w:color="auto" w:fill="FFFFFF"/>
          <w:lang w:eastAsia="ru-RU"/>
        </w:rPr>
        <w:t xml:space="preserve"> при оформлении необходимо использовать ровные шрифты, без засечек и декоративных элементов,</w:t>
      </w:r>
    </w:p>
    <w:p w14:paraId="403AF06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запрещается использовать крышу зданий и сооружений для размещения рекламных носителей.</w:t>
      </w:r>
    </w:p>
    <w:p w14:paraId="30268C65" w14:textId="0F97BCC1"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w:t>
      </w:r>
      <w:r w:rsidR="00A639BE" w:rsidRPr="007975FC">
        <w:rPr>
          <w:rFonts w:ascii="Times New Roman" w:eastAsia="Times New Roman" w:hAnsi="Times New Roman" w:cs="Times New Roman"/>
          <w:sz w:val="28"/>
          <w:szCs w:val="28"/>
          <w:shd w:val="clear" w:color="auto" w:fill="FFFFFF"/>
          <w:lang w:eastAsia="ru-RU"/>
        </w:rPr>
        <w:t>, в отношении которых</w:t>
      </w:r>
      <w:r w:rsidRPr="007975FC">
        <w:rPr>
          <w:rFonts w:ascii="Times New Roman" w:eastAsia="Times New Roman" w:hAnsi="Times New Roman" w:cs="Times New Roman"/>
          <w:sz w:val="28"/>
          <w:szCs w:val="28"/>
          <w:shd w:val="clear" w:color="auto" w:fill="FFFFFF"/>
          <w:lang w:eastAsia="ru-RU"/>
        </w:rPr>
        <w:t xml:space="preserve"> согласование архитектурно-градостроительного облика объекта капитального строительства не требуется, указаны в статье 16 настоящих Правил.</w:t>
      </w:r>
    </w:p>
    <w:p w14:paraId="51E4CFC3" w14:textId="3A9E99BD" w:rsidR="00C8742B" w:rsidRPr="007975FC" w:rsidRDefault="00C8742B" w:rsidP="00C8742B">
      <w:pPr>
        <w:spacing w:after="12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16" w:history="1">
        <w:r w:rsidRPr="007975FC">
          <w:rPr>
            <w:rFonts w:ascii="Times New Roman" w:eastAsia="Times New Roman" w:hAnsi="Times New Roman" w:cs="Times New Roman"/>
            <w:sz w:val="28"/>
            <w:szCs w:val="28"/>
            <w:shd w:val="clear" w:color="auto" w:fill="FFFFFF"/>
            <w:lang w:eastAsia="ru-RU"/>
          </w:rPr>
          <w:t>постановлением</w:t>
        </w:r>
      </w:hyperlink>
      <w:r w:rsidRPr="007975FC">
        <w:rPr>
          <w:rFonts w:ascii="Times New Roman" w:eastAsia="Times New Roman" w:hAnsi="Times New Roman" w:cs="Times New Roman"/>
          <w:sz w:val="28"/>
          <w:szCs w:val="28"/>
          <w:shd w:val="clear" w:color="auto" w:fill="FFFFFF"/>
          <w:lang w:eastAsia="ru-RU"/>
        </w:rPr>
        <w:t xml:space="preserve"> Губернатора Ленинградской области от 31 мая 2021 года № 40-пг.</w:t>
      </w:r>
    </w:p>
    <w:p w14:paraId="60F2A8AD" w14:textId="77777777" w:rsidR="00C73B45" w:rsidRPr="007975FC" w:rsidRDefault="00C73B45" w:rsidP="00E2483F">
      <w:pPr>
        <w:numPr>
          <w:ilvl w:val="0"/>
          <w:numId w:val="164"/>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83DD534" w14:textId="77777777" w:rsidR="00C73B45" w:rsidRPr="007975FC" w:rsidRDefault="00C73B45" w:rsidP="00C73B45">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57291C5B" w14:textId="77777777" w:rsidR="00C73B45" w:rsidRPr="007975FC" w:rsidRDefault="00C73B45" w:rsidP="00C73B45">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1F4B084A" w14:textId="2A0CB310" w:rsidR="002838AC" w:rsidRPr="007975FC" w:rsidRDefault="002838AC" w:rsidP="002838AC">
      <w:pPr>
        <w:keepNext/>
        <w:spacing w:before="240" w:after="120" w:line="240" w:lineRule="auto"/>
        <w:jc w:val="center"/>
        <w:outlineLvl w:val="2"/>
        <w:rPr>
          <w:rFonts w:ascii="Times New Roman" w:hAnsi="Times New Roman" w:cs="Times New Roman"/>
          <w:b/>
          <w:bCs/>
          <w:sz w:val="28"/>
          <w:szCs w:val="28"/>
        </w:rPr>
      </w:pPr>
      <w:bookmarkStart w:id="53" w:name="_Toc140746075"/>
      <w:r w:rsidRPr="007975FC">
        <w:rPr>
          <w:rFonts w:ascii="Times New Roman" w:hAnsi="Times New Roman" w:cs="Times New Roman"/>
          <w:b/>
          <w:bCs/>
          <w:sz w:val="28"/>
          <w:szCs w:val="28"/>
        </w:rPr>
        <w:t>Статья 3</w:t>
      </w:r>
      <w:r w:rsidR="004C1220" w:rsidRPr="007975FC">
        <w:rPr>
          <w:rFonts w:ascii="Times New Roman" w:hAnsi="Times New Roman" w:cs="Times New Roman"/>
          <w:b/>
          <w:bCs/>
          <w:sz w:val="28"/>
          <w:szCs w:val="28"/>
        </w:rPr>
        <w:t>4</w:t>
      </w:r>
      <w:r w:rsidRPr="007975FC">
        <w:rPr>
          <w:rFonts w:ascii="Times New Roman" w:hAnsi="Times New Roman" w:cs="Times New Roman"/>
          <w:b/>
          <w:bCs/>
          <w:sz w:val="28"/>
          <w:szCs w:val="28"/>
        </w:rPr>
        <w:t>. Зона застройки многоэтажными жилыми домами</w:t>
      </w:r>
      <w:r w:rsidR="00563B93" w:rsidRPr="007975FC">
        <w:rPr>
          <w:rFonts w:ascii="Times New Roman" w:hAnsi="Times New Roman" w:cs="Times New Roman"/>
          <w:b/>
          <w:bCs/>
          <w:sz w:val="28"/>
          <w:szCs w:val="28"/>
        </w:rPr>
        <w:t xml:space="preserve"> (</w:t>
      </w:r>
      <w:r w:rsidR="004C4440" w:rsidRPr="007975FC">
        <w:rPr>
          <w:rFonts w:ascii="Times New Roman" w:hAnsi="Times New Roman" w:cs="Times New Roman"/>
          <w:b/>
          <w:bCs/>
          <w:sz w:val="28"/>
          <w:szCs w:val="28"/>
        </w:rPr>
        <w:t>ТЖ.5.</w:t>
      </w:r>
      <w:r w:rsidR="00122CD5" w:rsidRPr="007975FC">
        <w:rPr>
          <w:rFonts w:ascii="Times New Roman" w:hAnsi="Times New Roman" w:cs="Times New Roman"/>
          <w:b/>
          <w:bCs/>
          <w:sz w:val="28"/>
          <w:szCs w:val="28"/>
        </w:rPr>
        <w:t>08.</w:t>
      </w:r>
      <w:r w:rsidR="004C1220" w:rsidRPr="007975FC">
        <w:rPr>
          <w:rFonts w:ascii="Times New Roman" w:hAnsi="Times New Roman" w:cs="Times New Roman"/>
          <w:b/>
          <w:bCs/>
          <w:sz w:val="28"/>
          <w:szCs w:val="28"/>
        </w:rPr>
        <w:t>6</w:t>
      </w:r>
      <w:r w:rsidR="00563B93" w:rsidRPr="007975FC">
        <w:rPr>
          <w:rFonts w:ascii="Times New Roman" w:hAnsi="Times New Roman" w:cs="Times New Roman"/>
          <w:b/>
          <w:bCs/>
          <w:sz w:val="28"/>
          <w:szCs w:val="28"/>
        </w:rPr>
        <w:t>)</w:t>
      </w:r>
      <w:bookmarkEnd w:id="53"/>
    </w:p>
    <w:p w14:paraId="1C89C611" w14:textId="0040149F" w:rsidR="002838AC" w:rsidRPr="007975FC" w:rsidRDefault="002838AC" w:rsidP="00CF45A3">
      <w:pPr>
        <w:numPr>
          <w:ilvl w:val="0"/>
          <w:numId w:val="55"/>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Кодовое обозначение – </w:t>
      </w:r>
      <w:bookmarkStart w:id="54" w:name="_Hlk127369078"/>
      <w:r w:rsidR="001141A5" w:rsidRPr="007975FC">
        <w:rPr>
          <w:rFonts w:ascii="Times New Roman" w:hAnsi="Times New Roman" w:cs="Times New Roman"/>
          <w:sz w:val="28"/>
          <w:szCs w:val="28"/>
        </w:rPr>
        <w:t>Т</w:t>
      </w:r>
      <w:r w:rsidRPr="007975FC">
        <w:rPr>
          <w:rFonts w:ascii="Times New Roman" w:hAnsi="Times New Roman" w:cs="Times New Roman"/>
          <w:sz w:val="28"/>
          <w:szCs w:val="28"/>
        </w:rPr>
        <w:t>Ж</w:t>
      </w:r>
      <w:r w:rsidR="001141A5" w:rsidRPr="007975FC">
        <w:rPr>
          <w:rFonts w:ascii="Times New Roman" w:hAnsi="Times New Roman" w:cs="Times New Roman"/>
          <w:sz w:val="28"/>
          <w:szCs w:val="28"/>
        </w:rPr>
        <w:t>.</w:t>
      </w:r>
      <w:r w:rsidRPr="007975FC">
        <w:rPr>
          <w:rFonts w:ascii="Times New Roman" w:hAnsi="Times New Roman" w:cs="Times New Roman"/>
          <w:sz w:val="28"/>
          <w:szCs w:val="28"/>
        </w:rPr>
        <w:t>5.</w:t>
      </w:r>
      <w:r w:rsidR="00122CD5" w:rsidRPr="007975FC">
        <w:rPr>
          <w:rFonts w:ascii="Times New Roman" w:hAnsi="Times New Roman" w:cs="Times New Roman"/>
          <w:sz w:val="28"/>
          <w:szCs w:val="28"/>
        </w:rPr>
        <w:t>08.</w:t>
      </w:r>
      <w:r w:rsidR="004C1220" w:rsidRPr="007975FC">
        <w:rPr>
          <w:rFonts w:ascii="Times New Roman" w:hAnsi="Times New Roman" w:cs="Times New Roman"/>
          <w:sz w:val="28"/>
          <w:szCs w:val="28"/>
        </w:rPr>
        <w:t>6</w:t>
      </w:r>
      <w:r w:rsidR="00C6022A" w:rsidRPr="007975FC">
        <w:rPr>
          <w:rFonts w:ascii="Times New Roman" w:hAnsi="Times New Roman" w:cs="Times New Roman"/>
          <w:sz w:val="28"/>
          <w:szCs w:val="28"/>
        </w:rPr>
        <w:t>.</w:t>
      </w:r>
      <w:bookmarkEnd w:id="54"/>
    </w:p>
    <w:p w14:paraId="6C804314" w14:textId="77777777" w:rsidR="002838AC" w:rsidRPr="007975FC" w:rsidRDefault="002838AC" w:rsidP="00CF45A3">
      <w:pPr>
        <w:numPr>
          <w:ilvl w:val="0"/>
          <w:numId w:val="55"/>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D879FD" w:rsidRPr="007975FC" w14:paraId="5F686092" w14:textId="77777777" w:rsidTr="00C61881">
        <w:trPr>
          <w:trHeight w:val="284"/>
          <w:tblHeader/>
        </w:trPr>
        <w:tc>
          <w:tcPr>
            <w:tcW w:w="906" w:type="dxa"/>
            <w:shd w:val="clear" w:color="auto" w:fill="auto"/>
            <w:tcMar>
              <w:top w:w="28" w:type="dxa"/>
              <w:left w:w="57" w:type="dxa"/>
              <w:bottom w:w="57" w:type="dxa"/>
              <w:right w:w="57" w:type="dxa"/>
            </w:tcMar>
            <w:vAlign w:val="center"/>
          </w:tcPr>
          <w:p w14:paraId="0F9A4C5B" w14:textId="77777777" w:rsidR="002838AC" w:rsidRPr="007975FC" w:rsidRDefault="002838AC"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2D6FFCBA" w14:textId="77777777" w:rsidR="002838AC" w:rsidRPr="007975FC" w:rsidRDefault="002838AC"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3C3F31DB" w14:textId="77777777" w:rsidR="002838AC" w:rsidRPr="007975FC" w:rsidRDefault="002838AC" w:rsidP="009460F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D879FD" w:rsidRPr="007975FC" w14:paraId="3660D9BB" w14:textId="77777777" w:rsidTr="00C61881">
        <w:trPr>
          <w:trHeight w:val="284"/>
        </w:trPr>
        <w:tc>
          <w:tcPr>
            <w:tcW w:w="10206" w:type="dxa"/>
            <w:gridSpan w:val="3"/>
            <w:tcMar>
              <w:top w:w="28" w:type="dxa"/>
              <w:left w:w="57" w:type="dxa"/>
              <w:bottom w:w="57" w:type="dxa"/>
              <w:right w:w="57" w:type="dxa"/>
            </w:tcMar>
            <w:vAlign w:val="center"/>
          </w:tcPr>
          <w:p w14:paraId="424D9BDA" w14:textId="77777777" w:rsidR="002838AC" w:rsidRPr="007975FC" w:rsidRDefault="002838AC" w:rsidP="009460F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D879FD" w:rsidRPr="007975FC" w14:paraId="75D4AAD3" w14:textId="77777777" w:rsidTr="00BF02CC">
        <w:trPr>
          <w:trHeight w:val="284"/>
        </w:trPr>
        <w:tc>
          <w:tcPr>
            <w:tcW w:w="906" w:type="dxa"/>
            <w:tcMar>
              <w:top w:w="28" w:type="dxa"/>
              <w:left w:w="57" w:type="dxa"/>
              <w:bottom w:w="57" w:type="dxa"/>
              <w:right w:w="57" w:type="dxa"/>
            </w:tcMar>
            <w:vAlign w:val="center"/>
          </w:tcPr>
          <w:p w14:paraId="6AED6AE9" w14:textId="77777777" w:rsidR="00186FA1" w:rsidRPr="007975FC" w:rsidRDefault="00186FA1"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12B5253" w14:textId="77777777" w:rsidR="00186FA1" w:rsidRPr="007975FC" w:rsidRDefault="00186FA1" w:rsidP="00BF02CC">
            <w:pPr>
              <w:rPr>
                <w:rFonts w:ascii="Times New Roman" w:hAnsi="Times New Roman"/>
                <w:sz w:val="24"/>
                <w:szCs w:val="24"/>
                <w:lang w:eastAsia="zh-CN"/>
              </w:rPr>
            </w:pPr>
            <w:proofErr w:type="spellStart"/>
            <w:r w:rsidRPr="007975FC">
              <w:rPr>
                <w:rFonts w:ascii="Times New Roman" w:hAnsi="Times New Roman"/>
                <w:sz w:val="24"/>
                <w:szCs w:val="24"/>
                <w:lang w:eastAsia="zh-CN"/>
              </w:rPr>
              <w:t>Среднеэтажная</w:t>
            </w:r>
            <w:proofErr w:type="spellEnd"/>
            <w:r w:rsidRPr="007975FC">
              <w:rPr>
                <w:rFonts w:ascii="Times New Roman" w:hAnsi="Times New Roman"/>
                <w:sz w:val="24"/>
                <w:szCs w:val="24"/>
                <w:lang w:eastAsia="zh-CN"/>
              </w:rPr>
              <w:t xml:space="preserve"> жилая застройка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602005C" w14:textId="77777777" w:rsidR="00186FA1" w:rsidRPr="007975FC" w:rsidRDefault="00186FA1" w:rsidP="00BF02CC">
            <w:pPr>
              <w:jc w:val="center"/>
              <w:rPr>
                <w:rFonts w:ascii="Times New Roman" w:hAnsi="Times New Roman"/>
                <w:sz w:val="24"/>
                <w:szCs w:val="24"/>
              </w:rPr>
            </w:pPr>
            <w:r w:rsidRPr="007975FC">
              <w:rPr>
                <w:rFonts w:ascii="Times New Roman" w:hAnsi="Times New Roman"/>
                <w:sz w:val="24"/>
                <w:szCs w:val="24"/>
              </w:rPr>
              <w:t>2.5</w:t>
            </w:r>
          </w:p>
        </w:tc>
      </w:tr>
      <w:tr w:rsidR="00D879FD" w:rsidRPr="007975FC" w14:paraId="5010F917" w14:textId="77777777" w:rsidTr="009460FC">
        <w:trPr>
          <w:trHeight w:val="284"/>
        </w:trPr>
        <w:tc>
          <w:tcPr>
            <w:tcW w:w="906" w:type="dxa"/>
            <w:tcMar>
              <w:top w:w="28" w:type="dxa"/>
              <w:left w:w="57" w:type="dxa"/>
              <w:bottom w:w="57" w:type="dxa"/>
              <w:right w:w="57" w:type="dxa"/>
            </w:tcMar>
            <w:vAlign w:val="center"/>
          </w:tcPr>
          <w:p w14:paraId="3C8DA51D"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1041CA2" w14:textId="20A698DE" w:rsidR="00D96E3C" w:rsidRPr="007975FC" w:rsidRDefault="00D96E3C" w:rsidP="00D96E3C">
            <w:pPr>
              <w:rPr>
                <w:rFonts w:ascii="Times New Roman" w:hAnsi="Times New Roman" w:cs="Times New Roman"/>
                <w:sz w:val="24"/>
                <w:szCs w:val="24"/>
              </w:rPr>
            </w:pPr>
            <w:r w:rsidRPr="007975FC">
              <w:rPr>
                <w:rFonts w:ascii="Times New Roman" w:hAnsi="Times New Roman"/>
                <w:sz w:val="24"/>
                <w:szCs w:val="24"/>
                <w:lang w:eastAsia="zh-CN"/>
              </w:rPr>
              <w:t>Многоэтажная жилая застройка (высотная застройка)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5CB3730" w14:textId="32434B8D"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sz w:val="24"/>
                <w:szCs w:val="24"/>
              </w:rPr>
              <w:t>2.6</w:t>
            </w:r>
          </w:p>
        </w:tc>
      </w:tr>
      <w:tr w:rsidR="00D879FD" w:rsidRPr="007975FC" w14:paraId="5D8CEEB8" w14:textId="77777777" w:rsidTr="009460FC">
        <w:trPr>
          <w:trHeight w:val="284"/>
        </w:trPr>
        <w:tc>
          <w:tcPr>
            <w:tcW w:w="906" w:type="dxa"/>
            <w:tcMar>
              <w:top w:w="28" w:type="dxa"/>
              <w:left w:w="57" w:type="dxa"/>
              <w:bottom w:w="57" w:type="dxa"/>
              <w:right w:w="57" w:type="dxa"/>
            </w:tcMar>
            <w:vAlign w:val="center"/>
          </w:tcPr>
          <w:p w14:paraId="3630BA3A"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66518DE" w14:textId="5AB61DF6" w:rsidR="00D96E3C" w:rsidRPr="007975FC" w:rsidRDefault="00D96E3C" w:rsidP="00D96E3C">
            <w:pPr>
              <w:rPr>
                <w:rFonts w:ascii="Times New Roman" w:hAnsi="Times New Roman" w:cs="Times New Roman"/>
                <w:sz w:val="24"/>
                <w:szCs w:val="24"/>
              </w:rPr>
            </w:pPr>
            <w:r w:rsidRPr="007975FC">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F77AF4C" w14:textId="17A859FC"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2.7.1</w:t>
            </w:r>
          </w:p>
        </w:tc>
      </w:tr>
      <w:tr w:rsidR="00D879FD" w:rsidRPr="007975FC" w14:paraId="312909DB" w14:textId="77777777" w:rsidTr="009460FC">
        <w:trPr>
          <w:trHeight w:val="284"/>
        </w:trPr>
        <w:tc>
          <w:tcPr>
            <w:tcW w:w="906" w:type="dxa"/>
            <w:tcMar>
              <w:top w:w="28" w:type="dxa"/>
              <w:left w:w="57" w:type="dxa"/>
              <w:bottom w:w="57" w:type="dxa"/>
              <w:right w:w="57" w:type="dxa"/>
            </w:tcMar>
            <w:vAlign w:val="center"/>
          </w:tcPr>
          <w:p w14:paraId="02AEE948"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B3819DE" w14:textId="3090D670" w:rsidR="00D96E3C" w:rsidRPr="007975FC" w:rsidRDefault="00D96E3C" w:rsidP="00D96E3C">
            <w:pPr>
              <w:rPr>
                <w:rFonts w:ascii="Times New Roman" w:hAnsi="Times New Roman" w:cs="Times New Roman"/>
                <w:sz w:val="24"/>
                <w:szCs w:val="24"/>
              </w:rPr>
            </w:pPr>
            <w:r w:rsidRPr="007975FC">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24521A9" w14:textId="3F7F61E0"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3.1.1</w:t>
            </w:r>
          </w:p>
        </w:tc>
      </w:tr>
      <w:tr w:rsidR="00D879FD" w:rsidRPr="007975FC" w14:paraId="14682D07" w14:textId="77777777" w:rsidTr="009460FC">
        <w:trPr>
          <w:trHeight w:val="284"/>
        </w:trPr>
        <w:tc>
          <w:tcPr>
            <w:tcW w:w="906" w:type="dxa"/>
            <w:tcMar>
              <w:top w:w="28" w:type="dxa"/>
              <w:left w:w="57" w:type="dxa"/>
              <w:bottom w:w="57" w:type="dxa"/>
              <w:right w:w="57" w:type="dxa"/>
            </w:tcMar>
            <w:vAlign w:val="center"/>
          </w:tcPr>
          <w:p w14:paraId="0E6BED5C"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D7D9AFE" w14:textId="14DAAA64" w:rsidR="00D96E3C" w:rsidRPr="007975FC" w:rsidRDefault="00D96E3C" w:rsidP="00D96E3C">
            <w:pPr>
              <w:rPr>
                <w:rFonts w:ascii="Times New Roman" w:hAnsi="Times New Roman" w:cs="Times New Roman"/>
                <w:sz w:val="24"/>
                <w:szCs w:val="24"/>
                <w:lang w:eastAsia="zh-CN"/>
              </w:rPr>
            </w:pPr>
            <w:r w:rsidRPr="007975FC">
              <w:rPr>
                <w:rFonts w:ascii="Times New Roman" w:hAnsi="Times New Roman"/>
                <w:sz w:val="24"/>
                <w:szCs w:val="24"/>
                <w:lang w:eastAsia="zh-CN"/>
              </w:rPr>
              <w:t xml:space="preserve">Административные здания организаций, обеспечивающих </w:t>
            </w:r>
            <w:r w:rsidRPr="007975FC">
              <w:rPr>
                <w:rFonts w:ascii="Times New Roman" w:hAnsi="Times New Roman"/>
                <w:sz w:val="24"/>
                <w:szCs w:val="24"/>
                <w:lang w:eastAsia="zh-CN"/>
              </w:rPr>
              <w:lastRenderedPageBreak/>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6AFE16F" w14:textId="23C773E7"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sz w:val="24"/>
                <w:szCs w:val="24"/>
                <w:lang w:eastAsia="zh-CN"/>
              </w:rPr>
              <w:lastRenderedPageBreak/>
              <w:t>3.1.2</w:t>
            </w:r>
          </w:p>
        </w:tc>
      </w:tr>
      <w:tr w:rsidR="00D879FD" w:rsidRPr="007975FC" w14:paraId="30E57628" w14:textId="77777777" w:rsidTr="009460FC">
        <w:trPr>
          <w:trHeight w:val="284"/>
        </w:trPr>
        <w:tc>
          <w:tcPr>
            <w:tcW w:w="906" w:type="dxa"/>
            <w:tcMar>
              <w:top w:w="28" w:type="dxa"/>
              <w:left w:w="57" w:type="dxa"/>
              <w:bottom w:w="57" w:type="dxa"/>
              <w:right w:w="57" w:type="dxa"/>
            </w:tcMar>
            <w:vAlign w:val="center"/>
          </w:tcPr>
          <w:p w14:paraId="7B9426E1"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DA46E8F" w14:textId="35B639E3" w:rsidR="00D96E3C" w:rsidRPr="007975FC" w:rsidRDefault="00D96E3C" w:rsidP="00D96E3C">
            <w:pPr>
              <w:rPr>
                <w:rFonts w:ascii="Times New Roman" w:hAnsi="Times New Roman" w:cs="Times New Roman"/>
                <w:sz w:val="24"/>
                <w:szCs w:val="24"/>
                <w:lang w:eastAsia="zh-CN"/>
              </w:rPr>
            </w:pPr>
            <w:r w:rsidRPr="007975FC">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83268A6" w14:textId="2AD7928E"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3.2.3</w:t>
            </w:r>
          </w:p>
        </w:tc>
      </w:tr>
      <w:tr w:rsidR="00D879FD" w:rsidRPr="007975FC" w14:paraId="0DACB6BD" w14:textId="77777777" w:rsidTr="009460FC">
        <w:trPr>
          <w:trHeight w:val="284"/>
        </w:trPr>
        <w:tc>
          <w:tcPr>
            <w:tcW w:w="906" w:type="dxa"/>
            <w:tcMar>
              <w:top w:w="28" w:type="dxa"/>
              <w:left w:w="57" w:type="dxa"/>
              <w:bottom w:w="57" w:type="dxa"/>
              <w:right w:w="57" w:type="dxa"/>
            </w:tcMar>
            <w:vAlign w:val="center"/>
          </w:tcPr>
          <w:p w14:paraId="6DF2ABCE"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1B5DE6C" w14:textId="2B1E2A4D" w:rsidR="00D96E3C" w:rsidRPr="007975FC" w:rsidRDefault="00D96E3C" w:rsidP="00D96E3C">
            <w:pPr>
              <w:rPr>
                <w:rFonts w:ascii="Times New Roman" w:hAnsi="Times New Roman" w:cs="Times New Roman"/>
                <w:sz w:val="24"/>
                <w:szCs w:val="24"/>
              </w:rPr>
            </w:pPr>
            <w:r w:rsidRPr="007975FC">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228DF5" w14:textId="3F49A836"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3.3</w:t>
            </w:r>
          </w:p>
        </w:tc>
      </w:tr>
      <w:tr w:rsidR="00D879FD" w:rsidRPr="007975FC" w14:paraId="1C6478F3" w14:textId="77777777" w:rsidTr="009460FC">
        <w:trPr>
          <w:trHeight w:val="284"/>
        </w:trPr>
        <w:tc>
          <w:tcPr>
            <w:tcW w:w="906" w:type="dxa"/>
            <w:tcMar>
              <w:top w:w="28" w:type="dxa"/>
              <w:left w:w="57" w:type="dxa"/>
              <w:bottom w:w="57" w:type="dxa"/>
              <w:right w:w="57" w:type="dxa"/>
            </w:tcMar>
            <w:vAlign w:val="center"/>
          </w:tcPr>
          <w:p w14:paraId="35EB361F"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B88055A" w14:textId="07C6EA1A" w:rsidR="00D96E3C" w:rsidRPr="007975FC" w:rsidRDefault="00D96E3C" w:rsidP="00D96E3C">
            <w:pPr>
              <w:rPr>
                <w:rFonts w:ascii="Times New Roman" w:hAnsi="Times New Roman" w:cs="Times New Roman"/>
                <w:sz w:val="24"/>
                <w:szCs w:val="24"/>
              </w:rPr>
            </w:pPr>
            <w:r w:rsidRPr="007975FC">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42091D" w14:textId="750F89AF"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3.5.1</w:t>
            </w:r>
          </w:p>
        </w:tc>
      </w:tr>
      <w:tr w:rsidR="00D879FD" w:rsidRPr="007975FC" w14:paraId="61930ED2" w14:textId="77777777" w:rsidTr="009460FC">
        <w:trPr>
          <w:trHeight w:val="284"/>
        </w:trPr>
        <w:tc>
          <w:tcPr>
            <w:tcW w:w="906" w:type="dxa"/>
            <w:tcMar>
              <w:top w:w="28" w:type="dxa"/>
              <w:left w:w="57" w:type="dxa"/>
              <w:bottom w:w="57" w:type="dxa"/>
              <w:right w:w="57" w:type="dxa"/>
            </w:tcMar>
            <w:vAlign w:val="center"/>
          </w:tcPr>
          <w:p w14:paraId="5580CCD4"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93ED6F4" w14:textId="7021FF26" w:rsidR="00D96E3C" w:rsidRPr="007975FC" w:rsidRDefault="00D96E3C" w:rsidP="00D96E3C">
            <w:pPr>
              <w:rPr>
                <w:rFonts w:ascii="Times New Roman" w:hAnsi="Times New Roman" w:cs="Times New Roman"/>
                <w:sz w:val="24"/>
                <w:szCs w:val="24"/>
              </w:rPr>
            </w:pPr>
            <w:r w:rsidRPr="007975FC">
              <w:rPr>
                <w:rFonts w:ascii="Times New Roman" w:hAnsi="Times New Roman"/>
                <w:sz w:val="24"/>
                <w:szCs w:val="24"/>
                <w:lang w:eastAsia="zh-CN"/>
              </w:rPr>
              <w:t>Объекты культурно-досуговой деятельности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AC924BD" w14:textId="63464951"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3.6.1</w:t>
            </w:r>
          </w:p>
        </w:tc>
      </w:tr>
      <w:tr w:rsidR="00D879FD" w:rsidRPr="007975FC" w14:paraId="2DF1B18E" w14:textId="77777777" w:rsidTr="009460FC">
        <w:trPr>
          <w:trHeight w:val="284"/>
        </w:trPr>
        <w:tc>
          <w:tcPr>
            <w:tcW w:w="906" w:type="dxa"/>
            <w:tcMar>
              <w:top w:w="28" w:type="dxa"/>
              <w:left w:w="57" w:type="dxa"/>
              <w:bottom w:w="57" w:type="dxa"/>
              <w:right w:w="57" w:type="dxa"/>
            </w:tcMar>
            <w:vAlign w:val="center"/>
          </w:tcPr>
          <w:p w14:paraId="61AC75EA"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03473DE" w14:textId="1A7793A7" w:rsidR="00D96E3C" w:rsidRPr="007975FC" w:rsidRDefault="00D96E3C" w:rsidP="00D96E3C">
            <w:pPr>
              <w:rPr>
                <w:rFonts w:ascii="Times New Roman" w:hAnsi="Times New Roman" w:cs="Times New Roman"/>
                <w:sz w:val="24"/>
                <w:szCs w:val="24"/>
              </w:rPr>
            </w:pPr>
            <w:r w:rsidRPr="007975FC">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674DC7AA" w14:textId="78681E5E"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cs="Times New Roman"/>
                <w:sz w:val="24"/>
                <w:szCs w:val="24"/>
              </w:rPr>
              <w:t>4.4</w:t>
            </w:r>
          </w:p>
        </w:tc>
      </w:tr>
      <w:tr w:rsidR="00D879FD" w:rsidRPr="007975FC" w14:paraId="5DFB30F6" w14:textId="77777777" w:rsidTr="009460FC">
        <w:trPr>
          <w:trHeight w:val="284"/>
        </w:trPr>
        <w:tc>
          <w:tcPr>
            <w:tcW w:w="906" w:type="dxa"/>
            <w:tcMar>
              <w:top w:w="28" w:type="dxa"/>
              <w:left w:w="57" w:type="dxa"/>
              <w:bottom w:w="57" w:type="dxa"/>
              <w:right w:w="57" w:type="dxa"/>
            </w:tcMar>
            <w:vAlign w:val="center"/>
          </w:tcPr>
          <w:p w14:paraId="2C356489"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75EAE58" w14:textId="4D61FEE6" w:rsidR="00D96E3C" w:rsidRPr="007975FC" w:rsidRDefault="00D96E3C" w:rsidP="00D96E3C">
            <w:pPr>
              <w:rPr>
                <w:rFonts w:ascii="Times New Roman" w:hAnsi="Times New Roman" w:cs="Times New Roman"/>
                <w:sz w:val="24"/>
                <w:szCs w:val="24"/>
              </w:rPr>
            </w:pPr>
            <w:r w:rsidRPr="007975FC">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6531FE4" w14:textId="437C960C"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4.5</w:t>
            </w:r>
          </w:p>
        </w:tc>
      </w:tr>
      <w:tr w:rsidR="00D879FD" w:rsidRPr="007975FC" w14:paraId="6ED0B592" w14:textId="77777777" w:rsidTr="009460FC">
        <w:trPr>
          <w:trHeight w:val="284"/>
        </w:trPr>
        <w:tc>
          <w:tcPr>
            <w:tcW w:w="906" w:type="dxa"/>
            <w:tcMar>
              <w:top w:w="28" w:type="dxa"/>
              <w:left w:w="57" w:type="dxa"/>
              <w:bottom w:w="57" w:type="dxa"/>
              <w:right w:w="57" w:type="dxa"/>
            </w:tcMar>
            <w:vAlign w:val="center"/>
          </w:tcPr>
          <w:p w14:paraId="089243FB"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E46BC43" w14:textId="1D9511B2" w:rsidR="00D96E3C" w:rsidRPr="007975FC" w:rsidRDefault="00D96E3C" w:rsidP="00D96E3C">
            <w:pPr>
              <w:rPr>
                <w:rFonts w:ascii="Times New Roman" w:hAnsi="Times New Roman" w:cs="Times New Roman"/>
                <w:sz w:val="24"/>
                <w:szCs w:val="24"/>
                <w:lang w:eastAsia="zh-CN"/>
              </w:rPr>
            </w:pPr>
            <w:r w:rsidRPr="007975FC">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AB14C81" w14:textId="7AD48A24"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4.6</w:t>
            </w:r>
          </w:p>
        </w:tc>
      </w:tr>
      <w:tr w:rsidR="00D879FD" w:rsidRPr="007975FC" w14:paraId="3BED63D9" w14:textId="77777777" w:rsidTr="009460FC">
        <w:trPr>
          <w:trHeight w:val="284"/>
        </w:trPr>
        <w:tc>
          <w:tcPr>
            <w:tcW w:w="906" w:type="dxa"/>
            <w:tcMar>
              <w:top w:w="28" w:type="dxa"/>
              <w:left w:w="57" w:type="dxa"/>
              <w:bottom w:w="57" w:type="dxa"/>
              <w:right w:w="57" w:type="dxa"/>
            </w:tcMar>
            <w:vAlign w:val="center"/>
          </w:tcPr>
          <w:p w14:paraId="03361A1C"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D944823" w14:textId="4B5D54EF" w:rsidR="00D96E3C" w:rsidRPr="007975FC" w:rsidRDefault="00D96E3C" w:rsidP="00D96E3C">
            <w:pPr>
              <w:rPr>
                <w:rFonts w:ascii="Times New Roman" w:hAnsi="Times New Roman" w:cs="Times New Roman"/>
                <w:sz w:val="24"/>
                <w:szCs w:val="24"/>
              </w:rPr>
            </w:pPr>
            <w:r w:rsidRPr="007975FC">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A047C0" w14:textId="56903242"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5.1.2</w:t>
            </w:r>
          </w:p>
        </w:tc>
      </w:tr>
      <w:tr w:rsidR="00D879FD" w:rsidRPr="007975FC" w14:paraId="04DF5DC5" w14:textId="77777777" w:rsidTr="009460FC">
        <w:trPr>
          <w:trHeight w:val="284"/>
        </w:trPr>
        <w:tc>
          <w:tcPr>
            <w:tcW w:w="906" w:type="dxa"/>
            <w:tcMar>
              <w:top w:w="28" w:type="dxa"/>
              <w:left w:w="57" w:type="dxa"/>
              <w:bottom w:w="57" w:type="dxa"/>
              <w:right w:w="57" w:type="dxa"/>
            </w:tcMar>
            <w:vAlign w:val="center"/>
          </w:tcPr>
          <w:p w14:paraId="1D1C402B"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FD67E45" w14:textId="74E4FB38" w:rsidR="00D96E3C" w:rsidRPr="007975FC" w:rsidRDefault="00D96E3C" w:rsidP="00D96E3C">
            <w:pPr>
              <w:rPr>
                <w:rFonts w:ascii="Times New Roman" w:hAnsi="Times New Roman" w:cs="Times New Roman"/>
                <w:sz w:val="24"/>
                <w:szCs w:val="24"/>
              </w:rPr>
            </w:pPr>
            <w:r w:rsidRPr="007975FC">
              <w:rPr>
                <w:rFonts w:ascii="Times New Roman" w:hAnsi="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B7164D" w14:textId="0F868D1B"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5.1.3</w:t>
            </w:r>
          </w:p>
        </w:tc>
      </w:tr>
      <w:tr w:rsidR="00D879FD" w:rsidRPr="007975FC" w14:paraId="37206B96" w14:textId="77777777" w:rsidTr="009460FC">
        <w:trPr>
          <w:trHeight w:val="284"/>
        </w:trPr>
        <w:tc>
          <w:tcPr>
            <w:tcW w:w="906" w:type="dxa"/>
            <w:tcMar>
              <w:top w:w="28" w:type="dxa"/>
              <w:left w:w="57" w:type="dxa"/>
              <w:bottom w:w="57" w:type="dxa"/>
              <w:right w:w="57" w:type="dxa"/>
            </w:tcMar>
            <w:vAlign w:val="center"/>
          </w:tcPr>
          <w:p w14:paraId="081D0139"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BC49317" w14:textId="37DFFEBB" w:rsidR="00D96E3C" w:rsidRPr="007975FC" w:rsidRDefault="00D96E3C" w:rsidP="00D96E3C">
            <w:pPr>
              <w:rPr>
                <w:rFonts w:ascii="Times New Roman" w:hAnsi="Times New Roman" w:cs="Times New Roman"/>
                <w:sz w:val="24"/>
                <w:szCs w:val="24"/>
              </w:rPr>
            </w:pPr>
            <w:r w:rsidRPr="007975FC">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F4BB9B7" w14:textId="273C0F12"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8.3</w:t>
            </w:r>
          </w:p>
        </w:tc>
      </w:tr>
      <w:tr w:rsidR="00D879FD" w:rsidRPr="007975FC" w14:paraId="06C92F07" w14:textId="77777777" w:rsidTr="009460FC">
        <w:trPr>
          <w:trHeight w:val="284"/>
        </w:trPr>
        <w:tc>
          <w:tcPr>
            <w:tcW w:w="906" w:type="dxa"/>
            <w:tcMar>
              <w:top w:w="28" w:type="dxa"/>
              <w:left w:w="57" w:type="dxa"/>
              <w:bottom w:w="57" w:type="dxa"/>
              <w:right w:w="57" w:type="dxa"/>
            </w:tcMar>
            <w:vAlign w:val="center"/>
          </w:tcPr>
          <w:p w14:paraId="71CC259E"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FCC0D38" w14:textId="461AF5CA" w:rsidR="00D96E3C" w:rsidRPr="007975FC" w:rsidRDefault="00D96E3C" w:rsidP="00D96E3C">
            <w:pPr>
              <w:rPr>
                <w:rFonts w:ascii="Times New Roman" w:hAnsi="Times New Roman" w:cs="Times New Roman"/>
                <w:sz w:val="24"/>
                <w:szCs w:val="24"/>
              </w:rPr>
            </w:pPr>
            <w:r w:rsidRPr="007975FC">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223E9B3" w14:textId="13540E78"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w:t>
            </w:r>
          </w:p>
        </w:tc>
      </w:tr>
      <w:tr w:rsidR="00D879FD" w:rsidRPr="007975FC" w14:paraId="5C9DBC45" w14:textId="77777777" w:rsidTr="009460FC">
        <w:trPr>
          <w:trHeight w:val="284"/>
        </w:trPr>
        <w:tc>
          <w:tcPr>
            <w:tcW w:w="906" w:type="dxa"/>
            <w:tcMar>
              <w:top w:w="28" w:type="dxa"/>
              <w:left w:w="57" w:type="dxa"/>
              <w:bottom w:w="57" w:type="dxa"/>
              <w:right w:w="57" w:type="dxa"/>
            </w:tcMar>
            <w:vAlign w:val="center"/>
          </w:tcPr>
          <w:p w14:paraId="0F0C43F4"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497992B" w14:textId="1ABBBB08" w:rsidR="00D96E3C" w:rsidRPr="007975FC" w:rsidRDefault="00D96E3C" w:rsidP="00D96E3C">
            <w:pPr>
              <w:rPr>
                <w:rFonts w:ascii="Times New Roman" w:hAnsi="Times New Roman" w:cs="Times New Roman"/>
                <w:sz w:val="24"/>
                <w:szCs w:val="24"/>
              </w:rPr>
            </w:pPr>
            <w:r w:rsidRPr="007975FC">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6DBE2EF" w14:textId="2F02E68B"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12.0.1</w:t>
            </w:r>
          </w:p>
        </w:tc>
      </w:tr>
      <w:tr w:rsidR="00D879FD" w:rsidRPr="007975FC" w14:paraId="50FC2B80" w14:textId="77777777" w:rsidTr="009460FC">
        <w:trPr>
          <w:trHeight w:val="284"/>
        </w:trPr>
        <w:tc>
          <w:tcPr>
            <w:tcW w:w="906" w:type="dxa"/>
            <w:tcMar>
              <w:top w:w="28" w:type="dxa"/>
              <w:left w:w="57" w:type="dxa"/>
              <w:bottom w:w="57" w:type="dxa"/>
              <w:right w:w="57" w:type="dxa"/>
            </w:tcMar>
            <w:vAlign w:val="center"/>
          </w:tcPr>
          <w:p w14:paraId="3817F29A"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C2D47E" w14:textId="1D5324A9" w:rsidR="00D96E3C" w:rsidRPr="007975FC" w:rsidRDefault="00D96E3C" w:rsidP="00D96E3C">
            <w:pPr>
              <w:rPr>
                <w:rFonts w:ascii="Times New Roman" w:hAnsi="Times New Roman" w:cs="Times New Roman"/>
                <w:sz w:val="24"/>
                <w:szCs w:val="24"/>
              </w:rPr>
            </w:pPr>
            <w:r w:rsidRPr="007975FC">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25E9163" w14:textId="19B229C9" w:rsidR="00D96E3C" w:rsidRPr="007975FC" w:rsidRDefault="00D96E3C" w:rsidP="00D96E3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12.0.2</w:t>
            </w:r>
          </w:p>
        </w:tc>
      </w:tr>
      <w:tr w:rsidR="00D879FD" w:rsidRPr="007975FC" w14:paraId="68126305" w14:textId="77777777" w:rsidTr="00C61881">
        <w:trPr>
          <w:trHeight w:val="284"/>
        </w:trPr>
        <w:tc>
          <w:tcPr>
            <w:tcW w:w="10206" w:type="dxa"/>
            <w:gridSpan w:val="3"/>
            <w:tcMar>
              <w:top w:w="28" w:type="dxa"/>
              <w:left w:w="57" w:type="dxa"/>
              <w:bottom w:w="57" w:type="dxa"/>
              <w:right w:w="57" w:type="dxa"/>
            </w:tcMar>
            <w:vAlign w:val="center"/>
          </w:tcPr>
          <w:p w14:paraId="6F1DDF74" w14:textId="77777777" w:rsidR="002838AC" w:rsidRPr="007975FC" w:rsidRDefault="002838AC" w:rsidP="009460F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D879FD" w:rsidRPr="007975FC" w14:paraId="47A55F1A" w14:textId="77777777" w:rsidTr="009460FC">
        <w:trPr>
          <w:trHeight w:val="284"/>
        </w:trPr>
        <w:tc>
          <w:tcPr>
            <w:tcW w:w="906" w:type="dxa"/>
            <w:tcMar>
              <w:top w:w="28" w:type="dxa"/>
              <w:left w:w="57" w:type="dxa"/>
              <w:bottom w:w="57" w:type="dxa"/>
              <w:right w:w="57" w:type="dxa"/>
            </w:tcMar>
            <w:vAlign w:val="center"/>
          </w:tcPr>
          <w:p w14:paraId="246D96A7"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B39445C" w14:textId="45B60D5B" w:rsidR="00D96E3C" w:rsidRPr="007975FC" w:rsidRDefault="005A05A4" w:rsidP="00D96E3C">
            <w:pPr>
              <w:rPr>
                <w:rFonts w:ascii="Times New Roman" w:hAnsi="Times New Roman" w:cs="Times New Roman"/>
                <w:sz w:val="24"/>
                <w:szCs w:val="24"/>
              </w:rPr>
            </w:pPr>
            <w:r w:rsidRPr="007975FC">
              <w:rPr>
                <w:rFonts w:ascii="Times New Roman" w:hAnsi="Times New Roman" w:cs="Times New Roman"/>
                <w:sz w:val="24"/>
                <w:szCs w:val="24"/>
              </w:rPr>
              <w:t xml:space="preserve">Не </w:t>
            </w:r>
            <w:proofErr w:type="gramStart"/>
            <w:r w:rsidRPr="007975FC">
              <w:rPr>
                <w:rFonts w:ascii="Times New Roman" w:hAnsi="Times New Roman" w:cs="Times New Roman"/>
                <w:sz w:val="24"/>
                <w:szCs w:val="24"/>
              </w:rPr>
              <w:t>установлены</w:t>
            </w:r>
            <w:proofErr w:type="gramEnd"/>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F004008" w14:textId="742B48C7" w:rsidR="00D96E3C" w:rsidRPr="007975FC" w:rsidRDefault="005A05A4" w:rsidP="00D96E3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w:t>
            </w:r>
          </w:p>
        </w:tc>
      </w:tr>
      <w:tr w:rsidR="00D879FD" w:rsidRPr="007975FC" w14:paraId="57699CBD" w14:textId="77777777" w:rsidTr="00C61881">
        <w:trPr>
          <w:trHeight w:val="284"/>
        </w:trPr>
        <w:tc>
          <w:tcPr>
            <w:tcW w:w="10206" w:type="dxa"/>
            <w:gridSpan w:val="3"/>
            <w:tcMar>
              <w:top w:w="28" w:type="dxa"/>
              <w:left w:w="57" w:type="dxa"/>
              <w:bottom w:w="57" w:type="dxa"/>
              <w:right w:w="57" w:type="dxa"/>
            </w:tcMar>
            <w:vAlign w:val="center"/>
          </w:tcPr>
          <w:p w14:paraId="08704DE9" w14:textId="77777777" w:rsidR="002838AC" w:rsidRPr="007975FC" w:rsidRDefault="002838AC" w:rsidP="009460F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Вспомогательные виды разрешенного использования</w:t>
            </w:r>
          </w:p>
        </w:tc>
      </w:tr>
      <w:tr w:rsidR="00D879FD" w:rsidRPr="007975FC" w14:paraId="45D540AE" w14:textId="77777777" w:rsidTr="009460FC">
        <w:trPr>
          <w:trHeight w:val="284"/>
        </w:trPr>
        <w:tc>
          <w:tcPr>
            <w:tcW w:w="906" w:type="dxa"/>
            <w:tcMar>
              <w:top w:w="28" w:type="dxa"/>
              <w:left w:w="57" w:type="dxa"/>
              <w:bottom w:w="57" w:type="dxa"/>
              <w:right w:w="57" w:type="dxa"/>
            </w:tcMar>
            <w:vAlign w:val="center"/>
          </w:tcPr>
          <w:p w14:paraId="09AEE83D" w14:textId="77777777" w:rsidR="00D96E3C" w:rsidRPr="007975FC" w:rsidRDefault="00D96E3C" w:rsidP="00CF45A3">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6101D04" w14:textId="5BCEE6A6" w:rsidR="00D96E3C" w:rsidRPr="007975FC" w:rsidRDefault="00D96E3C" w:rsidP="00D96E3C">
            <w:pPr>
              <w:jc w:val="both"/>
              <w:rPr>
                <w:rFonts w:ascii="Times New Roman" w:hAnsi="Times New Roman" w:cs="Times New Roman"/>
                <w:sz w:val="24"/>
                <w:szCs w:val="24"/>
              </w:rPr>
            </w:pPr>
            <w:r w:rsidRPr="007975FC">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335E66B" w14:textId="2B735628" w:rsidR="00D96E3C" w:rsidRPr="007975FC" w:rsidRDefault="00D96E3C" w:rsidP="00D96E3C">
            <w:pPr>
              <w:jc w:val="center"/>
              <w:rPr>
                <w:rFonts w:ascii="Times New Roman" w:hAnsi="Times New Roman" w:cs="Times New Roman"/>
                <w:sz w:val="24"/>
                <w:szCs w:val="24"/>
              </w:rPr>
            </w:pPr>
            <w:r w:rsidRPr="007975FC">
              <w:rPr>
                <w:rFonts w:ascii="Times New Roman" w:hAnsi="Times New Roman"/>
                <w:sz w:val="24"/>
                <w:szCs w:val="24"/>
              </w:rPr>
              <w:t>4.9.2</w:t>
            </w:r>
          </w:p>
        </w:tc>
      </w:tr>
    </w:tbl>
    <w:p w14:paraId="211F3AB1" w14:textId="56E4AEA8" w:rsidR="002838AC" w:rsidRPr="007975FC" w:rsidRDefault="002838AC" w:rsidP="00CF45A3">
      <w:pPr>
        <w:numPr>
          <w:ilvl w:val="0"/>
          <w:numId w:val="55"/>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EB7D7A" w:rsidRPr="007975FC" w14:paraId="539CD6E7" w14:textId="77777777" w:rsidTr="0014569A">
        <w:trPr>
          <w:trHeight w:val="284"/>
          <w:tblHeader/>
          <w:jc w:val="right"/>
        </w:trPr>
        <w:tc>
          <w:tcPr>
            <w:tcW w:w="680" w:type="dxa"/>
            <w:vMerge w:val="restart"/>
            <w:tcMar>
              <w:top w:w="28" w:type="dxa"/>
              <w:left w:w="57" w:type="dxa"/>
              <w:bottom w:w="57" w:type="dxa"/>
              <w:right w:w="57" w:type="dxa"/>
            </w:tcMar>
            <w:vAlign w:val="center"/>
          </w:tcPr>
          <w:p w14:paraId="461B5CDC" w14:textId="77777777" w:rsidR="002838AC" w:rsidRPr="007975FC" w:rsidRDefault="002838AC" w:rsidP="009460FC">
            <w:pPr>
              <w:jc w:val="center"/>
              <w:rPr>
                <w:rFonts w:ascii="Times New Roman" w:hAnsi="Times New Roman" w:cs="Times New Roman"/>
                <w:sz w:val="24"/>
                <w:szCs w:val="24"/>
              </w:rPr>
            </w:pPr>
            <w:r w:rsidRPr="007975FC">
              <w:rPr>
                <w:rFonts w:ascii="Times New Roman" w:hAnsi="Times New Roman" w:cs="Times New Roman"/>
                <w:sz w:val="24"/>
                <w:szCs w:val="24"/>
              </w:rPr>
              <w:t>№</w:t>
            </w:r>
          </w:p>
          <w:p w14:paraId="22C6457B" w14:textId="77777777" w:rsidR="002838AC" w:rsidRPr="007975FC" w:rsidRDefault="002838AC" w:rsidP="009460FC">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2B644631" w14:textId="77777777" w:rsidR="002838AC" w:rsidRPr="007975FC" w:rsidRDefault="002838AC" w:rsidP="009460FC">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40E59CB8" w14:textId="77777777" w:rsidR="002838AC" w:rsidRPr="007975FC" w:rsidRDefault="002838AC" w:rsidP="009460FC">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43BA0D4B" w14:textId="77777777" w:rsidR="002838AC" w:rsidRPr="007975FC" w:rsidRDefault="002838AC" w:rsidP="009460FC">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EB7D7A" w:rsidRPr="007975FC" w14:paraId="2FA689DC" w14:textId="77777777" w:rsidTr="0014569A">
        <w:trPr>
          <w:trHeight w:val="284"/>
          <w:tblHeader/>
          <w:jc w:val="right"/>
        </w:trPr>
        <w:tc>
          <w:tcPr>
            <w:tcW w:w="680" w:type="dxa"/>
            <w:vMerge/>
            <w:tcMar>
              <w:top w:w="28" w:type="dxa"/>
              <w:left w:w="57" w:type="dxa"/>
              <w:bottom w:w="57" w:type="dxa"/>
              <w:right w:w="57" w:type="dxa"/>
            </w:tcMar>
            <w:vAlign w:val="center"/>
          </w:tcPr>
          <w:p w14:paraId="42ED41E5" w14:textId="77777777" w:rsidR="002838AC" w:rsidRPr="007975FC" w:rsidRDefault="002838AC"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2305D033" w14:textId="77777777" w:rsidR="002838AC" w:rsidRPr="007975FC" w:rsidRDefault="002838AC"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3110FE7C" w14:textId="77777777" w:rsidR="002838AC" w:rsidRPr="007975FC" w:rsidRDefault="002838AC" w:rsidP="009460FC">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73FF993C" w14:textId="77777777" w:rsidR="002838AC" w:rsidRPr="007975FC" w:rsidRDefault="002838AC" w:rsidP="009460FC">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EB7D7A" w:rsidRPr="007975FC" w14:paraId="471CFEE2" w14:textId="77777777" w:rsidTr="009460FC">
        <w:trPr>
          <w:trHeight w:val="284"/>
          <w:jc w:val="right"/>
        </w:trPr>
        <w:tc>
          <w:tcPr>
            <w:tcW w:w="680" w:type="dxa"/>
            <w:tcMar>
              <w:top w:w="28" w:type="dxa"/>
              <w:left w:w="57" w:type="dxa"/>
              <w:bottom w:w="57" w:type="dxa"/>
              <w:right w:w="57" w:type="dxa"/>
            </w:tcMar>
            <w:vAlign w:val="center"/>
          </w:tcPr>
          <w:p w14:paraId="23038887" w14:textId="77777777" w:rsidR="002838AC" w:rsidRPr="007975FC" w:rsidRDefault="002838AC" w:rsidP="00CF45A3">
            <w:pPr>
              <w:pStyle w:val="a4"/>
              <w:numPr>
                <w:ilvl w:val="0"/>
                <w:numId w:val="5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9996115" w14:textId="77777777" w:rsidR="002838AC" w:rsidRPr="007975FC" w:rsidRDefault="002838AC" w:rsidP="009460FC">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6C2E4BC0" w14:textId="77777777" w:rsidR="002838AC" w:rsidRPr="007975FC" w:rsidRDefault="002838AC" w:rsidP="009460FC">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EB7D7A" w:rsidRPr="007975FC" w14:paraId="3C6EA2B5" w14:textId="77777777" w:rsidTr="009460FC">
        <w:trPr>
          <w:trHeight w:val="284"/>
          <w:jc w:val="right"/>
        </w:trPr>
        <w:tc>
          <w:tcPr>
            <w:tcW w:w="680" w:type="dxa"/>
            <w:tcMar>
              <w:top w:w="28" w:type="dxa"/>
              <w:left w:w="57" w:type="dxa"/>
              <w:bottom w:w="57" w:type="dxa"/>
              <w:right w:w="57" w:type="dxa"/>
            </w:tcMar>
            <w:vAlign w:val="center"/>
          </w:tcPr>
          <w:p w14:paraId="5DCE8B3D" w14:textId="77777777" w:rsidR="00C126EA" w:rsidRPr="007975FC" w:rsidRDefault="00C126EA" w:rsidP="00CF45A3">
            <w:pPr>
              <w:pStyle w:val="a4"/>
              <w:numPr>
                <w:ilvl w:val="0"/>
                <w:numId w:val="5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7C088C3" w14:textId="17944D8D" w:rsidR="00C126EA" w:rsidRPr="007975FC" w:rsidRDefault="00186FA1" w:rsidP="00816AFF">
            <w:pPr>
              <w:autoSpaceDE w:val="0"/>
              <w:autoSpaceDN w:val="0"/>
              <w:adjustRightInd w:val="0"/>
              <w:jc w:val="both"/>
              <w:rPr>
                <w:rFonts w:ascii="Times New Roman" w:hAnsi="Times New Roman" w:cs="Times New Roman"/>
                <w:sz w:val="24"/>
                <w:szCs w:val="24"/>
              </w:rPr>
            </w:pPr>
            <w:r w:rsidRPr="007975FC">
              <w:rPr>
                <w:rFonts w:ascii="Times New Roman" w:hAnsi="Times New Roman" w:cs="Times New Roman"/>
                <w:sz w:val="24"/>
                <w:szCs w:val="24"/>
              </w:rPr>
              <w:t xml:space="preserve">2.5, </w:t>
            </w:r>
            <w:r w:rsidR="003807E8" w:rsidRPr="007975FC">
              <w:rPr>
                <w:rFonts w:ascii="Times New Roman" w:hAnsi="Times New Roman" w:cs="Times New Roman"/>
                <w:sz w:val="24"/>
                <w:szCs w:val="24"/>
              </w:rPr>
              <w:t>2.6, 2.7.1, 3.1.1, 3.1.2, 3.2.3, 3.3, 3.5.1, 3.6.1, 4.4, 4.5, 4.6, 5.1.2, 5.1.3, 8.3, 12.0.2</w:t>
            </w:r>
          </w:p>
        </w:tc>
        <w:tc>
          <w:tcPr>
            <w:tcW w:w="3422" w:type="dxa"/>
            <w:gridSpan w:val="2"/>
            <w:tcMar>
              <w:top w:w="28" w:type="dxa"/>
              <w:left w:w="57" w:type="dxa"/>
              <w:bottom w:w="57" w:type="dxa"/>
              <w:right w:w="57" w:type="dxa"/>
            </w:tcMar>
            <w:vAlign w:val="center"/>
          </w:tcPr>
          <w:p w14:paraId="104B865F" w14:textId="6EDE743D" w:rsidR="00C126EA" w:rsidRPr="007975FC" w:rsidRDefault="00C126EA" w:rsidP="00C126EA">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4A85508A" w14:textId="77777777" w:rsidTr="009460FC">
        <w:trPr>
          <w:trHeight w:val="284"/>
          <w:jc w:val="right"/>
        </w:trPr>
        <w:tc>
          <w:tcPr>
            <w:tcW w:w="680" w:type="dxa"/>
            <w:tcMar>
              <w:top w:w="28" w:type="dxa"/>
              <w:left w:w="57" w:type="dxa"/>
              <w:bottom w:w="57" w:type="dxa"/>
              <w:right w:w="57" w:type="dxa"/>
            </w:tcMar>
            <w:vAlign w:val="center"/>
          </w:tcPr>
          <w:p w14:paraId="2993E5D5" w14:textId="77777777" w:rsidR="00C126EA" w:rsidRPr="007975FC" w:rsidRDefault="00C126EA" w:rsidP="00CF45A3">
            <w:pPr>
              <w:pStyle w:val="a4"/>
              <w:numPr>
                <w:ilvl w:val="0"/>
                <w:numId w:val="5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9E4D327" w14:textId="77777777" w:rsidR="00C126EA" w:rsidRPr="007975FC" w:rsidRDefault="00C126EA" w:rsidP="00C126EA">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EB7D7A" w:rsidRPr="007975FC" w14:paraId="0242B6A3" w14:textId="77777777" w:rsidTr="009460FC">
        <w:trPr>
          <w:trHeight w:val="284"/>
          <w:jc w:val="right"/>
        </w:trPr>
        <w:tc>
          <w:tcPr>
            <w:tcW w:w="680" w:type="dxa"/>
            <w:tcMar>
              <w:top w:w="28" w:type="dxa"/>
              <w:left w:w="57" w:type="dxa"/>
              <w:bottom w:w="57" w:type="dxa"/>
              <w:right w:w="57" w:type="dxa"/>
            </w:tcMar>
            <w:vAlign w:val="center"/>
          </w:tcPr>
          <w:p w14:paraId="776FA202" w14:textId="77777777" w:rsidR="00C126EA" w:rsidRPr="007975FC" w:rsidRDefault="00C126EA" w:rsidP="00CF45A3">
            <w:pPr>
              <w:pStyle w:val="a4"/>
              <w:numPr>
                <w:ilvl w:val="0"/>
                <w:numId w:val="5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0A72BCD" w14:textId="02780906" w:rsidR="00C126EA" w:rsidRPr="007975FC" w:rsidRDefault="00186FA1" w:rsidP="00C126EA">
            <w:pPr>
              <w:rPr>
                <w:rFonts w:ascii="Times New Roman" w:hAnsi="Times New Roman" w:cs="Times New Roman"/>
                <w:sz w:val="24"/>
                <w:szCs w:val="24"/>
              </w:rPr>
            </w:pPr>
            <w:r w:rsidRPr="007975FC">
              <w:rPr>
                <w:rFonts w:ascii="Times New Roman" w:hAnsi="Times New Roman" w:cs="Times New Roman"/>
                <w:sz w:val="24"/>
                <w:szCs w:val="24"/>
              </w:rPr>
              <w:t xml:space="preserve">2.5, </w:t>
            </w:r>
            <w:r w:rsidR="00C126EA" w:rsidRPr="007975FC">
              <w:rPr>
                <w:rFonts w:ascii="Times New Roman" w:hAnsi="Times New Roman" w:cs="Times New Roman"/>
                <w:sz w:val="24"/>
                <w:szCs w:val="24"/>
              </w:rPr>
              <w:t>2.6, 2.7.1, 3.1.2, 3.2.3, 3.3, 3.5.1, 3.6.1, 4.4, 4.5, 4.6, 5.1.2</w:t>
            </w:r>
          </w:p>
        </w:tc>
        <w:tc>
          <w:tcPr>
            <w:tcW w:w="3422" w:type="dxa"/>
            <w:gridSpan w:val="2"/>
            <w:tcMar>
              <w:top w:w="28" w:type="dxa"/>
              <w:left w:w="57" w:type="dxa"/>
              <w:bottom w:w="57" w:type="dxa"/>
              <w:right w:w="57" w:type="dxa"/>
            </w:tcMar>
            <w:vAlign w:val="center"/>
          </w:tcPr>
          <w:p w14:paraId="784821B9" w14:textId="1313A1C9" w:rsidR="00C126EA" w:rsidRPr="007975FC" w:rsidRDefault="00C126EA" w:rsidP="00C126EA">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77415BF9" w14:textId="77777777" w:rsidTr="009460FC">
        <w:trPr>
          <w:trHeight w:val="284"/>
          <w:jc w:val="right"/>
        </w:trPr>
        <w:tc>
          <w:tcPr>
            <w:tcW w:w="680" w:type="dxa"/>
            <w:tcMar>
              <w:top w:w="28" w:type="dxa"/>
              <w:left w:w="57" w:type="dxa"/>
              <w:bottom w:w="57" w:type="dxa"/>
              <w:right w:w="57" w:type="dxa"/>
            </w:tcMar>
            <w:vAlign w:val="center"/>
          </w:tcPr>
          <w:p w14:paraId="3C57641A" w14:textId="77777777" w:rsidR="00C126EA" w:rsidRPr="007975FC" w:rsidRDefault="00C126EA" w:rsidP="00CF45A3">
            <w:pPr>
              <w:pStyle w:val="a4"/>
              <w:numPr>
                <w:ilvl w:val="0"/>
                <w:numId w:val="5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FA81D05" w14:textId="247BC2F7" w:rsidR="00C126EA" w:rsidRPr="007975FC" w:rsidRDefault="00C126EA" w:rsidP="00C126EA">
            <w:pPr>
              <w:rPr>
                <w:rFonts w:ascii="Times New Roman" w:hAnsi="Times New Roman" w:cs="Times New Roman"/>
                <w:sz w:val="24"/>
                <w:szCs w:val="24"/>
              </w:rPr>
            </w:pPr>
            <w:r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6F6E5860" w14:textId="77777777" w:rsidR="00C126EA" w:rsidRPr="007975FC" w:rsidRDefault="00C126EA" w:rsidP="00C126EA">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68808650" w14:textId="77777777" w:rsidTr="00BF02CC">
        <w:trPr>
          <w:trHeight w:val="284"/>
          <w:jc w:val="right"/>
        </w:trPr>
        <w:tc>
          <w:tcPr>
            <w:tcW w:w="680" w:type="dxa"/>
            <w:tcMar>
              <w:top w:w="28" w:type="dxa"/>
              <w:left w:w="57" w:type="dxa"/>
              <w:bottom w:w="57" w:type="dxa"/>
              <w:right w:w="57" w:type="dxa"/>
            </w:tcMar>
            <w:vAlign w:val="center"/>
          </w:tcPr>
          <w:p w14:paraId="489E32B5" w14:textId="77777777" w:rsidR="005275DA" w:rsidRPr="007975FC" w:rsidRDefault="005275DA" w:rsidP="005275DA">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61180A2" w14:textId="7AF0F986" w:rsidR="005275DA" w:rsidRPr="007975FC" w:rsidRDefault="005275DA" w:rsidP="005275DA">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EB7D7A" w:rsidRPr="007975FC" w14:paraId="40994954" w14:textId="77777777" w:rsidTr="009460FC">
        <w:trPr>
          <w:trHeight w:val="284"/>
          <w:jc w:val="right"/>
        </w:trPr>
        <w:tc>
          <w:tcPr>
            <w:tcW w:w="680" w:type="dxa"/>
            <w:tcMar>
              <w:top w:w="28" w:type="dxa"/>
              <w:left w:w="57" w:type="dxa"/>
              <w:bottom w:w="57" w:type="dxa"/>
              <w:right w:w="57" w:type="dxa"/>
            </w:tcMar>
            <w:vAlign w:val="center"/>
          </w:tcPr>
          <w:p w14:paraId="55F1888C" w14:textId="77777777" w:rsidR="00C126EA" w:rsidRPr="007975FC" w:rsidRDefault="00C126EA" w:rsidP="00CF45A3">
            <w:pPr>
              <w:pStyle w:val="a4"/>
              <w:numPr>
                <w:ilvl w:val="0"/>
                <w:numId w:val="5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E1040F9" w14:textId="77777777" w:rsidR="00C126EA" w:rsidRPr="007975FC" w:rsidRDefault="00C126EA" w:rsidP="00C126EA">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зданий, строений, сооружений</w:t>
            </w:r>
          </w:p>
        </w:tc>
      </w:tr>
      <w:tr w:rsidR="00EB7D7A" w:rsidRPr="007975FC" w14:paraId="36AAF255" w14:textId="77777777" w:rsidTr="00BF02CC">
        <w:trPr>
          <w:trHeight w:val="284"/>
          <w:jc w:val="right"/>
        </w:trPr>
        <w:tc>
          <w:tcPr>
            <w:tcW w:w="680" w:type="dxa"/>
            <w:tcMar>
              <w:top w:w="28" w:type="dxa"/>
              <w:left w:w="57" w:type="dxa"/>
              <w:bottom w:w="57" w:type="dxa"/>
              <w:right w:w="57" w:type="dxa"/>
            </w:tcMar>
            <w:vAlign w:val="center"/>
          </w:tcPr>
          <w:p w14:paraId="6693A0B2" w14:textId="77777777" w:rsidR="00487FF6" w:rsidRPr="007975FC" w:rsidRDefault="00487FF6" w:rsidP="00BF02CC">
            <w:pPr>
              <w:pStyle w:val="a4"/>
              <w:numPr>
                <w:ilvl w:val="0"/>
                <w:numId w:val="6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888B1AB" w14:textId="77777777" w:rsidR="00487FF6" w:rsidRPr="007975FC" w:rsidRDefault="00487FF6" w:rsidP="00BF02CC">
            <w:pPr>
              <w:rPr>
                <w:rFonts w:ascii="Times New Roman" w:hAnsi="Times New Roman" w:cs="Times New Roman"/>
                <w:sz w:val="24"/>
                <w:szCs w:val="24"/>
              </w:rPr>
            </w:pPr>
            <w:r w:rsidRPr="007975FC">
              <w:rPr>
                <w:rFonts w:ascii="Times New Roman" w:hAnsi="Times New Roman" w:cs="Times New Roman"/>
                <w:sz w:val="24"/>
                <w:szCs w:val="24"/>
              </w:rPr>
              <w:t>2.6</w:t>
            </w:r>
          </w:p>
        </w:tc>
        <w:tc>
          <w:tcPr>
            <w:tcW w:w="1711" w:type="dxa"/>
            <w:tcMar>
              <w:top w:w="28" w:type="dxa"/>
              <w:left w:w="57" w:type="dxa"/>
              <w:bottom w:w="57" w:type="dxa"/>
              <w:right w:w="57" w:type="dxa"/>
            </w:tcMar>
            <w:vAlign w:val="center"/>
          </w:tcPr>
          <w:p w14:paraId="3F14C144" w14:textId="77777777" w:rsidR="00487FF6" w:rsidRPr="007975FC" w:rsidRDefault="00487FF6"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1A4726DF" w14:textId="77777777" w:rsidR="00487FF6" w:rsidRPr="007975FC" w:rsidRDefault="00487FF6" w:rsidP="00BF02CC">
            <w:pPr>
              <w:jc w:val="center"/>
              <w:rPr>
                <w:rFonts w:ascii="Times New Roman" w:hAnsi="Times New Roman" w:cs="Times New Roman"/>
                <w:sz w:val="24"/>
                <w:szCs w:val="24"/>
              </w:rPr>
            </w:pPr>
            <w:r w:rsidRPr="007975FC">
              <w:rPr>
                <w:rFonts w:ascii="Times New Roman" w:hAnsi="Times New Roman" w:cs="Times New Roman"/>
                <w:sz w:val="24"/>
                <w:szCs w:val="24"/>
              </w:rPr>
              <w:t>13</w:t>
            </w:r>
          </w:p>
        </w:tc>
      </w:tr>
      <w:tr w:rsidR="00EB7D7A" w:rsidRPr="007975FC" w14:paraId="4DB43BA6" w14:textId="77777777" w:rsidTr="00BF02CC">
        <w:trPr>
          <w:trHeight w:val="284"/>
          <w:jc w:val="right"/>
        </w:trPr>
        <w:tc>
          <w:tcPr>
            <w:tcW w:w="680" w:type="dxa"/>
            <w:tcMar>
              <w:top w:w="28" w:type="dxa"/>
              <w:left w:w="57" w:type="dxa"/>
              <w:bottom w:w="57" w:type="dxa"/>
              <w:right w:w="57" w:type="dxa"/>
            </w:tcMar>
            <w:vAlign w:val="center"/>
          </w:tcPr>
          <w:p w14:paraId="19609945" w14:textId="77777777" w:rsidR="00F71B43" w:rsidRPr="007975FC" w:rsidRDefault="00F71B43" w:rsidP="00CF45A3">
            <w:pPr>
              <w:pStyle w:val="a4"/>
              <w:numPr>
                <w:ilvl w:val="0"/>
                <w:numId w:val="6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9E49E6B" w14:textId="676D759A" w:rsidR="00F71B43" w:rsidRPr="007975FC" w:rsidRDefault="00F71B43" w:rsidP="00C126EA">
            <w:pPr>
              <w:rPr>
                <w:rFonts w:ascii="Times New Roman" w:hAnsi="Times New Roman" w:cs="Times New Roman"/>
                <w:sz w:val="24"/>
                <w:szCs w:val="24"/>
              </w:rPr>
            </w:pPr>
            <w:r w:rsidRPr="007975FC">
              <w:rPr>
                <w:rFonts w:ascii="Times New Roman" w:hAnsi="Times New Roman" w:cs="Times New Roman"/>
                <w:sz w:val="24"/>
                <w:szCs w:val="24"/>
              </w:rPr>
              <w:t>2.5, 2.7.1, 3.1.2, 3.2.3, 3.3, 3.6.1, 4.4, 4.5, 4.6, 5.1.2</w:t>
            </w:r>
          </w:p>
        </w:tc>
        <w:tc>
          <w:tcPr>
            <w:tcW w:w="1711" w:type="dxa"/>
            <w:tcMar>
              <w:top w:w="28" w:type="dxa"/>
              <w:left w:w="57" w:type="dxa"/>
              <w:bottom w:w="57" w:type="dxa"/>
              <w:right w:w="57" w:type="dxa"/>
            </w:tcMar>
            <w:vAlign w:val="center"/>
          </w:tcPr>
          <w:p w14:paraId="387BB825" w14:textId="4E165E8A" w:rsidR="00F71B43" w:rsidRPr="007975FC" w:rsidRDefault="00F71B43" w:rsidP="00C126EA">
            <w:pPr>
              <w:jc w:val="center"/>
              <w:rPr>
                <w:rFonts w:ascii="Times New Roman" w:hAnsi="Times New Roman" w:cs="Times New Roman"/>
                <w:sz w:val="24"/>
                <w:szCs w:val="24"/>
              </w:rPr>
            </w:pPr>
            <w:r w:rsidRPr="007975FC">
              <w:rPr>
                <w:rFonts w:ascii="Times New Roman" w:hAnsi="Times New Roman" w:cs="Times New Roman"/>
                <w:sz w:val="24"/>
                <w:szCs w:val="24"/>
              </w:rPr>
              <w:t xml:space="preserve">Не подлежат </w:t>
            </w:r>
            <w:r w:rsidRPr="007975FC">
              <w:rPr>
                <w:rFonts w:ascii="Times New Roman" w:hAnsi="Times New Roman" w:cs="Times New Roman"/>
                <w:sz w:val="24"/>
                <w:szCs w:val="24"/>
              </w:rPr>
              <w:lastRenderedPageBreak/>
              <w:t>установлению</w:t>
            </w:r>
          </w:p>
        </w:tc>
        <w:tc>
          <w:tcPr>
            <w:tcW w:w="1711" w:type="dxa"/>
            <w:vAlign w:val="center"/>
          </w:tcPr>
          <w:p w14:paraId="429E4B1C" w14:textId="6EF19EA8" w:rsidR="00F71B43" w:rsidRPr="007975FC" w:rsidRDefault="00F71B43" w:rsidP="00C126EA">
            <w:pPr>
              <w:jc w:val="center"/>
              <w:rPr>
                <w:rFonts w:ascii="Times New Roman" w:hAnsi="Times New Roman" w:cs="Times New Roman"/>
                <w:sz w:val="24"/>
                <w:szCs w:val="24"/>
              </w:rPr>
            </w:pPr>
            <w:r w:rsidRPr="007975FC">
              <w:rPr>
                <w:rFonts w:ascii="Times New Roman" w:hAnsi="Times New Roman" w:cs="Times New Roman"/>
                <w:sz w:val="24"/>
                <w:szCs w:val="24"/>
              </w:rPr>
              <w:lastRenderedPageBreak/>
              <w:t>9</w:t>
            </w:r>
          </w:p>
        </w:tc>
      </w:tr>
      <w:tr w:rsidR="00EB7D7A" w:rsidRPr="007975FC" w14:paraId="5B53F09E" w14:textId="77777777" w:rsidTr="009460FC">
        <w:trPr>
          <w:trHeight w:val="284"/>
          <w:jc w:val="right"/>
        </w:trPr>
        <w:tc>
          <w:tcPr>
            <w:tcW w:w="680" w:type="dxa"/>
            <w:tcMar>
              <w:top w:w="28" w:type="dxa"/>
              <w:left w:w="57" w:type="dxa"/>
              <w:bottom w:w="57" w:type="dxa"/>
              <w:right w:w="57" w:type="dxa"/>
            </w:tcMar>
            <w:vAlign w:val="center"/>
          </w:tcPr>
          <w:p w14:paraId="5F00C593" w14:textId="77777777" w:rsidR="003309B3" w:rsidRPr="007975FC" w:rsidRDefault="003309B3" w:rsidP="003309B3">
            <w:pPr>
              <w:pStyle w:val="a4"/>
              <w:numPr>
                <w:ilvl w:val="0"/>
                <w:numId w:val="6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BA88D84" w14:textId="6CB48B7A" w:rsidR="003309B3" w:rsidRPr="007975FC" w:rsidRDefault="003309B3" w:rsidP="003309B3">
            <w:pPr>
              <w:rPr>
                <w:rFonts w:ascii="Times New Roman" w:hAnsi="Times New Roman" w:cs="Times New Roman"/>
                <w:sz w:val="24"/>
                <w:szCs w:val="24"/>
              </w:rPr>
            </w:pPr>
            <w:r w:rsidRPr="007975FC">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47CE95C1" w14:textId="6BD50166" w:rsidR="003309B3" w:rsidRPr="007975FC" w:rsidRDefault="003309B3" w:rsidP="003309B3">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1FCFC886" w14:textId="77777777" w:rsidTr="009460FC">
        <w:trPr>
          <w:trHeight w:val="284"/>
          <w:jc w:val="right"/>
        </w:trPr>
        <w:tc>
          <w:tcPr>
            <w:tcW w:w="680" w:type="dxa"/>
            <w:tcMar>
              <w:top w:w="28" w:type="dxa"/>
              <w:left w:w="57" w:type="dxa"/>
              <w:bottom w:w="57" w:type="dxa"/>
              <w:right w:w="57" w:type="dxa"/>
            </w:tcMar>
            <w:vAlign w:val="center"/>
          </w:tcPr>
          <w:p w14:paraId="3E42BFA1" w14:textId="77777777" w:rsidR="003309B3" w:rsidRPr="007975FC" w:rsidRDefault="003309B3" w:rsidP="003309B3">
            <w:pPr>
              <w:pStyle w:val="a4"/>
              <w:numPr>
                <w:ilvl w:val="0"/>
                <w:numId w:val="5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A834BD8" w14:textId="77777777" w:rsidR="003309B3" w:rsidRPr="007975FC" w:rsidRDefault="003309B3" w:rsidP="003309B3">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2A0185C5" w14:textId="77777777" w:rsidR="003309B3" w:rsidRPr="007975FC" w:rsidRDefault="003309B3" w:rsidP="003309B3">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21BE625A" w14:textId="1775AA6A" w:rsidR="003309B3" w:rsidRPr="007975FC" w:rsidRDefault="003309B3" w:rsidP="003309B3">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EB7D7A" w:rsidRPr="007975FC" w14:paraId="480B5BE2" w14:textId="77777777" w:rsidTr="009460FC">
        <w:trPr>
          <w:trHeight w:val="284"/>
          <w:jc w:val="right"/>
        </w:trPr>
        <w:tc>
          <w:tcPr>
            <w:tcW w:w="680" w:type="dxa"/>
            <w:tcMar>
              <w:top w:w="28" w:type="dxa"/>
              <w:left w:w="57" w:type="dxa"/>
              <w:bottom w:w="57" w:type="dxa"/>
              <w:right w:w="57" w:type="dxa"/>
            </w:tcMar>
            <w:vAlign w:val="center"/>
          </w:tcPr>
          <w:p w14:paraId="014C8E81" w14:textId="77777777" w:rsidR="003309B3" w:rsidRPr="007975FC" w:rsidRDefault="003309B3" w:rsidP="003309B3">
            <w:pPr>
              <w:pStyle w:val="a4"/>
              <w:numPr>
                <w:ilvl w:val="0"/>
                <w:numId w:val="6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103ABD3" w14:textId="47805018" w:rsidR="003309B3" w:rsidRPr="007975FC" w:rsidRDefault="003309B3" w:rsidP="003309B3">
            <w:pPr>
              <w:rPr>
                <w:rFonts w:ascii="Times New Roman" w:hAnsi="Times New Roman" w:cs="Times New Roman"/>
                <w:sz w:val="24"/>
                <w:szCs w:val="24"/>
              </w:rPr>
            </w:pPr>
            <w:r w:rsidRPr="007975FC">
              <w:rPr>
                <w:rFonts w:ascii="Times New Roman" w:hAnsi="Times New Roman" w:cs="Times New Roman"/>
                <w:sz w:val="24"/>
                <w:szCs w:val="24"/>
              </w:rPr>
              <w:t>2.5, 2.6</w:t>
            </w:r>
          </w:p>
        </w:tc>
        <w:tc>
          <w:tcPr>
            <w:tcW w:w="3422" w:type="dxa"/>
            <w:gridSpan w:val="2"/>
            <w:tcMar>
              <w:top w:w="28" w:type="dxa"/>
              <w:left w:w="57" w:type="dxa"/>
              <w:bottom w:w="57" w:type="dxa"/>
              <w:right w:w="57" w:type="dxa"/>
            </w:tcMar>
            <w:vAlign w:val="center"/>
          </w:tcPr>
          <w:p w14:paraId="1CFD9A0B" w14:textId="3CE30648" w:rsidR="003309B3" w:rsidRPr="007975FC" w:rsidRDefault="003309B3" w:rsidP="003309B3">
            <w:pPr>
              <w:jc w:val="center"/>
              <w:rPr>
                <w:rFonts w:ascii="Times New Roman" w:hAnsi="Times New Roman" w:cs="Times New Roman"/>
                <w:sz w:val="24"/>
                <w:szCs w:val="24"/>
              </w:rPr>
            </w:pPr>
            <w:r w:rsidRPr="007975FC">
              <w:rPr>
                <w:rFonts w:ascii="Times New Roman" w:hAnsi="Times New Roman" w:cs="Times New Roman"/>
                <w:sz w:val="24"/>
                <w:szCs w:val="24"/>
              </w:rPr>
              <w:t>40</w:t>
            </w:r>
          </w:p>
        </w:tc>
      </w:tr>
      <w:tr w:rsidR="00EB7D7A" w:rsidRPr="007975FC" w14:paraId="4FF6EC89" w14:textId="77777777" w:rsidTr="009460FC">
        <w:trPr>
          <w:trHeight w:val="284"/>
          <w:jc w:val="right"/>
        </w:trPr>
        <w:tc>
          <w:tcPr>
            <w:tcW w:w="680" w:type="dxa"/>
            <w:tcMar>
              <w:top w:w="28" w:type="dxa"/>
              <w:left w:w="57" w:type="dxa"/>
              <w:bottom w:w="57" w:type="dxa"/>
              <w:right w:w="57" w:type="dxa"/>
            </w:tcMar>
            <w:vAlign w:val="center"/>
          </w:tcPr>
          <w:p w14:paraId="76D0B64E" w14:textId="77777777" w:rsidR="003309B3" w:rsidRPr="007975FC" w:rsidRDefault="003309B3" w:rsidP="003309B3">
            <w:pPr>
              <w:pStyle w:val="a4"/>
              <w:numPr>
                <w:ilvl w:val="0"/>
                <w:numId w:val="6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FEEB9EF" w14:textId="1A3AC4B0" w:rsidR="003309B3" w:rsidRPr="007975FC" w:rsidRDefault="003309B3" w:rsidP="003309B3">
            <w:pPr>
              <w:rPr>
                <w:rFonts w:ascii="Times New Roman" w:hAnsi="Times New Roman" w:cs="Times New Roman"/>
                <w:sz w:val="24"/>
                <w:szCs w:val="24"/>
              </w:rPr>
            </w:pPr>
            <w:r w:rsidRPr="007975FC">
              <w:rPr>
                <w:rFonts w:ascii="Times New Roman" w:hAnsi="Times New Roman" w:cs="Times New Roman"/>
                <w:sz w:val="24"/>
                <w:szCs w:val="24"/>
              </w:rPr>
              <w:t>3.1.2, 3.2.3, 3.3, 3.6.1, 4.4, 4.5, 4.6, 5.1.2</w:t>
            </w:r>
          </w:p>
        </w:tc>
        <w:tc>
          <w:tcPr>
            <w:tcW w:w="3422" w:type="dxa"/>
            <w:gridSpan w:val="2"/>
            <w:tcMar>
              <w:top w:w="28" w:type="dxa"/>
              <w:left w:w="57" w:type="dxa"/>
              <w:bottom w:w="57" w:type="dxa"/>
              <w:right w:w="57" w:type="dxa"/>
            </w:tcMar>
            <w:vAlign w:val="center"/>
          </w:tcPr>
          <w:p w14:paraId="2C22D94B" w14:textId="5835FA7B" w:rsidR="003309B3" w:rsidRPr="007975FC" w:rsidRDefault="003309B3" w:rsidP="003309B3">
            <w:pPr>
              <w:jc w:val="center"/>
              <w:rPr>
                <w:rFonts w:ascii="Times New Roman" w:hAnsi="Times New Roman" w:cs="Times New Roman"/>
                <w:sz w:val="24"/>
                <w:szCs w:val="24"/>
              </w:rPr>
            </w:pPr>
            <w:r w:rsidRPr="007975FC">
              <w:rPr>
                <w:rFonts w:ascii="Times New Roman" w:hAnsi="Times New Roman" w:cs="Times New Roman"/>
                <w:sz w:val="24"/>
                <w:szCs w:val="24"/>
              </w:rPr>
              <w:t>65</w:t>
            </w:r>
          </w:p>
        </w:tc>
      </w:tr>
      <w:tr w:rsidR="00EB7D7A" w:rsidRPr="007975FC" w14:paraId="076CF2E0" w14:textId="77777777" w:rsidTr="009460FC">
        <w:trPr>
          <w:trHeight w:val="284"/>
          <w:jc w:val="right"/>
        </w:trPr>
        <w:tc>
          <w:tcPr>
            <w:tcW w:w="680" w:type="dxa"/>
            <w:tcMar>
              <w:top w:w="28" w:type="dxa"/>
              <w:left w:w="57" w:type="dxa"/>
              <w:bottom w:w="57" w:type="dxa"/>
              <w:right w:w="57" w:type="dxa"/>
            </w:tcMar>
            <w:vAlign w:val="center"/>
          </w:tcPr>
          <w:p w14:paraId="4EDD18E3" w14:textId="77777777" w:rsidR="003309B3" w:rsidRPr="007975FC" w:rsidRDefault="003309B3" w:rsidP="003309B3">
            <w:pPr>
              <w:pStyle w:val="a4"/>
              <w:numPr>
                <w:ilvl w:val="0"/>
                <w:numId w:val="6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310A37F" w14:textId="5B985C6E" w:rsidR="003309B3" w:rsidRPr="007975FC" w:rsidRDefault="003309B3" w:rsidP="003309B3">
            <w:pPr>
              <w:rPr>
                <w:rFonts w:ascii="Times New Roman" w:hAnsi="Times New Roman" w:cs="Times New Roman"/>
                <w:sz w:val="24"/>
                <w:szCs w:val="24"/>
              </w:rPr>
            </w:pPr>
            <w:r w:rsidRPr="007975FC">
              <w:rPr>
                <w:rFonts w:ascii="Times New Roman" w:hAnsi="Times New Roman" w:cs="Times New Roman"/>
                <w:sz w:val="24"/>
                <w:szCs w:val="24"/>
              </w:rPr>
              <w:t>2.7.1, 3.1.1, 3.5.1, 8.3</w:t>
            </w:r>
          </w:p>
        </w:tc>
        <w:tc>
          <w:tcPr>
            <w:tcW w:w="3422" w:type="dxa"/>
            <w:gridSpan w:val="2"/>
            <w:tcMar>
              <w:top w:w="28" w:type="dxa"/>
              <w:left w:w="57" w:type="dxa"/>
              <w:bottom w:w="57" w:type="dxa"/>
              <w:right w:w="57" w:type="dxa"/>
            </w:tcMar>
            <w:vAlign w:val="center"/>
          </w:tcPr>
          <w:p w14:paraId="005CE940" w14:textId="77777777" w:rsidR="003309B3" w:rsidRPr="007975FC" w:rsidRDefault="003309B3" w:rsidP="003309B3">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36341582" w14:textId="77777777" w:rsidTr="009460FC">
        <w:trPr>
          <w:trHeight w:val="284"/>
          <w:jc w:val="right"/>
        </w:trPr>
        <w:tc>
          <w:tcPr>
            <w:tcW w:w="680" w:type="dxa"/>
            <w:tcMar>
              <w:top w:w="28" w:type="dxa"/>
              <w:left w:w="57" w:type="dxa"/>
              <w:bottom w:w="57" w:type="dxa"/>
              <w:right w:w="57" w:type="dxa"/>
            </w:tcMar>
            <w:vAlign w:val="center"/>
          </w:tcPr>
          <w:p w14:paraId="79AE3ECF" w14:textId="77777777" w:rsidR="003309B3" w:rsidRPr="007975FC" w:rsidRDefault="003309B3" w:rsidP="003309B3">
            <w:pPr>
              <w:pStyle w:val="a4"/>
              <w:numPr>
                <w:ilvl w:val="0"/>
                <w:numId w:val="5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6639ABE" w14:textId="60C88107" w:rsidR="003309B3" w:rsidRPr="007975FC" w:rsidRDefault="003309B3" w:rsidP="003309B3">
            <w:pPr>
              <w:rPr>
                <w:rFonts w:ascii="Times New Roman" w:hAnsi="Times New Roman" w:cs="Times New Roman"/>
                <w:sz w:val="24"/>
                <w:szCs w:val="24"/>
              </w:rPr>
            </w:pPr>
            <w:r w:rsidRPr="007975FC">
              <w:rPr>
                <w:rFonts w:ascii="Times New Roman" w:hAnsi="Times New Roman" w:cs="Times New Roman"/>
                <w:sz w:val="24"/>
                <w:szCs w:val="24"/>
              </w:rPr>
              <w:t>Предельная этажность зданий, строений, сооружений</w:t>
            </w:r>
          </w:p>
        </w:tc>
      </w:tr>
      <w:tr w:rsidR="00EB7D7A" w:rsidRPr="007975FC" w14:paraId="5C5EE51F" w14:textId="77777777" w:rsidTr="00BF02CC">
        <w:trPr>
          <w:trHeight w:val="284"/>
          <w:jc w:val="right"/>
        </w:trPr>
        <w:tc>
          <w:tcPr>
            <w:tcW w:w="680" w:type="dxa"/>
            <w:tcMar>
              <w:top w:w="28" w:type="dxa"/>
              <w:left w:w="57" w:type="dxa"/>
              <w:bottom w:w="57" w:type="dxa"/>
              <w:right w:w="57" w:type="dxa"/>
            </w:tcMar>
            <w:vAlign w:val="center"/>
          </w:tcPr>
          <w:p w14:paraId="0C0D1A86" w14:textId="77777777" w:rsidR="00487FF6" w:rsidRPr="007975FC" w:rsidRDefault="00487FF6" w:rsidP="00BF02CC">
            <w:pPr>
              <w:pStyle w:val="a4"/>
              <w:numPr>
                <w:ilvl w:val="0"/>
                <w:numId w:val="6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DBF3D60" w14:textId="77777777" w:rsidR="00487FF6" w:rsidRPr="007975FC" w:rsidRDefault="00487FF6" w:rsidP="00BF02CC">
            <w:pPr>
              <w:rPr>
                <w:rFonts w:ascii="Times New Roman" w:hAnsi="Times New Roman" w:cs="Times New Roman"/>
                <w:sz w:val="24"/>
                <w:szCs w:val="24"/>
              </w:rPr>
            </w:pPr>
            <w:r w:rsidRPr="007975FC">
              <w:rPr>
                <w:rFonts w:ascii="Times New Roman" w:hAnsi="Times New Roman" w:cs="Times New Roman"/>
                <w:sz w:val="24"/>
                <w:szCs w:val="24"/>
              </w:rPr>
              <w:t>2.6</w:t>
            </w:r>
          </w:p>
        </w:tc>
        <w:tc>
          <w:tcPr>
            <w:tcW w:w="1711" w:type="dxa"/>
            <w:tcMar>
              <w:top w:w="28" w:type="dxa"/>
              <w:left w:w="57" w:type="dxa"/>
              <w:bottom w:w="57" w:type="dxa"/>
              <w:right w:w="57" w:type="dxa"/>
            </w:tcMar>
            <w:vAlign w:val="center"/>
          </w:tcPr>
          <w:p w14:paraId="5CA28824" w14:textId="77777777" w:rsidR="00487FF6" w:rsidRPr="007975FC" w:rsidRDefault="00487FF6" w:rsidP="00BF02CC">
            <w:pPr>
              <w:jc w:val="center"/>
              <w:rPr>
                <w:rFonts w:ascii="Times New Roman" w:hAnsi="Times New Roman" w:cs="Times New Roman"/>
                <w:sz w:val="24"/>
                <w:szCs w:val="24"/>
              </w:rPr>
            </w:pPr>
            <w:r w:rsidRPr="007975FC">
              <w:rPr>
                <w:rFonts w:ascii="Times New Roman" w:hAnsi="Times New Roman" w:cs="Times New Roman"/>
                <w:sz w:val="24"/>
                <w:szCs w:val="24"/>
              </w:rPr>
              <w:t>9</w:t>
            </w:r>
          </w:p>
        </w:tc>
        <w:tc>
          <w:tcPr>
            <w:tcW w:w="1711" w:type="dxa"/>
            <w:vAlign w:val="center"/>
          </w:tcPr>
          <w:p w14:paraId="624DC3D6" w14:textId="77777777" w:rsidR="00487FF6" w:rsidRPr="007975FC" w:rsidRDefault="00487FF6" w:rsidP="00BF02CC">
            <w:pPr>
              <w:jc w:val="center"/>
              <w:rPr>
                <w:rFonts w:ascii="Times New Roman" w:hAnsi="Times New Roman" w:cs="Times New Roman"/>
                <w:sz w:val="24"/>
                <w:szCs w:val="24"/>
              </w:rPr>
            </w:pPr>
            <w:r w:rsidRPr="007975FC">
              <w:rPr>
                <w:rFonts w:ascii="Times New Roman" w:hAnsi="Times New Roman" w:cs="Times New Roman"/>
                <w:sz w:val="24"/>
                <w:szCs w:val="24"/>
              </w:rPr>
              <w:t xml:space="preserve">12 </w:t>
            </w:r>
            <w:r w:rsidRPr="007975FC">
              <w:rPr>
                <w:rFonts w:ascii="Times New Roman" w:hAnsi="Times New Roman"/>
                <w:sz w:val="24"/>
                <w:szCs w:val="24"/>
              </w:rPr>
              <w:t>&lt;*&gt;</w:t>
            </w:r>
          </w:p>
        </w:tc>
      </w:tr>
      <w:tr w:rsidR="00EB7D7A" w:rsidRPr="007975FC" w14:paraId="7F884B89" w14:textId="77777777" w:rsidTr="00BF02CC">
        <w:trPr>
          <w:trHeight w:val="284"/>
          <w:jc w:val="right"/>
        </w:trPr>
        <w:tc>
          <w:tcPr>
            <w:tcW w:w="680" w:type="dxa"/>
            <w:tcMar>
              <w:top w:w="28" w:type="dxa"/>
              <w:left w:w="57" w:type="dxa"/>
              <w:bottom w:w="57" w:type="dxa"/>
              <w:right w:w="57" w:type="dxa"/>
            </w:tcMar>
            <w:vAlign w:val="center"/>
          </w:tcPr>
          <w:p w14:paraId="18E3A827" w14:textId="77777777" w:rsidR="003309B3" w:rsidRPr="007975FC" w:rsidRDefault="003309B3" w:rsidP="003309B3">
            <w:pPr>
              <w:pStyle w:val="a4"/>
              <w:numPr>
                <w:ilvl w:val="0"/>
                <w:numId w:val="6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0B6A194" w14:textId="42687B0E" w:rsidR="003309B3" w:rsidRPr="007975FC" w:rsidRDefault="003309B3" w:rsidP="003309B3">
            <w:pPr>
              <w:rPr>
                <w:rFonts w:ascii="Times New Roman" w:hAnsi="Times New Roman" w:cs="Times New Roman"/>
                <w:sz w:val="24"/>
                <w:szCs w:val="24"/>
              </w:rPr>
            </w:pPr>
            <w:r w:rsidRPr="007975FC">
              <w:rPr>
                <w:rFonts w:ascii="Times New Roman" w:hAnsi="Times New Roman" w:cs="Times New Roman"/>
                <w:sz w:val="24"/>
                <w:szCs w:val="24"/>
              </w:rPr>
              <w:t>2.5</w:t>
            </w:r>
          </w:p>
        </w:tc>
        <w:tc>
          <w:tcPr>
            <w:tcW w:w="1711" w:type="dxa"/>
            <w:tcMar>
              <w:top w:w="28" w:type="dxa"/>
              <w:left w:w="57" w:type="dxa"/>
              <w:bottom w:w="57" w:type="dxa"/>
              <w:right w:w="57" w:type="dxa"/>
            </w:tcMar>
            <w:vAlign w:val="center"/>
          </w:tcPr>
          <w:p w14:paraId="29619A8F" w14:textId="3D458FA5" w:rsidR="003309B3" w:rsidRPr="007975FC" w:rsidRDefault="003309B3" w:rsidP="003309B3">
            <w:pPr>
              <w:jc w:val="center"/>
              <w:rPr>
                <w:rFonts w:ascii="Times New Roman" w:hAnsi="Times New Roman" w:cs="Times New Roman"/>
                <w:sz w:val="24"/>
                <w:szCs w:val="24"/>
              </w:rPr>
            </w:pPr>
            <w:r w:rsidRPr="007975FC">
              <w:rPr>
                <w:rFonts w:ascii="Times New Roman" w:hAnsi="Times New Roman" w:cs="Times New Roman"/>
                <w:sz w:val="24"/>
                <w:szCs w:val="24"/>
              </w:rPr>
              <w:t>5</w:t>
            </w:r>
          </w:p>
        </w:tc>
        <w:tc>
          <w:tcPr>
            <w:tcW w:w="1711" w:type="dxa"/>
            <w:vAlign w:val="center"/>
          </w:tcPr>
          <w:p w14:paraId="20733A17" w14:textId="3B1492F0" w:rsidR="003309B3" w:rsidRPr="007975FC" w:rsidRDefault="003309B3" w:rsidP="003309B3">
            <w:pPr>
              <w:jc w:val="center"/>
              <w:rPr>
                <w:rFonts w:ascii="Times New Roman" w:hAnsi="Times New Roman" w:cs="Times New Roman"/>
                <w:sz w:val="24"/>
                <w:szCs w:val="24"/>
              </w:rPr>
            </w:pPr>
            <w:r w:rsidRPr="007975FC">
              <w:rPr>
                <w:rFonts w:ascii="Times New Roman" w:hAnsi="Times New Roman" w:cs="Times New Roman"/>
                <w:sz w:val="24"/>
                <w:szCs w:val="24"/>
              </w:rPr>
              <w:t>8</w:t>
            </w:r>
            <w:r w:rsidR="00807DE4" w:rsidRPr="007975FC">
              <w:rPr>
                <w:rFonts w:ascii="Times New Roman" w:hAnsi="Times New Roman" w:cs="Times New Roman"/>
                <w:sz w:val="24"/>
                <w:szCs w:val="24"/>
              </w:rPr>
              <w:t xml:space="preserve"> </w:t>
            </w:r>
            <w:r w:rsidR="00285001" w:rsidRPr="007975FC">
              <w:rPr>
                <w:rFonts w:ascii="Times New Roman" w:hAnsi="Times New Roman"/>
                <w:sz w:val="24"/>
                <w:szCs w:val="24"/>
              </w:rPr>
              <w:t>&lt;*&gt;</w:t>
            </w:r>
          </w:p>
        </w:tc>
      </w:tr>
      <w:tr w:rsidR="00EB7D7A" w:rsidRPr="007975FC" w14:paraId="2D823B30" w14:textId="77777777" w:rsidTr="00BF02CC">
        <w:trPr>
          <w:trHeight w:val="284"/>
          <w:jc w:val="right"/>
        </w:trPr>
        <w:tc>
          <w:tcPr>
            <w:tcW w:w="680" w:type="dxa"/>
            <w:tcMar>
              <w:top w:w="28" w:type="dxa"/>
              <w:left w:w="57" w:type="dxa"/>
              <w:bottom w:w="57" w:type="dxa"/>
              <w:right w:w="57" w:type="dxa"/>
            </w:tcMar>
            <w:vAlign w:val="center"/>
          </w:tcPr>
          <w:p w14:paraId="1D12D4BC" w14:textId="77777777" w:rsidR="003309B3" w:rsidRPr="007975FC" w:rsidRDefault="003309B3" w:rsidP="003309B3">
            <w:pPr>
              <w:pStyle w:val="a4"/>
              <w:numPr>
                <w:ilvl w:val="0"/>
                <w:numId w:val="6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677F035" w14:textId="7C4C1DE3" w:rsidR="003309B3" w:rsidRPr="007975FC" w:rsidRDefault="003309B3" w:rsidP="003309B3">
            <w:pPr>
              <w:rPr>
                <w:rFonts w:ascii="Times New Roman" w:hAnsi="Times New Roman" w:cs="Times New Roman"/>
                <w:sz w:val="24"/>
                <w:szCs w:val="24"/>
              </w:rPr>
            </w:pPr>
            <w:r w:rsidRPr="007975FC">
              <w:rPr>
                <w:rFonts w:ascii="Times New Roman" w:hAnsi="Times New Roman" w:cs="Times New Roman"/>
                <w:sz w:val="24"/>
                <w:szCs w:val="24"/>
              </w:rPr>
              <w:t>2.7.1, 3.1.2, 3.2.3, 3.3, 3.6.1, 4.4, 4.5, 4.6, 5.1.2</w:t>
            </w:r>
          </w:p>
        </w:tc>
        <w:tc>
          <w:tcPr>
            <w:tcW w:w="1711" w:type="dxa"/>
            <w:tcMar>
              <w:top w:w="28" w:type="dxa"/>
              <w:left w:w="57" w:type="dxa"/>
              <w:bottom w:w="57" w:type="dxa"/>
              <w:right w:w="57" w:type="dxa"/>
            </w:tcMar>
            <w:vAlign w:val="center"/>
          </w:tcPr>
          <w:p w14:paraId="2282ECFF" w14:textId="5672E8A9" w:rsidR="003309B3" w:rsidRPr="007975FC" w:rsidRDefault="003309B3" w:rsidP="003309B3">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72471F21" w14:textId="2D398F7A" w:rsidR="003309B3" w:rsidRPr="007975FC" w:rsidRDefault="003309B3" w:rsidP="003309B3">
            <w:pPr>
              <w:jc w:val="center"/>
              <w:rPr>
                <w:rFonts w:ascii="Times New Roman" w:hAnsi="Times New Roman" w:cs="Times New Roman"/>
                <w:sz w:val="24"/>
                <w:szCs w:val="24"/>
              </w:rPr>
            </w:pPr>
            <w:r w:rsidRPr="007975FC">
              <w:rPr>
                <w:rFonts w:ascii="Times New Roman" w:hAnsi="Times New Roman" w:cs="Times New Roman"/>
                <w:sz w:val="24"/>
                <w:szCs w:val="24"/>
              </w:rPr>
              <w:t>8</w:t>
            </w:r>
          </w:p>
        </w:tc>
      </w:tr>
      <w:tr w:rsidR="00EB7D7A" w:rsidRPr="007975FC" w14:paraId="173DD02B" w14:textId="77777777" w:rsidTr="009460FC">
        <w:trPr>
          <w:trHeight w:val="284"/>
          <w:jc w:val="right"/>
        </w:trPr>
        <w:tc>
          <w:tcPr>
            <w:tcW w:w="680" w:type="dxa"/>
            <w:tcMar>
              <w:top w:w="28" w:type="dxa"/>
              <w:left w:w="57" w:type="dxa"/>
              <w:bottom w:w="57" w:type="dxa"/>
              <w:right w:w="57" w:type="dxa"/>
            </w:tcMar>
            <w:vAlign w:val="center"/>
          </w:tcPr>
          <w:p w14:paraId="78256033" w14:textId="77777777" w:rsidR="003309B3" w:rsidRPr="007975FC" w:rsidRDefault="003309B3" w:rsidP="003309B3">
            <w:pPr>
              <w:pStyle w:val="a4"/>
              <w:numPr>
                <w:ilvl w:val="0"/>
                <w:numId w:val="6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CE87478" w14:textId="5F9760ED" w:rsidR="003309B3" w:rsidRPr="007975FC" w:rsidRDefault="003309B3" w:rsidP="003309B3">
            <w:pPr>
              <w:rPr>
                <w:rFonts w:ascii="Times New Roman" w:hAnsi="Times New Roman" w:cs="Times New Roman"/>
                <w:sz w:val="24"/>
                <w:szCs w:val="24"/>
              </w:rPr>
            </w:pPr>
            <w:r w:rsidRPr="007975FC">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0CC907D3" w14:textId="77777777" w:rsidR="003309B3" w:rsidRPr="007975FC" w:rsidRDefault="003309B3" w:rsidP="003309B3">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56C41EFE" w14:textId="77777777" w:rsidTr="00BF02CC">
        <w:trPr>
          <w:trHeight w:val="284"/>
          <w:jc w:val="right"/>
        </w:trPr>
        <w:tc>
          <w:tcPr>
            <w:tcW w:w="10206" w:type="dxa"/>
            <w:gridSpan w:val="4"/>
            <w:tcMar>
              <w:top w:w="28" w:type="dxa"/>
              <w:left w:w="57" w:type="dxa"/>
              <w:bottom w:w="57" w:type="dxa"/>
              <w:right w:w="57" w:type="dxa"/>
            </w:tcMar>
            <w:vAlign w:val="center"/>
          </w:tcPr>
          <w:p w14:paraId="04088ADE" w14:textId="2339C9F6" w:rsidR="00285001" w:rsidRPr="007975FC" w:rsidRDefault="00285001" w:rsidP="00C91ADA">
            <w:pPr>
              <w:rPr>
                <w:rFonts w:ascii="Times New Roman" w:hAnsi="Times New Roman" w:cs="Times New Roman"/>
                <w:sz w:val="24"/>
                <w:szCs w:val="24"/>
              </w:rPr>
            </w:pPr>
            <w:r w:rsidRPr="007975FC">
              <w:rPr>
                <w:rFonts w:ascii="Times New Roman" w:hAnsi="Times New Roman"/>
                <w:sz w:val="24"/>
                <w:szCs w:val="24"/>
              </w:rPr>
              <w:t>&lt;*&gt; Предельное количество жилых этажей здания не может превышать значения этажности.</w:t>
            </w:r>
          </w:p>
        </w:tc>
      </w:tr>
    </w:tbl>
    <w:p w14:paraId="5C69D89D" w14:textId="56859D57" w:rsidR="005B0BB0" w:rsidRPr="007975FC" w:rsidRDefault="005B0BB0" w:rsidP="006E7773">
      <w:pPr>
        <w:numPr>
          <w:ilvl w:val="0"/>
          <w:numId w:val="55"/>
        </w:numPr>
        <w:spacing w:before="120"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Требования к архитектурно-градостроительному облику объекта капитального строительства</w:t>
      </w:r>
      <w:r w:rsidR="006E7773" w:rsidRPr="007975FC">
        <w:rPr>
          <w:rFonts w:ascii="Times New Roman" w:hAnsi="Times New Roman" w:cs="Times New Roman"/>
          <w:sz w:val="28"/>
          <w:szCs w:val="28"/>
        </w:rPr>
        <w:t>:</w:t>
      </w:r>
    </w:p>
    <w:p w14:paraId="52035A35"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4.1. </w:t>
      </w:r>
      <w:r w:rsidRPr="007975FC">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65A89272"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4.2.</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отделочным и (или) строительным материалам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не допускается:</w:t>
      </w:r>
    </w:p>
    <w:p w14:paraId="2F290A67" w14:textId="4CD4FBE2" w:rsidR="001D1D38" w:rsidRPr="007975FC" w:rsidRDefault="001D1D38"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применение штукатурки на фасадах,</w:t>
      </w:r>
    </w:p>
    <w:p w14:paraId="0F070E89" w14:textId="265BE9E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использование в качестве отделочных материалов фасадов объектов капитального строительства </w:t>
      </w:r>
      <w:proofErr w:type="spellStart"/>
      <w:r w:rsidRPr="007975FC">
        <w:rPr>
          <w:rFonts w:ascii="Times New Roman" w:eastAsia="Times New Roman" w:hAnsi="Times New Roman" w:cs="Times New Roman"/>
          <w:sz w:val="28"/>
          <w:szCs w:val="28"/>
          <w:shd w:val="clear" w:color="auto" w:fill="FFFFFF"/>
          <w:lang w:eastAsia="ru-RU"/>
        </w:rPr>
        <w:t>сайдинга</w:t>
      </w:r>
      <w:proofErr w:type="spellEnd"/>
      <w:r w:rsidRPr="007975FC">
        <w:rPr>
          <w:rFonts w:ascii="Times New Roman" w:eastAsia="Times New Roman" w:hAnsi="Times New Roman" w:cs="Times New Roman"/>
          <w:sz w:val="28"/>
          <w:szCs w:val="28"/>
          <w:shd w:val="clear" w:color="auto" w:fill="FFFFFF"/>
          <w:lang w:eastAsia="ru-RU"/>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1CC55F8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окраска поверхностей, облицованных натуральным (природным) камнем,</w:t>
      </w:r>
    </w:p>
    <w:p w14:paraId="5AEFB6D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3946DB7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6E5DE08E"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lastRenderedPageBreak/>
        <w:t xml:space="preserve">4.3. </w:t>
      </w:r>
      <w:r w:rsidRPr="007975FC">
        <w:rPr>
          <w:rFonts w:ascii="Times New Roman" w:eastAsia="Times New Roman" w:hAnsi="Times New Roman" w:cs="Times New Roman"/>
          <w:sz w:val="28"/>
          <w:szCs w:val="28"/>
          <w:u w:val="single"/>
          <w:shd w:val="clear" w:color="auto" w:fill="FFFFFF"/>
          <w:lang w:eastAsia="ru-RU"/>
        </w:rPr>
        <w:t>К размещению технического и инженерного оборудования на фасадах и кровлях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227CAB9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23D05B9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0B5744A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2DF120A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167F18D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наружная открытая прокладка по фасаду подводящих сетей и иных коммуникаций, прокладка сетей с нарушением пластики фасада,</w:t>
      </w:r>
    </w:p>
    <w:p w14:paraId="24E8A5F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0C3458A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4F3A3A5D"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реконструкции объекта капитального строительства:</w:t>
      </w:r>
    </w:p>
    <w:p w14:paraId="07DDDC0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размещение дополнительного оборудования должно обеспечивать сохранность отделки фасада либо ее восстановление,</w:t>
      </w:r>
    </w:p>
    <w:p w14:paraId="654DBA2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71EB2EF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7975FC">
        <w:rPr>
          <w:rFonts w:ascii="Times New Roman" w:eastAsia="Times New Roman" w:hAnsi="Times New Roman" w:cs="Times New Roman"/>
          <w:sz w:val="28"/>
          <w:szCs w:val="28"/>
          <w:shd w:val="clear" w:color="auto" w:fill="FFFFFF"/>
          <w:lang w:eastAsia="ru-RU"/>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667516BD"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4.4. </w:t>
      </w:r>
      <w:r w:rsidRPr="007975FC">
        <w:rPr>
          <w:rFonts w:ascii="Times New Roman" w:eastAsia="Times New Roman" w:hAnsi="Times New Roman" w:cs="Times New Roman"/>
          <w:sz w:val="28"/>
          <w:szCs w:val="28"/>
          <w:u w:val="single"/>
          <w:shd w:val="clear" w:color="auto" w:fill="FFFFFF"/>
          <w:lang w:eastAsia="ru-RU"/>
        </w:rPr>
        <w:t>К подсветке фасадов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34F6313E"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4.5.</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объемно-пространственным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63CBF68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lastRenderedPageBreak/>
        <w:t>здание или сооружение (в новой застройке) должно быть строго ориентировано по красной линии основного подъезда или подхода к нему,</w:t>
      </w:r>
    </w:p>
    <w:p w14:paraId="22BDA58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6084425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дворы жилых домов не должны выходить на жилую улицу.</w:t>
      </w:r>
    </w:p>
    <w:p w14:paraId="4CF23868"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4.6.</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архитектурно-стилистическим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036AD31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входные группы</w:t>
      </w:r>
      <w:r w:rsidRPr="007975FC">
        <w:rPr>
          <w:rFonts w:ascii="Times New Roman" w:eastAsia="Times New Roman" w:hAnsi="Times New Roman" w:cs="Times New Roman"/>
          <w:sz w:val="28"/>
          <w:szCs w:val="28"/>
          <w:shd w:val="clear" w:color="auto" w:fill="FFFFFF"/>
          <w:lang w:eastAsia="ru-RU"/>
        </w:rPr>
        <w:t xml:space="preserve"> – входы в здания должны иметь навес в плоскости фасада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сооружению,</w:t>
      </w:r>
    </w:p>
    <w:p w14:paraId="3430BCA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цоколь</w:t>
      </w:r>
      <w:r w:rsidRPr="007975FC">
        <w:rPr>
          <w:rFonts w:ascii="Times New Roman" w:eastAsia="Times New Roman" w:hAnsi="Times New Roman" w:cs="Times New Roman"/>
          <w:sz w:val="28"/>
          <w:szCs w:val="28"/>
          <w:shd w:val="clear" w:color="auto" w:fill="FFFFFF"/>
          <w:lang w:eastAsia="ru-RU"/>
        </w:rPr>
        <w:t xml:space="preserve"> – должен быть в одной плоскости со стеной зданий, западать или выступать и выполняться из антивандальных негорючих материалов,</w:t>
      </w:r>
    </w:p>
    <w:p w14:paraId="4CC1F4F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первый и цокольный этаж</w:t>
      </w:r>
      <w:r w:rsidRPr="007975FC">
        <w:rPr>
          <w:rFonts w:ascii="Times New Roman" w:eastAsia="Times New Roman" w:hAnsi="Times New Roman" w:cs="Times New Roman"/>
          <w:sz w:val="28"/>
          <w:szCs w:val="28"/>
          <w:shd w:val="clear" w:color="auto" w:fill="FFFFFF"/>
          <w:lang w:eastAsia="ru-RU"/>
        </w:rPr>
        <w:t xml:space="preserve"> должен быть выполнен из облицовочного, прочного и антивандального материала (без применения штукатурки),</w:t>
      </w:r>
    </w:p>
    <w:p w14:paraId="47E048B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фасад</w:t>
      </w:r>
      <w:r w:rsidRPr="007975FC">
        <w:rPr>
          <w:rFonts w:ascii="Times New Roman" w:eastAsia="Times New Roman" w:hAnsi="Times New Roman" w:cs="Times New Roman"/>
          <w:sz w:val="28"/>
          <w:szCs w:val="28"/>
          <w:shd w:val="clear" w:color="auto" w:fill="FFFFFF"/>
          <w:lang w:eastAsia="ru-RU"/>
        </w:rPr>
        <w:t xml:space="preserve"> здания должен быть оборудован скрытыми элементами кондиционирования (в одном цветовом стиле здания),</w:t>
      </w:r>
    </w:p>
    <w:p w14:paraId="0252F7F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окна, лоджии, балконы</w:t>
      </w:r>
      <w:r w:rsidRPr="007975FC">
        <w:rPr>
          <w:rFonts w:ascii="Times New Roman" w:eastAsia="Times New Roman" w:hAnsi="Times New Roman" w:cs="Times New Roman"/>
          <w:sz w:val="28"/>
          <w:szCs w:val="28"/>
          <w:shd w:val="clear" w:color="auto" w:fill="FFFFFF"/>
          <w:lang w:eastAsia="ru-RU"/>
        </w:rPr>
        <w:t xml:space="preserve"> должны быть остеклены, в едином стиле,</w:t>
      </w:r>
    </w:p>
    <w:p w14:paraId="43FF83E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информационные носители</w:t>
      </w:r>
      <w:r w:rsidRPr="007975FC">
        <w:rPr>
          <w:rFonts w:ascii="Times New Roman" w:eastAsia="Times New Roman" w:hAnsi="Times New Roman" w:cs="Times New Roman"/>
          <w:sz w:val="28"/>
          <w:szCs w:val="28"/>
          <w:shd w:val="clear" w:color="auto" w:fill="FFFFFF"/>
          <w:lang w:eastAsia="ru-RU"/>
        </w:rPr>
        <w:t xml:space="preserve"> при оформлении необходимо использовать ровные шрифты, без засечек и декоративных элементов,</w:t>
      </w:r>
    </w:p>
    <w:p w14:paraId="3C738E6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запрещается использовать крышу зданий и сооружений для размещения рекламных носителей.</w:t>
      </w:r>
    </w:p>
    <w:p w14:paraId="382B0EB0" w14:textId="1854BB9F"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w:t>
      </w:r>
      <w:r w:rsidR="00A639BE" w:rsidRPr="007975FC">
        <w:rPr>
          <w:rFonts w:ascii="Times New Roman" w:eastAsia="Times New Roman" w:hAnsi="Times New Roman" w:cs="Times New Roman"/>
          <w:sz w:val="28"/>
          <w:szCs w:val="28"/>
          <w:shd w:val="clear" w:color="auto" w:fill="FFFFFF"/>
          <w:lang w:eastAsia="ru-RU"/>
        </w:rPr>
        <w:t>, в отношении которых</w:t>
      </w:r>
      <w:r w:rsidRPr="007975FC">
        <w:rPr>
          <w:rFonts w:ascii="Times New Roman" w:eastAsia="Times New Roman" w:hAnsi="Times New Roman" w:cs="Times New Roman"/>
          <w:sz w:val="28"/>
          <w:szCs w:val="28"/>
          <w:shd w:val="clear" w:color="auto" w:fill="FFFFFF"/>
          <w:lang w:eastAsia="ru-RU"/>
        </w:rPr>
        <w:t xml:space="preserve"> согласование архитектурно-градостроительного облика объекта капитального строительства не требуется, указаны в статье 16 настоящих Правил.</w:t>
      </w:r>
    </w:p>
    <w:p w14:paraId="66DF46C8" w14:textId="5AAE9FA6" w:rsidR="00C8742B" w:rsidRPr="007975FC" w:rsidRDefault="00C8742B" w:rsidP="00C8742B">
      <w:pPr>
        <w:spacing w:after="12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17" w:history="1">
        <w:r w:rsidRPr="007975FC">
          <w:rPr>
            <w:rFonts w:ascii="Times New Roman" w:eastAsia="Times New Roman" w:hAnsi="Times New Roman" w:cs="Times New Roman"/>
            <w:sz w:val="28"/>
            <w:szCs w:val="28"/>
            <w:shd w:val="clear" w:color="auto" w:fill="FFFFFF"/>
            <w:lang w:eastAsia="ru-RU"/>
          </w:rPr>
          <w:t>постановлением</w:t>
        </w:r>
      </w:hyperlink>
      <w:r w:rsidRPr="007975FC">
        <w:rPr>
          <w:rFonts w:ascii="Times New Roman" w:eastAsia="Times New Roman" w:hAnsi="Times New Roman" w:cs="Times New Roman"/>
          <w:sz w:val="28"/>
          <w:szCs w:val="28"/>
          <w:shd w:val="clear" w:color="auto" w:fill="FFFFFF"/>
          <w:lang w:eastAsia="ru-RU"/>
        </w:rPr>
        <w:t xml:space="preserve"> Губернатора Ленинградской области от 31 мая 2021 года № 40-пг.</w:t>
      </w:r>
    </w:p>
    <w:p w14:paraId="31104BA5" w14:textId="7EABDA17" w:rsidR="002838AC" w:rsidRPr="007975FC" w:rsidRDefault="002838AC" w:rsidP="005B0BB0">
      <w:pPr>
        <w:numPr>
          <w:ilvl w:val="0"/>
          <w:numId w:val="55"/>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932C644" w14:textId="77777777" w:rsidR="002838AC" w:rsidRPr="007975FC" w:rsidRDefault="002838AC" w:rsidP="002838AC">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0BED09EE" w14:textId="77777777" w:rsidR="002838AC" w:rsidRPr="007975FC" w:rsidRDefault="002838AC" w:rsidP="002838AC">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в границах зон с особыми условиями использования территории, </w:t>
      </w:r>
      <w:r w:rsidRPr="007975FC">
        <w:rPr>
          <w:rFonts w:ascii="Times New Roman" w:hAnsi="Times New Roman" w:cs="Times New Roman"/>
          <w:sz w:val="28"/>
          <w:szCs w:val="28"/>
        </w:rPr>
        <w:lastRenderedPageBreak/>
        <w:t>установленные федеральными законами или иными нормативными правовыми актами, указаны в главе 12 настоящих Правил.</w:t>
      </w:r>
    </w:p>
    <w:p w14:paraId="5C29A9C8" w14:textId="77777777" w:rsidR="00C73B45" w:rsidRPr="007975FC" w:rsidRDefault="00C73B45" w:rsidP="002838AC">
      <w:pPr>
        <w:spacing w:after="0" w:line="240" w:lineRule="auto"/>
        <w:ind w:firstLine="709"/>
        <w:jc w:val="both"/>
        <w:rPr>
          <w:rFonts w:ascii="Times New Roman" w:hAnsi="Times New Roman" w:cs="Times New Roman"/>
          <w:sz w:val="28"/>
          <w:szCs w:val="28"/>
        </w:rPr>
      </w:pPr>
    </w:p>
    <w:p w14:paraId="56C3A75C" w14:textId="4C93F28D" w:rsidR="00C73B45" w:rsidRPr="007975FC" w:rsidRDefault="00C73B45" w:rsidP="00C73B45">
      <w:pPr>
        <w:keepNext/>
        <w:spacing w:before="240" w:after="120" w:line="240" w:lineRule="auto"/>
        <w:jc w:val="center"/>
        <w:outlineLvl w:val="2"/>
        <w:rPr>
          <w:rFonts w:ascii="Times New Roman" w:hAnsi="Times New Roman" w:cs="Times New Roman"/>
          <w:b/>
          <w:bCs/>
          <w:sz w:val="28"/>
          <w:szCs w:val="28"/>
        </w:rPr>
      </w:pPr>
      <w:bookmarkStart w:id="55" w:name="_Toc140746076"/>
      <w:r w:rsidRPr="007975FC">
        <w:rPr>
          <w:rFonts w:ascii="Times New Roman" w:hAnsi="Times New Roman" w:cs="Times New Roman"/>
          <w:b/>
          <w:bCs/>
          <w:sz w:val="28"/>
          <w:szCs w:val="28"/>
        </w:rPr>
        <w:t>Статья 3</w:t>
      </w:r>
      <w:r w:rsidR="004C1220" w:rsidRPr="007975FC">
        <w:rPr>
          <w:rFonts w:ascii="Times New Roman" w:hAnsi="Times New Roman" w:cs="Times New Roman"/>
          <w:b/>
          <w:bCs/>
          <w:sz w:val="28"/>
          <w:szCs w:val="28"/>
        </w:rPr>
        <w:t>5</w:t>
      </w:r>
      <w:r w:rsidRPr="007975FC">
        <w:rPr>
          <w:rFonts w:ascii="Times New Roman" w:hAnsi="Times New Roman" w:cs="Times New Roman"/>
          <w:b/>
          <w:bCs/>
          <w:sz w:val="28"/>
          <w:szCs w:val="28"/>
        </w:rPr>
        <w:t>. Зона застройки многоэтажными жилыми домами (ТЖ.5.</w:t>
      </w:r>
      <w:r w:rsidR="00122CD5" w:rsidRPr="007975FC">
        <w:rPr>
          <w:rFonts w:ascii="Times New Roman" w:hAnsi="Times New Roman" w:cs="Times New Roman"/>
          <w:b/>
          <w:bCs/>
          <w:sz w:val="28"/>
          <w:szCs w:val="28"/>
        </w:rPr>
        <w:t>08.</w:t>
      </w:r>
      <w:r w:rsidR="004C1220" w:rsidRPr="007975FC">
        <w:rPr>
          <w:rFonts w:ascii="Times New Roman" w:hAnsi="Times New Roman" w:cs="Times New Roman"/>
          <w:b/>
          <w:bCs/>
          <w:sz w:val="28"/>
          <w:szCs w:val="28"/>
        </w:rPr>
        <w:t>7</w:t>
      </w:r>
      <w:r w:rsidRPr="007975FC">
        <w:rPr>
          <w:rFonts w:ascii="Times New Roman" w:hAnsi="Times New Roman" w:cs="Times New Roman"/>
          <w:b/>
          <w:bCs/>
          <w:sz w:val="28"/>
          <w:szCs w:val="28"/>
        </w:rPr>
        <w:t>)</w:t>
      </w:r>
      <w:bookmarkEnd w:id="55"/>
    </w:p>
    <w:p w14:paraId="2AF8548E" w14:textId="5E0BE69B" w:rsidR="00C73B45" w:rsidRPr="007975FC" w:rsidRDefault="00C73B45" w:rsidP="00E2483F">
      <w:pPr>
        <w:numPr>
          <w:ilvl w:val="0"/>
          <w:numId w:val="173"/>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Кодовое обозначение – ТЖ.5</w:t>
      </w:r>
      <w:r w:rsidR="00122CD5" w:rsidRPr="007975FC">
        <w:rPr>
          <w:rFonts w:ascii="Times New Roman" w:hAnsi="Times New Roman" w:cs="Times New Roman"/>
          <w:sz w:val="28"/>
          <w:szCs w:val="28"/>
        </w:rPr>
        <w:t>.08</w:t>
      </w:r>
      <w:r w:rsidRPr="007975FC">
        <w:rPr>
          <w:rFonts w:ascii="Times New Roman" w:hAnsi="Times New Roman" w:cs="Times New Roman"/>
          <w:sz w:val="28"/>
          <w:szCs w:val="28"/>
        </w:rPr>
        <w:t>.</w:t>
      </w:r>
      <w:r w:rsidR="004C1220" w:rsidRPr="007975FC">
        <w:rPr>
          <w:rFonts w:ascii="Times New Roman" w:hAnsi="Times New Roman" w:cs="Times New Roman"/>
          <w:sz w:val="28"/>
          <w:szCs w:val="28"/>
        </w:rPr>
        <w:t>7</w:t>
      </w:r>
      <w:r w:rsidRPr="007975FC">
        <w:rPr>
          <w:rFonts w:ascii="Times New Roman" w:hAnsi="Times New Roman" w:cs="Times New Roman"/>
          <w:sz w:val="28"/>
          <w:szCs w:val="28"/>
        </w:rPr>
        <w:t>.</w:t>
      </w:r>
    </w:p>
    <w:p w14:paraId="13D0A727" w14:textId="77777777" w:rsidR="00C73B45" w:rsidRPr="007975FC" w:rsidRDefault="00C73B45" w:rsidP="00E2483F">
      <w:pPr>
        <w:numPr>
          <w:ilvl w:val="0"/>
          <w:numId w:val="173"/>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D879FD" w:rsidRPr="007975FC" w14:paraId="74CD912C" w14:textId="77777777" w:rsidTr="00BF02CC">
        <w:trPr>
          <w:trHeight w:val="284"/>
          <w:tblHeader/>
        </w:trPr>
        <w:tc>
          <w:tcPr>
            <w:tcW w:w="906" w:type="dxa"/>
            <w:shd w:val="clear" w:color="auto" w:fill="auto"/>
            <w:tcMar>
              <w:top w:w="28" w:type="dxa"/>
              <w:left w:w="57" w:type="dxa"/>
              <w:bottom w:w="57" w:type="dxa"/>
              <w:right w:w="57" w:type="dxa"/>
            </w:tcMar>
            <w:vAlign w:val="center"/>
          </w:tcPr>
          <w:p w14:paraId="46A9354B"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646E6BF0"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7B2FD364" w14:textId="77777777" w:rsidR="00C73B45" w:rsidRPr="007975FC" w:rsidRDefault="00C73B45" w:rsidP="00BF02C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D879FD" w:rsidRPr="007975FC" w14:paraId="7E1FC341" w14:textId="77777777" w:rsidTr="00BF02CC">
        <w:trPr>
          <w:trHeight w:val="284"/>
        </w:trPr>
        <w:tc>
          <w:tcPr>
            <w:tcW w:w="10206" w:type="dxa"/>
            <w:gridSpan w:val="3"/>
            <w:tcMar>
              <w:top w:w="28" w:type="dxa"/>
              <w:left w:w="57" w:type="dxa"/>
              <w:bottom w:w="57" w:type="dxa"/>
              <w:right w:w="57" w:type="dxa"/>
            </w:tcMar>
            <w:vAlign w:val="center"/>
          </w:tcPr>
          <w:p w14:paraId="0D4729EB"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D879FD" w:rsidRPr="007975FC" w14:paraId="278CCBA6" w14:textId="77777777" w:rsidTr="00BF02CC">
        <w:trPr>
          <w:trHeight w:val="284"/>
        </w:trPr>
        <w:tc>
          <w:tcPr>
            <w:tcW w:w="906" w:type="dxa"/>
            <w:tcMar>
              <w:top w:w="28" w:type="dxa"/>
              <w:left w:w="57" w:type="dxa"/>
              <w:bottom w:w="57" w:type="dxa"/>
              <w:right w:w="57" w:type="dxa"/>
            </w:tcMar>
            <w:vAlign w:val="center"/>
          </w:tcPr>
          <w:p w14:paraId="23929F3C"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AF375C5" w14:textId="77777777" w:rsidR="00C73B45" w:rsidRPr="007975FC" w:rsidRDefault="00C73B45" w:rsidP="00BF02CC">
            <w:pPr>
              <w:rPr>
                <w:rFonts w:ascii="Times New Roman" w:hAnsi="Times New Roman"/>
                <w:sz w:val="24"/>
                <w:szCs w:val="24"/>
                <w:lang w:eastAsia="zh-CN"/>
              </w:rPr>
            </w:pPr>
            <w:proofErr w:type="spellStart"/>
            <w:r w:rsidRPr="007975FC">
              <w:rPr>
                <w:rFonts w:ascii="Times New Roman" w:hAnsi="Times New Roman"/>
                <w:sz w:val="24"/>
                <w:szCs w:val="24"/>
                <w:lang w:eastAsia="zh-CN"/>
              </w:rPr>
              <w:t>Среднеэтажная</w:t>
            </w:r>
            <w:proofErr w:type="spellEnd"/>
            <w:r w:rsidRPr="007975FC">
              <w:rPr>
                <w:rFonts w:ascii="Times New Roman" w:hAnsi="Times New Roman"/>
                <w:sz w:val="24"/>
                <w:szCs w:val="24"/>
                <w:lang w:eastAsia="zh-CN"/>
              </w:rPr>
              <w:t xml:space="preserve"> жилая застройка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8F9F083" w14:textId="77777777" w:rsidR="00C73B45" w:rsidRPr="007975FC" w:rsidRDefault="00C73B45" w:rsidP="00BF02CC">
            <w:pPr>
              <w:jc w:val="center"/>
              <w:rPr>
                <w:rFonts w:ascii="Times New Roman" w:hAnsi="Times New Roman"/>
                <w:sz w:val="24"/>
                <w:szCs w:val="24"/>
              </w:rPr>
            </w:pPr>
            <w:r w:rsidRPr="007975FC">
              <w:rPr>
                <w:rFonts w:ascii="Times New Roman" w:hAnsi="Times New Roman"/>
                <w:sz w:val="24"/>
                <w:szCs w:val="24"/>
              </w:rPr>
              <w:t>2.5</w:t>
            </w:r>
          </w:p>
        </w:tc>
      </w:tr>
      <w:tr w:rsidR="00D879FD" w:rsidRPr="007975FC" w14:paraId="1D5B9660" w14:textId="77777777" w:rsidTr="00BF02CC">
        <w:trPr>
          <w:trHeight w:val="284"/>
        </w:trPr>
        <w:tc>
          <w:tcPr>
            <w:tcW w:w="906" w:type="dxa"/>
            <w:tcMar>
              <w:top w:w="28" w:type="dxa"/>
              <w:left w:w="57" w:type="dxa"/>
              <w:bottom w:w="57" w:type="dxa"/>
              <w:right w:w="57" w:type="dxa"/>
            </w:tcMar>
            <w:vAlign w:val="center"/>
          </w:tcPr>
          <w:p w14:paraId="5F6D7519"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532191A"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Многоэтажная жилая застройка (высотная застройка)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DF9A5D4"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rPr>
              <w:t>2.6</w:t>
            </w:r>
          </w:p>
        </w:tc>
      </w:tr>
      <w:tr w:rsidR="00D879FD" w:rsidRPr="007975FC" w14:paraId="2717AF00" w14:textId="77777777" w:rsidTr="00BF02CC">
        <w:trPr>
          <w:trHeight w:val="284"/>
        </w:trPr>
        <w:tc>
          <w:tcPr>
            <w:tcW w:w="906" w:type="dxa"/>
            <w:tcMar>
              <w:top w:w="28" w:type="dxa"/>
              <w:left w:w="57" w:type="dxa"/>
              <w:bottom w:w="57" w:type="dxa"/>
              <w:right w:w="57" w:type="dxa"/>
            </w:tcMar>
            <w:vAlign w:val="center"/>
          </w:tcPr>
          <w:p w14:paraId="5DA4AB21"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145EB0E"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57384D"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2.7.1</w:t>
            </w:r>
          </w:p>
        </w:tc>
      </w:tr>
      <w:tr w:rsidR="00D879FD" w:rsidRPr="007975FC" w14:paraId="0BD5776A" w14:textId="77777777" w:rsidTr="00BF02CC">
        <w:trPr>
          <w:trHeight w:val="284"/>
        </w:trPr>
        <w:tc>
          <w:tcPr>
            <w:tcW w:w="906" w:type="dxa"/>
            <w:tcMar>
              <w:top w:w="28" w:type="dxa"/>
              <w:left w:w="57" w:type="dxa"/>
              <w:bottom w:w="57" w:type="dxa"/>
              <w:right w:w="57" w:type="dxa"/>
            </w:tcMar>
            <w:vAlign w:val="center"/>
          </w:tcPr>
          <w:p w14:paraId="52A16259"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446D7E3"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CD4D3FC"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3.1.1</w:t>
            </w:r>
          </w:p>
        </w:tc>
      </w:tr>
      <w:tr w:rsidR="00D879FD" w:rsidRPr="007975FC" w14:paraId="3FB1E2CF" w14:textId="77777777" w:rsidTr="00BF02CC">
        <w:trPr>
          <w:trHeight w:val="284"/>
        </w:trPr>
        <w:tc>
          <w:tcPr>
            <w:tcW w:w="906" w:type="dxa"/>
            <w:tcMar>
              <w:top w:w="28" w:type="dxa"/>
              <w:left w:w="57" w:type="dxa"/>
              <w:bottom w:w="57" w:type="dxa"/>
              <w:right w:w="57" w:type="dxa"/>
            </w:tcMar>
            <w:vAlign w:val="center"/>
          </w:tcPr>
          <w:p w14:paraId="1752E392"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F10525" w14:textId="77777777" w:rsidR="00C73B45" w:rsidRPr="007975FC" w:rsidRDefault="00C73B45" w:rsidP="00BF02CC">
            <w:pPr>
              <w:rPr>
                <w:rFonts w:ascii="Times New Roman" w:hAnsi="Times New Roman" w:cs="Times New Roman"/>
                <w:sz w:val="24"/>
                <w:szCs w:val="24"/>
                <w:lang w:eastAsia="zh-CN"/>
              </w:rPr>
            </w:pPr>
            <w:r w:rsidRPr="007975FC">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65F439D"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3.1.2</w:t>
            </w:r>
          </w:p>
        </w:tc>
      </w:tr>
      <w:tr w:rsidR="00D879FD" w:rsidRPr="007975FC" w14:paraId="63689B15" w14:textId="77777777" w:rsidTr="00BF02CC">
        <w:trPr>
          <w:trHeight w:val="284"/>
        </w:trPr>
        <w:tc>
          <w:tcPr>
            <w:tcW w:w="906" w:type="dxa"/>
            <w:tcMar>
              <w:top w:w="28" w:type="dxa"/>
              <w:left w:w="57" w:type="dxa"/>
              <w:bottom w:w="57" w:type="dxa"/>
              <w:right w:w="57" w:type="dxa"/>
            </w:tcMar>
            <w:vAlign w:val="center"/>
          </w:tcPr>
          <w:p w14:paraId="2656F3F2"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0D94F19" w14:textId="77777777" w:rsidR="00C73B45" w:rsidRPr="007975FC" w:rsidRDefault="00C73B45" w:rsidP="00BF02CC">
            <w:pPr>
              <w:rPr>
                <w:rFonts w:ascii="Times New Roman" w:hAnsi="Times New Roman" w:cs="Times New Roman"/>
                <w:sz w:val="24"/>
                <w:szCs w:val="24"/>
                <w:lang w:eastAsia="zh-CN"/>
              </w:rPr>
            </w:pPr>
            <w:r w:rsidRPr="007975FC">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BBC5729"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3.2.3</w:t>
            </w:r>
          </w:p>
        </w:tc>
      </w:tr>
      <w:tr w:rsidR="00D879FD" w:rsidRPr="007975FC" w14:paraId="0B6399D4" w14:textId="77777777" w:rsidTr="00BF02CC">
        <w:trPr>
          <w:trHeight w:val="284"/>
        </w:trPr>
        <w:tc>
          <w:tcPr>
            <w:tcW w:w="906" w:type="dxa"/>
            <w:tcMar>
              <w:top w:w="28" w:type="dxa"/>
              <w:left w:w="57" w:type="dxa"/>
              <w:bottom w:w="57" w:type="dxa"/>
              <w:right w:w="57" w:type="dxa"/>
            </w:tcMar>
            <w:vAlign w:val="center"/>
          </w:tcPr>
          <w:p w14:paraId="3F1250A4"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CAC7F84"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0A4BFEC"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3.3</w:t>
            </w:r>
          </w:p>
        </w:tc>
      </w:tr>
      <w:tr w:rsidR="00D879FD" w:rsidRPr="007975FC" w14:paraId="216E3C06" w14:textId="77777777" w:rsidTr="00BF02CC">
        <w:trPr>
          <w:trHeight w:val="284"/>
        </w:trPr>
        <w:tc>
          <w:tcPr>
            <w:tcW w:w="906" w:type="dxa"/>
            <w:tcMar>
              <w:top w:w="28" w:type="dxa"/>
              <w:left w:w="57" w:type="dxa"/>
              <w:bottom w:w="57" w:type="dxa"/>
              <w:right w:w="57" w:type="dxa"/>
            </w:tcMar>
            <w:vAlign w:val="center"/>
          </w:tcPr>
          <w:p w14:paraId="07110C5F"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4144E63"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A0FF672"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3.5.1</w:t>
            </w:r>
          </w:p>
        </w:tc>
      </w:tr>
      <w:tr w:rsidR="00D879FD" w:rsidRPr="007975FC" w14:paraId="389508E5" w14:textId="77777777" w:rsidTr="00BF02CC">
        <w:trPr>
          <w:trHeight w:val="284"/>
        </w:trPr>
        <w:tc>
          <w:tcPr>
            <w:tcW w:w="906" w:type="dxa"/>
            <w:tcMar>
              <w:top w:w="28" w:type="dxa"/>
              <w:left w:w="57" w:type="dxa"/>
              <w:bottom w:w="57" w:type="dxa"/>
              <w:right w:w="57" w:type="dxa"/>
            </w:tcMar>
            <w:vAlign w:val="center"/>
          </w:tcPr>
          <w:p w14:paraId="1D016608"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9B40F0E"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Объекты культурно-досуговой деятельности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BB2773B"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3.6.1</w:t>
            </w:r>
          </w:p>
        </w:tc>
      </w:tr>
      <w:tr w:rsidR="00D879FD" w:rsidRPr="007975FC" w14:paraId="60070D01" w14:textId="77777777" w:rsidTr="00BF02CC">
        <w:trPr>
          <w:trHeight w:val="284"/>
        </w:trPr>
        <w:tc>
          <w:tcPr>
            <w:tcW w:w="906" w:type="dxa"/>
            <w:tcMar>
              <w:top w:w="28" w:type="dxa"/>
              <w:left w:w="57" w:type="dxa"/>
              <w:bottom w:w="57" w:type="dxa"/>
              <w:right w:w="57" w:type="dxa"/>
            </w:tcMar>
            <w:vAlign w:val="center"/>
          </w:tcPr>
          <w:p w14:paraId="488319C6"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8809FF0"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2984A051"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rPr>
              <w:t>4.4</w:t>
            </w:r>
          </w:p>
        </w:tc>
      </w:tr>
      <w:tr w:rsidR="00D879FD" w:rsidRPr="007975FC" w14:paraId="6F130024" w14:textId="77777777" w:rsidTr="00BF02CC">
        <w:trPr>
          <w:trHeight w:val="284"/>
        </w:trPr>
        <w:tc>
          <w:tcPr>
            <w:tcW w:w="906" w:type="dxa"/>
            <w:tcMar>
              <w:top w:w="28" w:type="dxa"/>
              <w:left w:w="57" w:type="dxa"/>
              <w:bottom w:w="57" w:type="dxa"/>
              <w:right w:w="57" w:type="dxa"/>
            </w:tcMar>
            <w:vAlign w:val="center"/>
          </w:tcPr>
          <w:p w14:paraId="098AC771"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C11F8FE"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889F1EE"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4.5</w:t>
            </w:r>
          </w:p>
        </w:tc>
      </w:tr>
      <w:tr w:rsidR="00D879FD" w:rsidRPr="007975FC" w14:paraId="03612BF5" w14:textId="77777777" w:rsidTr="00BF02CC">
        <w:trPr>
          <w:trHeight w:val="284"/>
        </w:trPr>
        <w:tc>
          <w:tcPr>
            <w:tcW w:w="906" w:type="dxa"/>
            <w:tcMar>
              <w:top w:w="28" w:type="dxa"/>
              <w:left w:w="57" w:type="dxa"/>
              <w:bottom w:w="57" w:type="dxa"/>
              <w:right w:w="57" w:type="dxa"/>
            </w:tcMar>
            <w:vAlign w:val="center"/>
          </w:tcPr>
          <w:p w14:paraId="46F94643"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4094271" w14:textId="77777777" w:rsidR="00C73B45" w:rsidRPr="007975FC" w:rsidRDefault="00C73B45" w:rsidP="00BF02CC">
            <w:pPr>
              <w:rPr>
                <w:rFonts w:ascii="Times New Roman" w:hAnsi="Times New Roman" w:cs="Times New Roman"/>
                <w:sz w:val="24"/>
                <w:szCs w:val="24"/>
                <w:lang w:eastAsia="zh-CN"/>
              </w:rPr>
            </w:pPr>
            <w:r w:rsidRPr="007975FC">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246DB8A"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4.6</w:t>
            </w:r>
          </w:p>
        </w:tc>
      </w:tr>
      <w:tr w:rsidR="00D879FD" w:rsidRPr="007975FC" w14:paraId="6661CE4D" w14:textId="77777777" w:rsidTr="00BF02CC">
        <w:trPr>
          <w:trHeight w:val="284"/>
        </w:trPr>
        <w:tc>
          <w:tcPr>
            <w:tcW w:w="906" w:type="dxa"/>
            <w:tcMar>
              <w:top w:w="28" w:type="dxa"/>
              <w:left w:w="57" w:type="dxa"/>
              <w:bottom w:w="57" w:type="dxa"/>
              <w:right w:w="57" w:type="dxa"/>
            </w:tcMar>
            <w:vAlign w:val="center"/>
          </w:tcPr>
          <w:p w14:paraId="41DFFBEB"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8D03CC3"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7B7EF3C"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5.1.2</w:t>
            </w:r>
          </w:p>
        </w:tc>
      </w:tr>
      <w:tr w:rsidR="00D879FD" w:rsidRPr="007975FC" w14:paraId="45F4F69E" w14:textId="77777777" w:rsidTr="00BF02CC">
        <w:trPr>
          <w:trHeight w:val="284"/>
        </w:trPr>
        <w:tc>
          <w:tcPr>
            <w:tcW w:w="906" w:type="dxa"/>
            <w:tcMar>
              <w:top w:w="28" w:type="dxa"/>
              <w:left w:w="57" w:type="dxa"/>
              <w:bottom w:w="57" w:type="dxa"/>
              <w:right w:w="57" w:type="dxa"/>
            </w:tcMar>
            <w:vAlign w:val="center"/>
          </w:tcPr>
          <w:p w14:paraId="51344367"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D0AA1AE"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BE97330"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5.1.3</w:t>
            </w:r>
          </w:p>
        </w:tc>
      </w:tr>
      <w:tr w:rsidR="00D879FD" w:rsidRPr="007975FC" w14:paraId="60E691A0" w14:textId="77777777" w:rsidTr="00BF02CC">
        <w:trPr>
          <w:trHeight w:val="284"/>
        </w:trPr>
        <w:tc>
          <w:tcPr>
            <w:tcW w:w="906" w:type="dxa"/>
            <w:tcMar>
              <w:top w:w="28" w:type="dxa"/>
              <w:left w:w="57" w:type="dxa"/>
              <w:bottom w:w="57" w:type="dxa"/>
              <w:right w:w="57" w:type="dxa"/>
            </w:tcMar>
            <w:vAlign w:val="center"/>
          </w:tcPr>
          <w:p w14:paraId="61A5E0BD"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3ABAE98"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C55C154"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8.3</w:t>
            </w:r>
          </w:p>
        </w:tc>
      </w:tr>
      <w:tr w:rsidR="00D879FD" w:rsidRPr="007975FC" w14:paraId="5A1D4719" w14:textId="77777777" w:rsidTr="00BF02CC">
        <w:trPr>
          <w:trHeight w:val="284"/>
        </w:trPr>
        <w:tc>
          <w:tcPr>
            <w:tcW w:w="906" w:type="dxa"/>
            <w:tcMar>
              <w:top w:w="28" w:type="dxa"/>
              <w:left w:w="57" w:type="dxa"/>
              <w:bottom w:w="57" w:type="dxa"/>
              <w:right w:w="57" w:type="dxa"/>
            </w:tcMar>
            <w:vAlign w:val="center"/>
          </w:tcPr>
          <w:p w14:paraId="086D865D"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CC84C17"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B1BF1EF"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w:t>
            </w:r>
          </w:p>
        </w:tc>
      </w:tr>
      <w:tr w:rsidR="00D879FD" w:rsidRPr="007975FC" w14:paraId="03417481" w14:textId="77777777" w:rsidTr="00BF02CC">
        <w:trPr>
          <w:trHeight w:val="284"/>
        </w:trPr>
        <w:tc>
          <w:tcPr>
            <w:tcW w:w="906" w:type="dxa"/>
            <w:tcMar>
              <w:top w:w="28" w:type="dxa"/>
              <w:left w:w="57" w:type="dxa"/>
              <w:bottom w:w="57" w:type="dxa"/>
              <w:right w:w="57" w:type="dxa"/>
            </w:tcMar>
            <w:vAlign w:val="center"/>
          </w:tcPr>
          <w:p w14:paraId="303D6BCA"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F5CF8D4"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CC2ABB0"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12.0.1</w:t>
            </w:r>
          </w:p>
        </w:tc>
      </w:tr>
      <w:tr w:rsidR="00D879FD" w:rsidRPr="007975FC" w14:paraId="52FBAFAF" w14:textId="77777777" w:rsidTr="00BF02CC">
        <w:trPr>
          <w:trHeight w:val="284"/>
        </w:trPr>
        <w:tc>
          <w:tcPr>
            <w:tcW w:w="906" w:type="dxa"/>
            <w:tcMar>
              <w:top w:w="28" w:type="dxa"/>
              <w:left w:w="57" w:type="dxa"/>
              <w:bottom w:w="57" w:type="dxa"/>
              <w:right w:w="57" w:type="dxa"/>
            </w:tcMar>
            <w:vAlign w:val="center"/>
          </w:tcPr>
          <w:p w14:paraId="011F2C31"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3EF178A"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666DB66"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12.0.2</w:t>
            </w:r>
          </w:p>
        </w:tc>
      </w:tr>
      <w:tr w:rsidR="00D879FD" w:rsidRPr="007975FC" w14:paraId="4D8716F0" w14:textId="77777777" w:rsidTr="00BF02CC">
        <w:trPr>
          <w:trHeight w:val="284"/>
        </w:trPr>
        <w:tc>
          <w:tcPr>
            <w:tcW w:w="10206" w:type="dxa"/>
            <w:gridSpan w:val="3"/>
            <w:tcMar>
              <w:top w:w="28" w:type="dxa"/>
              <w:left w:w="57" w:type="dxa"/>
              <w:bottom w:w="57" w:type="dxa"/>
              <w:right w:w="57" w:type="dxa"/>
            </w:tcMar>
            <w:vAlign w:val="center"/>
          </w:tcPr>
          <w:p w14:paraId="1C8FA3AE"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D879FD" w:rsidRPr="007975FC" w14:paraId="0356BEBE" w14:textId="77777777" w:rsidTr="00BF02CC">
        <w:trPr>
          <w:trHeight w:val="284"/>
        </w:trPr>
        <w:tc>
          <w:tcPr>
            <w:tcW w:w="906" w:type="dxa"/>
            <w:tcMar>
              <w:top w:w="28" w:type="dxa"/>
              <w:left w:w="57" w:type="dxa"/>
              <w:bottom w:w="57" w:type="dxa"/>
              <w:right w:w="57" w:type="dxa"/>
            </w:tcMar>
            <w:vAlign w:val="center"/>
          </w:tcPr>
          <w:p w14:paraId="5287CF07"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F1E1137"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 xml:space="preserve">Не </w:t>
            </w:r>
            <w:proofErr w:type="gramStart"/>
            <w:r w:rsidRPr="007975FC">
              <w:rPr>
                <w:rFonts w:ascii="Times New Roman" w:hAnsi="Times New Roman" w:cs="Times New Roman"/>
                <w:sz w:val="24"/>
                <w:szCs w:val="24"/>
              </w:rPr>
              <w:t>установлены</w:t>
            </w:r>
            <w:proofErr w:type="gramEnd"/>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F87445E"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w:t>
            </w:r>
          </w:p>
        </w:tc>
      </w:tr>
      <w:tr w:rsidR="00D879FD" w:rsidRPr="007975FC" w14:paraId="7EE1C27B" w14:textId="77777777" w:rsidTr="00BF02CC">
        <w:trPr>
          <w:trHeight w:val="284"/>
        </w:trPr>
        <w:tc>
          <w:tcPr>
            <w:tcW w:w="10206" w:type="dxa"/>
            <w:gridSpan w:val="3"/>
            <w:tcMar>
              <w:top w:w="28" w:type="dxa"/>
              <w:left w:w="57" w:type="dxa"/>
              <w:bottom w:w="57" w:type="dxa"/>
              <w:right w:w="57" w:type="dxa"/>
            </w:tcMar>
            <w:vAlign w:val="center"/>
          </w:tcPr>
          <w:p w14:paraId="31E0246A" w14:textId="77777777" w:rsidR="00C73B45" w:rsidRPr="007975FC" w:rsidRDefault="00C73B45"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Вспомогательные виды разрешенного использования</w:t>
            </w:r>
          </w:p>
        </w:tc>
      </w:tr>
      <w:tr w:rsidR="00D879FD" w:rsidRPr="007975FC" w14:paraId="452DFCFC" w14:textId="77777777" w:rsidTr="00BF02CC">
        <w:trPr>
          <w:trHeight w:val="284"/>
        </w:trPr>
        <w:tc>
          <w:tcPr>
            <w:tcW w:w="906" w:type="dxa"/>
            <w:tcMar>
              <w:top w:w="28" w:type="dxa"/>
              <w:left w:w="57" w:type="dxa"/>
              <w:bottom w:w="57" w:type="dxa"/>
              <w:right w:w="57" w:type="dxa"/>
            </w:tcMar>
            <w:vAlign w:val="center"/>
          </w:tcPr>
          <w:p w14:paraId="35EEEFEE" w14:textId="77777777" w:rsidR="00C73B45" w:rsidRPr="007975FC" w:rsidRDefault="00C73B45" w:rsidP="00E2483F">
            <w:pPr>
              <w:numPr>
                <w:ilvl w:val="0"/>
                <w:numId w:val="17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A77520E" w14:textId="77777777" w:rsidR="00C73B45" w:rsidRPr="007975FC" w:rsidRDefault="00C73B45" w:rsidP="00BF02CC">
            <w:pPr>
              <w:jc w:val="both"/>
              <w:rPr>
                <w:rFonts w:ascii="Times New Roman" w:hAnsi="Times New Roman" w:cs="Times New Roman"/>
                <w:sz w:val="24"/>
                <w:szCs w:val="24"/>
              </w:rPr>
            </w:pPr>
            <w:r w:rsidRPr="007975FC">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E93BFB3"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sz w:val="24"/>
                <w:szCs w:val="24"/>
              </w:rPr>
              <w:t>4.9.2</w:t>
            </w:r>
          </w:p>
        </w:tc>
      </w:tr>
    </w:tbl>
    <w:p w14:paraId="104F29EA" w14:textId="00F599DF" w:rsidR="00C73B45" w:rsidRPr="007975FC" w:rsidRDefault="00C73B45" w:rsidP="00E2483F">
      <w:pPr>
        <w:numPr>
          <w:ilvl w:val="0"/>
          <w:numId w:val="173"/>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EB7D7A" w:rsidRPr="007975FC" w14:paraId="572EC3FE" w14:textId="77777777" w:rsidTr="00BF02CC">
        <w:trPr>
          <w:trHeight w:val="284"/>
          <w:tblHeader/>
          <w:jc w:val="right"/>
        </w:trPr>
        <w:tc>
          <w:tcPr>
            <w:tcW w:w="680" w:type="dxa"/>
            <w:vMerge w:val="restart"/>
            <w:tcMar>
              <w:top w:w="28" w:type="dxa"/>
              <w:left w:w="57" w:type="dxa"/>
              <w:bottom w:w="57" w:type="dxa"/>
              <w:right w:w="57" w:type="dxa"/>
            </w:tcMar>
            <w:vAlign w:val="center"/>
          </w:tcPr>
          <w:p w14:paraId="4807ABBB"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w:t>
            </w:r>
          </w:p>
          <w:p w14:paraId="695407D6" w14:textId="77777777" w:rsidR="00C73B45" w:rsidRPr="007975FC" w:rsidRDefault="00C73B45" w:rsidP="00BF02CC">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57BD93F4"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1EE1D11B"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581FCE00"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EB7D7A" w:rsidRPr="007975FC" w14:paraId="0B4CF0E2" w14:textId="77777777" w:rsidTr="00BF02CC">
        <w:trPr>
          <w:trHeight w:val="284"/>
          <w:tblHeader/>
          <w:jc w:val="right"/>
        </w:trPr>
        <w:tc>
          <w:tcPr>
            <w:tcW w:w="680" w:type="dxa"/>
            <w:vMerge/>
            <w:tcMar>
              <w:top w:w="28" w:type="dxa"/>
              <w:left w:w="57" w:type="dxa"/>
              <w:bottom w:w="57" w:type="dxa"/>
              <w:right w:w="57" w:type="dxa"/>
            </w:tcMar>
            <w:vAlign w:val="center"/>
          </w:tcPr>
          <w:p w14:paraId="3821D9FD" w14:textId="77777777" w:rsidR="00C73B45" w:rsidRPr="007975FC" w:rsidRDefault="00C73B45" w:rsidP="00BF02C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05B49C46" w14:textId="77777777" w:rsidR="00C73B45" w:rsidRPr="007975FC" w:rsidRDefault="00C73B45" w:rsidP="00BF02C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7CDBE957"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1B93AC7D"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EB7D7A" w:rsidRPr="007975FC" w14:paraId="74C4B48A" w14:textId="77777777" w:rsidTr="00BF02CC">
        <w:trPr>
          <w:trHeight w:val="284"/>
          <w:jc w:val="right"/>
        </w:trPr>
        <w:tc>
          <w:tcPr>
            <w:tcW w:w="680" w:type="dxa"/>
            <w:tcMar>
              <w:top w:w="28" w:type="dxa"/>
              <w:left w:w="57" w:type="dxa"/>
              <w:bottom w:w="57" w:type="dxa"/>
              <w:right w:w="57" w:type="dxa"/>
            </w:tcMar>
            <w:vAlign w:val="center"/>
          </w:tcPr>
          <w:p w14:paraId="21C1CDCB" w14:textId="77777777" w:rsidR="00C73B45" w:rsidRPr="007975FC" w:rsidRDefault="00C73B45" w:rsidP="00E2483F">
            <w:pPr>
              <w:pStyle w:val="a4"/>
              <w:numPr>
                <w:ilvl w:val="0"/>
                <w:numId w:val="17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300A75C"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6B213A41"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EB7D7A" w:rsidRPr="007975FC" w14:paraId="241F8F1C" w14:textId="77777777" w:rsidTr="00BF02CC">
        <w:trPr>
          <w:trHeight w:val="284"/>
          <w:jc w:val="right"/>
        </w:trPr>
        <w:tc>
          <w:tcPr>
            <w:tcW w:w="680" w:type="dxa"/>
            <w:tcMar>
              <w:top w:w="28" w:type="dxa"/>
              <w:left w:w="57" w:type="dxa"/>
              <w:bottom w:w="57" w:type="dxa"/>
              <w:right w:w="57" w:type="dxa"/>
            </w:tcMar>
            <w:vAlign w:val="center"/>
          </w:tcPr>
          <w:p w14:paraId="394F05BF" w14:textId="77777777" w:rsidR="00C73B45" w:rsidRPr="007975FC" w:rsidRDefault="00C73B45" w:rsidP="00E2483F">
            <w:pPr>
              <w:pStyle w:val="a4"/>
              <w:numPr>
                <w:ilvl w:val="0"/>
                <w:numId w:val="17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79C54B8" w14:textId="77777777" w:rsidR="00C73B45" w:rsidRPr="007975FC" w:rsidRDefault="00C73B45" w:rsidP="00BF02CC">
            <w:pPr>
              <w:autoSpaceDE w:val="0"/>
              <w:autoSpaceDN w:val="0"/>
              <w:adjustRightInd w:val="0"/>
              <w:jc w:val="both"/>
              <w:rPr>
                <w:rFonts w:ascii="Times New Roman" w:hAnsi="Times New Roman" w:cs="Times New Roman"/>
                <w:sz w:val="24"/>
                <w:szCs w:val="24"/>
              </w:rPr>
            </w:pPr>
            <w:r w:rsidRPr="007975FC">
              <w:rPr>
                <w:rFonts w:ascii="Times New Roman" w:hAnsi="Times New Roman" w:cs="Times New Roman"/>
                <w:sz w:val="24"/>
                <w:szCs w:val="24"/>
              </w:rPr>
              <w:t>2.5, 2.6, 2.7.1, 3.1.1, 3.1.2, 3.2.3, 3.3, 3.5.1, 3.6.1, 4.4, 4.5, 4.6, 5.1.2, 5.1.3, 8.3, 12.0.2</w:t>
            </w:r>
          </w:p>
        </w:tc>
        <w:tc>
          <w:tcPr>
            <w:tcW w:w="3422" w:type="dxa"/>
            <w:gridSpan w:val="2"/>
            <w:tcMar>
              <w:top w:w="28" w:type="dxa"/>
              <w:left w:w="57" w:type="dxa"/>
              <w:bottom w:w="57" w:type="dxa"/>
              <w:right w:w="57" w:type="dxa"/>
            </w:tcMar>
            <w:vAlign w:val="center"/>
          </w:tcPr>
          <w:p w14:paraId="336AD2A3"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14E7DB9B" w14:textId="77777777" w:rsidTr="00BF02CC">
        <w:trPr>
          <w:trHeight w:val="284"/>
          <w:jc w:val="right"/>
        </w:trPr>
        <w:tc>
          <w:tcPr>
            <w:tcW w:w="680" w:type="dxa"/>
            <w:tcMar>
              <w:top w:w="28" w:type="dxa"/>
              <w:left w:w="57" w:type="dxa"/>
              <w:bottom w:w="57" w:type="dxa"/>
              <w:right w:w="57" w:type="dxa"/>
            </w:tcMar>
            <w:vAlign w:val="center"/>
          </w:tcPr>
          <w:p w14:paraId="69C1DB1E" w14:textId="77777777" w:rsidR="00C73B45" w:rsidRPr="007975FC" w:rsidRDefault="00C73B45" w:rsidP="00E2483F">
            <w:pPr>
              <w:pStyle w:val="a4"/>
              <w:numPr>
                <w:ilvl w:val="0"/>
                <w:numId w:val="17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D0005B5"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EB7D7A" w:rsidRPr="007975FC" w14:paraId="33B2D58E" w14:textId="77777777" w:rsidTr="00BF02CC">
        <w:trPr>
          <w:trHeight w:val="284"/>
          <w:jc w:val="right"/>
        </w:trPr>
        <w:tc>
          <w:tcPr>
            <w:tcW w:w="680" w:type="dxa"/>
            <w:tcMar>
              <w:top w:w="28" w:type="dxa"/>
              <w:left w:w="57" w:type="dxa"/>
              <w:bottom w:w="57" w:type="dxa"/>
              <w:right w:w="57" w:type="dxa"/>
            </w:tcMar>
            <w:vAlign w:val="center"/>
          </w:tcPr>
          <w:p w14:paraId="1DE07D89" w14:textId="77777777" w:rsidR="00C73B45" w:rsidRPr="007975FC" w:rsidRDefault="00C73B45" w:rsidP="00E2483F">
            <w:pPr>
              <w:pStyle w:val="a4"/>
              <w:numPr>
                <w:ilvl w:val="0"/>
                <w:numId w:val="17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83CBB66"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2.5, 2.6, 2.7.1, 3.1.2, 3.2.3, 3.3, 3.5.1, 3.6.1, 4.4, 4.5, 4.6, 5.1.2</w:t>
            </w:r>
          </w:p>
        </w:tc>
        <w:tc>
          <w:tcPr>
            <w:tcW w:w="3422" w:type="dxa"/>
            <w:gridSpan w:val="2"/>
            <w:tcMar>
              <w:top w:w="28" w:type="dxa"/>
              <w:left w:w="57" w:type="dxa"/>
              <w:bottom w:w="57" w:type="dxa"/>
              <w:right w:w="57" w:type="dxa"/>
            </w:tcMar>
            <w:vAlign w:val="center"/>
          </w:tcPr>
          <w:p w14:paraId="5CEE0E98"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17F93221" w14:textId="77777777" w:rsidTr="00BF02CC">
        <w:trPr>
          <w:trHeight w:val="284"/>
          <w:jc w:val="right"/>
        </w:trPr>
        <w:tc>
          <w:tcPr>
            <w:tcW w:w="680" w:type="dxa"/>
            <w:tcMar>
              <w:top w:w="28" w:type="dxa"/>
              <w:left w:w="57" w:type="dxa"/>
              <w:bottom w:w="57" w:type="dxa"/>
              <w:right w:w="57" w:type="dxa"/>
            </w:tcMar>
            <w:vAlign w:val="center"/>
          </w:tcPr>
          <w:p w14:paraId="6EB7777C" w14:textId="77777777" w:rsidR="00C73B45" w:rsidRPr="007975FC" w:rsidRDefault="00C73B45" w:rsidP="00E2483F">
            <w:pPr>
              <w:pStyle w:val="a4"/>
              <w:numPr>
                <w:ilvl w:val="0"/>
                <w:numId w:val="17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F6FB428"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4B5F096B"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0282BE58" w14:textId="77777777" w:rsidTr="00BF02CC">
        <w:trPr>
          <w:trHeight w:val="284"/>
          <w:jc w:val="right"/>
        </w:trPr>
        <w:tc>
          <w:tcPr>
            <w:tcW w:w="680" w:type="dxa"/>
            <w:tcMar>
              <w:top w:w="28" w:type="dxa"/>
              <w:left w:w="57" w:type="dxa"/>
              <w:bottom w:w="57" w:type="dxa"/>
              <w:right w:w="57" w:type="dxa"/>
            </w:tcMar>
            <w:vAlign w:val="center"/>
          </w:tcPr>
          <w:p w14:paraId="4E04D0D0" w14:textId="77777777" w:rsidR="00C73B45" w:rsidRPr="007975FC" w:rsidRDefault="00C73B45" w:rsidP="00BF02C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9CB9793"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EB7D7A" w:rsidRPr="007975FC" w14:paraId="713E357D" w14:textId="77777777" w:rsidTr="00BF02CC">
        <w:trPr>
          <w:trHeight w:val="284"/>
          <w:jc w:val="right"/>
        </w:trPr>
        <w:tc>
          <w:tcPr>
            <w:tcW w:w="680" w:type="dxa"/>
            <w:tcMar>
              <w:top w:w="28" w:type="dxa"/>
              <w:left w:w="57" w:type="dxa"/>
              <w:bottom w:w="57" w:type="dxa"/>
              <w:right w:w="57" w:type="dxa"/>
            </w:tcMar>
            <w:vAlign w:val="center"/>
          </w:tcPr>
          <w:p w14:paraId="6CCCE492" w14:textId="77777777" w:rsidR="00C73B45" w:rsidRPr="007975FC" w:rsidRDefault="00C73B45" w:rsidP="00E2483F">
            <w:pPr>
              <w:pStyle w:val="a4"/>
              <w:numPr>
                <w:ilvl w:val="0"/>
                <w:numId w:val="17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B69B47F"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зданий, строений, сооружений</w:t>
            </w:r>
          </w:p>
        </w:tc>
      </w:tr>
      <w:tr w:rsidR="00EB7D7A" w:rsidRPr="007975FC" w14:paraId="364FE055" w14:textId="77777777" w:rsidTr="00BF02CC">
        <w:trPr>
          <w:trHeight w:val="284"/>
          <w:jc w:val="right"/>
        </w:trPr>
        <w:tc>
          <w:tcPr>
            <w:tcW w:w="680" w:type="dxa"/>
            <w:tcMar>
              <w:top w:w="28" w:type="dxa"/>
              <w:left w:w="57" w:type="dxa"/>
              <w:bottom w:w="57" w:type="dxa"/>
              <w:right w:w="57" w:type="dxa"/>
            </w:tcMar>
            <w:vAlign w:val="center"/>
          </w:tcPr>
          <w:p w14:paraId="7A96F5F1" w14:textId="77777777" w:rsidR="00C73B45" w:rsidRPr="007975FC" w:rsidRDefault="00C73B45" w:rsidP="00E2483F">
            <w:pPr>
              <w:pStyle w:val="a4"/>
              <w:numPr>
                <w:ilvl w:val="0"/>
                <w:numId w:val="17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C66105F"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2.6</w:t>
            </w:r>
          </w:p>
        </w:tc>
        <w:tc>
          <w:tcPr>
            <w:tcW w:w="1711" w:type="dxa"/>
            <w:tcMar>
              <w:top w:w="28" w:type="dxa"/>
              <w:left w:w="57" w:type="dxa"/>
              <w:bottom w:w="57" w:type="dxa"/>
              <w:right w:w="57" w:type="dxa"/>
            </w:tcMar>
            <w:vAlign w:val="center"/>
          </w:tcPr>
          <w:p w14:paraId="428EBCB1"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78E9A445"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13</w:t>
            </w:r>
          </w:p>
        </w:tc>
      </w:tr>
      <w:tr w:rsidR="00EB7D7A" w:rsidRPr="007975FC" w14:paraId="0056FEC9" w14:textId="77777777" w:rsidTr="00BF02CC">
        <w:trPr>
          <w:trHeight w:val="284"/>
          <w:jc w:val="right"/>
        </w:trPr>
        <w:tc>
          <w:tcPr>
            <w:tcW w:w="680" w:type="dxa"/>
            <w:tcMar>
              <w:top w:w="28" w:type="dxa"/>
              <w:left w:w="57" w:type="dxa"/>
              <w:bottom w:w="57" w:type="dxa"/>
              <w:right w:w="57" w:type="dxa"/>
            </w:tcMar>
            <w:vAlign w:val="center"/>
          </w:tcPr>
          <w:p w14:paraId="315DDAB2" w14:textId="77777777" w:rsidR="00C73B45" w:rsidRPr="007975FC" w:rsidRDefault="00C73B45" w:rsidP="00E2483F">
            <w:pPr>
              <w:pStyle w:val="a4"/>
              <w:numPr>
                <w:ilvl w:val="0"/>
                <w:numId w:val="17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89BB2E1"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2.5, 2.7.1, 3.1.2, 3.2.3, 3.3, 3.6.1, 4.4, 4.5, 4.6, 5.1.2</w:t>
            </w:r>
          </w:p>
        </w:tc>
        <w:tc>
          <w:tcPr>
            <w:tcW w:w="1711" w:type="dxa"/>
            <w:tcMar>
              <w:top w:w="28" w:type="dxa"/>
              <w:left w:w="57" w:type="dxa"/>
              <w:bottom w:w="57" w:type="dxa"/>
              <w:right w:w="57" w:type="dxa"/>
            </w:tcMar>
            <w:vAlign w:val="center"/>
          </w:tcPr>
          <w:p w14:paraId="082A683D"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5DEDA16F"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9</w:t>
            </w:r>
          </w:p>
        </w:tc>
      </w:tr>
      <w:tr w:rsidR="00EB7D7A" w:rsidRPr="007975FC" w14:paraId="031C9FD6" w14:textId="77777777" w:rsidTr="00BF02CC">
        <w:trPr>
          <w:trHeight w:val="284"/>
          <w:jc w:val="right"/>
        </w:trPr>
        <w:tc>
          <w:tcPr>
            <w:tcW w:w="680" w:type="dxa"/>
            <w:tcMar>
              <w:top w:w="28" w:type="dxa"/>
              <w:left w:w="57" w:type="dxa"/>
              <w:bottom w:w="57" w:type="dxa"/>
              <w:right w:w="57" w:type="dxa"/>
            </w:tcMar>
            <w:vAlign w:val="center"/>
          </w:tcPr>
          <w:p w14:paraId="2479283B" w14:textId="77777777" w:rsidR="00C73B45" w:rsidRPr="007975FC" w:rsidRDefault="00C73B45" w:rsidP="00E2483F">
            <w:pPr>
              <w:pStyle w:val="a4"/>
              <w:numPr>
                <w:ilvl w:val="0"/>
                <w:numId w:val="17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70936A7"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17827704"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688159F8" w14:textId="77777777" w:rsidTr="00BF02CC">
        <w:trPr>
          <w:trHeight w:val="284"/>
          <w:jc w:val="right"/>
        </w:trPr>
        <w:tc>
          <w:tcPr>
            <w:tcW w:w="680" w:type="dxa"/>
            <w:tcMar>
              <w:top w:w="28" w:type="dxa"/>
              <w:left w:w="57" w:type="dxa"/>
              <w:bottom w:w="57" w:type="dxa"/>
              <w:right w:w="57" w:type="dxa"/>
            </w:tcMar>
            <w:vAlign w:val="center"/>
          </w:tcPr>
          <w:p w14:paraId="7C2C7DE0" w14:textId="77777777" w:rsidR="00C73B45" w:rsidRPr="007975FC" w:rsidRDefault="00C73B45" w:rsidP="00E2483F">
            <w:pPr>
              <w:pStyle w:val="a4"/>
              <w:numPr>
                <w:ilvl w:val="0"/>
                <w:numId w:val="17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1E5EFDD"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7D2FDB01"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2FF1C0E2"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EB7D7A" w:rsidRPr="007975FC" w14:paraId="3C98ADDB" w14:textId="77777777" w:rsidTr="00BF02CC">
        <w:trPr>
          <w:trHeight w:val="284"/>
          <w:jc w:val="right"/>
        </w:trPr>
        <w:tc>
          <w:tcPr>
            <w:tcW w:w="680" w:type="dxa"/>
            <w:tcMar>
              <w:top w:w="28" w:type="dxa"/>
              <w:left w:w="57" w:type="dxa"/>
              <w:bottom w:w="57" w:type="dxa"/>
              <w:right w:w="57" w:type="dxa"/>
            </w:tcMar>
            <w:vAlign w:val="center"/>
          </w:tcPr>
          <w:p w14:paraId="45655DF4" w14:textId="77777777" w:rsidR="00C73B45" w:rsidRPr="007975FC" w:rsidRDefault="00C73B45" w:rsidP="00E2483F">
            <w:pPr>
              <w:pStyle w:val="a4"/>
              <w:numPr>
                <w:ilvl w:val="0"/>
                <w:numId w:val="17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CD231D4"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2.5, 2.6</w:t>
            </w:r>
          </w:p>
        </w:tc>
        <w:tc>
          <w:tcPr>
            <w:tcW w:w="3422" w:type="dxa"/>
            <w:gridSpan w:val="2"/>
            <w:tcMar>
              <w:top w:w="28" w:type="dxa"/>
              <w:left w:w="57" w:type="dxa"/>
              <w:bottom w:w="57" w:type="dxa"/>
              <w:right w:w="57" w:type="dxa"/>
            </w:tcMar>
            <w:vAlign w:val="center"/>
          </w:tcPr>
          <w:p w14:paraId="06CE8A34"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40</w:t>
            </w:r>
          </w:p>
        </w:tc>
      </w:tr>
      <w:tr w:rsidR="00EB7D7A" w:rsidRPr="007975FC" w14:paraId="354C7BDC" w14:textId="77777777" w:rsidTr="00BF02CC">
        <w:trPr>
          <w:trHeight w:val="284"/>
          <w:jc w:val="right"/>
        </w:trPr>
        <w:tc>
          <w:tcPr>
            <w:tcW w:w="680" w:type="dxa"/>
            <w:tcMar>
              <w:top w:w="28" w:type="dxa"/>
              <w:left w:w="57" w:type="dxa"/>
              <w:bottom w:w="57" w:type="dxa"/>
              <w:right w:w="57" w:type="dxa"/>
            </w:tcMar>
            <w:vAlign w:val="center"/>
          </w:tcPr>
          <w:p w14:paraId="4852708B" w14:textId="77777777" w:rsidR="00C73B45" w:rsidRPr="007975FC" w:rsidRDefault="00C73B45" w:rsidP="00E2483F">
            <w:pPr>
              <w:pStyle w:val="a4"/>
              <w:numPr>
                <w:ilvl w:val="0"/>
                <w:numId w:val="17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DB45100"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3.1.2, 3.2.3, 3.3, 3.6.1, 4.4, 4.5, 4.6, 5.1.2</w:t>
            </w:r>
          </w:p>
        </w:tc>
        <w:tc>
          <w:tcPr>
            <w:tcW w:w="3422" w:type="dxa"/>
            <w:gridSpan w:val="2"/>
            <w:tcMar>
              <w:top w:w="28" w:type="dxa"/>
              <w:left w:w="57" w:type="dxa"/>
              <w:bottom w:w="57" w:type="dxa"/>
              <w:right w:w="57" w:type="dxa"/>
            </w:tcMar>
            <w:vAlign w:val="center"/>
          </w:tcPr>
          <w:p w14:paraId="299431F0"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65</w:t>
            </w:r>
          </w:p>
        </w:tc>
      </w:tr>
      <w:tr w:rsidR="00EB7D7A" w:rsidRPr="007975FC" w14:paraId="15568327" w14:textId="77777777" w:rsidTr="00BF02CC">
        <w:trPr>
          <w:trHeight w:val="284"/>
          <w:jc w:val="right"/>
        </w:trPr>
        <w:tc>
          <w:tcPr>
            <w:tcW w:w="680" w:type="dxa"/>
            <w:tcMar>
              <w:top w:w="28" w:type="dxa"/>
              <w:left w:w="57" w:type="dxa"/>
              <w:bottom w:w="57" w:type="dxa"/>
              <w:right w:w="57" w:type="dxa"/>
            </w:tcMar>
            <w:vAlign w:val="center"/>
          </w:tcPr>
          <w:p w14:paraId="52387F30" w14:textId="77777777" w:rsidR="00C73B45" w:rsidRPr="007975FC" w:rsidRDefault="00C73B45" w:rsidP="00E2483F">
            <w:pPr>
              <w:pStyle w:val="a4"/>
              <w:numPr>
                <w:ilvl w:val="0"/>
                <w:numId w:val="17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C742D3A"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2.7.1, 3.1.1, 3.5.1, 8.3</w:t>
            </w:r>
          </w:p>
        </w:tc>
        <w:tc>
          <w:tcPr>
            <w:tcW w:w="3422" w:type="dxa"/>
            <w:gridSpan w:val="2"/>
            <w:tcMar>
              <w:top w:w="28" w:type="dxa"/>
              <w:left w:w="57" w:type="dxa"/>
              <w:bottom w:w="57" w:type="dxa"/>
              <w:right w:w="57" w:type="dxa"/>
            </w:tcMar>
            <w:vAlign w:val="center"/>
          </w:tcPr>
          <w:p w14:paraId="6FF7ED46"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3AD7B1F0" w14:textId="77777777" w:rsidTr="00BF02CC">
        <w:trPr>
          <w:trHeight w:val="284"/>
          <w:jc w:val="right"/>
        </w:trPr>
        <w:tc>
          <w:tcPr>
            <w:tcW w:w="680" w:type="dxa"/>
            <w:tcMar>
              <w:top w:w="28" w:type="dxa"/>
              <w:left w:w="57" w:type="dxa"/>
              <w:bottom w:w="57" w:type="dxa"/>
              <w:right w:w="57" w:type="dxa"/>
            </w:tcMar>
            <w:vAlign w:val="center"/>
          </w:tcPr>
          <w:p w14:paraId="32F23839" w14:textId="77777777" w:rsidR="00C73B45" w:rsidRPr="007975FC" w:rsidRDefault="00C73B45" w:rsidP="00E2483F">
            <w:pPr>
              <w:pStyle w:val="a4"/>
              <w:numPr>
                <w:ilvl w:val="0"/>
                <w:numId w:val="17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163C05F"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Предельная этажность зданий, строений, сооружений</w:t>
            </w:r>
          </w:p>
        </w:tc>
      </w:tr>
      <w:tr w:rsidR="00EB7D7A" w:rsidRPr="007975FC" w14:paraId="5FE6E3AF" w14:textId="77777777" w:rsidTr="00BF02CC">
        <w:trPr>
          <w:trHeight w:val="284"/>
          <w:jc w:val="right"/>
        </w:trPr>
        <w:tc>
          <w:tcPr>
            <w:tcW w:w="680" w:type="dxa"/>
            <w:tcMar>
              <w:top w:w="28" w:type="dxa"/>
              <w:left w:w="57" w:type="dxa"/>
              <w:bottom w:w="57" w:type="dxa"/>
              <w:right w:w="57" w:type="dxa"/>
            </w:tcMar>
            <w:vAlign w:val="center"/>
          </w:tcPr>
          <w:p w14:paraId="7FD20B37" w14:textId="77777777" w:rsidR="00C73B45" w:rsidRPr="007975FC" w:rsidRDefault="00C73B45" w:rsidP="00E2483F">
            <w:pPr>
              <w:pStyle w:val="a4"/>
              <w:numPr>
                <w:ilvl w:val="0"/>
                <w:numId w:val="18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80544AD"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2.6</w:t>
            </w:r>
          </w:p>
        </w:tc>
        <w:tc>
          <w:tcPr>
            <w:tcW w:w="1711" w:type="dxa"/>
            <w:tcMar>
              <w:top w:w="28" w:type="dxa"/>
              <w:left w:w="57" w:type="dxa"/>
              <w:bottom w:w="57" w:type="dxa"/>
              <w:right w:w="57" w:type="dxa"/>
            </w:tcMar>
            <w:vAlign w:val="center"/>
          </w:tcPr>
          <w:p w14:paraId="3D2878E4"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9</w:t>
            </w:r>
          </w:p>
        </w:tc>
        <w:tc>
          <w:tcPr>
            <w:tcW w:w="1711" w:type="dxa"/>
            <w:vAlign w:val="center"/>
          </w:tcPr>
          <w:p w14:paraId="54B286B6"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 xml:space="preserve">12 </w:t>
            </w:r>
            <w:r w:rsidRPr="007975FC">
              <w:rPr>
                <w:rFonts w:ascii="Times New Roman" w:hAnsi="Times New Roman"/>
                <w:sz w:val="24"/>
                <w:szCs w:val="24"/>
              </w:rPr>
              <w:t>&lt;*&gt;</w:t>
            </w:r>
          </w:p>
        </w:tc>
      </w:tr>
      <w:tr w:rsidR="00EB7D7A" w:rsidRPr="007975FC" w14:paraId="5AA657C3" w14:textId="77777777" w:rsidTr="00BF02CC">
        <w:trPr>
          <w:trHeight w:val="284"/>
          <w:jc w:val="right"/>
        </w:trPr>
        <w:tc>
          <w:tcPr>
            <w:tcW w:w="680" w:type="dxa"/>
            <w:tcMar>
              <w:top w:w="28" w:type="dxa"/>
              <w:left w:w="57" w:type="dxa"/>
              <w:bottom w:w="57" w:type="dxa"/>
              <w:right w:w="57" w:type="dxa"/>
            </w:tcMar>
            <w:vAlign w:val="center"/>
          </w:tcPr>
          <w:p w14:paraId="37B99C2C" w14:textId="77777777" w:rsidR="00C73B45" w:rsidRPr="007975FC" w:rsidRDefault="00C73B45" w:rsidP="00E2483F">
            <w:pPr>
              <w:pStyle w:val="a4"/>
              <w:numPr>
                <w:ilvl w:val="0"/>
                <w:numId w:val="18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6A91787"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2.5</w:t>
            </w:r>
          </w:p>
        </w:tc>
        <w:tc>
          <w:tcPr>
            <w:tcW w:w="1711" w:type="dxa"/>
            <w:tcMar>
              <w:top w:w="28" w:type="dxa"/>
              <w:left w:w="57" w:type="dxa"/>
              <w:bottom w:w="57" w:type="dxa"/>
              <w:right w:w="57" w:type="dxa"/>
            </w:tcMar>
            <w:vAlign w:val="center"/>
          </w:tcPr>
          <w:p w14:paraId="7FF8842F"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5</w:t>
            </w:r>
          </w:p>
        </w:tc>
        <w:tc>
          <w:tcPr>
            <w:tcW w:w="1711" w:type="dxa"/>
            <w:vAlign w:val="center"/>
          </w:tcPr>
          <w:p w14:paraId="7BF3FFB9"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 xml:space="preserve">8 </w:t>
            </w:r>
            <w:r w:rsidRPr="007975FC">
              <w:rPr>
                <w:rFonts w:ascii="Times New Roman" w:hAnsi="Times New Roman"/>
                <w:sz w:val="24"/>
                <w:szCs w:val="24"/>
              </w:rPr>
              <w:t>&lt;*&gt;</w:t>
            </w:r>
          </w:p>
        </w:tc>
      </w:tr>
      <w:tr w:rsidR="00EB7D7A" w:rsidRPr="007975FC" w14:paraId="6B774161" w14:textId="77777777" w:rsidTr="00BF02CC">
        <w:trPr>
          <w:trHeight w:val="284"/>
          <w:jc w:val="right"/>
        </w:trPr>
        <w:tc>
          <w:tcPr>
            <w:tcW w:w="680" w:type="dxa"/>
            <w:tcMar>
              <w:top w:w="28" w:type="dxa"/>
              <w:left w:w="57" w:type="dxa"/>
              <w:bottom w:w="57" w:type="dxa"/>
              <w:right w:w="57" w:type="dxa"/>
            </w:tcMar>
            <w:vAlign w:val="center"/>
          </w:tcPr>
          <w:p w14:paraId="3A81C1E9" w14:textId="77777777" w:rsidR="00C73B45" w:rsidRPr="007975FC" w:rsidRDefault="00C73B45" w:rsidP="00E2483F">
            <w:pPr>
              <w:pStyle w:val="a4"/>
              <w:numPr>
                <w:ilvl w:val="0"/>
                <w:numId w:val="18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EF8DAF8"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2.7.1, 3.1.2, 3.2.3, 3.3, 3.6.1, 4.4, 4.5, 4.6, 5.1.2</w:t>
            </w:r>
          </w:p>
        </w:tc>
        <w:tc>
          <w:tcPr>
            <w:tcW w:w="1711" w:type="dxa"/>
            <w:tcMar>
              <w:top w:w="28" w:type="dxa"/>
              <w:left w:w="57" w:type="dxa"/>
              <w:bottom w:w="57" w:type="dxa"/>
              <w:right w:w="57" w:type="dxa"/>
            </w:tcMar>
            <w:vAlign w:val="center"/>
          </w:tcPr>
          <w:p w14:paraId="4BF50EF8"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134C26C0"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8</w:t>
            </w:r>
          </w:p>
        </w:tc>
      </w:tr>
      <w:tr w:rsidR="00EB7D7A" w:rsidRPr="007975FC" w14:paraId="499C2C6B" w14:textId="77777777" w:rsidTr="00BF02CC">
        <w:trPr>
          <w:trHeight w:val="284"/>
          <w:jc w:val="right"/>
        </w:trPr>
        <w:tc>
          <w:tcPr>
            <w:tcW w:w="680" w:type="dxa"/>
            <w:tcMar>
              <w:top w:w="28" w:type="dxa"/>
              <w:left w:w="57" w:type="dxa"/>
              <w:bottom w:w="57" w:type="dxa"/>
              <w:right w:w="57" w:type="dxa"/>
            </w:tcMar>
            <w:vAlign w:val="center"/>
          </w:tcPr>
          <w:p w14:paraId="591417D4" w14:textId="77777777" w:rsidR="00C73B45" w:rsidRPr="007975FC" w:rsidRDefault="00C73B45" w:rsidP="00E2483F">
            <w:pPr>
              <w:pStyle w:val="a4"/>
              <w:numPr>
                <w:ilvl w:val="0"/>
                <w:numId w:val="18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2E307F0"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0AB47FEC" w14:textId="77777777" w:rsidR="00C73B45" w:rsidRPr="007975FC" w:rsidRDefault="00C73B45"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29B464A5" w14:textId="77777777" w:rsidTr="00BF02CC">
        <w:trPr>
          <w:trHeight w:val="284"/>
          <w:jc w:val="right"/>
        </w:trPr>
        <w:tc>
          <w:tcPr>
            <w:tcW w:w="10206" w:type="dxa"/>
            <w:gridSpan w:val="4"/>
            <w:tcMar>
              <w:top w:w="28" w:type="dxa"/>
              <w:left w:w="57" w:type="dxa"/>
              <w:bottom w:w="57" w:type="dxa"/>
              <w:right w:w="57" w:type="dxa"/>
            </w:tcMar>
            <w:vAlign w:val="center"/>
          </w:tcPr>
          <w:p w14:paraId="0760DABE" w14:textId="77777777" w:rsidR="00C73B45" w:rsidRPr="007975FC" w:rsidRDefault="00C73B45" w:rsidP="00BF02CC">
            <w:pPr>
              <w:rPr>
                <w:rFonts w:ascii="Times New Roman" w:hAnsi="Times New Roman" w:cs="Times New Roman"/>
                <w:sz w:val="24"/>
                <w:szCs w:val="24"/>
              </w:rPr>
            </w:pPr>
            <w:r w:rsidRPr="007975FC">
              <w:rPr>
                <w:rFonts w:ascii="Times New Roman" w:hAnsi="Times New Roman"/>
                <w:sz w:val="24"/>
                <w:szCs w:val="24"/>
              </w:rPr>
              <w:t>&lt;*&gt; Предельное количество жилых этажей здания не может превышать значения этажности.</w:t>
            </w:r>
          </w:p>
        </w:tc>
      </w:tr>
    </w:tbl>
    <w:p w14:paraId="0885DB92" w14:textId="77777777" w:rsidR="00C73B45" w:rsidRPr="007975FC" w:rsidRDefault="00C73B45" w:rsidP="00E2483F">
      <w:pPr>
        <w:numPr>
          <w:ilvl w:val="0"/>
          <w:numId w:val="173"/>
        </w:numPr>
        <w:spacing w:before="120"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Требования к архитектурно-градостроительному облику объекта капитального строительства:</w:t>
      </w:r>
    </w:p>
    <w:p w14:paraId="4D2F10F6"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4.1. </w:t>
      </w:r>
      <w:r w:rsidRPr="007975FC">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21AA942C"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4.2.</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отделочным и (или) строительным материалам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не допускается:</w:t>
      </w:r>
    </w:p>
    <w:p w14:paraId="64CBBBC3" w14:textId="5AD10B41" w:rsidR="001D1D38" w:rsidRPr="007975FC" w:rsidRDefault="001D1D38"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применение штукатурки на фасадах,</w:t>
      </w:r>
    </w:p>
    <w:p w14:paraId="2803178E" w14:textId="7C124AC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lastRenderedPageBreak/>
        <w:t xml:space="preserve">использование в качестве отделочных материалов фасадов объектов капитального строительства </w:t>
      </w:r>
      <w:proofErr w:type="spellStart"/>
      <w:r w:rsidRPr="007975FC">
        <w:rPr>
          <w:rFonts w:ascii="Times New Roman" w:eastAsia="Times New Roman" w:hAnsi="Times New Roman" w:cs="Times New Roman"/>
          <w:sz w:val="28"/>
          <w:szCs w:val="28"/>
          <w:shd w:val="clear" w:color="auto" w:fill="FFFFFF"/>
          <w:lang w:eastAsia="ru-RU"/>
        </w:rPr>
        <w:t>сайдинга</w:t>
      </w:r>
      <w:proofErr w:type="spellEnd"/>
      <w:r w:rsidRPr="007975FC">
        <w:rPr>
          <w:rFonts w:ascii="Times New Roman" w:eastAsia="Times New Roman" w:hAnsi="Times New Roman" w:cs="Times New Roman"/>
          <w:sz w:val="28"/>
          <w:szCs w:val="28"/>
          <w:shd w:val="clear" w:color="auto" w:fill="FFFFFF"/>
          <w:lang w:eastAsia="ru-RU"/>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19AB659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окраска поверхностей, облицованных натуральным (природным) камнем,</w:t>
      </w:r>
    </w:p>
    <w:p w14:paraId="5F647AB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2CC48EC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0BA743E4"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4.3. </w:t>
      </w:r>
      <w:r w:rsidRPr="007975FC">
        <w:rPr>
          <w:rFonts w:ascii="Times New Roman" w:eastAsia="Times New Roman" w:hAnsi="Times New Roman" w:cs="Times New Roman"/>
          <w:sz w:val="28"/>
          <w:szCs w:val="28"/>
          <w:u w:val="single"/>
          <w:shd w:val="clear" w:color="auto" w:fill="FFFFFF"/>
          <w:lang w:eastAsia="ru-RU"/>
        </w:rPr>
        <w:t>К размещению технического и инженерного оборудования на фасадах и кровлях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2AE4272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0DBE7B7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5F92CFC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1E39FFC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321734A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наружная открытая прокладка по фасаду подводящих сетей и иных коммуникаций, прокладка сетей с нарушением пластики фасада,</w:t>
      </w:r>
    </w:p>
    <w:p w14:paraId="3F4B30E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429FBFA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0588F457"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реконструкции объекта капитального строительства:</w:t>
      </w:r>
    </w:p>
    <w:p w14:paraId="721272B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размещение дополнительного оборудования должно обеспечивать сохранность отделки фасада либо ее восстановление,</w:t>
      </w:r>
    </w:p>
    <w:p w14:paraId="48C6B5E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0A3D7BB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7975FC">
        <w:rPr>
          <w:rFonts w:ascii="Times New Roman" w:eastAsia="Times New Roman" w:hAnsi="Times New Roman" w:cs="Times New Roman"/>
          <w:sz w:val="28"/>
          <w:szCs w:val="28"/>
          <w:shd w:val="clear" w:color="auto" w:fill="FFFFFF"/>
          <w:lang w:eastAsia="ru-RU"/>
        </w:rPr>
        <w:lastRenderedPageBreak/>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73C10887"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4.4. </w:t>
      </w:r>
      <w:r w:rsidRPr="007975FC">
        <w:rPr>
          <w:rFonts w:ascii="Times New Roman" w:eastAsia="Times New Roman" w:hAnsi="Times New Roman" w:cs="Times New Roman"/>
          <w:sz w:val="28"/>
          <w:szCs w:val="28"/>
          <w:u w:val="single"/>
          <w:shd w:val="clear" w:color="auto" w:fill="FFFFFF"/>
          <w:lang w:eastAsia="ru-RU"/>
        </w:rPr>
        <w:t>К подсветке фасадов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4F712172"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4.5.</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объемно-пространственным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421CFCB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(в новой застройке) должно быть строго ориентировано по красной линии основного подъезда или подхода к нему,</w:t>
      </w:r>
    </w:p>
    <w:p w14:paraId="6D18AED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271A1980" w14:textId="7CB61576" w:rsidR="001D1D38" w:rsidRPr="007975FC" w:rsidRDefault="001D1D38"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здания или сооружения должны иметь террасированную застройку в сторону понижения этажности соседних кварталов застройки,</w:t>
      </w:r>
    </w:p>
    <w:p w14:paraId="66F808DA" w14:textId="20A9A48B"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дворы жилых домов не должны выходить на жилую улицу.</w:t>
      </w:r>
    </w:p>
    <w:p w14:paraId="54788D8D"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4.6.</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архитектурно-стилистическим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2FDB4BD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входные группы</w:t>
      </w:r>
      <w:r w:rsidRPr="007975FC">
        <w:rPr>
          <w:rFonts w:ascii="Times New Roman" w:eastAsia="Times New Roman" w:hAnsi="Times New Roman" w:cs="Times New Roman"/>
          <w:sz w:val="28"/>
          <w:szCs w:val="28"/>
          <w:shd w:val="clear" w:color="auto" w:fill="FFFFFF"/>
          <w:lang w:eastAsia="ru-RU"/>
        </w:rPr>
        <w:t xml:space="preserve"> – входы в здания должны иметь навес в плоскости фасада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сооружению,</w:t>
      </w:r>
    </w:p>
    <w:p w14:paraId="0AF8527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цоколь</w:t>
      </w:r>
      <w:r w:rsidRPr="007975FC">
        <w:rPr>
          <w:rFonts w:ascii="Times New Roman" w:eastAsia="Times New Roman" w:hAnsi="Times New Roman" w:cs="Times New Roman"/>
          <w:sz w:val="28"/>
          <w:szCs w:val="28"/>
          <w:shd w:val="clear" w:color="auto" w:fill="FFFFFF"/>
          <w:lang w:eastAsia="ru-RU"/>
        </w:rPr>
        <w:t xml:space="preserve"> – должен быть в одной плоскости со стеной зданий, западать или выступать и выполняться из антивандальных негорючих материалов,</w:t>
      </w:r>
    </w:p>
    <w:p w14:paraId="73815CC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первый и цокольный этаж</w:t>
      </w:r>
      <w:r w:rsidRPr="007975FC">
        <w:rPr>
          <w:rFonts w:ascii="Times New Roman" w:eastAsia="Times New Roman" w:hAnsi="Times New Roman" w:cs="Times New Roman"/>
          <w:sz w:val="28"/>
          <w:szCs w:val="28"/>
          <w:shd w:val="clear" w:color="auto" w:fill="FFFFFF"/>
          <w:lang w:eastAsia="ru-RU"/>
        </w:rPr>
        <w:t xml:space="preserve"> должен быть выполнен из облицовочного, прочного и антивандального материала (без применения штукатурки),</w:t>
      </w:r>
    </w:p>
    <w:p w14:paraId="44D1103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фасад</w:t>
      </w:r>
      <w:r w:rsidRPr="007975FC">
        <w:rPr>
          <w:rFonts w:ascii="Times New Roman" w:eastAsia="Times New Roman" w:hAnsi="Times New Roman" w:cs="Times New Roman"/>
          <w:sz w:val="28"/>
          <w:szCs w:val="28"/>
          <w:shd w:val="clear" w:color="auto" w:fill="FFFFFF"/>
          <w:lang w:eastAsia="ru-RU"/>
        </w:rPr>
        <w:t xml:space="preserve"> здания должен быть оборудован скрытыми элементами кондиционирования (в одном цветовом стиле здания),</w:t>
      </w:r>
    </w:p>
    <w:p w14:paraId="2366EFC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окна, лоджии, балконы</w:t>
      </w:r>
      <w:r w:rsidRPr="007975FC">
        <w:rPr>
          <w:rFonts w:ascii="Times New Roman" w:eastAsia="Times New Roman" w:hAnsi="Times New Roman" w:cs="Times New Roman"/>
          <w:sz w:val="28"/>
          <w:szCs w:val="28"/>
          <w:shd w:val="clear" w:color="auto" w:fill="FFFFFF"/>
          <w:lang w:eastAsia="ru-RU"/>
        </w:rPr>
        <w:t xml:space="preserve"> должны быть остеклены, в едином стиле,</w:t>
      </w:r>
    </w:p>
    <w:p w14:paraId="3F0AA10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информационные носители</w:t>
      </w:r>
      <w:r w:rsidRPr="007975FC">
        <w:rPr>
          <w:rFonts w:ascii="Times New Roman" w:eastAsia="Times New Roman" w:hAnsi="Times New Roman" w:cs="Times New Roman"/>
          <w:sz w:val="28"/>
          <w:szCs w:val="28"/>
          <w:shd w:val="clear" w:color="auto" w:fill="FFFFFF"/>
          <w:lang w:eastAsia="ru-RU"/>
        </w:rPr>
        <w:t xml:space="preserve"> при оформлении необходимо использовать ровные шрифты, без засечек и декоративных элементов,</w:t>
      </w:r>
    </w:p>
    <w:p w14:paraId="15D078A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запрещается использовать крышу зданий и сооружений для размещения рекламных носителей.</w:t>
      </w:r>
    </w:p>
    <w:p w14:paraId="79B1D38B" w14:textId="364DB9AB"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w:t>
      </w:r>
      <w:r w:rsidR="00A639BE" w:rsidRPr="007975FC">
        <w:rPr>
          <w:rFonts w:ascii="Times New Roman" w:eastAsia="Times New Roman" w:hAnsi="Times New Roman" w:cs="Times New Roman"/>
          <w:sz w:val="28"/>
          <w:szCs w:val="28"/>
          <w:shd w:val="clear" w:color="auto" w:fill="FFFFFF"/>
          <w:lang w:eastAsia="ru-RU"/>
        </w:rPr>
        <w:t>, в отношении которых</w:t>
      </w:r>
      <w:r w:rsidRPr="007975FC">
        <w:rPr>
          <w:rFonts w:ascii="Times New Roman" w:eastAsia="Times New Roman" w:hAnsi="Times New Roman" w:cs="Times New Roman"/>
          <w:sz w:val="28"/>
          <w:szCs w:val="28"/>
          <w:shd w:val="clear" w:color="auto" w:fill="FFFFFF"/>
          <w:lang w:eastAsia="ru-RU"/>
        </w:rPr>
        <w:t xml:space="preserve"> согласование архитектурно-градостроительного облика объекта капитального строительства не требуется, указаны в статье 16 настоящих Правил.</w:t>
      </w:r>
    </w:p>
    <w:p w14:paraId="360D67C5" w14:textId="51C3DBE5" w:rsidR="00C8742B" w:rsidRPr="007975FC" w:rsidRDefault="00C8742B" w:rsidP="00C8742B">
      <w:pPr>
        <w:spacing w:after="12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w:t>
      </w:r>
      <w:r w:rsidRPr="007975FC">
        <w:rPr>
          <w:rFonts w:ascii="Times New Roman" w:eastAsia="Times New Roman" w:hAnsi="Times New Roman" w:cs="Times New Roman"/>
          <w:sz w:val="28"/>
          <w:szCs w:val="28"/>
          <w:shd w:val="clear" w:color="auto" w:fill="FFFFFF"/>
          <w:lang w:eastAsia="ru-RU"/>
        </w:rPr>
        <w:lastRenderedPageBreak/>
        <w:t xml:space="preserve">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18" w:history="1">
        <w:r w:rsidRPr="007975FC">
          <w:rPr>
            <w:rFonts w:ascii="Times New Roman" w:eastAsia="Times New Roman" w:hAnsi="Times New Roman" w:cs="Times New Roman"/>
            <w:sz w:val="28"/>
            <w:szCs w:val="28"/>
            <w:shd w:val="clear" w:color="auto" w:fill="FFFFFF"/>
            <w:lang w:eastAsia="ru-RU"/>
          </w:rPr>
          <w:t>постановлением</w:t>
        </w:r>
      </w:hyperlink>
      <w:r w:rsidRPr="007975FC">
        <w:rPr>
          <w:rFonts w:ascii="Times New Roman" w:eastAsia="Times New Roman" w:hAnsi="Times New Roman" w:cs="Times New Roman"/>
          <w:sz w:val="28"/>
          <w:szCs w:val="28"/>
          <w:shd w:val="clear" w:color="auto" w:fill="FFFFFF"/>
          <w:lang w:eastAsia="ru-RU"/>
        </w:rPr>
        <w:t xml:space="preserve"> Губернатора Ленинградской области от 31 мая 2021 года № 40-пг.</w:t>
      </w:r>
    </w:p>
    <w:p w14:paraId="4CE3AEB9" w14:textId="77777777" w:rsidR="00C73B45" w:rsidRPr="007975FC" w:rsidRDefault="00C73B45" w:rsidP="00E2483F">
      <w:pPr>
        <w:numPr>
          <w:ilvl w:val="0"/>
          <w:numId w:val="173"/>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5B2CDFE" w14:textId="77777777" w:rsidR="00C73B45" w:rsidRPr="007975FC" w:rsidRDefault="00C73B45" w:rsidP="00C73B45">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47955A7F" w14:textId="77777777" w:rsidR="00C73B45" w:rsidRPr="007975FC" w:rsidRDefault="00C73B45" w:rsidP="00C73B45">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2BA5C53D" w14:textId="544FA920" w:rsidR="00146BFE" w:rsidRPr="007975FC" w:rsidRDefault="00146BFE" w:rsidP="00146BFE">
      <w:pPr>
        <w:keepNext/>
        <w:spacing w:before="240" w:after="120" w:line="240" w:lineRule="auto"/>
        <w:jc w:val="center"/>
        <w:outlineLvl w:val="2"/>
        <w:rPr>
          <w:rFonts w:ascii="Times New Roman" w:hAnsi="Times New Roman" w:cs="Times New Roman"/>
          <w:b/>
          <w:bCs/>
          <w:sz w:val="28"/>
          <w:szCs w:val="28"/>
        </w:rPr>
      </w:pPr>
      <w:bookmarkStart w:id="56" w:name="_Toc140746077"/>
      <w:r w:rsidRPr="007975FC">
        <w:rPr>
          <w:rFonts w:ascii="Times New Roman" w:hAnsi="Times New Roman" w:cs="Times New Roman"/>
          <w:b/>
          <w:bCs/>
          <w:sz w:val="28"/>
          <w:szCs w:val="28"/>
        </w:rPr>
        <w:t>Статья 3</w:t>
      </w:r>
      <w:r w:rsidR="004C1220" w:rsidRPr="007975FC">
        <w:rPr>
          <w:rFonts w:ascii="Times New Roman" w:hAnsi="Times New Roman" w:cs="Times New Roman"/>
          <w:b/>
          <w:bCs/>
          <w:sz w:val="28"/>
          <w:szCs w:val="28"/>
        </w:rPr>
        <w:t>6</w:t>
      </w:r>
      <w:r w:rsidRPr="007975FC">
        <w:rPr>
          <w:rFonts w:ascii="Times New Roman" w:hAnsi="Times New Roman" w:cs="Times New Roman"/>
          <w:b/>
          <w:bCs/>
          <w:sz w:val="28"/>
          <w:szCs w:val="28"/>
        </w:rPr>
        <w:t>. Многофункциональная общественно-деловая зона</w:t>
      </w:r>
      <w:r w:rsidR="004C4440" w:rsidRPr="007975FC">
        <w:rPr>
          <w:rFonts w:ascii="Times New Roman" w:hAnsi="Times New Roman" w:cs="Times New Roman"/>
          <w:b/>
          <w:bCs/>
          <w:sz w:val="28"/>
          <w:szCs w:val="28"/>
        </w:rPr>
        <w:t xml:space="preserve"> </w:t>
      </w:r>
      <w:r w:rsidR="00AF7F08" w:rsidRPr="007975FC">
        <w:rPr>
          <w:rFonts w:ascii="Times New Roman" w:hAnsi="Times New Roman" w:cs="Times New Roman"/>
          <w:b/>
          <w:bCs/>
          <w:sz w:val="28"/>
          <w:szCs w:val="28"/>
        </w:rPr>
        <w:t>(</w:t>
      </w:r>
      <w:r w:rsidR="004C4440" w:rsidRPr="007975FC">
        <w:rPr>
          <w:rFonts w:ascii="Times New Roman" w:hAnsi="Times New Roman" w:cs="Times New Roman"/>
          <w:b/>
          <w:bCs/>
          <w:sz w:val="28"/>
          <w:szCs w:val="28"/>
        </w:rPr>
        <w:t>ТД.1.</w:t>
      </w:r>
      <w:r w:rsidR="00B455F0" w:rsidRPr="007975FC">
        <w:rPr>
          <w:rFonts w:ascii="Times New Roman" w:hAnsi="Times New Roman" w:cs="Times New Roman"/>
          <w:b/>
          <w:bCs/>
          <w:sz w:val="28"/>
          <w:szCs w:val="28"/>
        </w:rPr>
        <w:t>05.</w:t>
      </w:r>
      <w:r w:rsidR="000F0F03" w:rsidRPr="007975FC">
        <w:rPr>
          <w:rFonts w:ascii="Times New Roman" w:hAnsi="Times New Roman" w:cs="Times New Roman"/>
          <w:b/>
          <w:bCs/>
          <w:sz w:val="28"/>
          <w:szCs w:val="28"/>
        </w:rPr>
        <w:t>1</w:t>
      </w:r>
      <w:r w:rsidR="00AF7F08" w:rsidRPr="007975FC">
        <w:rPr>
          <w:rFonts w:ascii="Times New Roman" w:hAnsi="Times New Roman" w:cs="Times New Roman"/>
          <w:b/>
          <w:bCs/>
          <w:sz w:val="28"/>
          <w:szCs w:val="28"/>
        </w:rPr>
        <w:t>)</w:t>
      </w:r>
      <w:bookmarkEnd w:id="56"/>
    </w:p>
    <w:p w14:paraId="118C8B08" w14:textId="321C2F1B" w:rsidR="00146BFE" w:rsidRPr="007975FC" w:rsidRDefault="00146BFE" w:rsidP="00CF45A3">
      <w:pPr>
        <w:numPr>
          <w:ilvl w:val="0"/>
          <w:numId w:val="63"/>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Кодовое обозначение – </w:t>
      </w:r>
      <w:r w:rsidR="001141A5" w:rsidRPr="007975FC">
        <w:rPr>
          <w:rFonts w:ascii="Times New Roman" w:hAnsi="Times New Roman" w:cs="Times New Roman"/>
          <w:sz w:val="28"/>
          <w:szCs w:val="28"/>
        </w:rPr>
        <w:t>Т</w:t>
      </w:r>
      <w:r w:rsidRPr="007975FC">
        <w:rPr>
          <w:rFonts w:ascii="Times New Roman" w:hAnsi="Times New Roman" w:cs="Times New Roman"/>
          <w:sz w:val="28"/>
          <w:szCs w:val="28"/>
        </w:rPr>
        <w:t>Д</w:t>
      </w:r>
      <w:r w:rsidR="001141A5" w:rsidRPr="007975FC">
        <w:rPr>
          <w:rFonts w:ascii="Times New Roman" w:hAnsi="Times New Roman" w:cs="Times New Roman"/>
          <w:sz w:val="28"/>
          <w:szCs w:val="28"/>
        </w:rPr>
        <w:t>.</w:t>
      </w:r>
      <w:r w:rsidRPr="007975FC">
        <w:rPr>
          <w:rFonts w:ascii="Times New Roman" w:hAnsi="Times New Roman" w:cs="Times New Roman"/>
          <w:sz w:val="28"/>
          <w:szCs w:val="28"/>
        </w:rPr>
        <w:t>1.</w:t>
      </w:r>
      <w:r w:rsidR="00B455F0" w:rsidRPr="007975FC">
        <w:rPr>
          <w:rFonts w:ascii="Times New Roman" w:hAnsi="Times New Roman" w:cs="Times New Roman"/>
          <w:sz w:val="28"/>
          <w:szCs w:val="28"/>
        </w:rPr>
        <w:t>05.</w:t>
      </w:r>
      <w:r w:rsidR="000F0F03" w:rsidRPr="007975FC">
        <w:rPr>
          <w:rFonts w:ascii="Times New Roman" w:hAnsi="Times New Roman" w:cs="Times New Roman"/>
          <w:sz w:val="28"/>
          <w:szCs w:val="28"/>
        </w:rPr>
        <w:t>1.</w:t>
      </w:r>
    </w:p>
    <w:p w14:paraId="57BE6B86" w14:textId="77777777" w:rsidR="00146BFE" w:rsidRPr="007975FC" w:rsidRDefault="00146BFE" w:rsidP="00CF45A3">
      <w:pPr>
        <w:numPr>
          <w:ilvl w:val="0"/>
          <w:numId w:val="63"/>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D879FD" w:rsidRPr="007975FC" w14:paraId="0A547DF8" w14:textId="77777777" w:rsidTr="00C61881">
        <w:trPr>
          <w:trHeight w:val="284"/>
          <w:tblHeader/>
        </w:trPr>
        <w:tc>
          <w:tcPr>
            <w:tcW w:w="906" w:type="dxa"/>
            <w:shd w:val="clear" w:color="auto" w:fill="auto"/>
            <w:tcMar>
              <w:top w:w="28" w:type="dxa"/>
              <w:left w:w="57" w:type="dxa"/>
              <w:bottom w:w="57" w:type="dxa"/>
              <w:right w:w="57" w:type="dxa"/>
            </w:tcMar>
            <w:vAlign w:val="center"/>
          </w:tcPr>
          <w:p w14:paraId="3F2FE7AB" w14:textId="77777777" w:rsidR="00146BFE" w:rsidRPr="007975FC" w:rsidRDefault="00146BFE"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2BD76BDB" w14:textId="77777777" w:rsidR="00146BFE" w:rsidRPr="007975FC" w:rsidRDefault="00146BFE"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02517725" w14:textId="77777777" w:rsidR="00146BFE" w:rsidRPr="007975FC" w:rsidRDefault="00146BFE" w:rsidP="009460F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D879FD" w:rsidRPr="007975FC" w14:paraId="205A327A" w14:textId="77777777" w:rsidTr="00C61881">
        <w:trPr>
          <w:trHeight w:val="284"/>
        </w:trPr>
        <w:tc>
          <w:tcPr>
            <w:tcW w:w="10206" w:type="dxa"/>
            <w:gridSpan w:val="3"/>
            <w:tcMar>
              <w:top w:w="28" w:type="dxa"/>
              <w:left w:w="57" w:type="dxa"/>
              <w:bottom w:w="57" w:type="dxa"/>
              <w:right w:w="57" w:type="dxa"/>
            </w:tcMar>
            <w:vAlign w:val="center"/>
          </w:tcPr>
          <w:p w14:paraId="6671370F" w14:textId="77777777" w:rsidR="00146BFE" w:rsidRPr="007975FC" w:rsidRDefault="00146BFE" w:rsidP="009460F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D879FD" w:rsidRPr="007975FC" w14:paraId="59CEA377" w14:textId="77777777" w:rsidTr="009460FC">
        <w:trPr>
          <w:trHeight w:val="284"/>
        </w:trPr>
        <w:tc>
          <w:tcPr>
            <w:tcW w:w="906" w:type="dxa"/>
            <w:tcMar>
              <w:top w:w="28" w:type="dxa"/>
              <w:left w:w="57" w:type="dxa"/>
              <w:bottom w:w="57" w:type="dxa"/>
              <w:right w:w="57" w:type="dxa"/>
            </w:tcMar>
            <w:vAlign w:val="center"/>
          </w:tcPr>
          <w:p w14:paraId="2AC8C58D" w14:textId="77777777" w:rsidR="009B7B9B" w:rsidRPr="007975FC" w:rsidRDefault="009B7B9B"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34F8ED5" w14:textId="77777777" w:rsidR="009B7B9B" w:rsidRPr="007975FC" w:rsidRDefault="009B7B9B" w:rsidP="009460FC">
            <w:pPr>
              <w:rPr>
                <w:rFonts w:ascii="Times New Roman" w:hAnsi="Times New Roman" w:cs="Times New Roman"/>
                <w:sz w:val="24"/>
                <w:szCs w:val="24"/>
                <w:lang w:eastAsia="zh-CN"/>
              </w:rPr>
            </w:pPr>
            <w:r w:rsidRPr="007975FC">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E276EB3" w14:textId="77777777" w:rsidR="009B7B9B" w:rsidRPr="007975FC" w:rsidRDefault="009B7B9B" w:rsidP="009460F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2.7.1</w:t>
            </w:r>
          </w:p>
        </w:tc>
      </w:tr>
      <w:tr w:rsidR="00D879FD" w:rsidRPr="007975FC" w14:paraId="26A19F92" w14:textId="77777777" w:rsidTr="009460FC">
        <w:trPr>
          <w:trHeight w:val="284"/>
        </w:trPr>
        <w:tc>
          <w:tcPr>
            <w:tcW w:w="906" w:type="dxa"/>
            <w:tcMar>
              <w:top w:w="28" w:type="dxa"/>
              <w:left w:w="57" w:type="dxa"/>
              <w:bottom w:w="57" w:type="dxa"/>
              <w:right w:w="57" w:type="dxa"/>
            </w:tcMar>
            <w:vAlign w:val="center"/>
          </w:tcPr>
          <w:p w14:paraId="27653331" w14:textId="77777777" w:rsidR="009B7B9B" w:rsidRPr="007975FC" w:rsidRDefault="009B7B9B"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069ADC6" w14:textId="61D43051" w:rsidR="009B7B9B" w:rsidRPr="007975FC" w:rsidRDefault="009B7B9B" w:rsidP="009B7B9B">
            <w:pPr>
              <w:rPr>
                <w:rFonts w:ascii="Times New Roman" w:hAnsi="Times New Roman" w:cs="Times New Roman"/>
                <w:sz w:val="24"/>
                <w:szCs w:val="24"/>
                <w:lang w:eastAsia="zh-CN"/>
              </w:rPr>
            </w:pPr>
            <w:r w:rsidRPr="007975FC">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13C7001" w14:textId="244E7DE7" w:rsidR="009B7B9B" w:rsidRPr="007975FC" w:rsidRDefault="009B7B9B" w:rsidP="009B7B9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3.1.1</w:t>
            </w:r>
          </w:p>
        </w:tc>
      </w:tr>
      <w:tr w:rsidR="00D879FD" w:rsidRPr="007975FC" w14:paraId="6223C237" w14:textId="77777777" w:rsidTr="009460FC">
        <w:trPr>
          <w:trHeight w:val="284"/>
        </w:trPr>
        <w:tc>
          <w:tcPr>
            <w:tcW w:w="906" w:type="dxa"/>
            <w:tcMar>
              <w:top w:w="28" w:type="dxa"/>
              <w:left w:w="57" w:type="dxa"/>
              <w:bottom w:w="57" w:type="dxa"/>
              <w:right w:w="57" w:type="dxa"/>
            </w:tcMar>
            <w:vAlign w:val="center"/>
          </w:tcPr>
          <w:p w14:paraId="04F6F88B" w14:textId="77777777" w:rsidR="00FA1F49" w:rsidRPr="007975FC" w:rsidRDefault="00FA1F49"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1A9993B" w14:textId="19121F57" w:rsidR="00FA1F49" w:rsidRPr="007975FC" w:rsidRDefault="00FA1F49" w:rsidP="00FA1F49">
            <w:pPr>
              <w:rPr>
                <w:rFonts w:ascii="Times New Roman" w:hAnsi="Times New Roman"/>
                <w:sz w:val="24"/>
                <w:szCs w:val="24"/>
                <w:lang w:eastAsia="zh-CN"/>
              </w:rPr>
            </w:pPr>
            <w:r w:rsidRPr="007975FC">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26830C5" w14:textId="6749094C" w:rsidR="00FA1F49" w:rsidRPr="007975FC" w:rsidRDefault="00FA1F49" w:rsidP="00FA1F49">
            <w:pPr>
              <w:jc w:val="center"/>
              <w:rPr>
                <w:rFonts w:ascii="Times New Roman" w:hAnsi="Times New Roman"/>
                <w:sz w:val="24"/>
                <w:szCs w:val="24"/>
                <w:lang w:eastAsia="zh-CN"/>
              </w:rPr>
            </w:pPr>
            <w:r w:rsidRPr="007975FC">
              <w:rPr>
                <w:rFonts w:ascii="Times New Roman" w:hAnsi="Times New Roman"/>
                <w:sz w:val="24"/>
                <w:szCs w:val="24"/>
                <w:lang w:eastAsia="zh-CN"/>
              </w:rPr>
              <w:t>3.1.2</w:t>
            </w:r>
          </w:p>
        </w:tc>
      </w:tr>
      <w:tr w:rsidR="00D879FD" w:rsidRPr="007975FC" w14:paraId="13EB2E03" w14:textId="77777777" w:rsidTr="009460FC">
        <w:trPr>
          <w:trHeight w:val="284"/>
        </w:trPr>
        <w:tc>
          <w:tcPr>
            <w:tcW w:w="906" w:type="dxa"/>
            <w:tcMar>
              <w:top w:w="28" w:type="dxa"/>
              <w:left w:w="57" w:type="dxa"/>
              <w:bottom w:w="57" w:type="dxa"/>
              <w:right w:w="57" w:type="dxa"/>
            </w:tcMar>
            <w:vAlign w:val="center"/>
          </w:tcPr>
          <w:p w14:paraId="0D1C3FEB" w14:textId="77777777" w:rsidR="009B7B9B" w:rsidRPr="007975FC" w:rsidRDefault="009B7B9B"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FCCDB0A" w14:textId="6C4C0B04" w:rsidR="009B7B9B" w:rsidRPr="007975FC" w:rsidRDefault="009B7B9B" w:rsidP="009B7B9B">
            <w:pPr>
              <w:rPr>
                <w:rFonts w:ascii="Times New Roman" w:hAnsi="Times New Roman" w:cs="Times New Roman"/>
                <w:sz w:val="24"/>
                <w:szCs w:val="24"/>
              </w:rPr>
            </w:pPr>
            <w:r w:rsidRPr="007975FC">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0FBB8BE" w14:textId="3C4F8300" w:rsidR="009B7B9B" w:rsidRPr="007975FC" w:rsidRDefault="009B7B9B" w:rsidP="009B7B9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3.2.3</w:t>
            </w:r>
          </w:p>
        </w:tc>
      </w:tr>
      <w:tr w:rsidR="00D879FD" w:rsidRPr="007975FC" w14:paraId="1A148DC6" w14:textId="77777777" w:rsidTr="009460FC">
        <w:trPr>
          <w:trHeight w:val="284"/>
        </w:trPr>
        <w:tc>
          <w:tcPr>
            <w:tcW w:w="906" w:type="dxa"/>
            <w:tcMar>
              <w:top w:w="28" w:type="dxa"/>
              <w:left w:w="57" w:type="dxa"/>
              <w:bottom w:w="57" w:type="dxa"/>
              <w:right w:w="57" w:type="dxa"/>
            </w:tcMar>
            <w:vAlign w:val="center"/>
          </w:tcPr>
          <w:p w14:paraId="4050EC87" w14:textId="77777777" w:rsidR="009B7B9B" w:rsidRPr="007975FC" w:rsidRDefault="009B7B9B"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B8EBCCC" w14:textId="51617C3A" w:rsidR="009B7B9B" w:rsidRPr="007975FC" w:rsidRDefault="009B7B9B" w:rsidP="009B7B9B">
            <w:pPr>
              <w:rPr>
                <w:rFonts w:ascii="Times New Roman" w:hAnsi="Times New Roman" w:cs="Times New Roman"/>
                <w:sz w:val="24"/>
                <w:szCs w:val="24"/>
              </w:rPr>
            </w:pPr>
            <w:r w:rsidRPr="007975FC">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DEDE26F" w14:textId="23E7A61F" w:rsidR="009B7B9B" w:rsidRPr="007975FC" w:rsidRDefault="009B7B9B" w:rsidP="009B7B9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3.3</w:t>
            </w:r>
          </w:p>
        </w:tc>
      </w:tr>
      <w:tr w:rsidR="00D879FD" w:rsidRPr="007975FC" w14:paraId="22699A64" w14:textId="77777777" w:rsidTr="009460FC">
        <w:trPr>
          <w:trHeight w:val="284"/>
        </w:trPr>
        <w:tc>
          <w:tcPr>
            <w:tcW w:w="906" w:type="dxa"/>
            <w:tcMar>
              <w:top w:w="28" w:type="dxa"/>
              <w:left w:w="57" w:type="dxa"/>
              <w:bottom w:w="57" w:type="dxa"/>
              <w:right w:w="57" w:type="dxa"/>
            </w:tcMar>
            <w:vAlign w:val="center"/>
          </w:tcPr>
          <w:p w14:paraId="0E90C72B" w14:textId="77777777" w:rsidR="009B7B9B" w:rsidRPr="007975FC" w:rsidRDefault="009B7B9B"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33582AD" w14:textId="552CC86D" w:rsidR="009B7B9B" w:rsidRPr="007975FC" w:rsidRDefault="009B7B9B" w:rsidP="009B7B9B">
            <w:pPr>
              <w:rPr>
                <w:rFonts w:ascii="Times New Roman" w:hAnsi="Times New Roman"/>
                <w:sz w:val="24"/>
                <w:szCs w:val="24"/>
                <w:lang w:eastAsia="zh-CN"/>
              </w:rPr>
            </w:pPr>
            <w:r w:rsidRPr="007975FC">
              <w:rPr>
                <w:rFonts w:ascii="Times New Roman" w:hAnsi="Times New Roman"/>
                <w:sz w:val="24"/>
                <w:szCs w:val="24"/>
                <w:lang w:eastAsia="zh-CN"/>
              </w:rPr>
              <w:t>Деловое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6E320AF" w14:textId="2135E8F3" w:rsidR="009B7B9B" w:rsidRPr="007975FC" w:rsidRDefault="009B7B9B" w:rsidP="009B7B9B">
            <w:pPr>
              <w:jc w:val="center"/>
              <w:rPr>
                <w:rFonts w:ascii="Times New Roman" w:hAnsi="Times New Roman"/>
                <w:sz w:val="24"/>
                <w:szCs w:val="24"/>
                <w:lang w:eastAsia="zh-CN"/>
              </w:rPr>
            </w:pPr>
            <w:r w:rsidRPr="007975FC">
              <w:rPr>
                <w:rFonts w:ascii="Times New Roman" w:hAnsi="Times New Roman"/>
                <w:sz w:val="24"/>
                <w:szCs w:val="24"/>
                <w:lang w:eastAsia="zh-CN"/>
              </w:rPr>
              <w:t>4.1</w:t>
            </w:r>
          </w:p>
        </w:tc>
      </w:tr>
      <w:tr w:rsidR="00D879FD" w:rsidRPr="007975FC" w14:paraId="4FA242C8" w14:textId="77777777" w:rsidTr="009460FC">
        <w:trPr>
          <w:trHeight w:val="284"/>
        </w:trPr>
        <w:tc>
          <w:tcPr>
            <w:tcW w:w="906" w:type="dxa"/>
            <w:tcMar>
              <w:top w:w="28" w:type="dxa"/>
              <w:left w:w="57" w:type="dxa"/>
              <w:bottom w:w="57" w:type="dxa"/>
              <w:right w:w="57" w:type="dxa"/>
            </w:tcMar>
            <w:vAlign w:val="center"/>
          </w:tcPr>
          <w:p w14:paraId="6DD0447B" w14:textId="77777777" w:rsidR="009B7B9B" w:rsidRPr="007975FC" w:rsidRDefault="009B7B9B" w:rsidP="00CF45A3">
            <w:pPr>
              <w:numPr>
                <w:ilvl w:val="0"/>
                <w:numId w:val="6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9E015FF" w14:textId="77777777" w:rsidR="009B7B9B" w:rsidRPr="007975FC" w:rsidRDefault="009B7B9B" w:rsidP="009460FC">
            <w:pPr>
              <w:rPr>
                <w:rFonts w:ascii="Times New Roman" w:hAnsi="Times New Roman" w:cs="Times New Roman"/>
                <w:sz w:val="24"/>
                <w:szCs w:val="24"/>
              </w:rPr>
            </w:pPr>
            <w:proofErr w:type="gramStart"/>
            <w:r w:rsidRPr="007975FC">
              <w:rPr>
                <w:rFonts w:ascii="Times New Roman" w:hAnsi="Times New Roman" w:cs="Times New Roman"/>
                <w:sz w:val="24"/>
                <w:szCs w:val="24"/>
              </w:rPr>
              <w:t>Объекты торговли (торговые центры, торгово-развлекательные центры (комплексы)</w:t>
            </w:r>
            <w:proofErr w:type="gramEnd"/>
          </w:p>
        </w:tc>
        <w:tc>
          <w:tcPr>
            <w:tcW w:w="1630" w:type="dxa"/>
            <w:shd w:val="clear" w:color="auto" w:fill="auto"/>
            <w:tcMar>
              <w:top w:w="28" w:type="dxa"/>
              <w:left w:w="57" w:type="dxa"/>
              <w:bottom w:w="57" w:type="dxa"/>
              <w:right w:w="57" w:type="dxa"/>
            </w:tcMar>
            <w:vAlign w:val="center"/>
          </w:tcPr>
          <w:p w14:paraId="54B8C674" w14:textId="77777777" w:rsidR="009B7B9B" w:rsidRPr="007975FC" w:rsidRDefault="009B7B9B" w:rsidP="009460F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4.2</w:t>
            </w:r>
          </w:p>
        </w:tc>
      </w:tr>
      <w:tr w:rsidR="00D879FD" w:rsidRPr="007975FC" w14:paraId="23FEBF30" w14:textId="77777777" w:rsidTr="009460FC">
        <w:trPr>
          <w:trHeight w:val="284"/>
        </w:trPr>
        <w:tc>
          <w:tcPr>
            <w:tcW w:w="906" w:type="dxa"/>
            <w:tcMar>
              <w:top w:w="28" w:type="dxa"/>
              <w:left w:w="57" w:type="dxa"/>
              <w:bottom w:w="57" w:type="dxa"/>
              <w:right w:w="57" w:type="dxa"/>
            </w:tcMar>
            <w:vAlign w:val="center"/>
          </w:tcPr>
          <w:p w14:paraId="1D901854" w14:textId="77777777" w:rsidR="009B7B9B" w:rsidRPr="007975FC" w:rsidRDefault="009B7B9B" w:rsidP="00CF45A3">
            <w:pPr>
              <w:numPr>
                <w:ilvl w:val="0"/>
                <w:numId w:val="6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C020FC7" w14:textId="1778720E" w:rsidR="009B7B9B" w:rsidRPr="007975FC" w:rsidRDefault="009B7B9B" w:rsidP="009460FC">
            <w:pPr>
              <w:rPr>
                <w:rFonts w:ascii="Times New Roman" w:hAnsi="Times New Roman" w:cs="Times New Roman"/>
                <w:sz w:val="24"/>
                <w:szCs w:val="24"/>
              </w:rPr>
            </w:pPr>
            <w:r w:rsidRPr="007975FC">
              <w:rPr>
                <w:rFonts w:ascii="Times New Roman" w:hAnsi="Times New Roman" w:cs="Times New Roman"/>
                <w:sz w:val="24"/>
                <w:szCs w:val="24"/>
              </w:rPr>
              <w:t>Рынки</w:t>
            </w:r>
          </w:p>
        </w:tc>
        <w:tc>
          <w:tcPr>
            <w:tcW w:w="1630" w:type="dxa"/>
            <w:shd w:val="clear" w:color="auto" w:fill="auto"/>
            <w:tcMar>
              <w:top w:w="28" w:type="dxa"/>
              <w:left w:w="57" w:type="dxa"/>
              <w:bottom w:w="57" w:type="dxa"/>
              <w:right w:w="57" w:type="dxa"/>
            </w:tcMar>
            <w:vAlign w:val="center"/>
          </w:tcPr>
          <w:p w14:paraId="36242726" w14:textId="46D26C03" w:rsidR="009B7B9B" w:rsidRPr="007975FC" w:rsidRDefault="009B7B9B" w:rsidP="009460F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4.3</w:t>
            </w:r>
          </w:p>
        </w:tc>
      </w:tr>
      <w:tr w:rsidR="00D879FD" w:rsidRPr="007975FC" w14:paraId="48CCED67" w14:textId="77777777" w:rsidTr="009460FC">
        <w:trPr>
          <w:trHeight w:val="284"/>
        </w:trPr>
        <w:tc>
          <w:tcPr>
            <w:tcW w:w="906" w:type="dxa"/>
            <w:tcMar>
              <w:top w:w="28" w:type="dxa"/>
              <w:left w:w="57" w:type="dxa"/>
              <w:bottom w:w="57" w:type="dxa"/>
              <w:right w:w="57" w:type="dxa"/>
            </w:tcMar>
            <w:vAlign w:val="center"/>
          </w:tcPr>
          <w:p w14:paraId="607921F0" w14:textId="77777777" w:rsidR="009B7B9B" w:rsidRPr="007975FC" w:rsidRDefault="009B7B9B" w:rsidP="00CF45A3">
            <w:pPr>
              <w:numPr>
                <w:ilvl w:val="0"/>
                <w:numId w:val="6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2217CF61" w14:textId="520AD4B8" w:rsidR="009B7B9B" w:rsidRPr="007975FC" w:rsidRDefault="009B7B9B" w:rsidP="009B7B9B">
            <w:pPr>
              <w:rPr>
                <w:rFonts w:ascii="Times New Roman" w:hAnsi="Times New Roman" w:cs="Times New Roman"/>
                <w:sz w:val="24"/>
                <w:szCs w:val="24"/>
                <w:lang w:eastAsia="zh-CN"/>
              </w:rPr>
            </w:pPr>
            <w:r w:rsidRPr="007975FC">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067B71E4" w14:textId="048F745C" w:rsidR="009B7B9B" w:rsidRPr="007975FC" w:rsidRDefault="009B7B9B" w:rsidP="009B7B9B">
            <w:pPr>
              <w:jc w:val="center"/>
              <w:rPr>
                <w:rFonts w:ascii="Times New Roman" w:hAnsi="Times New Roman" w:cs="Times New Roman"/>
                <w:sz w:val="24"/>
                <w:szCs w:val="24"/>
                <w:lang w:eastAsia="zh-CN"/>
              </w:rPr>
            </w:pPr>
            <w:r w:rsidRPr="007975FC">
              <w:rPr>
                <w:rFonts w:ascii="Times New Roman" w:hAnsi="Times New Roman" w:cs="Times New Roman"/>
                <w:sz w:val="24"/>
                <w:szCs w:val="24"/>
              </w:rPr>
              <w:t>4.4</w:t>
            </w:r>
          </w:p>
        </w:tc>
      </w:tr>
      <w:tr w:rsidR="00D879FD" w:rsidRPr="007975FC" w14:paraId="1CA739A8" w14:textId="77777777" w:rsidTr="009460FC">
        <w:trPr>
          <w:trHeight w:val="284"/>
        </w:trPr>
        <w:tc>
          <w:tcPr>
            <w:tcW w:w="906" w:type="dxa"/>
            <w:tcMar>
              <w:top w:w="28" w:type="dxa"/>
              <w:left w:w="57" w:type="dxa"/>
              <w:bottom w:w="57" w:type="dxa"/>
              <w:right w:w="57" w:type="dxa"/>
            </w:tcMar>
            <w:vAlign w:val="center"/>
          </w:tcPr>
          <w:p w14:paraId="78BC5D62" w14:textId="77777777" w:rsidR="009B7B9B" w:rsidRPr="007975FC" w:rsidRDefault="009B7B9B"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D57780D" w14:textId="0E6F94EA" w:rsidR="009B7B9B" w:rsidRPr="007975FC" w:rsidRDefault="009B7B9B" w:rsidP="009B7B9B">
            <w:pPr>
              <w:rPr>
                <w:rFonts w:ascii="Times New Roman" w:hAnsi="Times New Roman" w:cs="Times New Roman"/>
                <w:sz w:val="24"/>
                <w:szCs w:val="24"/>
              </w:rPr>
            </w:pPr>
            <w:r w:rsidRPr="007975FC">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FA589E0" w14:textId="69B07DEB" w:rsidR="009B7B9B" w:rsidRPr="007975FC" w:rsidRDefault="009B7B9B" w:rsidP="009B7B9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4.5</w:t>
            </w:r>
          </w:p>
        </w:tc>
      </w:tr>
      <w:tr w:rsidR="00D879FD" w:rsidRPr="007975FC" w14:paraId="56C2CD18" w14:textId="77777777" w:rsidTr="009460FC">
        <w:trPr>
          <w:trHeight w:val="284"/>
        </w:trPr>
        <w:tc>
          <w:tcPr>
            <w:tcW w:w="906" w:type="dxa"/>
            <w:tcMar>
              <w:top w:w="28" w:type="dxa"/>
              <w:left w:w="57" w:type="dxa"/>
              <w:bottom w:w="57" w:type="dxa"/>
              <w:right w:w="57" w:type="dxa"/>
            </w:tcMar>
            <w:vAlign w:val="center"/>
          </w:tcPr>
          <w:p w14:paraId="565BAF5B" w14:textId="77777777" w:rsidR="009B7B9B" w:rsidRPr="007975FC" w:rsidRDefault="009B7B9B"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6632149" w14:textId="32DB80F4" w:rsidR="009B7B9B" w:rsidRPr="007975FC" w:rsidRDefault="009B7B9B" w:rsidP="009B7B9B">
            <w:pPr>
              <w:rPr>
                <w:rFonts w:ascii="Times New Roman" w:hAnsi="Times New Roman" w:cs="Times New Roman"/>
                <w:sz w:val="24"/>
                <w:szCs w:val="24"/>
              </w:rPr>
            </w:pPr>
            <w:r w:rsidRPr="007975FC">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4009E38" w14:textId="29EEEFA7" w:rsidR="009B7B9B" w:rsidRPr="007975FC" w:rsidRDefault="009B7B9B" w:rsidP="009B7B9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4.6</w:t>
            </w:r>
          </w:p>
        </w:tc>
      </w:tr>
      <w:tr w:rsidR="00D879FD" w:rsidRPr="007975FC" w14:paraId="51A37300" w14:textId="77777777" w:rsidTr="009460FC">
        <w:trPr>
          <w:trHeight w:val="284"/>
        </w:trPr>
        <w:tc>
          <w:tcPr>
            <w:tcW w:w="906" w:type="dxa"/>
            <w:tcMar>
              <w:top w:w="28" w:type="dxa"/>
              <w:left w:w="57" w:type="dxa"/>
              <w:bottom w:w="57" w:type="dxa"/>
              <w:right w:w="57" w:type="dxa"/>
            </w:tcMar>
            <w:vAlign w:val="center"/>
          </w:tcPr>
          <w:p w14:paraId="655552E4" w14:textId="77777777" w:rsidR="009B7B9B" w:rsidRPr="007975FC" w:rsidRDefault="009B7B9B"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559DBC8" w14:textId="217103F1" w:rsidR="009B7B9B" w:rsidRPr="007975FC" w:rsidRDefault="009B7B9B" w:rsidP="009B7B9B">
            <w:pPr>
              <w:rPr>
                <w:rFonts w:ascii="Times New Roman" w:hAnsi="Times New Roman"/>
                <w:sz w:val="24"/>
                <w:szCs w:val="24"/>
                <w:lang w:eastAsia="zh-CN"/>
              </w:rPr>
            </w:pPr>
            <w:r w:rsidRPr="007975FC">
              <w:rPr>
                <w:rFonts w:ascii="Times New Roman" w:hAnsi="Times New Roman"/>
                <w:sz w:val="24"/>
                <w:szCs w:val="24"/>
                <w:lang w:eastAsia="zh-CN"/>
              </w:rPr>
              <w:t>Служебные гаражи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3515129" w14:textId="766799F0" w:rsidR="009B7B9B" w:rsidRPr="007975FC" w:rsidRDefault="009B7B9B" w:rsidP="009B7B9B">
            <w:pPr>
              <w:jc w:val="center"/>
              <w:rPr>
                <w:rFonts w:ascii="Times New Roman" w:hAnsi="Times New Roman"/>
                <w:sz w:val="24"/>
                <w:szCs w:val="24"/>
                <w:lang w:eastAsia="zh-CN"/>
              </w:rPr>
            </w:pPr>
            <w:r w:rsidRPr="007975FC">
              <w:rPr>
                <w:rFonts w:ascii="Times New Roman" w:hAnsi="Times New Roman"/>
                <w:sz w:val="24"/>
                <w:szCs w:val="24"/>
                <w:lang w:eastAsia="zh-CN"/>
              </w:rPr>
              <w:t>4.9</w:t>
            </w:r>
          </w:p>
        </w:tc>
      </w:tr>
      <w:tr w:rsidR="00D879FD" w:rsidRPr="007975FC" w14:paraId="13839323" w14:textId="77777777" w:rsidTr="009460FC">
        <w:trPr>
          <w:trHeight w:val="284"/>
        </w:trPr>
        <w:tc>
          <w:tcPr>
            <w:tcW w:w="906" w:type="dxa"/>
            <w:tcMar>
              <w:top w:w="28" w:type="dxa"/>
              <w:left w:w="57" w:type="dxa"/>
              <w:bottom w:w="57" w:type="dxa"/>
              <w:right w:w="57" w:type="dxa"/>
            </w:tcMar>
            <w:vAlign w:val="center"/>
          </w:tcPr>
          <w:p w14:paraId="6666D38E" w14:textId="77777777" w:rsidR="001F57EF" w:rsidRPr="007975FC" w:rsidRDefault="001F57EF"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tcPr>
          <w:p w14:paraId="11CED23E" w14:textId="702A5373" w:rsidR="001F57EF" w:rsidRPr="007975FC" w:rsidRDefault="001F57EF" w:rsidP="001F57EF">
            <w:pPr>
              <w:rPr>
                <w:rFonts w:ascii="Times New Roman" w:hAnsi="Times New Roman"/>
                <w:sz w:val="24"/>
                <w:szCs w:val="24"/>
                <w:lang w:eastAsia="zh-CN"/>
              </w:rPr>
            </w:pPr>
            <w:r w:rsidRPr="007975FC">
              <w:rPr>
                <w:rFonts w:ascii="Times New Roman" w:hAnsi="Times New Roman" w:cs="Times New Roman"/>
                <w:sz w:val="24"/>
                <w:szCs w:val="24"/>
              </w:rPr>
              <w:t xml:space="preserve">Заправка транспортных средств </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6645E54" w14:textId="0617933A" w:rsidR="001F57EF" w:rsidRPr="007975FC" w:rsidRDefault="001F57EF" w:rsidP="001F57EF">
            <w:pPr>
              <w:jc w:val="center"/>
              <w:rPr>
                <w:rFonts w:ascii="Times New Roman" w:hAnsi="Times New Roman"/>
                <w:sz w:val="24"/>
                <w:szCs w:val="24"/>
                <w:lang w:eastAsia="zh-CN"/>
              </w:rPr>
            </w:pPr>
            <w:r w:rsidRPr="007975FC">
              <w:rPr>
                <w:rFonts w:ascii="Times New Roman" w:hAnsi="Times New Roman"/>
                <w:sz w:val="24"/>
                <w:szCs w:val="24"/>
                <w:lang w:eastAsia="zh-CN"/>
              </w:rPr>
              <w:t>4.9.1.1</w:t>
            </w:r>
          </w:p>
        </w:tc>
      </w:tr>
      <w:tr w:rsidR="00D879FD" w:rsidRPr="007975FC" w14:paraId="1DC5C508" w14:textId="77777777" w:rsidTr="009460FC">
        <w:trPr>
          <w:trHeight w:val="284"/>
        </w:trPr>
        <w:tc>
          <w:tcPr>
            <w:tcW w:w="906" w:type="dxa"/>
            <w:tcMar>
              <w:top w:w="28" w:type="dxa"/>
              <w:left w:w="57" w:type="dxa"/>
              <w:bottom w:w="57" w:type="dxa"/>
              <w:right w:w="57" w:type="dxa"/>
            </w:tcMar>
            <w:vAlign w:val="center"/>
          </w:tcPr>
          <w:p w14:paraId="727B0659" w14:textId="77777777" w:rsidR="001F57EF" w:rsidRPr="007975FC" w:rsidRDefault="001F57EF"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tcPr>
          <w:p w14:paraId="74AF7E03" w14:textId="22D051E6" w:rsidR="001F57EF" w:rsidRPr="007975FC" w:rsidRDefault="001F57EF" w:rsidP="001F57EF">
            <w:pPr>
              <w:rPr>
                <w:rFonts w:ascii="Times New Roman" w:hAnsi="Times New Roman"/>
                <w:sz w:val="24"/>
                <w:szCs w:val="24"/>
                <w:lang w:eastAsia="zh-CN"/>
              </w:rPr>
            </w:pPr>
            <w:r w:rsidRPr="007975FC">
              <w:rPr>
                <w:rFonts w:ascii="Times New Roman" w:hAnsi="Times New Roman" w:cs="Times New Roman"/>
                <w:sz w:val="24"/>
                <w:szCs w:val="24"/>
              </w:rPr>
              <w:t xml:space="preserve">Обеспечение дорожного отдыха </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B8238B2" w14:textId="7D2A1B9F" w:rsidR="001F57EF" w:rsidRPr="007975FC" w:rsidRDefault="001F57EF" w:rsidP="001F57EF">
            <w:pPr>
              <w:jc w:val="center"/>
              <w:rPr>
                <w:rFonts w:ascii="Times New Roman" w:hAnsi="Times New Roman"/>
                <w:sz w:val="24"/>
                <w:szCs w:val="24"/>
                <w:lang w:eastAsia="zh-CN"/>
              </w:rPr>
            </w:pPr>
            <w:r w:rsidRPr="007975FC">
              <w:rPr>
                <w:rFonts w:ascii="Times New Roman" w:hAnsi="Times New Roman"/>
                <w:sz w:val="24"/>
                <w:szCs w:val="24"/>
                <w:lang w:eastAsia="zh-CN"/>
              </w:rPr>
              <w:t>4.9.1.2</w:t>
            </w:r>
          </w:p>
        </w:tc>
      </w:tr>
      <w:tr w:rsidR="00D879FD" w:rsidRPr="007975FC" w14:paraId="50ABA081" w14:textId="77777777" w:rsidTr="009460FC">
        <w:trPr>
          <w:trHeight w:val="284"/>
        </w:trPr>
        <w:tc>
          <w:tcPr>
            <w:tcW w:w="906" w:type="dxa"/>
            <w:tcMar>
              <w:top w:w="28" w:type="dxa"/>
              <w:left w:w="57" w:type="dxa"/>
              <w:bottom w:w="57" w:type="dxa"/>
              <w:right w:w="57" w:type="dxa"/>
            </w:tcMar>
            <w:vAlign w:val="center"/>
          </w:tcPr>
          <w:p w14:paraId="4A0FBA6A" w14:textId="77777777" w:rsidR="001F57EF" w:rsidRPr="007975FC" w:rsidRDefault="001F57EF"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tcPr>
          <w:p w14:paraId="586F51F1" w14:textId="2CE2A66B" w:rsidR="001F57EF" w:rsidRPr="007975FC" w:rsidRDefault="001F57EF" w:rsidP="001F57EF">
            <w:pPr>
              <w:rPr>
                <w:rFonts w:ascii="Times New Roman" w:hAnsi="Times New Roman"/>
                <w:sz w:val="24"/>
                <w:szCs w:val="24"/>
                <w:lang w:eastAsia="zh-CN"/>
              </w:rPr>
            </w:pPr>
            <w:r w:rsidRPr="007975FC">
              <w:rPr>
                <w:rFonts w:ascii="Times New Roman" w:hAnsi="Times New Roman" w:cs="Times New Roman"/>
                <w:sz w:val="24"/>
                <w:szCs w:val="24"/>
              </w:rPr>
              <w:t xml:space="preserve">Автомобильные мойки </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1A777CC" w14:textId="6E981E46" w:rsidR="001F57EF" w:rsidRPr="007975FC" w:rsidRDefault="001F57EF" w:rsidP="001F57EF">
            <w:pPr>
              <w:jc w:val="center"/>
              <w:rPr>
                <w:rFonts w:ascii="Times New Roman" w:hAnsi="Times New Roman"/>
                <w:sz w:val="24"/>
                <w:szCs w:val="24"/>
                <w:lang w:eastAsia="zh-CN"/>
              </w:rPr>
            </w:pPr>
            <w:r w:rsidRPr="007975FC">
              <w:rPr>
                <w:rFonts w:ascii="Times New Roman" w:hAnsi="Times New Roman"/>
                <w:sz w:val="24"/>
                <w:szCs w:val="24"/>
                <w:lang w:eastAsia="zh-CN"/>
              </w:rPr>
              <w:t>4.9.1.3</w:t>
            </w:r>
          </w:p>
        </w:tc>
      </w:tr>
      <w:tr w:rsidR="00D879FD" w:rsidRPr="007975FC" w14:paraId="33FF8C2E" w14:textId="77777777" w:rsidTr="009460FC">
        <w:trPr>
          <w:trHeight w:val="284"/>
        </w:trPr>
        <w:tc>
          <w:tcPr>
            <w:tcW w:w="906" w:type="dxa"/>
            <w:tcMar>
              <w:top w:w="28" w:type="dxa"/>
              <w:left w:w="57" w:type="dxa"/>
              <w:bottom w:w="57" w:type="dxa"/>
              <w:right w:w="57" w:type="dxa"/>
            </w:tcMar>
            <w:vAlign w:val="center"/>
          </w:tcPr>
          <w:p w14:paraId="641C7F1F" w14:textId="77777777" w:rsidR="001F57EF" w:rsidRPr="007975FC" w:rsidRDefault="001F57EF"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tcPr>
          <w:p w14:paraId="3445BE46" w14:textId="647752F4" w:rsidR="001F57EF" w:rsidRPr="007975FC" w:rsidRDefault="001F57EF" w:rsidP="001F57EF">
            <w:pPr>
              <w:rPr>
                <w:rFonts w:ascii="Times New Roman" w:hAnsi="Times New Roman"/>
                <w:sz w:val="24"/>
                <w:szCs w:val="24"/>
                <w:lang w:eastAsia="zh-CN"/>
              </w:rPr>
            </w:pPr>
            <w:r w:rsidRPr="007975FC">
              <w:rPr>
                <w:rFonts w:ascii="Times New Roman" w:hAnsi="Times New Roman"/>
                <w:sz w:val="24"/>
                <w:szCs w:val="24"/>
                <w:lang w:eastAsia="zh-CN"/>
              </w:rPr>
              <w:t>Ремонт автомобилей</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2A1607D" w14:textId="71085B41" w:rsidR="001F57EF" w:rsidRPr="007975FC" w:rsidRDefault="001F57EF" w:rsidP="001F57EF">
            <w:pPr>
              <w:jc w:val="center"/>
              <w:rPr>
                <w:rFonts w:ascii="Times New Roman" w:hAnsi="Times New Roman"/>
                <w:sz w:val="24"/>
                <w:szCs w:val="24"/>
                <w:lang w:eastAsia="zh-CN"/>
              </w:rPr>
            </w:pPr>
            <w:r w:rsidRPr="007975FC">
              <w:rPr>
                <w:rFonts w:ascii="Times New Roman" w:hAnsi="Times New Roman"/>
                <w:sz w:val="24"/>
                <w:szCs w:val="24"/>
                <w:lang w:eastAsia="zh-CN"/>
              </w:rPr>
              <w:t>4.9.1.4</w:t>
            </w:r>
          </w:p>
        </w:tc>
      </w:tr>
      <w:tr w:rsidR="00D879FD" w:rsidRPr="007975FC" w14:paraId="0EB0400F" w14:textId="77777777" w:rsidTr="009460FC">
        <w:trPr>
          <w:trHeight w:val="284"/>
        </w:trPr>
        <w:tc>
          <w:tcPr>
            <w:tcW w:w="906" w:type="dxa"/>
            <w:tcMar>
              <w:top w:w="28" w:type="dxa"/>
              <w:left w:w="57" w:type="dxa"/>
              <w:bottom w:w="57" w:type="dxa"/>
              <w:right w:w="57" w:type="dxa"/>
            </w:tcMar>
            <w:vAlign w:val="center"/>
          </w:tcPr>
          <w:p w14:paraId="6CE276E8" w14:textId="77777777" w:rsidR="001F57EF" w:rsidRPr="007975FC" w:rsidRDefault="001F57EF"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6F89645" w14:textId="69318ECC" w:rsidR="001F57EF" w:rsidRPr="007975FC" w:rsidRDefault="001F57EF" w:rsidP="001F57EF">
            <w:pPr>
              <w:rPr>
                <w:rFonts w:ascii="Times New Roman" w:hAnsi="Times New Roman"/>
                <w:sz w:val="24"/>
                <w:szCs w:val="24"/>
                <w:lang w:eastAsia="zh-CN"/>
              </w:rPr>
            </w:pPr>
            <w:r w:rsidRPr="007975FC">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9A9B5CC" w14:textId="51F1D4C7" w:rsidR="001F57EF" w:rsidRPr="007975FC" w:rsidRDefault="001F57EF" w:rsidP="001F57EF">
            <w:pPr>
              <w:jc w:val="center"/>
              <w:rPr>
                <w:rFonts w:ascii="Times New Roman" w:hAnsi="Times New Roman"/>
                <w:sz w:val="24"/>
                <w:szCs w:val="24"/>
                <w:lang w:eastAsia="zh-CN"/>
              </w:rPr>
            </w:pPr>
            <w:r w:rsidRPr="007975FC">
              <w:rPr>
                <w:rFonts w:ascii="Times New Roman" w:hAnsi="Times New Roman"/>
                <w:sz w:val="24"/>
                <w:szCs w:val="24"/>
                <w:lang w:eastAsia="zh-CN"/>
              </w:rPr>
              <w:t>4.9.2</w:t>
            </w:r>
          </w:p>
        </w:tc>
      </w:tr>
      <w:tr w:rsidR="00D879FD" w:rsidRPr="007975FC" w14:paraId="7AD81476" w14:textId="77777777" w:rsidTr="009460FC">
        <w:trPr>
          <w:trHeight w:val="284"/>
        </w:trPr>
        <w:tc>
          <w:tcPr>
            <w:tcW w:w="906" w:type="dxa"/>
            <w:tcMar>
              <w:top w:w="28" w:type="dxa"/>
              <w:left w:w="57" w:type="dxa"/>
              <w:bottom w:w="57" w:type="dxa"/>
              <w:right w:w="57" w:type="dxa"/>
            </w:tcMar>
            <w:vAlign w:val="center"/>
          </w:tcPr>
          <w:p w14:paraId="5B5CB933" w14:textId="77777777" w:rsidR="001F57EF" w:rsidRPr="007975FC" w:rsidRDefault="001F57EF"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F39B851" w14:textId="41E7656C" w:rsidR="001F57EF" w:rsidRPr="007975FC" w:rsidRDefault="001F57EF" w:rsidP="001F57EF">
            <w:pPr>
              <w:rPr>
                <w:rFonts w:ascii="Times New Roman" w:hAnsi="Times New Roman" w:cs="Times New Roman"/>
                <w:sz w:val="24"/>
                <w:szCs w:val="24"/>
              </w:rPr>
            </w:pPr>
            <w:r w:rsidRPr="007975FC">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460A649" w14:textId="652AA8EA" w:rsidR="001F57EF" w:rsidRPr="007975FC" w:rsidRDefault="001F57EF" w:rsidP="001F57EF">
            <w:pPr>
              <w:jc w:val="center"/>
              <w:rPr>
                <w:rFonts w:ascii="Times New Roman" w:hAnsi="Times New Roman" w:cs="Times New Roman"/>
                <w:sz w:val="24"/>
                <w:szCs w:val="24"/>
                <w:lang w:eastAsia="zh-CN"/>
              </w:rPr>
            </w:pPr>
            <w:r w:rsidRPr="007975FC">
              <w:rPr>
                <w:rFonts w:ascii="Times New Roman" w:hAnsi="Times New Roman"/>
                <w:sz w:val="24"/>
                <w:szCs w:val="24"/>
                <w:lang w:eastAsia="zh-CN"/>
              </w:rPr>
              <w:t>8.3</w:t>
            </w:r>
          </w:p>
        </w:tc>
      </w:tr>
      <w:tr w:rsidR="00D879FD" w:rsidRPr="007975FC" w14:paraId="2E53447D" w14:textId="77777777" w:rsidTr="009460FC">
        <w:trPr>
          <w:trHeight w:val="284"/>
        </w:trPr>
        <w:tc>
          <w:tcPr>
            <w:tcW w:w="906" w:type="dxa"/>
            <w:tcMar>
              <w:top w:w="28" w:type="dxa"/>
              <w:left w:w="57" w:type="dxa"/>
              <w:bottom w:w="57" w:type="dxa"/>
              <w:right w:w="57" w:type="dxa"/>
            </w:tcMar>
            <w:vAlign w:val="center"/>
          </w:tcPr>
          <w:p w14:paraId="4681DB4E" w14:textId="77777777" w:rsidR="001F57EF" w:rsidRPr="007975FC" w:rsidRDefault="001F57EF"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EC72828" w14:textId="309EFA31" w:rsidR="001F57EF" w:rsidRPr="007975FC" w:rsidRDefault="001F57EF" w:rsidP="001F57EF">
            <w:pPr>
              <w:rPr>
                <w:rFonts w:ascii="Times New Roman" w:hAnsi="Times New Roman" w:cs="Times New Roman"/>
                <w:sz w:val="24"/>
                <w:szCs w:val="24"/>
              </w:rPr>
            </w:pPr>
            <w:r w:rsidRPr="007975FC">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95C8B28" w14:textId="5DF0F3D4" w:rsidR="001F57EF" w:rsidRPr="007975FC" w:rsidRDefault="001F57EF" w:rsidP="001F57EF">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w:t>
            </w:r>
          </w:p>
        </w:tc>
      </w:tr>
      <w:tr w:rsidR="00D879FD" w:rsidRPr="007975FC" w14:paraId="2648F339" w14:textId="77777777" w:rsidTr="009460FC">
        <w:trPr>
          <w:trHeight w:val="284"/>
        </w:trPr>
        <w:tc>
          <w:tcPr>
            <w:tcW w:w="906" w:type="dxa"/>
            <w:tcMar>
              <w:top w:w="28" w:type="dxa"/>
              <w:left w:w="57" w:type="dxa"/>
              <w:bottom w:w="57" w:type="dxa"/>
              <w:right w:w="57" w:type="dxa"/>
            </w:tcMar>
            <w:vAlign w:val="center"/>
          </w:tcPr>
          <w:p w14:paraId="71D5C049" w14:textId="77777777" w:rsidR="001F57EF" w:rsidRPr="007975FC" w:rsidRDefault="001F57EF"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03E9EAA" w14:textId="7FC6F789" w:rsidR="001F57EF" w:rsidRPr="007975FC" w:rsidRDefault="001F57EF" w:rsidP="001F57EF">
            <w:pPr>
              <w:rPr>
                <w:rFonts w:ascii="Times New Roman" w:hAnsi="Times New Roman" w:cs="Times New Roman"/>
                <w:sz w:val="24"/>
                <w:szCs w:val="24"/>
              </w:rPr>
            </w:pPr>
            <w:r w:rsidRPr="007975FC">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D59BA32" w14:textId="0F1335B6" w:rsidR="001F57EF" w:rsidRPr="007975FC" w:rsidRDefault="001F57EF" w:rsidP="001F57EF">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12.0.1</w:t>
            </w:r>
          </w:p>
        </w:tc>
      </w:tr>
      <w:tr w:rsidR="00D879FD" w:rsidRPr="007975FC" w14:paraId="7C300462" w14:textId="77777777" w:rsidTr="009460FC">
        <w:trPr>
          <w:trHeight w:val="284"/>
        </w:trPr>
        <w:tc>
          <w:tcPr>
            <w:tcW w:w="906" w:type="dxa"/>
            <w:tcMar>
              <w:top w:w="28" w:type="dxa"/>
              <w:left w:w="57" w:type="dxa"/>
              <w:bottom w:w="57" w:type="dxa"/>
              <w:right w:w="57" w:type="dxa"/>
            </w:tcMar>
            <w:vAlign w:val="center"/>
          </w:tcPr>
          <w:p w14:paraId="21AA1DC3" w14:textId="77777777" w:rsidR="001F57EF" w:rsidRPr="007975FC" w:rsidRDefault="001F57EF" w:rsidP="00CF45A3">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6448474" w14:textId="6F00532B" w:rsidR="001F57EF" w:rsidRPr="007975FC" w:rsidRDefault="001F57EF" w:rsidP="001F57EF">
            <w:pPr>
              <w:rPr>
                <w:rFonts w:ascii="Times New Roman" w:hAnsi="Times New Roman" w:cs="Times New Roman"/>
                <w:sz w:val="24"/>
                <w:szCs w:val="24"/>
              </w:rPr>
            </w:pPr>
            <w:r w:rsidRPr="007975FC">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D9A1BF9" w14:textId="7A838078" w:rsidR="001F57EF" w:rsidRPr="007975FC" w:rsidRDefault="001F57EF" w:rsidP="001F57EF">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12.0.2</w:t>
            </w:r>
          </w:p>
        </w:tc>
      </w:tr>
      <w:tr w:rsidR="00D879FD" w:rsidRPr="007975FC" w14:paraId="65D216F1" w14:textId="77777777" w:rsidTr="00C61881">
        <w:trPr>
          <w:trHeight w:val="284"/>
        </w:trPr>
        <w:tc>
          <w:tcPr>
            <w:tcW w:w="10206" w:type="dxa"/>
            <w:gridSpan w:val="3"/>
            <w:tcMar>
              <w:top w:w="28" w:type="dxa"/>
              <w:left w:w="57" w:type="dxa"/>
              <w:bottom w:w="57" w:type="dxa"/>
              <w:right w:w="57" w:type="dxa"/>
            </w:tcMar>
            <w:vAlign w:val="center"/>
          </w:tcPr>
          <w:p w14:paraId="4E95D9D1" w14:textId="77777777" w:rsidR="001F57EF" w:rsidRPr="007975FC" w:rsidRDefault="001F57EF" w:rsidP="001F57EF">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D879FD" w:rsidRPr="007975FC" w14:paraId="438ECFF0" w14:textId="77777777" w:rsidTr="00C61881">
        <w:trPr>
          <w:trHeight w:val="284"/>
        </w:trPr>
        <w:tc>
          <w:tcPr>
            <w:tcW w:w="906" w:type="dxa"/>
            <w:tcMar>
              <w:top w:w="28" w:type="dxa"/>
              <w:left w:w="57" w:type="dxa"/>
              <w:bottom w:w="57" w:type="dxa"/>
              <w:right w:w="57" w:type="dxa"/>
            </w:tcMar>
            <w:vAlign w:val="center"/>
          </w:tcPr>
          <w:p w14:paraId="47C70A98" w14:textId="77777777" w:rsidR="001F57EF" w:rsidRPr="007975FC" w:rsidRDefault="001F57EF" w:rsidP="00CF45A3">
            <w:pPr>
              <w:numPr>
                <w:ilvl w:val="0"/>
                <w:numId w:val="6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9EE4A67" w14:textId="74BFD966" w:rsidR="001F57EF" w:rsidRPr="007975FC" w:rsidRDefault="001F57EF" w:rsidP="001F57EF">
            <w:pPr>
              <w:rPr>
                <w:rFonts w:ascii="Times New Roman" w:hAnsi="Times New Roman" w:cs="Times New Roman"/>
                <w:sz w:val="24"/>
                <w:szCs w:val="24"/>
              </w:rPr>
            </w:pPr>
            <w:r w:rsidRPr="007975FC">
              <w:rPr>
                <w:rFonts w:ascii="Times New Roman" w:hAnsi="Times New Roman" w:cs="Times New Roman"/>
                <w:sz w:val="24"/>
                <w:szCs w:val="24"/>
              </w:rPr>
              <w:t xml:space="preserve">Не </w:t>
            </w:r>
            <w:proofErr w:type="gramStart"/>
            <w:r w:rsidRPr="007975FC">
              <w:rPr>
                <w:rFonts w:ascii="Times New Roman" w:hAnsi="Times New Roman" w:cs="Times New Roman"/>
                <w:sz w:val="24"/>
                <w:szCs w:val="24"/>
              </w:rPr>
              <w:t>установлены</w:t>
            </w:r>
            <w:proofErr w:type="gramEnd"/>
          </w:p>
        </w:tc>
        <w:tc>
          <w:tcPr>
            <w:tcW w:w="1630" w:type="dxa"/>
            <w:shd w:val="clear" w:color="auto" w:fill="auto"/>
            <w:tcMar>
              <w:top w:w="28" w:type="dxa"/>
              <w:left w:w="57" w:type="dxa"/>
              <w:bottom w:w="57" w:type="dxa"/>
              <w:right w:w="57" w:type="dxa"/>
            </w:tcMar>
            <w:vAlign w:val="center"/>
          </w:tcPr>
          <w:p w14:paraId="05A91B73" w14:textId="7F040527" w:rsidR="001F57EF" w:rsidRPr="007975FC" w:rsidRDefault="001F57EF" w:rsidP="001F57EF">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w:t>
            </w:r>
          </w:p>
        </w:tc>
      </w:tr>
      <w:tr w:rsidR="00D879FD" w:rsidRPr="007975FC" w14:paraId="5A3E910B" w14:textId="77777777" w:rsidTr="00C61881">
        <w:trPr>
          <w:trHeight w:val="284"/>
        </w:trPr>
        <w:tc>
          <w:tcPr>
            <w:tcW w:w="10206" w:type="dxa"/>
            <w:gridSpan w:val="3"/>
            <w:tcMar>
              <w:top w:w="28" w:type="dxa"/>
              <w:left w:w="57" w:type="dxa"/>
              <w:bottom w:w="57" w:type="dxa"/>
              <w:right w:w="57" w:type="dxa"/>
            </w:tcMar>
            <w:vAlign w:val="center"/>
          </w:tcPr>
          <w:p w14:paraId="4BAD811A" w14:textId="77777777" w:rsidR="001F57EF" w:rsidRPr="007975FC" w:rsidRDefault="001F57EF" w:rsidP="001F57EF">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Вспомогательные виды разрешенного использования</w:t>
            </w:r>
          </w:p>
        </w:tc>
      </w:tr>
      <w:tr w:rsidR="00D879FD" w:rsidRPr="007975FC" w14:paraId="21B513F3" w14:textId="77777777" w:rsidTr="00C61881">
        <w:trPr>
          <w:trHeight w:val="284"/>
        </w:trPr>
        <w:tc>
          <w:tcPr>
            <w:tcW w:w="906" w:type="dxa"/>
            <w:tcMar>
              <w:top w:w="28" w:type="dxa"/>
              <w:left w:w="57" w:type="dxa"/>
              <w:bottom w:w="57" w:type="dxa"/>
              <w:right w:w="57" w:type="dxa"/>
            </w:tcMar>
            <w:vAlign w:val="center"/>
          </w:tcPr>
          <w:p w14:paraId="2D4F4197" w14:textId="77777777" w:rsidR="001F57EF" w:rsidRPr="007975FC" w:rsidRDefault="001F57EF" w:rsidP="00CF45A3">
            <w:pPr>
              <w:numPr>
                <w:ilvl w:val="0"/>
                <w:numId w:val="6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54941B97" w14:textId="02592BDD" w:rsidR="001F57EF" w:rsidRPr="007975FC" w:rsidRDefault="001F57EF" w:rsidP="001F57EF">
            <w:pPr>
              <w:jc w:val="both"/>
              <w:rPr>
                <w:rFonts w:ascii="Times New Roman" w:hAnsi="Times New Roman" w:cs="Times New Roman"/>
                <w:sz w:val="24"/>
                <w:szCs w:val="24"/>
              </w:rPr>
            </w:pPr>
            <w:r w:rsidRPr="007975FC">
              <w:rPr>
                <w:rFonts w:ascii="Times New Roman" w:hAnsi="Times New Roman"/>
                <w:sz w:val="24"/>
                <w:szCs w:val="24"/>
                <w:lang w:eastAsia="zh-CN"/>
              </w:rPr>
              <w:t>Служебные гаражи</w:t>
            </w:r>
          </w:p>
        </w:tc>
        <w:tc>
          <w:tcPr>
            <w:tcW w:w="1630" w:type="dxa"/>
            <w:tcMar>
              <w:top w:w="28" w:type="dxa"/>
              <w:left w:w="57" w:type="dxa"/>
              <w:bottom w:w="57" w:type="dxa"/>
              <w:right w:w="57" w:type="dxa"/>
            </w:tcMar>
            <w:vAlign w:val="center"/>
          </w:tcPr>
          <w:p w14:paraId="50F3529C" w14:textId="31F46885" w:rsidR="001F57EF" w:rsidRPr="007975FC" w:rsidRDefault="001F57EF" w:rsidP="001F57EF">
            <w:pPr>
              <w:jc w:val="center"/>
              <w:rPr>
                <w:rFonts w:ascii="Times New Roman" w:hAnsi="Times New Roman" w:cs="Times New Roman"/>
                <w:sz w:val="24"/>
                <w:szCs w:val="24"/>
              </w:rPr>
            </w:pPr>
            <w:r w:rsidRPr="007975FC">
              <w:rPr>
                <w:rFonts w:ascii="Times New Roman" w:hAnsi="Times New Roman"/>
                <w:sz w:val="24"/>
                <w:szCs w:val="24"/>
                <w:lang w:eastAsia="zh-CN"/>
              </w:rPr>
              <w:t>4.9</w:t>
            </w:r>
          </w:p>
        </w:tc>
      </w:tr>
      <w:tr w:rsidR="00D879FD" w:rsidRPr="007975FC" w14:paraId="102F8924" w14:textId="77777777" w:rsidTr="00C61881">
        <w:trPr>
          <w:trHeight w:val="284"/>
        </w:trPr>
        <w:tc>
          <w:tcPr>
            <w:tcW w:w="906" w:type="dxa"/>
            <w:tcMar>
              <w:top w:w="28" w:type="dxa"/>
              <w:left w:w="57" w:type="dxa"/>
              <w:bottom w:w="57" w:type="dxa"/>
              <w:right w:w="57" w:type="dxa"/>
            </w:tcMar>
            <w:vAlign w:val="center"/>
          </w:tcPr>
          <w:p w14:paraId="697744BD" w14:textId="77777777" w:rsidR="001F57EF" w:rsidRPr="007975FC" w:rsidRDefault="001F57EF" w:rsidP="00CF45A3">
            <w:pPr>
              <w:numPr>
                <w:ilvl w:val="0"/>
                <w:numId w:val="6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1F94FC13" w14:textId="64A7F094" w:rsidR="001F57EF" w:rsidRPr="007975FC" w:rsidRDefault="001F57EF" w:rsidP="001F57EF">
            <w:pPr>
              <w:jc w:val="both"/>
              <w:rPr>
                <w:rFonts w:ascii="Times New Roman" w:hAnsi="Times New Roman"/>
                <w:sz w:val="24"/>
                <w:szCs w:val="24"/>
                <w:lang w:eastAsia="zh-CN"/>
              </w:rPr>
            </w:pPr>
            <w:r w:rsidRPr="007975FC">
              <w:rPr>
                <w:rFonts w:ascii="Times New Roman" w:hAnsi="Times New Roman"/>
                <w:sz w:val="24"/>
                <w:szCs w:val="24"/>
                <w:lang w:eastAsia="zh-CN"/>
              </w:rPr>
              <w:t>Стоянка транспортных средств</w:t>
            </w:r>
          </w:p>
        </w:tc>
        <w:tc>
          <w:tcPr>
            <w:tcW w:w="1630" w:type="dxa"/>
            <w:tcMar>
              <w:top w:w="28" w:type="dxa"/>
              <w:left w:w="57" w:type="dxa"/>
              <w:bottom w:w="57" w:type="dxa"/>
              <w:right w:w="57" w:type="dxa"/>
            </w:tcMar>
            <w:vAlign w:val="center"/>
          </w:tcPr>
          <w:p w14:paraId="31973095" w14:textId="19C55820" w:rsidR="001F57EF" w:rsidRPr="007975FC" w:rsidRDefault="001F57EF" w:rsidP="001F57EF">
            <w:pPr>
              <w:jc w:val="center"/>
              <w:rPr>
                <w:rFonts w:ascii="Times New Roman" w:hAnsi="Times New Roman"/>
                <w:sz w:val="24"/>
                <w:szCs w:val="24"/>
                <w:lang w:eastAsia="zh-CN"/>
              </w:rPr>
            </w:pPr>
            <w:r w:rsidRPr="007975FC">
              <w:rPr>
                <w:rFonts w:ascii="Times New Roman" w:hAnsi="Times New Roman"/>
                <w:sz w:val="24"/>
                <w:szCs w:val="24"/>
                <w:lang w:eastAsia="zh-CN"/>
              </w:rPr>
              <w:t>4.9.2</w:t>
            </w:r>
          </w:p>
        </w:tc>
      </w:tr>
    </w:tbl>
    <w:p w14:paraId="3ACB0C9F" w14:textId="0DB40D5D" w:rsidR="00146BFE" w:rsidRPr="007975FC" w:rsidRDefault="00146BFE" w:rsidP="00CF45A3">
      <w:pPr>
        <w:numPr>
          <w:ilvl w:val="0"/>
          <w:numId w:val="63"/>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D879FD" w:rsidRPr="007975FC" w14:paraId="0B918935" w14:textId="77777777" w:rsidTr="0014569A">
        <w:trPr>
          <w:trHeight w:val="284"/>
          <w:tblHeader/>
          <w:jc w:val="right"/>
        </w:trPr>
        <w:tc>
          <w:tcPr>
            <w:tcW w:w="680" w:type="dxa"/>
            <w:vMerge w:val="restart"/>
            <w:tcMar>
              <w:top w:w="28" w:type="dxa"/>
              <w:left w:w="57" w:type="dxa"/>
              <w:bottom w:w="57" w:type="dxa"/>
              <w:right w:w="57" w:type="dxa"/>
            </w:tcMar>
            <w:vAlign w:val="center"/>
          </w:tcPr>
          <w:p w14:paraId="1AB00435" w14:textId="77777777" w:rsidR="00146BFE" w:rsidRPr="007975FC" w:rsidRDefault="00146BFE" w:rsidP="009460FC">
            <w:pPr>
              <w:jc w:val="center"/>
              <w:rPr>
                <w:rFonts w:ascii="Times New Roman" w:hAnsi="Times New Roman" w:cs="Times New Roman"/>
                <w:sz w:val="24"/>
                <w:szCs w:val="24"/>
              </w:rPr>
            </w:pPr>
            <w:r w:rsidRPr="007975FC">
              <w:rPr>
                <w:rFonts w:ascii="Times New Roman" w:hAnsi="Times New Roman" w:cs="Times New Roman"/>
                <w:sz w:val="24"/>
                <w:szCs w:val="24"/>
              </w:rPr>
              <w:t>№</w:t>
            </w:r>
          </w:p>
          <w:p w14:paraId="6D9E33ED" w14:textId="77777777" w:rsidR="00146BFE" w:rsidRPr="007975FC" w:rsidRDefault="00146BFE" w:rsidP="009460FC">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693B00A8" w14:textId="77777777" w:rsidR="00146BFE" w:rsidRPr="007975FC" w:rsidRDefault="00146BFE" w:rsidP="009460FC">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17952D16" w14:textId="77777777" w:rsidR="00146BFE" w:rsidRPr="007975FC" w:rsidRDefault="00146BFE" w:rsidP="009460FC">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50EF68BA" w14:textId="77777777" w:rsidR="00146BFE" w:rsidRPr="007975FC" w:rsidRDefault="00146BFE" w:rsidP="009460FC">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D879FD" w:rsidRPr="007975FC" w14:paraId="76030D7B" w14:textId="77777777" w:rsidTr="0014569A">
        <w:trPr>
          <w:trHeight w:val="284"/>
          <w:tblHeader/>
          <w:jc w:val="right"/>
        </w:trPr>
        <w:tc>
          <w:tcPr>
            <w:tcW w:w="680" w:type="dxa"/>
            <w:vMerge/>
            <w:tcMar>
              <w:top w:w="28" w:type="dxa"/>
              <w:left w:w="57" w:type="dxa"/>
              <w:bottom w:w="57" w:type="dxa"/>
              <w:right w:w="57" w:type="dxa"/>
            </w:tcMar>
            <w:vAlign w:val="center"/>
          </w:tcPr>
          <w:p w14:paraId="69495D5D" w14:textId="77777777" w:rsidR="00146BFE" w:rsidRPr="007975FC" w:rsidRDefault="00146BFE"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3E8FB1F2" w14:textId="77777777" w:rsidR="00146BFE" w:rsidRPr="007975FC" w:rsidRDefault="00146BFE"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29AA5FBE" w14:textId="77777777" w:rsidR="00146BFE" w:rsidRPr="007975FC" w:rsidRDefault="00146BFE" w:rsidP="009460FC">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0827B2CD" w14:textId="77777777" w:rsidR="00146BFE" w:rsidRPr="007975FC" w:rsidRDefault="00146BFE" w:rsidP="009460FC">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D879FD" w:rsidRPr="007975FC" w14:paraId="37D83826" w14:textId="77777777" w:rsidTr="009460FC">
        <w:trPr>
          <w:trHeight w:val="284"/>
          <w:jc w:val="right"/>
        </w:trPr>
        <w:tc>
          <w:tcPr>
            <w:tcW w:w="680" w:type="dxa"/>
            <w:tcMar>
              <w:top w:w="28" w:type="dxa"/>
              <w:left w:w="57" w:type="dxa"/>
              <w:bottom w:w="57" w:type="dxa"/>
              <w:right w:w="57" w:type="dxa"/>
            </w:tcMar>
            <w:vAlign w:val="center"/>
          </w:tcPr>
          <w:p w14:paraId="6E290B8F" w14:textId="77777777" w:rsidR="00146BFE" w:rsidRPr="007975FC" w:rsidRDefault="00146BFE" w:rsidP="00CF45A3">
            <w:pPr>
              <w:pStyle w:val="a4"/>
              <w:numPr>
                <w:ilvl w:val="0"/>
                <w:numId w:val="6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7AD7219" w14:textId="77777777" w:rsidR="00146BFE" w:rsidRPr="007975FC" w:rsidRDefault="00146BFE" w:rsidP="009460FC">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13FEFA62" w14:textId="77777777" w:rsidR="00146BFE" w:rsidRPr="007975FC" w:rsidRDefault="00146BFE" w:rsidP="009460FC">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D879FD" w:rsidRPr="007975FC" w14:paraId="74083355" w14:textId="77777777" w:rsidTr="009460FC">
        <w:trPr>
          <w:trHeight w:val="284"/>
          <w:jc w:val="right"/>
        </w:trPr>
        <w:tc>
          <w:tcPr>
            <w:tcW w:w="680" w:type="dxa"/>
            <w:tcMar>
              <w:top w:w="28" w:type="dxa"/>
              <w:left w:w="57" w:type="dxa"/>
              <w:bottom w:w="57" w:type="dxa"/>
              <w:right w:w="57" w:type="dxa"/>
            </w:tcMar>
            <w:vAlign w:val="center"/>
          </w:tcPr>
          <w:p w14:paraId="7CEEECA2" w14:textId="77777777" w:rsidR="00C01B5E" w:rsidRPr="007975FC" w:rsidRDefault="00C01B5E" w:rsidP="00CF45A3">
            <w:pPr>
              <w:pStyle w:val="a4"/>
              <w:numPr>
                <w:ilvl w:val="0"/>
                <w:numId w:val="6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4F8F317" w14:textId="190617E2" w:rsidR="00C01B5E" w:rsidRPr="007975FC" w:rsidRDefault="00C01B5E" w:rsidP="00C01B5E">
            <w:pPr>
              <w:rPr>
                <w:rFonts w:ascii="Times New Roman" w:hAnsi="Times New Roman" w:cs="Times New Roman"/>
                <w:sz w:val="24"/>
                <w:szCs w:val="24"/>
              </w:rPr>
            </w:pPr>
            <w:r w:rsidRPr="007975FC">
              <w:rPr>
                <w:rFonts w:ascii="Times New Roman" w:hAnsi="Times New Roman" w:cs="Times New Roman"/>
                <w:sz w:val="24"/>
                <w:szCs w:val="24"/>
              </w:rPr>
              <w:t>2.7.1, 3.1.1, 3.1.2, 3.2.3, 3.3, 4.1, 4.2, 4.3, 4.4, 4.5, 4.6, 4.9, 4.9.1.1, 4.9.1.2, 4.9.1.3, 4.9.1.4, 4.9.2, 8.3, 12.0.2</w:t>
            </w:r>
          </w:p>
        </w:tc>
        <w:tc>
          <w:tcPr>
            <w:tcW w:w="3422" w:type="dxa"/>
            <w:gridSpan w:val="2"/>
            <w:tcMar>
              <w:top w:w="28" w:type="dxa"/>
              <w:left w:w="57" w:type="dxa"/>
              <w:bottom w:w="57" w:type="dxa"/>
              <w:right w:w="57" w:type="dxa"/>
            </w:tcMar>
            <w:vAlign w:val="center"/>
          </w:tcPr>
          <w:p w14:paraId="517AEDF8" w14:textId="1B6A389E" w:rsidR="00C01B5E" w:rsidRPr="007975FC" w:rsidRDefault="00C01B5E" w:rsidP="00C01B5E">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D879FD" w:rsidRPr="007975FC" w14:paraId="429B5687" w14:textId="77777777" w:rsidTr="009460FC">
        <w:trPr>
          <w:trHeight w:val="284"/>
          <w:jc w:val="right"/>
        </w:trPr>
        <w:tc>
          <w:tcPr>
            <w:tcW w:w="680" w:type="dxa"/>
            <w:tcMar>
              <w:top w:w="28" w:type="dxa"/>
              <w:left w:w="57" w:type="dxa"/>
              <w:bottom w:w="57" w:type="dxa"/>
              <w:right w:w="57" w:type="dxa"/>
            </w:tcMar>
            <w:vAlign w:val="center"/>
          </w:tcPr>
          <w:p w14:paraId="55D04D93" w14:textId="77777777" w:rsidR="00C01B5E" w:rsidRPr="007975FC" w:rsidRDefault="00C01B5E" w:rsidP="00CF45A3">
            <w:pPr>
              <w:pStyle w:val="a4"/>
              <w:numPr>
                <w:ilvl w:val="0"/>
                <w:numId w:val="6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33CE7F4" w14:textId="77777777" w:rsidR="00C01B5E" w:rsidRPr="007975FC" w:rsidRDefault="00C01B5E" w:rsidP="00C01B5E">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D879FD" w:rsidRPr="007975FC" w14:paraId="52355C48" w14:textId="77777777" w:rsidTr="009460FC">
        <w:trPr>
          <w:trHeight w:val="284"/>
          <w:jc w:val="right"/>
        </w:trPr>
        <w:tc>
          <w:tcPr>
            <w:tcW w:w="680" w:type="dxa"/>
            <w:tcMar>
              <w:top w:w="28" w:type="dxa"/>
              <w:left w:w="57" w:type="dxa"/>
              <w:bottom w:w="57" w:type="dxa"/>
              <w:right w:w="57" w:type="dxa"/>
            </w:tcMar>
            <w:vAlign w:val="center"/>
          </w:tcPr>
          <w:p w14:paraId="5C535F8B" w14:textId="77777777" w:rsidR="00C01B5E" w:rsidRPr="007975FC" w:rsidRDefault="00C01B5E" w:rsidP="00CF45A3">
            <w:pPr>
              <w:pStyle w:val="a4"/>
              <w:numPr>
                <w:ilvl w:val="0"/>
                <w:numId w:val="6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58543EC" w14:textId="081E24AB" w:rsidR="00C01B5E" w:rsidRPr="007975FC" w:rsidRDefault="00C01B5E" w:rsidP="00C01B5E">
            <w:pPr>
              <w:rPr>
                <w:rFonts w:ascii="Times New Roman" w:hAnsi="Times New Roman" w:cs="Times New Roman"/>
                <w:sz w:val="24"/>
                <w:szCs w:val="24"/>
              </w:rPr>
            </w:pPr>
            <w:r w:rsidRPr="007975FC">
              <w:rPr>
                <w:rFonts w:ascii="Times New Roman" w:hAnsi="Times New Roman" w:cs="Times New Roman"/>
                <w:sz w:val="24"/>
                <w:szCs w:val="24"/>
              </w:rPr>
              <w:t>2.7.1, 3.1.2, 3.2.3, 3.3, 4.1, 4.2, 4.3, 4.4, 4.5, 4.6, 4.9, 4.9.1.1, 4.9.1.2, 4.9.1.3, 4.9.1.4</w:t>
            </w:r>
          </w:p>
        </w:tc>
        <w:tc>
          <w:tcPr>
            <w:tcW w:w="3422" w:type="dxa"/>
            <w:gridSpan w:val="2"/>
            <w:tcMar>
              <w:top w:w="28" w:type="dxa"/>
              <w:left w:w="57" w:type="dxa"/>
              <w:bottom w:w="57" w:type="dxa"/>
              <w:right w:w="57" w:type="dxa"/>
            </w:tcMar>
            <w:vAlign w:val="center"/>
          </w:tcPr>
          <w:p w14:paraId="648B61D7" w14:textId="5E14E785" w:rsidR="00C01B5E" w:rsidRPr="007975FC" w:rsidRDefault="00C01B5E" w:rsidP="00C01B5E">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D879FD" w:rsidRPr="007975FC" w14:paraId="4CE762C8" w14:textId="77777777" w:rsidTr="009460FC">
        <w:trPr>
          <w:trHeight w:val="284"/>
          <w:jc w:val="right"/>
        </w:trPr>
        <w:tc>
          <w:tcPr>
            <w:tcW w:w="680" w:type="dxa"/>
            <w:tcMar>
              <w:top w:w="28" w:type="dxa"/>
              <w:left w:w="57" w:type="dxa"/>
              <w:bottom w:w="57" w:type="dxa"/>
              <w:right w:w="57" w:type="dxa"/>
            </w:tcMar>
            <w:vAlign w:val="center"/>
          </w:tcPr>
          <w:p w14:paraId="10464865" w14:textId="77777777" w:rsidR="00C01B5E" w:rsidRPr="007975FC" w:rsidRDefault="00C01B5E" w:rsidP="00CF45A3">
            <w:pPr>
              <w:pStyle w:val="a4"/>
              <w:numPr>
                <w:ilvl w:val="0"/>
                <w:numId w:val="6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353F95E" w14:textId="2DFFC059" w:rsidR="00C01B5E" w:rsidRPr="007975FC" w:rsidRDefault="00C01B5E" w:rsidP="00C01B5E">
            <w:pPr>
              <w:rPr>
                <w:rFonts w:ascii="Times New Roman" w:hAnsi="Times New Roman" w:cs="Times New Roman"/>
                <w:sz w:val="24"/>
                <w:szCs w:val="24"/>
              </w:rPr>
            </w:pPr>
            <w:r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77929191" w14:textId="77777777" w:rsidR="00C01B5E" w:rsidRPr="007975FC" w:rsidRDefault="00C01B5E" w:rsidP="00C01B5E">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D879FD" w:rsidRPr="007975FC" w14:paraId="584E2719" w14:textId="77777777" w:rsidTr="009460FC">
        <w:trPr>
          <w:trHeight w:val="284"/>
          <w:jc w:val="right"/>
        </w:trPr>
        <w:tc>
          <w:tcPr>
            <w:tcW w:w="680" w:type="dxa"/>
            <w:tcMar>
              <w:top w:w="28" w:type="dxa"/>
              <w:left w:w="57" w:type="dxa"/>
              <w:bottom w:w="57" w:type="dxa"/>
              <w:right w:w="57" w:type="dxa"/>
            </w:tcMar>
            <w:vAlign w:val="center"/>
          </w:tcPr>
          <w:p w14:paraId="63C57D47" w14:textId="77777777" w:rsidR="00C01B5E" w:rsidRPr="007975FC" w:rsidRDefault="00C01B5E" w:rsidP="00C01B5E">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A63F8D7" w14:textId="77777777" w:rsidR="00C01B5E" w:rsidRPr="007975FC" w:rsidRDefault="00C01B5E" w:rsidP="00C01B5E">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D879FD" w:rsidRPr="007975FC" w14:paraId="0D9B35A0" w14:textId="77777777" w:rsidTr="009460FC">
        <w:trPr>
          <w:trHeight w:val="284"/>
          <w:jc w:val="right"/>
        </w:trPr>
        <w:tc>
          <w:tcPr>
            <w:tcW w:w="680" w:type="dxa"/>
            <w:tcMar>
              <w:top w:w="28" w:type="dxa"/>
              <w:left w:w="57" w:type="dxa"/>
              <w:bottom w:w="57" w:type="dxa"/>
              <w:right w:w="57" w:type="dxa"/>
            </w:tcMar>
            <w:vAlign w:val="center"/>
          </w:tcPr>
          <w:p w14:paraId="493EBF80" w14:textId="77777777" w:rsidR="00C01B5E" w:rsidRPr="007975FC" w:rsidRDefault="00C01B5E" w:rsidP="00CF45A3">
            <w:pPr>
              <w:pStyle w:val="a4"/>
              <w:numPr>
                <w:ilvl w:val="0"/>
                <w:numId w:val="6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7456E0A" w14:textId="77777777" w:rsidR="00C01B5E" w:rsidRPr="007975FC" w:rsidRDefault="00C01B5E" w:rsidP="00C01B5E">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зданий, строений, сооружений</w:t>
            </w:r>
          </w:p>
        </w:tc>
      </w:tr>
      <w:tr w:rsidR="00D879FD" w:rsidRPr="007975FC" w14:paraId="2FEF394E" w14:textId="77777777" w:rsidTr="00BF02CC">
        <w:trPr>
          <w:trHeight w:val="284"/>
          <w:jc w:val="right"/>
        </w:trPr>
        <w:tc>
          <w:tcPr>
            <w:tcW w:w="680" w:type="dxa"/>
            <w:tcMar>
              <w:top w:w="28" w:type="dxa"/>
              <w:left w:w="57" w:type="dxa"/>
              <w:bottom w:w="57" w:type="dxa"/>
              <w:right w:w="57" w:type="dxa"/>
            </w:tcMar>
            <w:vAlign w:val="center"/>
          </w:tcPr>
          <w:p w14:paraId="1664F340" w14:textId="77777777" w:rsidR="00E1775E" w:rsidRPr="007975FC" w:rsidRDefault="00E1775E" w:rsidP="00CF45A3">
            <w:pPr>
              <w:pStyle w:val="a4"/>
              <w:numPr>
                <w:ilvl w:val="0"/>
                <w:numId w:val="6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9D4939A" w14:textId="38289663" w:rsidR="00E1775E" w:rsidRPr="007975FC" w:rsidRDefault="00E1775E" w:rsidP="00C01B5E">
            <w:pPr>
              <w:rPr>
                <w:rFonts w:ascii="Times New Roman" w:hAnsi="Times New Roman" w:cs="Times New Roman"/>
                <w:sz w:val="24"/>
                <w:szCs w:val="24"/>
              </w:rPr>
            </w:pPr>
            <w:r w:rsidRPr="007975FC">
              <w:rPr>
                <w:rFonts w:ascii="Times New Roman" w:hAnsi="Times New Roman" w:cs="Times New Roman"/>
                <w:sz w:val="24"/>
                <w:szCs w:val="24"/>
              </w:rPr>
              <w:t>2.7.1, 3.1.2, 3.2.3, 3.3, 4.1, 4.2, 4.3, 4.4, 4.5, 4.6, 4.9, 4.9.1.1, 4.9.1.2, 4.9.1.3, 4.9.1.4</w:t>
            </w:r>
          </w:p>
        </w:tc>
        <w:tc>
          <w:tcPr>
            <w:tcW w:w="1711" w:type="dxa"/>
            <w:tcMar>
              <w:top w:w="28" w:type="dxa"/>
              <w:left w:w="57" w:type="dxa"/>
              <w:bottom w:w="57" w:type="dxa"/>
              <w:right w:w="57" w:type="dxa"/>
            </w:tcMar>
            <w:vAlign w:val="center"/>
          </w:tcPr>
          <w:p w14:paraId="5E18991B" w14:textId="429E78DA" w:rsidR="00E1775E" w:rsidRPr="007975FC" w:rsidRDefault="00E1775E" w:rsidP="00C01B5E">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4DF7A12E" w14:textId="2A2B5B00" w:rsidR="00E1775E" w:rsidRPr="007975FC" w:rsidRDefault="00E1775E" w:rsidP="00C01B5E">
            <w:pPr>
              <w:jc w:val="center"/>
              <w:rPr>
                <w:rFonts w:ascii="Times New Roman" w:hAnsi="Times New Roman" w:cs="Times New Roman"/>
                <w:sz w:val="24"/>
                <w:szCs w:val="24"/>
              </w:rPr>
            </w:pPr>
            <w:r w:rsidRPr="007975FC">
              <w:rPr>
                <w:rFonts w:ascii="Times New Roman" w:hAnsi="Times New Roman" w:cs="Times New Roman"/>
                <w:sz w:val="24"/>
                <w:szCs w:val="24"/>
              </w:rPr>
              <w:t>9</w:t>
            </w:r>
          </w:p>
        </w:tc>
      </w:tr>
      <w:tr w:rsidR="00D879FD" w:rsidRPr="007975FC" w14:paraId="386BCB6C" w14:textId="77777777" w:rsidTr="009460FC">
        <w:trPr>
          <w:trHeight w:val="284"/>
          <w:jc w:val="right"/>
        </w:trPr>
        <w:tc>
          <w:tcPr>
            <w:tcW w:w="680" w:type="dxa"/>
            <w:tcMar>
              <w:top w:w="28" w:type="dxa"/>
              <w:left w:w="57" w:type="dxa"/>
              <w:bottom w:w="57" w:type="dxa"/>
              <w:right w:w="57" w:type="dxa"/>
            </w:tcMar>
            <w:vAlign w:val="center"/>
          </w:tcPr>
          <w:p w14:paraId="077625C7" w14:textId="77777777" w:rsidR="00C01B5E" w:rsidRPr="007975FC" w:rsidRDefault="00C01B5E" w:rsidP="00CF45A3">
            <w:pPr>
              <w:pStyle w:val="a4"/>
              <w:numPr>
                <w:ilvl w:val="0"/>
                <w:numId w:val="6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A93FEDC" w14:textId="6CDB0AFC" w:rsidR="00C01B5E" w:rsidRPr="007975FC" w:rsidRDefault="00C01B5E" w:rsidP="00C01B5E">
            <w:pPr>
              <w:rPr>
                <w:rFonts w:ascii="Times New Roman" w:hAnsi="Times New Roman" w:cs="Times New Roman"/>
                <w:sz w:val="24"/>
                <w:szCs w:val="24"/>
              </w:rPr>
            </w:pPr>
            <w:r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2CE06ABE" w14:textId="196FD185" w:rsidR="00C01B5E" w:rsidRPr="007975FC" w:rsidRDefault="00C01B5E" w:rsidP="00C01B5E">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D879FD" w:rsidRPr="007975FC" w14:paraId="6CED8342" w14:textId="77777777" w:rsidTr="009460FC">
        <w:trPr>
          <w:trHeight w:val="284"/>
          <w:jc w:val="right"/>
        </w:trPr>
        <w:tc>
          <w:tcPr>
            <w:tcW w:w="680" w:type="dxa"/>
            <w:tcMar>
              <w:top w:w="28" w:type="dxa"/>
              <w:left w:w="57" w:type="dxa"/>
              <w:bottom w:w="57" w:type="dxa"/>
              <w:right w:w="57" w:type="dxa"/>
            </w:tcMar>
            <w:vAlign w:val="center"/>
          </w:tcPr>
          <w:p w14:paraId="468A4951" w14:textId="77777777" w:rsidR="00C01B5E" w:rsidRPr="007975FC" w:rsidRDefault="00C01B5E" w:rsidP="00CF45A3">
            <w:pPr>
              <w:pStyle w:val="a4"/>
              <w:numPr>
                <w:ilvl w:val="0"/>
                <w:numId w:val="6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22B7AFF" w14:textId="77777777" w:rsidR="00C01B5E" w:rsidRPr="007975FC" w:rsidRDefault="00C01B5E" w:rsidP="00C01B5E">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191A68EC" w14:textId="77777777" w:rsidR="00C01B5E" w:rsidRPr="007975FC" w:rsidRDefault="00C01B5E" w:rsidP="00C01B5E">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2537E8DF" w14:textId="77777777" w:rsidR="00C01B5E" w:rsidRPr="007975FC" w:rsidRDefault="00C01B5E" w:rsidP="00C01B5E">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D879FD" w:rsidRPr="007975FC" w14:paraId="2654072C" w14:textId="77777777" w:rsidTr="009460FC">
        <w:trPr>
          <w:trHeight w:val="284"/>
          <w:jc w:val="right"/>
        </w:trPr>
        <w:tc>
          <w:tcPr>
            <w:tcW w:w="680" w:type="dxa"/>
            <w:tcMar>
              <w:top w:w="28" w:type="dxa"/>
              <w:left w:w="57" w:type="dxa"/>
              <w:bottom w:w="57" w:type="dxa"/>
              <w:right w:w="57" w:type="dxa"/>
            </w:tcMar>
            <w:vAlign w:val="center"/>
          </w:tcPr>
          <w:p w14:paraId="6ED1696B" w14:textId="77777777" w:rsidR="00C01B5E" w:rsidRPr="007975FC" w:rsidRDefault="00C01B5E" w:rsidP="00CF45A3">
            <w:pPr>
              <w:pStyle w:val="a4"/>
              <w:numPr>
                <w:ilvl w:val="0"/>
                <w:numId w:val="6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2C6242E" w14:textId="1F3B11DA" w:rsidR="00C01B5E" w:rsidRPr="007975FC" w:rsidRDefault="00C01B5E" w:rsidP="00C01B5E">
            <w:pPr>
              <w:rPr>
                <w:rFonts w:ascii="Times New Roman" w:hAnsi="Times New Roman" w:cs="Times New Roman"/>
                <w:sz w:val="24"/>
                <w:szCs w:val="24"/>
              </w:rPr>
            </w:pPr>
            <w:r w:rsidRPr="007975FC">
              <w:rPr>
                <w:rFonts w:ascii="Times New Roman" w:hAnsi="Times New Roman" w:cs="Times New Roman"/>
                <w:sz w:val="24"/>
                <w:szCs w:val="24"/>
              </w:rPr>
              <w:t>3.1.2, 3.2.3, 3.3, 4.1, 4.2, 4.3, 4.4, 4.5, 4.6, 4.9, 4.9.1.1, 4.9.1.2, 4.9.1.3, 4.9.1.4</w:t>
            </w:r>
          </w:p>
        </w:tc>
        <w:tc>
          <w:tcPr>
            <w:tcW w:w="3422" w:type="dxa"/>
            <w:gridSpan w:val="2"/>
            <w:tcMar>
              <w:top w:w="28" w:type="dxa"/>
              <w:left w:w="57" w:type="dxa"/>
              <w:bottom w:w="57" w:type="dxa"/>
              <w:right w:w="57" w:type="dxa"/>
            </w:tcMar>
            <w:vAlign w:val="center"/>
          </w:tcPr>
          <w:p w14:paraId="3666F1B9" w14:textId="729EE1F1" w:rsidR="00C01B5E" w:rsidRPr="007975FC" w:rsidRDefault="00AE0C64" w:rsidP="00C01B5E">
            <w:pPr>
              <w:jc w:val="center"/>
              <w:rPr>
                <w:rFonts w:ascii="Times New Roman" w:hAnsi="Times New Roman" w:cs="Times New Roman"/>
                <w:sz w:val="24"/>
                <w:szCs w:val="24"/>
              </w:rPr>
            </w:pPr>
            <w:r w:rsidRPr="007975FC">
              <w:rPr>
                <w:rFonts w:ascii="Times New Roman" w:hAnsi="Times New Roman" w:cs="Times New Roman"/>
                <w:sz w:val="24"/>
                <w:szCs w:val="24"/>
              </w:rPr>
              <w:t>6</w:t>
            </w:r>
            <w:r w:rsidR="00C01B5E" w:rsidRPr="007975FC">
              <w:rPr>
                <w:rFonts w:ascii="Times New Roman" w:hAnsi="Times New Roman" w:cs="Times New Roman"/>
                <w:sz w:val="24"/>
                <w:szCs w:val="24"/>
              </w:rPr>
              <w:t>0</w:t>
            </w:r>
          </w:p>
        </w:tc>
      </w:tr>
      <w:tr w:rsidR="00D879FD" w:rsidRPr="007975FC" w14:paraId="52D0097D" w14:textId="77777777" w:rsidTr="009460FC">
        <w:trPr>
          <w:trHeight w:val="284"/>
          <w:jc w:val="right"/>
        </w:trPr>
        <w:tc>
          <w:tcPr>
            <w:tcW w:w="680" w:type="dxa"/>
            <w:tcMar>
              <w:top w:w="28" w:type="dxa"/>
              <w:left w:w="57" w:type="dxa"/>
              <w:bottom w:w="57" w:type="dxa"/>
              <w:right w:w="57" w:type="dxa"/>
            </w:tcMar>
            <w:vAlign w:val="center"/>
          </w:tcPr>
          <w:p w14:paraId="00A3E8F9" w14:textId="77777777" w:rsidR="00C01B5E" w:rsidRPr="007975FC" w:rsidRDefault="00C01B5E" w:rsidP="00CF45A3">
            <w:pPr>
              <w:pStyle w:val="a4"/>
              <w:numPr>
                <w:ilvl w:val="0"/>
                <w:numId w:val="6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B2D3E99" w14:textId="63A07F28" w:rsidR="00C01B5E" w:rsidRPr="007975FC" w:rsidRDefault="0061776A" w:rsidP="00C01B5E">
            <w:pPr>
              <w:rPr>
                <w:rFonts w:ascii="Times New Roman" w:hAnsi="Times New Roman" w:cs="Times New Roman"/>
                <w:sz w:val="24"/>
                <w:szCs w:val="24"/>
              </w:rPr>
            </w:pPr>
            <w:r w:rsidRPr="007975FC">
              <w:rPr>
                <w:rFonts w:ascii="Times New Roman" w:hAnsi="Times New Roman" w:cs="Times New Roman"/>
                <w:sz w:val="24"/>
                <w:szCs w:val="24"/>
              </w:rPr>
              <w:t xml:space="preserve">2.7.1, </w:t>
            </w:r>
            <w:r w:rsidR="00C01B5E"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01C73885" w14:textId="3D99A19A" w:rsidR="00C01B5E" w:rsidRPr="007975FC" w:rsidRDefault="00C01B5E" w:rsidP="00C01B5E">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D879FD" w:rsidRPr="007975FC" w14:paraId="17586E46" w14:textId="77777777" w:rsidTr="009460FC">
        <w:trPr>
          <w:trHeight w:val="284"/>
          <w:jc w:val="right"/>
        </w:trPr>
        <w:tc>
          <w:tcPr>
            <w:tcW w:w="680" w:type="dxa"/>
            <w:tcMar>
              <w:top w:w="28" w:type="dxa"/>
              <w:left w:w="57" w:type="dxa"/>
              <w:bottom w:w="57" w:type="dxa"/>
              <w:right w:w="57" w:type="dxa"/>
            </w:tcMar>
            <w:vAlign w:val="center"/>
          </w:tcPr>
          <w:p w14:paraId="08DF10FD" w14:textId="77777777" w:rsidR="00C01B5E" w:rsidRPr="007975FC" w:rsidRDefault="00C01B5E" w:rsidP="00CF45A3">
            <w:pPr>
              <w:pStyle w:val="a4"/>
              <w:numPr>
                <w:ilvl w:val="0"/>
                <w:numId w:val="6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09B7806" w14:textId="77777777" w:rsidR="00C01B5E" w:rsidRPr="007975FC" w:rsidRDefault="00C01B5E" w:rsidP="00C01B5E">
            <w:pPr>
              <w:rPr>
                <w:rFonts w:ascii="Times New Roman" w:hAnsi="Times New Roman" w:cs="Times New Roman"/>
                <w:sz w:val="24"/>
                <w:szCs w:val="24"/>
              </w:rPr>
            </w:pPr>
            <w:r w:rsidRPr="007975FC">
              <w:rPr>
                <w:rFonts w:ascii="Times New Roman" w:hAnsi="Times New Roman" w:cs="Times New Roman"/>
                <w:sz w:val="24"/>
                <w:szCs w:val="24"/>
              </w:rPr>
              <w:t>Максимальная этажность зданий, строений, сооружений</w:t>
            </w:r>
          </w:p>
        </w:tc>
      </w:tr>
      <w:tr w:rsidR="00D879FD" w:rsidRPr="007975FC" w14:paraId="71D2BCD8" w14:textId="77777777" w:rsidTr="009460FC">
        <w:trPr>
          <w:trHeight w:val="284"/>
          <w:jc w:val="right"/>
        </w:trPr>
        <w:tc>
          <w:tcPr>
            <w:tcW w:w="680" w:type="dxa"/>
            <w:tcMar>
              <w:top w:w="28" w:type="dxa"/>
              <w:left w:w="57" w:type="dxa"/>
              <w:bottom w:w="57" w:type="dxa"/>
              <w:right w:w="57" w:type="dxa"/>
            </w:tcMar>
            <w:vAlign w:val="center"/>
          </w:tcPr>
          <w:p w14:paraId="368B4314" w14:textId="77777777" w:rsidR="00C01B5E" w:rsidRPr="007975FC" w:rsidRDefault="00C01B5E" w:rsidP="00CF45A3">
            <w:pPr>
              <w:pStyle w:val="a4"/>
              <w:numPr>
                <w:ilvl w:val="0"/>
                <w:numId w:val="7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7993354" w14:textId="0771594A" w:rsidR="00C01B5E" w:rsidRPr="007975FC" w:rsidRDefault="00C01B5E" w:rsidP="00C01B5E">
            <w:pPr>
              <w:rPr>
                <w:rFonts w:ascii="Times New Roman" w:hAnsi="Times New Roman" w:cs="Times New Roman"/>
                <w:sz w:val="24"/>
                <w:szCs w:val="24"/>
              </w:rPr>
            </w:pPr>
            <w:r w:rsidRPr="007975FC">
              <w:rPr>
                <w:rFonts w:ascii="Times New Roman" w:hAnsi="Times New Roman" w:cs="Times New Roman"/>
                <w:sz w:val="24"/>
                <w:szCs w:val="24"/>
              </w:rPr>
              <w:t>2.7.1, 3.1.2, 3.2.3, 3.3, 4.1, 4.2, 4.3, 4.4, 4.5, 4.6, 4.9, 4.9.1.1, 4.9.1.2, 4.9.1.3, 4.9.1.4</w:t>
            </w:r>
          </w:p>
        </w:tc>
        <w:tc>
          <w:tcPr>
            <w:tcW w:w="3422" w:type="dxa"/>
            <w:gridSpan w:val="2"/>
            <w:tcMar>
              <w:top w:w="28" w:type="dxa"/>
              <w:left w:w="57" w:type="dxa"/>
              <w:bottom w:w="57" w:type="dxa"/>
              <w:right w:w="57" w:type="dxa"/>
            </w:tcMar>
            <w:vAlign w:val="center"/>
          </w:tcPr>
          <w:p w14:paraId="66980A5F" w14:textId="4667EF55" w:rsidR="00C01B5E" w:rsidRPr="007975FC" w:rsidRDefault="00C01B5E" w:rsidP="00C01B5E">
            <w:pPr>
              <w:jc w:val="center"/>
              <w:rPr>
                <w:rFonts w:ascii="Times New Roman" w:hAnsi="Times New Roman" w:cs="Times New Roman"/>
                <w:sz w:val="24"/>
                <w:szCs w:val="24"/>
              </w:rPr>
            </w:pPr>
            <w:r w:rsidRPr="007975FC">
              <w:rPr>
                <w:rFonts w:ascii="Times New Roman" w:hAnsi="Times New Roman" w:cs="Times New Roman"/>
                <w:sz w:val="24"/>
                <w:szCs w:val="24"/>
              </w:rPr>
              <w:t>8</w:t>
            </w:r>
          </w:p>
        </w:tc>
      </w:tr>
      <w:tr w:rsidR="00D879FD" w:rsidRPr="007975FC" w14:paraId="2294C6DC" w14:textId="77777777" w:rsidTr="009460FC">
        <w:trPr>
          <w:trHeight w:val="284"/>
          <w:jc w:val="right"/>
        </w:trPr>
        <w:tc>
          <w:tcPr>
            <w:tcW w:w="680" w:type="dxa"/>
            <w:tcMar>
              <w:top w:w="28" w:type="dxa"/>
              <w:left w:w="57" w:type="dxa"/>
              <w:bottom w:w="57" w:type="dxa"/>
              <w:right w:w="57" w:type="dxa"/>
            </w:tcMar>
            <w:vAlign w:val="center"/>
          </w:tcPr>
          <w:p w14:paraId="3CA39E9C" w14:textId="77777777" w:rsidR="00C01B5E" w:rsidRPr="007975FC" w:rsidRDefault="00C01B5E" w:rsidP="00CF45A3">
            <w:pPr>
              <w:pStyle w:val="a4"/>
              <w:numPr>
                <w:ilvl w:val="0"/>
                <w:numId w:val="7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C088F20" w14:textId="164EBEC2" w:rsidR="00C01B5E" w:rsidRPr="007975FC" w:rsidRDefault="00C01B5E" w:rsidP="00C01B5E">
            <w:pPr>
              <w:rPr>
                <w:rFonts w:ascii="Times New Roman" w:hAnsi="Times New Roman" w:cs="Times New Roman"/>
                <w:sz w:val="24"/>
                <w:szCs w:val="24"/>
              </w:rPr>
            </w:pPr>
            <w:r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6808543E" w14:textId="65F8D9BD" w:rsidR="00C01B5E" w:rsidRPr="007975FC" w:rsidRDefault="00C01B5E" w:rsidP="00C01B5E">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bl>
    <w:p w14:paraId="583ECF09" w14:textId="76B251C8" w:rsidR="005B0BB0" w:rsidRPr="007975FC" w:rsidRDefault="005B0BB0" w:rsidP="006E7773">
      <w:pPr>
        <w:numPr>
          <w:ilvl w:val="0"/>
          <w:numId w:val="63"/>
        </w:numPr>
        <w:spacing w:before="120"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lastRenderedPageBreak/>
        <w:t>Требования к архитектурно-градостроительному облику объекта капитального строительства</w:t>
      </w:r>
      <w:r w:rsidR="006E7773" w:rsidRPr="007975FC">
        <w:rPr>
          <w:rFonts w:ascii="Times New Roman" w:hAnsi="Times New Roman" w:cs="Times New Roman"/>
          <w:sz w:val="28"/>
          <w:szCs w:val="28"/>
        </w:rPr>
        <w:t>:</w:t>
      </w:r>
    </w:p>
    <w:p w14:paraId="3B52B62D"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4.1. </w:t>
      </w:r>
      <w:r w:rsidRPr="007975FC">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6F23AC5E"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4.2.</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отделочным и (или) строительным материалам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не допускается:</w:t>
      </w:r>
    </w:p>
    <w:p w14:paraId="4698920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использование в качестве отделочных материалов фасадов объектов капитального строительства </w:t>
      </w:r>
      <w:proofErr w:type="spellStart"/>
      <w:r w:rsidRPr="007975FC">
        <w:rPr>
          <w:rFonts w:ascii="Times New Roman" w:eastAsia="Times New Roman" w:hAnsi="Times New Roman" w:cs="Times New Roman"/>
          <w:sz w:val="28"/>
          <w:szCs w:val="28"/>
          <w:shd w:val="clear" w:color="auto" w:fill="FFFFFF"/>
          <w:lang w:eastAsia="ru-RU"/>
        </w:rPr>
        <w:t>сайдинга</w:t>
      </w:r>
      <w:proofErr w:type="spellEnd"/>
      <w:r w:rsidRPr="007975FC">
        <w:rPr>
          <w:rFonts w:ascii="Times New Roman" w:eastAsia="Times New Roman" w:hAnsi="Times New Roman" w:cs="Times New Roman"/>
          <w:sz w:val="28"/>
          <w:szCs w:val="28"/>
          <w:shd w:val="clear" w:color="auto" w:fill="FFFFFF"/>
          <w:lang w:eastAsia="ru-RU"/>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6627D8F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окраска поверхностей, облицованных натуральным (природным) камнем,</w:t>
      </w:r>
    </w:p>
    <w:p w14:paraId="21BB1FD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22C1907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76CEF2E6"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4.3. </w:t>
      </w:r>
      <w:r w:rsidRPr="007975FC">
        <w:rPr>
          <w:rFonts w:ascii="Times New Roman" w:eastAsia="Times New Roman" w:hAnsi="Times New Roman" w:cs="Times New Roman"/>
          <w:sz w:val="28"/>
          <w:szCs w:val="28"/>
          <w:u w:val="single"/>
          <w:shd w:val="clear" w:color="auto" w:fill="FFFFFF"/>
          <w:lang w:eastAsia="ru-RU"/>
        </w:rPr>
        <w:t>К размещению технического и инженерного оборудования на фасадах и кровлях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7C49561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2477B56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1F76E13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2EAA1E8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4F61A89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наружная открытая прокладка по фасаду подводящих сетей и иных коммуникаций, прокладка сетей с нарушением пластики фасада,</w:t>
      </w:r>
    </w:p>
    <w:p w14:paraId="708E4FC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1E97366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при строительстве объемно-пластическое решение фасада объекта капитального строительства должно предусматривать скрытое размещение </w:t>
      </w:r>
      <w:r w:rsidRPr="007975FC">
        <w:rPr>
          <w:rFonts w:ascii="Times New Roman" w:eastAsia="Times New Roman" w:hAnsi="Times New Roman" w:cs="Times New Roman"/>
          <w:sz w:val="28"/>
          <w:szCs w:val="28"/>
          <w:shd w:val="clear" w:color="auto" w:fill="FFFFFF"/>
          <w:lang w:eastAsia="ru-RU"/>
        </w:rPr>
        <w:lastRenderedPageBreak/>
        <w:t>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2A0DB374"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реконструкции объекта капитального строительства:</w:t>
      </w:r>
    </w:p>
    <w:p w14:paraId="6AAA33E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размещение дополнительного оборудования должно обеспечивать сохранность отделки фасада либо ее восстановление,</w:t>
      </w:r>
    </w:p>
    <w:p w14:paraId="1E96A2D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13F24EE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7975FC">
        <w:rPr>
          <w:rFonts w:ascii="Times New Roman" w:eastAsia="Times New Roman" w:hAnsi="Times New Roman" w:cs="Times New Roman"/>
          <w:sz w:val="28"/>
          <w:szCs w:val="28"/>
          <w:shd w:val="clear" w:color="auto" w:fill="FFFFFF"/>
          <w:lang w:eastAsia="ru-RU"/>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51CAA9BF"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4.4. </w:t>
      </w:r>
      <w:r w:rsidRPr="007975FC">
        <w:rPr>
          <w:rFonts w:ascii="Times New Roman" w:eastAsia="Times New Roman" w:hAnsi="Times New Roman" w:cs="Times New Roman"/>
          <w:sz w:val="28"/>
          <w:szCs w:val="28"/>
          <w:u w:val="single"/>
          <w:shd w:val="clear" w:color="auto" w:fill="FFFFFF"/>
          <w:lang w:eastAsia="ru-RU"/>
        </w:rPr>
        <w:t>К подсветке фасадов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66DEE172"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4.5.</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объемно-пространственным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0F7BC32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(в новой застройке) должно быть строго ориентировано по красной линии основного подъезда или подхода к нему,</w:t>
      </w:r>
    </w:p>
    <w:p w14:paraId="19FBA3B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65C45B7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дворы жилых домов не должны выходить на жилую улицу.</w:t>
      </w:r>
    </w:p>
    <w:p w14:paraId="38F53EEB"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4.6.</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архитектурно-стилистическим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337B85A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входные группы</w:t>
      </w:r>
      <w:r w:rsidRPr="007975FC">
        <w:rPr>
          <w:rFonts w:ascii="Times New Roman" w:eastAsia="Times New Roman" w:hAnsi="Times New Roman" w:cs="Times New Roman"/>
          <w:sz w:val="28"/>
          <w:szCs w:val="28"/>
          <w:shd w:val="clear" w:color="auto" w:fill="FFFFFF"/>
          <w:lang w:eastAsia="ru-RU"/>
        </w:rPr>
        <w:t xml:space="preserve"> – входы в здания должны иметь навес в плоскости фасада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сооружению,</w:t>
      </w:r>
    </w:p>
    <w:p w14:paraId="24C4228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цоколь</w:t>
      </w:r>
      <w:r w:rsidRPr="007975FC">
        <w:rPr>
          <w:rFonts w:ascii="Times New Roman" w:eastAsia="Times New Roman" w:hAnsi="Times New Roman" w:cs="Times New Roman"/>
          <w:sz w:val="28"/>
          <w:szCs w:val="28"/>
          <w:shd w:val="clear" w:color="auto" w:fill="FFFFFF"/>
          <w:lang w:eastAsia="ru-RU"/>
        </w:rPr>
        <w:t xml:space="preserve"> – должен быть в одной плоскости со стеной зданий, западать или выступать и выполняться из антивандальных негорючих материалов,</w:t>
      </w:r>
    </w:p>
    <w:p w14:paraId="136E59D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первый и цокольный этаж</w:t>
      </w:r>
      <w:r w:rsidRPr="007975FC">
        <w:rPr>
          <w:rFonts w:ascii="Times New Roman" w:eastAsia="Times New Roman" w:hAnsi="Times New Roman" w:cs="Times New Roman"/>
          <w:sz w:val="28"/>
          <w:szCs w:val="28"/>
          <w:shd w:val="clear" w:color="auto" w:fill="FFFFFF"/>
          <w:lang w:eastAsia="ru-RU"/>
        </w:rPr>
        <w:t xml:space="preserve"> должен быть выполнен из облицовочного, прочного и антивандального материала (без применения штукатурки),</w:t>
      </w:r>
    </w:p>
    <w:p w14:paraId="0B7A103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фасад</w:t>
      </w:r>
      <w:r w:rsidRPr="007975FC">
        <w:rPr>
          <w:rFonts w:ascii="Times New Roman" w:eastAsia="Times New Roman" w:hAnsi="Times New Roman" w:cs="Times New Roman"/>
          <w:sz w:val="28"/>
          <w:szCs w:val="28"/>
          <w:shd w:val="clear" w:color="auto" w:fill="FFFFFF"/>
          <w:lang w:eastAsia="ru-RU"/>
        </w:rPr>
        <w:t xml:space="preserve"> здания должен быть оборудован скрытыми элементами кондиционирования (в одном цветовом стиле здания),</w:t>
      </w:r>
    </w:p>
    <w:p w14:paraId="64CC9F7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окна, лоджии, балконы</w:t>
      </w:r>
      <w:r w:rsidRPr="007975FC">
        <w:rPr>
          <w:rFonts w:ascii="Times New Roman" w:eastAsia="Times New Roman" w:hAnsi="Times New Roman" w:cs="Times New Roman"/>
          <w:sz w:val="28"/>
          <w:szCs w:val="28"/>
          <w:shd w:val="clear" w:color="auto" w:fill="FFFFFF"/>
          <w:lang w:eastAsia="ru-RU"/>
        </w:rPr>
        <w:t xml:space="preserve"> должны быть остеклены, в едином стиле,</w:t>
      </w:r>
    </w:p>
    <w:p w14:paraId="190D71E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информационные носители</w:t>
      </w:r>
      <w:r w:rsidRPr="007975FC">
        <w:rPr>
          <w:rFonts w:ascii="Times New Roman" w:eastAsia="Times New Roman" w:hAnsi="Times New Roman" w:cs="Times New Roman"/>
          <w:sz w:val="28"/>
          <w:szCs w:val="28"/>
          <w:shd w:val="clear" w:color="auto" w:fill="FFFFFF"/>
          <w:lang w:eastAsia="ru-RU"/>
        </w:rPr>
        <w:t xml:space="preserve"> при оформлении необходимо использовать ровные шрифты, без засечек и декоративных элементов,</w:t>
      </w:r>
    </w:p>
    <w:p w14:paraId="33D7086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lastRenderedPageBreak/>
        <w:t>запрещается использовать крышу зданий и сооружений для размещения рекламных носителей.</w:t>
      </w:r>
    </w:p>
    <w:p w14:paraId="5B692ED4" w14:textId="47D3626F"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w:t>
      </w:r>
      <w:r w:rsidR="00A639BE" w:rsidRPr="007975FC">
        <w:rPr>
          <w:rFonts w:ascii="Times New Roman" w:eastAsia="Times New Roman" w:hAnsi="Times New Roman" w:cs="Times New Roman"/>
          <w:sz w:val="28"/>
          <w:szCs w:val="28"/>
          <w:shd w:val="clear" w:color="auto" w:fill="FFFFFF"/>
          <w:lang w:eastAsia="ru-RU"/>
        </w:rPr>
        <w:t>, в отношении которых</w:t>
      </w:r>
      <w:r w:rsidRPr="007975FC">
        <w:rPr>
          <w:rFonts w:ascii="Times New Roman" w:eastAsia="Times New Roman" w:hAnsi="Times New Roman" w:cs="Times New Roman"/>
          <w:sz w:val="28"/>
          <w:szCs w:val="28"/>
          <w:shd w:val="clear" w:color="auto" w:fill="FFFFFF"/>
          <w:lang w:eastAsia="ru-RU"/>
        </w:rPr>
        <w:t xml:space="preserve"> согласование архитектурно-градостроительного облика объекта капитального строительства не требуется, указаны в статье 16 настоящих Правил.</w:t>
      </w:r>
    </w:p>
    <w:p w14:paraId="6D3660B1" w14:textId="503AF212" w:rsidR="00C8742B" w:rsidRPr="007975FC" w:rsidRDefault="00C8742B" w:rsidP="00C8742B">
      <w:pPr>
        <w:spacing w:after="12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19" w:history="1">
        <w:r w:rsidRPr="007975FC">
          <w:rPr>
            <w:rFonts w:ascii="Times New Roman" w:eastAsia="Times New Roman" w:hAnsi="Times New Roman" w:cs="Times New Roman"/>
            <w:sz w:val="28"/>
            <w:szCs w:val="28"/>
            <w:shd w:val="clear" w:color="auto" w:fill="FFFFFF"/>
            <w:lang w:eastAsia="ru-RU"/>
          </w:rPr>
          <w:t>постановлением</w:t>
        </w:r>
      </w:hyperlink>
      <w:r w:rsidRPr="007975FC">
        <w:rPr>
          <w:rFonts w:ascii="Times New Roman" w:eastAsia="Times New Roman" w:hAnsi="Times New Roman" w:cs="Times New Roman"/>
          <w:sz w:val="28"/>
          <w:szCs w:val="28"/>
          <w:shd w:val="clear" w:color="auto" w:fill="FFFFFF"/>
          <w:lang w:eastAsia="ru-RU"/>
        </w:rPr>
        <w:t xml:space="preserve"> Губернатора Ленинградской области от 31 мая 2021 года № 40-пг.</w:t>
      </w:r>
    </w:p>
    <w:p w14:paraId="6812E620" w14:textId="74665240" w:rsidR="00146BFE" w:rsidRPr="007975FC" w:rsidRDefault="00146BFE" w:rsidP="005B0BB0">
      <w:pPr>
        <w:numPr>
          <w:ilvl w:val="0"/>
          <w:numId w:val="63"/>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8135422" w14:textId="77777777" w:rsidR="00146BFE" w:rsidRPr="007975FC" w:rsidRDefault="00146BFE" w:rsidP="00146BFE">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588F7584" w14:textId="77777777" w:rsidR="00146BFE" w:rsidRPr="007975FC" w:rsidRDefault="00146BFE" w:rsidP="00146BFE">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5F6A1395" w14:textId="0F5BA2DB" w:rsidR="00F17B78" w:rsidRPr="007975FC" w:rsidRDefault="00F17B78" w:rsidP="00F17B78">
      <w:pPr>
        <w:keepNext/>
        <w:spacing w:before="240" w:after="120" w:line="240" w:lineRule="auto"/>
        <w:jc w:val="center"/>
        <w:outlineLvl w:val="2"/>
        <w:rPr>
          <w:rFonts w:ascii="Times New Roman" w:hAnsi="Times New Roman" w:cs="Times New Roman"/>
          <w:b/>
          <w:bCs/>
          <w:sz w:val="28"/>
          <w:szCs w:val="28"/>
        </w:rPr>
      </w:pPr>
      <w:bookmarkStart w:id="57" w:name="_Toc140746078"/>
      <w:r w:rsidRPr="007975FC">
        <w:rPr>
          <w:rFonts w:ascii="Times New Roman" w:hAnsi="Times New Roman" w:cs="Times New Roman"/>
          <w:b/>
          <w:bCs/>
          <w:sz w:val="28"/>
          <w:szCs w:val="28"/>
        </w:rPr>
        <w:t>Статья 3</w:t>
      </w:r>
      <w:r w:rsidR="004C1220" w:rsidRPr="007975FC">
        <w:rPr>
          <w:rFonts w:ascii="Times New Roman" w:hAnsi="Times New Roman" w:cs="Times New Roman"/>
          <w:b/>
          <w:bCs/>
          <w:sz w:val="28"/>
          <w:szCs w:val="28"/>
        </w:rPr>
        <w:t>7</w:t>
      </w:r>
      <w:r w:rsidRPr="007975FC">
        <w:rPr>
          <w:rFonts w:ascii="Times New Roman" w:hAnsi="Times New Roman" w:cs="Times New Roman"/>
          <w:b/>
          <w:bCs/>
          <w:sz w:val="28"/>
          <w:szCs w:val="28"/>
        </w:rPr>
        <w:t>. Многофункциональная общественно-деловая зона</w:t>
      </w:r>
      <w:r w:rsidR="00AF7F08" w:rsidRPr="007975FC">
        <w:rPr>
          <w:rFonts w:ascii="Times New Roman" w:hAnsi="Times New Roman" w:cs="Times New Roman"/>
          <w:b/>
          <w:bCs/>
          <w:sz w:val="28"/>
          <w:szCs w:val="28"/>
        </w:rPr>
        <w:t xml:space="preserve"> (</w:t>
      </w:r>
      <w:r w:rsidR="004C4440" w:rsidRPr="007975FC">
        <w:rPr>
          <w:rFonts w:ascii="Times New Roman" w:hAnsi="Times New Roman" w:cs="Times New Roman"/>
          <w:b/>
          <w:bCs/>
          <w:sz w:val="28"/>
          <w:szCs w:val="28"/>
        </w:rPr>
        <w:t>ТД.1.</w:t>
      </w:r>
      <w:r w:rsidR="00791651" w:rsidRPr="007975FC">
        <w:rPr>
          <w:rFonts w:ascii="Times New Roman" w:hAnsi="Times New Roman" w:cs="Times New Roman"/>
          <w:b/>
          <w:bCs/>
          <w:sz w:val="28"/>
          <w:szCs w:val="28"/>
        </w:rPr>
        <w:t>08.</w:t>
      </w:r>
      <w:r w:rsidR="00A83C3B" w:rsidRPr="007975FC">
        <w:rPr>
          <w:rFonts w:ascii="Times New Roman" w:hAnsi="Times New Roman" w:cs="Times New Roman"/>
          <w:b/>
          <w:bCs/>
          <w:sz w:val="28"/>
          <w:szCs w:val="28"/>
        </w:rPr>
        <w:t>3</w:t>
      </w:r>
      <w:r w:rsidR="00AF7F08" w:rsidRPr="007975FC">
        <w:rPr>
          <w:rFonts w:ascii="Times New Roman" w:hAnsi="Times New Roman" w:cs="Times New Roman"/>
          <w:b/>
          <w:bCs/>
          <w:sz w:val="28"/>
          <w:szCs w:val="28"/>
        </w:rPr>
        <w:t>)</w:t>
      </w:r>
      <w:bookmarkEnd w:id="57"/>
    </w:p>
    <w:p w14:paraId="037E235C" w14:textId="02CB06B1" w:rsidR="00F17B78" w:rsidRPr="007975FC" w:rsidRDefault="00F17B78" w:rsidP="00CF45A3">
      <w:pPr>
        <w:numPr>
          <w:ilvl w:val="0"/>
          <w:numId w:val="79"/>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Кодовое обозначение – </w:t>
      </w:r>
      <w:bookmarkStart w:id="58" w:name="_Hlk127369154"/>
      <w:r w:rsidR="001141A5" w:rsidRPr="007975FC">
        <w:rPr>
          <w:rFonts w:ascii="Times New Roman" w:hAnsi="Times New Roman" w:cs="Times New Roman"/>
          <w:sz w:val="28"/>
          <w:szCs w:val="28"/>
        </w:rPr>
        <w:t>Т</w:t>
      </w:r>
      <w:r w:rsidRPr="007975FC">
        <w:rPr>
          <w:rFonts w:ascii="Times New Roman" w:hAnsi="Times New Roman" w:cs="Times New Roman"/>
          <w:sz w:val="28"/>
          <w:szCs w:val="28"/>
        </w:rPr>
        <w:t>Д</w:t>
      </w:r>
      <w:r w:rsidR="001141A5" w:rsidRPr="007975FC">
        <w:rPr>
          <w:rFonts w:ascii="Times New Roman" w:hAnsi="Times New Roman" w:cs="Times New Roman"/>
          <w:sz w:val="28"/>
          <w:szCs w:val="28"/>
        </w:rPr>
        <w:t>.</w:t>
      </w:r>
      <w:r w:rsidRPr="007975FC">
        <w:rPr>
          <w:rFonts w:ascii="Times New Roman" w:hAnsi="Times New Roman" w:cs="Times New Roman"/>
          <w:sz w:val="28"/>
          <w:szCs w:val="28"/>
        </w:rPr>
        <w:t>1.</w:t>
      </w:r>
      <w:r w:rsidR="00791651" w:rsidRPr="007975FC">
        <w:rPr>
          <w:rFonts w:ascii="Times New Roman" w:hAnsi="Times New Roman" w:cs="Times New Roman"/>
          <w:sz w:val="28"/>
          <w:szCs w:val="28"/>
        </w:rPr>
        <w:t>08.</w:t>
      </w:r>
      <w:r w:rsidR="00A83C3B" w:rsidRPr="007975FC">
        <w:rPr>
          <w:rFonts w:ascii="Times New Roman" w:hAnsi="Times New Roman" w:cs="Times New Roman"/>
          <w:sz w:val="28"/>
          <w:szCs w:val="28"/>
        </w:rPr>
        <w:t>3.</w:t>
      </w:r>
      <w:bookmarkEnd w:id="58"/>
    </w:p>
    <w:p w14:paraId="191F26F0" w14:textId="77777777" w:rsidR="00F17B78" w:rsidRPr="007975FC" w:rsidRDefault="00F17B78" w:rsidP="00CF45A3">
      <w:pPr>
        <w:numPr>
          <w:ilvl w:val="0"/>
          <w:numId w:val="79"/>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D879FD" w:rsidRPr="007975FC" w14:paraId="35BDACA3" w14:textId="77777777" w:rsidTr="00C61881">
        <w:trPr>
          <w:trHeight w:val="284"/>
          <w:tblHeader/>
        </w:trPr>
        <w:tc>
          <w:tcPr>
            <w:tcW w:w="906" w:type="dxa"/>
            <w:shd w:val="clear" w:color="auto" w:fill="auto"/>
            <w:tcMar>
              <w:top w:w="28" w:type="dxa"/>
              <w:left w:w="57" w:type="dxa"/>
              <w:bottom w:w="57" w:type="dxa"/>
              <w:right w:w="57" w:type="dxa"/>
            </w:tcMar>
            <w:vAlign w:val="center"/>
          </w:tcPr>
          <w:p w14:paraId="5B258699" w14:textId="77777777" w:rsidR="00F17B78" w:rsidRPr="007975FC" w:rsidRDefault="00F17B78"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49A98B60" w14:textId="77777777" w:rsidR="00F17B78" w:rsidRPr="007975FC" w:rsidRDefault="00F17B78"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0854BC04" w14:textId="77777777" w:rsidR="00F17B78" w:rsidRPr="007975FC" w:rsidRDefault="00F17B78" w:rsidP="009460F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D879FD" w:rsidRPr="007975FC" w14:paraId="0B821EFD" w14:textId="77777777" w:rsidTr="00C61881">
        <w:trPr>
          <w:trHeight w:val="284"/>
        </w:trPr>
        <w:tc>
          <w:tcPr>
            <w:tcW w:w="10206" w:type="dxa"/>
            <w:gridSpan w:val="3"/>
            <w:tcMar>
              <w:top w:w="28" w:type="dxa"/>
              <w:left w:w="57" w:type="dxa"/>
              <w:bottom w:w="57" w:type="dxa"/>
              <w:right w:w="57" w:type="dxa"/>
            </w:tcMar>
            <w:vAlign w:val="center"/>
          </w:tcPr>
          <w:p w14:paraId="4894B21F" w14:textId="77777777" w:rsidR="00F17B78" w:rsidRPr="007975FC" w:rsidRDefault="00F17B78" w:rsidP="009460F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D879FD" w:rsidRPr="007975FC" w14:paraId="058FC030" w14:textId="77777777" w:rsidTr="009460FC">
        <w:trPr>
          <w:trHeight w:val="284"/>
        </w:trPr>
        <w:tc>
          <w:tcPr>
            <w:tcW w:w="906" w:type="dxa"/>
            <w:tcMar>
              <w:top w:w="28" w:type="dxa"/>
              <w:left w:w="57" w:type="dxa"/>
              <w:bottom w:w="57" w:type="dxa"/>
              <w:right w:w="57" w:type="dxa"/>
            </w:tcMar>
            <w:vAlign w:val="center"/>
          </w:tcPr>
          <w:p w14:paraId="19EB8D94" w14:textId="77777777" w:rsidR="00966789" w:rsidRPr="007975FC" w:rsidRDefault="00966789" w:rsidP="00CF45A3">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CA32D0C" w14:textId="1B2B3311" w:rsidR="00966789" w:rsidRPr="007975FC" w:rsidRDefault="002A5D27" w:rsidP="00966789">
            <w:pPr>
              <w:rPr>
                <w:rFonts w:ascii="Times New Roman" w:hAnsi="Times New Roman" w:cs="Times New Roman"/>
                <w:sz w:val="24"/>
                <w:szCs w:val="24"/>
              </w:rPr>
            </w:pPr>
            <w:r w:rsidRPr="007975FC">
              <w:rPr>
                <w:rFonts w:ascii="Times New Roman" w:hAnsi="Times New Roman" w:cs="Times New Roman"/>
                <w:sz w:val="24"/>
                <w:szCs w:val="24"/>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B040DBD" w14:textId="74DE9F50" w:rsidR="00966789" w:rsidRPr="007975FC" w:rsidRDefault="002A5D27" w:rsidP="00966789">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2.7.1</w:t>
            </w:r>
          </w:p>
        </w:tc>
      </w:tr>
      <w:tr w:rsidR="00D879FD" w:rsidRPr="007975FC" w14:paraId="7832DF0F" w14:textId="77777777" w:rsidTr="009460FC">
        <w:trPr>
          <w:trHeight w:val="284"/>
        </w:trPr>
        <w:tc>
          <w:tcPr>
            <w:tcW w:w="906" w:type="dxa"/>
            <w:tcMar>
              <w:top w:w="28" w:type="dxa"/>
              <w:left w:w="57" w:type="dxa"/>
              <w:bottom w:w="57" w:type="dxa"/>
              <w:right w:w="57" w:type="dxa"/>
            </w:tcMar>
            <w:vAlign w:val="center"/>
          </w:tcPr>
          <w:p w14:paraId="24BF9D42"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600BC79" w14:textId="46BB006F" w:rsidR="002A5D27" w:rsidRPr="007975FC" w:rsidRDefault="002A5D27" w:rsidP="002A5D27">
            <w:pPr>
              <w:rPr>
                <w:rFonts w:ascii="Times New Roman" w:hAnsi="Times New Roman"/>
                <w:sz w:val="24"/>
                <w:szCs w:val="24"/>
                <w:lang w:eastAsia="zh-CN"/>
              </w:rPr>
            </w:pPr>
            <w:r w:rsidRPr="007975FC">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54B6372" w14:textId="0F0C7B91" w:rsidR="002A5D27" w:rsidRPr="007975FC" w:rsidRDefault="002A5D27" w:rsidP="002A5D27">
            <w:pPr>
              <w:jc w:val="center"/>
              <w:rPr>
                <w:rFonts w:ascii="Times New Roman" w:hAnsi="Times New Roman"/>
                <w:sz w:val="24"/>
                <w:szCs w:val="24"/>
                <w:lang w:eastAsia="zh-CN"/>
              </w:rPr>
            </w:pPr>
            <w:r w:rsidRPr="007975FC">
              <w:rPr>
                <w:rFonts w:ascii="Times New Roman" w:hAnsi="Times New Roman"/>
                <w:sz w:val="24"/>
                <w:szCs w:val="24"/>
                <w:lang w:eastAsia="zh-CN"/>
              </w:rPr>
              <w:t>3.1.1</w:t>
            </w:r>
          </w:p>
        </w:tc>
      </w:tr>
      <w:tr w:rsidR="00D879FD" w:rsidRPr="007975FC" w14:paraId="676FE751" w14:textId="77777777" w:rsidTr="009460FC">
        <w:trPr>
          <w:trHeight w:val="284"/>
        </w:trPr>
        <w:tc>
          <w:tcPr>
            <w:tcW w:w="906" w:type="dxa"/>
            <w:tcMar>
              <w:top w:w="28" w:type="dxa"/>
              <w:left w:w="57" w:type="dxa"/>
              <w:bottom w:w="57" w:type="dxa"/>
              <w:right w:w="57" w:type="dxa"/>
            </w:tcMar>
            <w:vAlign w:val="center"/>
          </w:tcPr>
          <w:p w14:paraId="58127018"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66337B0" w14:textId="6580A073" w:rsidR="002A5D27" w:rsidRPr="007975FC" w:rsidRDefault="002A5D27" w:rsidP="002A5D27">
            <w:pPr>
              <w:rPr>
                <w:rFonts w:ascii="Times New Roman" w:hAnsi="Times New Roman"/>
                <w:sz w:val="24"/>
                <w:szCs w:val="24"/>
                <w:lang w:eastAsia="zh-CN"/>
              </w:rPr>
            </w:pPr>
            <w:r w:rsidRPr="007975FC">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75C3527" w14:textId="12984B59" w:rsidR="002A5D27" w:rsidRPr="007975FC" w:rsidRDefault="002A5D27" w:rsidP="002A5D27">
            <w:pPr>
              <w:jc w:val="center"/>
              <w:rPr>
                <w:rFonts w:ascii="Times New Roman" w:hAnsi="Times New Roman"/>
                <w:sz w:val="24"/>
                <w:szCs w:val="24"/>
                <w:lang w:eastAsia="zh-CN"/>
              </w:rPr>
            </w:pPr>
            <w:r w:rsidRPr="007975FC">
              <w:rPr>
                <w:rFonts w:ascii="Times New Roman" w:hAnsi="Times New Roman"/>
                <w:sz w:val="24"/>
                <w:szCs w:val="24"/>
                <w:lang w:eastAsia="zh-CN"/>
              </w:rPr>
              <w:t>3.1.2</w:t>
            </w:r>
          </w:p>
        </w:tc>
      </w:tr>
      <w:tr w:rsidR="00D879FD" w:rsidRPr="007975FC" w14:paraId="045D5597" w14:textId="77777777" w:rsidTr="009460FC">
        <w:trPr>
          <w:trHeight w:val="284"/>
        </w:trPr>
        <w:tc>
          <w:tcPr>
            <w:tcW w:w="906" w:type="dxa"/>
            <w:tcMar>
              <w:top w:w="28" w:type="dxa"/>
              <w:left w:w="57" w:type="dxa"/>
              <w:bottom w:w="57" w:type="dxa"/>
              <w:right w:w="57" w:type="dxa"/>
            </w:tcMar>
            <w:vAlign w:val="center"/>
          </w:tcPr>
          <w:p w14:paraId="4475AEFD"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1C6F507" w14:textId="3B654E5D" w:rsidR="002A5D27" w:rsidRPr="007975FC" w:rsidRDefault="002A5D27" w:rsidP="002A5D27">
            <w:pPr>
              <w:rPr>
                <w:rFonts w:ascii="Times New Roman" w:hAnsi="Times New Roman" w:cs="Times New Roman"/>
                <w:sz w:val="24"/>
                <w:szCs w:val="24"/>
              </w:rPr>
            </w:pPr>
            <w:r w:rsidRPr="007975FC">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8B2F491" w14:textId="387C25C5" w:rsidR="002A5D27" w:rsidRPr="007975FC" w:rsidRDefault="002A5D27" w:rsidP="002A5D27">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3.3</w:t>
            </w:r>
          </w:p>
        </w:tc>
      </w:tr>
      <w:tr w:rsidR="00D879FD" w:rsidRPr="007975FC" w14:paraId="61DF30BA" w14:textId="77777777" w:rsidTr="009460FC">
        <w:trPr>
          <w:trHeight w:val="284"/>
        </w:trPr>
        <w:tc>
          <w:tcPr>
            <w:tcW w:w="906" w:type="dxa"/>
            <w:tcMar>
              <w:top w:w="28" w:type="dxa"/>
              <w:left w:w="57" w:type="dxa"/>
              <w:bottom w:w="57" w:type="dxa"/>
              <w:right w:w="57" w:type="dxa"/>
            </w:tcMar>
            <w:vAlign w:val="center"/>
          </w:tcPr>
          <w:p w14:paraId="15D75D7C"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22A11FB" w14:textId="04538D03" w:rsidR="002A5D27" w:rsidRPr="007975FC" w:rsidRDefault="002A5D27" w:rsidP="002A5D27">
            <w:pPr>
              <w:rPr>
                <w:rFonts w:ascii="Times New Roman" w:hAnsi="Times New Roman"/>
                <w:sz w:val="24"/>
                <w:szCs w:val="24"/>
                <w:lang w:eastAsia="zh-CN"/>
              </w:rPr>
            </w:pPr>
            <w:r w:rsidRPr="007975FC">
              <w:rPr>
                <w:rFonts w:ascii="Times New Roman" w:hAnsi="Times New Roman"/>
                <w:sz w:val="24"/>
                <w:szCs w:val="24"/>
                <w:lang w:eastAsia="zh-CN"/>
              </w:rPr>
              <w:t>Объекты культурно-досуговой деятельности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3006995" w14:textId="145565F0" w:rsidR="002A5D27" w:rsidRPr="007975FC" w:rsidRDefault="002A5D27" w:rsidP="002A5D27">
            <w:pPr>
              <w:jc w:val="center"/>
              <w:rPr>
                <w:rFonts w:ascii="Times New Roman" w:hAnsi="Times New Roman"/>
                <w:sz w:val="24"/>
                <w:szCs w:val="24"/>
                <w:lang w:eastAsia="zh-CN"/>
              </w:rPr>
            </w:pPr>
            <w:r w:rsidRPr="007975FC">
              <w:rPr>
                <w:rFonts w:ascii="Times New Roman" w:hAnsi="Times New Roman"/>
                <w:sz w:val="24"/>
                <w:szCs w:val="24"/>
                <w:lang w:eastAsia="zh-CN"/>
              </w:rPr>
              <w:t>3.6.1</w:t>
            </w:r>
          </w:p>
        </w:tc>
      </w:tr>
      <w:tr w:rsidR="00D879FD" w:rsidRPr="007975FC" w14:paraId="264E3763" w14:textId="77777777" w:rsidTr="009460FC">
        <w:trPr>
          <w:trHeight w:val="284"/>
        </w:trPr>
        <w:tc>
          <w:tcPr>
            <w:tcW w:w="906" w:type="dxa"/>
            <w:tcMar>
              <w:top w:w="28" w:type="dxa"/>
              <w:left w:w="57" w:type="dxa"/>
              <w:bottom w:w="57" w:type="dxa"/>
              <w:right w:w="57" w:type="dxa"/>
            </w:tcMar>
            <w:vAlign w:val="center"/>
          </w:tcPr>
          <w:p w14:paraId="0C83563A"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58F95CF" w14:textId="08A08A5B" w:rsidR="002A5D27" w:rsidRPr="007975FC" w:rsidRDefault="002A5D27" w:rsidP="002A5D27">
            <w:pPr>
              <w:rPr>
                <w:rFonts w:ascii="Times New Roman" w:hAnsi="Times New Roman" w:cs="Times New Roman"/>
                <w:sz w:val="24"/>
                <w:szCs w:val="24"/>
                <w:lang w:eastAsia="zh-CN"/>
              </w:rPr>
            </w:pPr>
            <w:r w:rsidRPr="007975FC">
              <w:rPr>
                <w:rFonts w:ascii="Times New Roman" w:hAnsi="Times New Roman"/>
                <w:sz w:val="24"/>
                <w:szCs w:val="24"/>
                <w:lang w:eastAsia="zh-CN"/>
              </w:rPr>
              <w:t>Деловое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072FC85" w14:textId="11E87C95" w:rsidR="002A5D27" w:rsidRPr="007975FC" w:rsidRDefault="002A5D27" w:rsidP="002A5D27">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4.1</w:t>
            </w:r>
          </w:p>
        </w:tc>
      </w:tr>
      <w:tr w:rsidR="00D879FD" w:rsidRPr="007975FC" w14:paraId="1BB2B473" w14:textId="77777777" w:rsidTr="009460FC">
        <w:trPr>
          <w:trHeight w:val="284"/>
        </w:trPr>
        <w:tc>
          <w:tcPr>
            <w:tcW w:w="906" w:type="dxa"/>
            <w:tcMar>
              <w:top w:w="28" w:type="dxa"/>
              <w:left w:w="57" w:type="dxa"/>
              <w:bottom w:w="57" w:type="dxa"/>
              <w:right w:w="57" w:type="dxa"/>
            </w:tcMar>
            <w:vAlign w:val="center"/>
          </w:tcPr>
          <w:p w14:paraId="29EF004C"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0EB1A4E" w14:textId="5BCC728E" w:rsidR="002A5D27" w:rsidRPr="007975FC" w:rsidRDefault="002A5D27" w:rsidP="002A5D27">
            <w:pPr>
              <w:rPr>
                <w:rFonts w:ascii="Times New Roman" w:hAnsi="Times New Roman"/>
                <w:sz w:val="24"/>
                <w:szCs w:val="24"/>
                <w:lang w:eastAsia="zh-CN"/>
              </w:rPr>
            </w:pPr>
            <w:proofErr w:type="gramStart"/>
            <w:r w:rsidRPr="007975FC">
              <w:rPr>
                <w:rFonts w:ascii="Times New Roman" w:hAnsi="Times New Roman"/>
                <w:sz w:val="24"/>
                <w:szCs w:val="24"/>
                <w:lang w:eastAsia="zh-CN"/>
              </w:rPr>
              <w:t>Объекты торговли (торговые центры, торгово-развлекательные центры (комплексы)</w:t>
            </w:r>
            <w:proofErr w:type="gramEnd"/>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65D131A" w14:textId="5C15B959" w:rsidR="002A5D27" w:rsidRPr="007975FC" w:rsidRDefault="002A5D27" w:rsidP="002A5D27">
            <w:pPr>
              <w:jc w:val="center"/>
              <w:rPr>
                <w:rFonts w:ascii="Times New Roman" w:hAnsi="Times New Roman"/>
                <w:sz w:val="24"/>
                <w:szCs w:val="24"/>
                <w:lang w:eastAsia="zh-CN"/>
              </w:rPr>
            </w:pPr>
            <w:r w:rsidRPr="007975FC">
              <w:rPr>
                <w:rFonts w:ascii="Times New Roman" w:hAnsi="Times New Roman"/>
                <w:sz w:val="24"/>
                <w:szCs w:val="24"/>
                <w:lang w:eastAsia="zh-CN"/>
              </w:rPr>
              <w:t>4.2</w:t>
            </w:r>
          </w:p>
        </w:tc>
      </w:tr>
      <w:tr w:rsidR="00D879FD" w:rsidRPr="007975FC" w14:paraId="6D6A13B5" w14:textId="77777777" w:rsidTr="009460FC">
        <w:trPr>
          <w:trHeight w:val="284"/>
        </w:trPr>
        <w:tc>
          <w:tcPr>
            <w:tcW w:w="906" w:type="dxa"/>
            <w:tcMar>
              <w:top w:w="28" w:type="dxa"/>
              <w:left w:w="57" w:type="dxa"/>
              <w:bottom w:w="57" w:type="dxa"/>
              <w:right w:w="57" w:type="dxa"/>
            </w:tcMar>
            <w:vAlign w:val="center"/>
          </w:tcPr>
          <w:p w14:paraId="3E5A75A6"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2F6044E3" w14:textId="25C844C9" w:rsidR="002A5D27" w:rsidRPr="007975FC" w:rsidRDefault="002A5D27" w:rsidP="002A5D27">
            <w:pPr>
              <w:rPr>
                <w:rFonts w:ascii="Times New Roman" w:hAnsi="Times New Roman" w:cs="Times New Roman"/>
                <w:sz w:val="24"/>
                <w:szCs w:val="24"/>
              </w:rPr>
            </w:pPr>
            <w:r w:rsidRPr="007975FC">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1B3F7B4E" w14:textId="0F03A5F8" w:rsidR="002A5D27" w:rsidRPr="007975FC" w:rsidRDefault="002A5D27" w:rsidP="002A5D27">
            <w:pPr>
              <w:jc w:val="center"/>
              <w:rPr>
                <w:rFonts w:ascii="Times New Roman" w:hAnsi="Times New Roman" w:cs="Times New Roman"/>
                <w:sz w:val="24"/>
                <w:szCs w:val="24"/>
                <w:lang w:eastAsia="zh-CN"/>
              </w:rPr>
            </w:pPr>
            <w:r w:rsidRPr="007975FC">
              <w:rPr>
                <w:rFonts w:ascii="Times New Roman" w:hAnsi="Times New Roman" w:cs="Times New Roman"/>
                <w:sz w:val="24"/>
                <w:szCs w:val="24"/>
              </w:rPr>
              <w:t>4.4</w:t>
            </w:r>
          </w:p>
        </w:tc>
      </w:tr>
      <w:tr w:rsidR="00D879FD" w:rsidRPr="007975FC" w14:paraId="0F9646B9" w14:textId="77777777" w:rsidTr="009460FC">
        <w:trPr>
          <w:trHeight w:val="284"/>
        </w:trPr>
        <w:tc>
          <w:tcPr>
            <w:tcW w:w="906" w:type="dxa"/>
            <w:tcMar>
              <w:top w:w="28" w:type="dxa"/>
              <w:left w:w="57" w:type="dxa"/>
              <w:bottom w:w="57" w:type="dxa"/>
              <w:right w:w="57" w:type="dxa"/>
            </w:tcMar>
            <w:vAlign w:val="center"/>
          </w:tcPr>
          <w:p w14:paraId="198305AF"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27DD906" w14:textId="1A02D17F" w:rsidR="002A5D27" w:rsidRPr="007975FC" w:rsidRDefault="002A5D27" w:rsidP="002A5D27">
            <w:pPr>
              <w:rPr>
                <w:rFonts w:ascii="Times New Roman" w:hAnsi="Times New Roman" w:cs="Times New Roman"/>
                <w:sz w:val="24"/>
                <w:szCs w:val="24"/>
              </w:rPr>
            </w:pPr>
            <w:r w:rsidRPr="007975FC">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0FB9BD6" w14:textId="792BA3AA" w:rsidR="002A5D27" w:rsidRPr="007975FC" w:rsidRDefault="002A5D27" w:rsidP="002A5D27">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4.5</w:t>
            </w:r>
          </w:p>
        </w:tc>
      </w:tr>
      <w:tr w:rsidR="00D879FD" w:rsidRPr="007975FC" w14:paraId="12745F1F" w14:textId="77777777" w:rsidTr="009460FC">
        <w:trPr>
          <w:trHeight w:val="284"/>
        </w:trPr>
        <w:tc>
          <w:tcPr>
            <w:tcW w:w="906" w:type="dxa"/>
            <w:tcMar>
              <w:top w:w="28" w:type="dxa"/>
              <w:left w:w="57" w:type="dxa"/>
              <w:bottom w:w="57" w:type="dxa"/>
              <w:right w:w="57" w:type="dxa"/>
            </w:tcMar>
            <w:vAlign w:val="center"/>
          </w:tcPr>
          <w:p w14:paraId="1323E2DA"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2C28F26" w14:textId="1A32A93F" w:rsidR="002A5D27" w:rsidRPr="007975FC" w:rsidRDefault="002A5D27" w:rsidP="002A5D27">
            <w:pPr>
              <w:rPr>
                <w:rFonts w:ascii="Times New Roman" w:hAnsi="Times New Roman" w:cs="Times New Roman"/>
                <w:sz w:val="24"/>
                <w:szCs w:val="24"/>
              </w:rPr>
            </w:pPr>
            <w:r w:rsidRPr="007975FC">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CFA895B" w14:textId="24938C5D" w:rsidR="002A5D27" w:rsidRPr="007975FC" w:rsidRDefault="002A5D27" w:rsidP="002A5D27">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4.6</w:t>
            </w:r>
          </w:p>
        </w:tc>
      </w:tr>
      <w:tr w:rsidR="00D879FD" w:rsidRPr="007975FC" w14:paraId="2288F6B6" w14:textId="77777777" w:rsidTr="009460FC">
        <w:trPr>
          <w:trHeight w:val="284"/>
        </w:trPr>
        <w:tc>
          <w:tcPr>
            <w:tcW w:w="906" w:type="dxa"/>
            <w:tcMar>
              <w:top w:w="28" w:type="dxa"/>
              <w:left w:w="57" w:type="dxa"/>
              <w:bottom w:w="57" w:type="dxa"/>
              <w:right w:w="57" w:type="dxa"/>
            </w:tcMar>
            <w:vAlign w:val="center"/>
          </w:tcPr>
          <w:p w14:paraId="4CCEDAE6"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6B08724" w14:textId="674195B2" w:rsidR="002A5D27" w:rsidRPr="007975FC" w:rsidRDefault="002A5D27" w:rsidP="002A5D27">
            <w:pPr>
              <w:rPr>
                <w:rFonts w:ascii="Times New Roman" w:hAnsi="Times New Roman"/>
                <w:sz w:val="24"/>
                <w:szCs w:val="24"/>
                <w:lang w:eastAsia="zh-CN"/>
              </w:rPr>
            </w:pPr>
            <w:r w:rsidRPr="007975FC">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D3D44E6" w14:textId="5A18C46D" w:rsidR="002A5D27" w:rsidRPr="007975FC" w:rsidRDefault="002A5D27" w:rsidP="002A5D27">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4.9.2</w:t>
            </w:r>
          </w:p>
        </w:tc>
      </w:tr>
      <w:tr w:rsidR="00D879FD" w:rsidRPr="007975FC" w14:paraId="53A0E398" w14:textId="77777777" w:rsidTr="009460FC">
        <w:trPr>
          <w:trHeight w:val="284"/>
        </w:trPr>
        <w:tc>
          <w:tcPr>
            <w:tcW w:w="906" w:type="dxa"/>
            <w:tcMar>
              <w:top w:w="28" w:type="dxa"/>
              <w:left w:w="57" w:type="dxa"/>
              <w:bottom w:w="57" w:type="dxa"/>
              <w:right w:w="57" w:type="dxa"/>
            </w:tcMar>
            <w:vAlign w:val="center"/>
          </w:tcPr>
          <w:p w14:paraId="0A02098E"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B3546CF" w14:textId="4816869A" w:rsidR="002A5D27" w:rsidRPr="007975FC" w:rsidRDefault="002A5D27" w:rsidP="002A5D27">
            <w:pPr>
              <w:rPr>
                <w:rFonts w:ascii="Times New Roman" w:hAnsi="Times New Roman" w:cs="Times New Roman"/>
                <w:sz w:val="24"/>
                <w:szCs w:val="24"/>
              </w:rPr>
            </w:pPr>
            <w:r w:rsidRPr="007975FC">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5EA2BD9" w14:textId="2336A035" w:rsidR="002A5D27" w:rsidRPr="007975FC" w:rsidRDefault="002A5D27" w:rsidP="002A5D27">
            <w:pPr>
              <w:jc w:val="center"/>
              <w:rPr>
                <w:rFonts w:ascii="Times New Roman" w:hAnsi="Times New Roman" w:cs="Times New Roman"/>
                <w:sz w:val="24"/>
                <w:szCs w:val="24"/>
                <w:lang w:eastAsia="zh-CN"/>
              </w:rPr>
            </w:pPr>
            <w:r w:rsidRPr="007975FC">
              <w:rPr>
                <w:rFonts w:ascii="Times New Roman" w:hAnsi="Times New Roman"/>
                <w:sz w:val="24"/>
                <w:szCs w:val="24"/>
                <w:lang w:eastAsia="zh-CN"/>
              </w:rPr>
              <w:t>8.3</w:t>
            </w:r>
          </w:p>
        </w:tc>
      </w:tr>
      <w:tr w:rsidR="00D879FD" w:rsidRPr="007975FC" w14:paraId="4AF905D6" w14:textId="77777777" w:rsidTr="009460FC">
        <w:trPr>
          <w:trHeight w:val="284"/>
        </w:trPr>
        <w:tc>
          <w:tcPr>
            <w:tcW w:w="906" w:type="dxa"/>
            <w:tcMar>
              <w:top w:w="28" w:type="dxa"/>
              <w:left w:w="57" w:type="dxa"/>
              <w:bottom w:w="57" w:type="dxa"/>
              <w:right w:w="57" w:type="dxa"/>
            </w:tcMar>
            <w:vAlign w:val="center"/>
          </w:tcPr>
          <w:p w14:paraId="711324BB"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674FB92" w14:textId="01ACD811" w:rsidR="002A5D27" w:rsidRPr="007975FC" w:rsidRDefault="002A5D27" w:rsidP="002A5D27">
            <w:pPr>
              <w:rPr>
                <w:rFonts w:ascii="Times New Roman" w:hAnsi="Times New Roman" w:cs="Times New Roman"/>
                <w:sz w:val="24"/>
                <w:szCs w:val="24"/>
              </w:rPr>
            </w:pPr>
            <w:r w:rsidRPr="007975FC">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0E3B73A" w14:textId="5EE9AA3D" w:rsidR="002A5D27" w:rsidRPr="007975FC" w:rsidRDefault="002A5D27" w:rsidP="002A5D27">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w:t>
            </w:r>
          </w:p>
        </w:tc>
      </w:tr>
      <w:tr w:rsidR="00D879FD" w:rsidRPr="007975FC" w14:paraId="58D86F5B" w14:textId="77777777" w:rsidTr="009460FC">
        <w:trPr>
          <w:trHeight w:val="284"/>
        </w:trPr>
        <w:tc>
          <w:tcPr>
            <w:tcW w:w="906" w:type="dxa"/>
            <w:tcMar>
              <w:top w:w="28" w:type="dxa"/>
              <w:left w:w="57" w:type="dxa"/>
              <w:bottom w:w="57" w:type="dxa"/>
              <w:right w:w="57" w:type="dxa"/>
            </w:tcMar>
            <w:vAlign w:val="center"/>
          </w:tcPr>
          <w:p w14:paraId="16B10750"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07245BB" w14:textId="4534CA7E" w:rsidR="002A5D27" w:rsidRPr="007975FC" w:rsidRDefault="002A5D27" w:rsidP="002A5D27">
            <w:pPr>
              <w:rPr>
                <w:rFonts w:ascii="Times New Roman" w:hAnsi="Times New Roman" w:cs="Times New Roman"/>
                <w:sz w:val="24"/>
                <w:szCs w:val="24"/>
              </w:rPr>
            </w:pPr>
            <w:r w:rsidRPr="007975FC">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AE9DD37" w14:textId="15491692" w:rsidR="002A5D27" w:rsidRPr="007975FC" w:rsidRDefault="002A5D27" w:rsidP="002A5D27">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12.0.1</w:t>
            </w:r>
          </w:p>
        </w:tc>
      </w:tr>
      <w:tr w:rsidR="00D879FD" w:rsidRPr="007975FC" w14:paraId="649EC49A" w14:textId="77777777" w:rsidTr="009460FC">
        <w:trPr>
          <w:trHeight w:val="284"/>
        </w:trPr>
        <w:tc>
          <w:tcPr>
            <w:tcW w:w="906" w:type="dxa"/>
            <w:tcMar>
              <w:top w:w="28" w:type="dxa"/>
              <w:left w:w="57" w:type="dxa"/>
              <w:bottom w:w="57" w:type="dxa"/>
              <w:right w:w="57" w:type="dxa"/>
            </w:tcMar>
            <w:vAlign w:val="center"/>
          </w:tcPr>
          <w:p w14:paraId="0CF3F5DE"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62C0DF5" w14:textId="2FF3ADDD" w:rsidR="002A5D27" w:rsidRPr="007975FC" w:rsidRDefault="002A5D27" w:rsidP="002A5D27">
            <w:pPr>
              <w:rPr>
                <w:rFonts w:ascii="Times New Roman" w:hAnsi="Times New Roman" w:cs="Times New Roman"/>
                <w:sz w:val="24"/>
                <w:szCs w:val="24"/>
              </w:rPr>
            </w:pPr>
            <w:r w:rsidRPr="007975FC">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3202E58" w14:textId="3261D46C" w:rsidR="002A5D27" w:rsidRPr="007975FC" w:rsidRDefault="002A5D27" w:rsidP="002A5D27">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12.0.2</w:t>
            </w:r>
          </w:p>
        </w:tc>
      </w:tr>
      <w:tr w:rsidR="00D879FD" w:rsidRPr="007975FC" w14:paraId="2DD7479B" w14:textId="77777777" w:rsidTr="00C61881">
        <w:trPr>
          <w:trHeight w:val="284"/>
        </w:trPr>
        <w:tc>
          <w:tcPr>
            <w:tcW w:w="10206" w:type="dxa"/>
            <w:gridSpan w:val="3"/>
            <w:tcMar>
              <w:top w:w="28" w:type="dxa"/>
              <w:left w:w="57" w:type="dxa"/>
              <w:bottom w:w="57" w:type="dxa"/>
              <w:right w:w="57" w:type="dxa"/>
            </w:tcMar>
            <w:vAlign w:val="center"/>
          </w:tcPr>
          <w:p w14:paraId="7B6D5EB5" w14:textId="77777777" w:rsidR="002A5D27" w:rsidRPr="007975FC" w:rsidRDefault="002A5D27" w:rsidP="002A5D27">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D879FD" w:rsidRPr="007975FC" w14:paraId="7078D109" w14:textId="77777777" w:rsidTr="00C61881">
        <w:trPr>
          <w:trHeight w:val="284"/>
        </w:trPr>
        <w:tc>
          <w:tcPr>
            <w:tcW w:w="906" w:type="dxa"/>
            <w:tcMar>
              <w:top w:w="28" w:type="dxa"/>
              <w:left w:w="57" w:type="dxa"/>
              <w:bottom w:w="57" w:type="dxa"/>
              <w:right w:w="57" w:type="dxa"/>
            </w:tcMar>
            <w:vAlign w:val="center"/>
          </w:tcPr>
          <w:p w14:paraId="36E2D6E8"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75B54B4" w14:textId="3EA9C314" w:rsidR="002A5D27" w:rsidRPr="007975FC" w:rsidRDefault="002A5D27" w:rsidP="002A5D27">
            <w:pPr>
              <w:rPr>
                <w:rFonts w:ascii="Times New Roman" w:hAnsi="Times New Roman" w:cs="Times New Roman"/>
                <w:sz w:val="24"/>
                <w:szCs w:val="24"/>
              </w:rPr>
            </w:pPr>
            <w:r w:rsidRPr="007975FC">
              <w:rPr>
                <w:rFonts w:ascii="Times New Roman" w:hAnsi="Times New Roman" w:cs="Times New Roman"/>
                <w:sz w:val="24"/>
                <w:szCs w:val="24"/>
              </w:rPr>
              <w:t xml:space="preserve">Не </w:t>
            </w:r>
            <w:proofErr w:type="gramStart"/>
            <w:r w:rsidRPr="007975FC">
              <w:rPr>
                <w:rFonts w:ascii="Times New Roman" w:hAnsi="Times New Roman" w:cs="Times New Roman"/>
                <w:sz w:val="24"/>
                <w:szCs w:val="24"/>
              </w:rPr>
              <w:t>установлены</w:t>
            </w:r>
            <w:proofErr w:type="gramEnd"/>
          </w:p>
        </w:tc>
        <w:tc>
          <w:tcPr>
            <w:tcW w:w="1630" w:type="dxa"/>
            <w:shd w:val="clear" w:color="auto" w:fill="auto"/>
            <w:tcMar>
              <w:top w:w="28" w:type="dxa"/>
              <w:left w:w="57" w:type="dxa"/>
              <w:bottom w:w="57" w:type="dxa"/>
              <w:right w:w="57" w:type="dxa"/>
            </w:tcMar>
            <w:vAlign w:val="center"/>
          </w:tcPr>
          <w:p w14:paraId="45CD4FBD" w14:textId="11ADB86D" w:rsidR="002A5D27" w:rsidRPr="007975FC" w:rsidRDefault="002A5D27" w:rsidP="002A5D27">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w:t>
            </w:r>
          </w:p>
        </w:tc>
      </w:tr>
      <w:tr w:rsidR="00D879FD" w:rsidRPr="007975FC" w14:paraId="36B4D54E" w14:textId="77777777" w:rsidTr="00C61881">
        <w:trPr>
          <w:trHeight w:val="284"/>
        </w:trPr>
        <w:tc>
          <w:tcPr>
            <w:tcW w:w="10206" w:type="dxa"/>
            <w:gridSpan w:val="3"/>
            <w:tcMar>
              <w:top w:w="28" w:type="dxa"/>
              <w:left w:w="57" w:type="dxa"/>
              <w:bottom w:w="57" w:type="dxa"/>
              <w:right w:w="57" w:type="dxa"/>
            </w:tcMar>
            <w:vAlign w:val="center"/>
          </w:tcPr>
          <w:p w14:paraId="1898BDC4" w14:textId="77777777" w:rsidR="002A5D27" w:rsidRPr="007975FC" w:rsidRDefault="002A5D27" w:rsidP="002A5D27">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Вспомогательные виды разрешенного использования</w:t>
            </w:r>
          </w:p>
        </w:tc>
      </w:tr>
      <w:tr w:rsidR="00D879FD" w:rsidRPr="007975FC" w14:paraId="79044219" w14:textId="77777777" w:rsidTr="00C61881">
        <w:trPr>
          <w:trHeight w:val="284"/>
        </w:trPr>
        <w:tc>
          <w:tcPr>
            <w:tcW w:w="906" w:type="dxa"/>
            <w:tcMar>
              <w:top w:w="28" w:type="dxa"/>
              <w:left w:w="57" w:type="dxa"/>
              <w:bottom w:w="57" w:type="dxa"/>
              <w:right w:w="57" w:type="dxa"/>
            </w:tcMar>
            <w:vAlign w:val="center"/>
          </w:tcPr>
          <w:p w14:paraId="5267E7A7"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772ED518" w14:textId="6F610900" w:rsidR="002A5D27" w:rsidRPr="007975FC" w:rsidRDefault="002A5D27" w:rsidP="002A5D27">
            <w:pPr>
              <w:jc w:val="both"/>
              <w:rPr>
                <w:rFonts w:ascii="Times New Roman" w:hAnsi="Times New Roman" w:cs="Times New Roman"/>
                <w:sz w:val="24"/>
                <w:szCs w:val="24"/>
              </w:rPr>
            </w:pPr>
            <w:r w:rsidRPr="007975FC">
              <w:rPr>
                <w:rFonts w:ascii="Times New Roman" w:hAnsi="Times New Roman"/>
                <w:sz w:val="24"/>
                <w:szCs w:val="24"/>
                <w:lang w:eastAsia="zh-CN"/>
              </w:rPr>
              <w:t>Служебные гаражи</w:t>
            </w:r>
          </w:p>
        </w:tc>
        <w:tc>
          <w:tcPr>
            <w:tcW w:w="1630" w:type="dxa"/>
            <w:tcMar>
              <w:top w:w="28" w:type="dxa"/>
              <w:left w:w="57" w:type="dxa"/>
              <w:bottom w:w="57" w:type="dxa"/>
              <w:right w:w="57" w:type="dxa"/>
            </w:tcMar>
            <w:vAlign w:val="center"/>
          </w:tcPr>
          <w:p w14:paraId="5AB1FB58" w14:textId="78A339CF" w:rsidR="002A5D27" w:rsidRPr="007975FC" w:rsidRDefault="002A5D27" w:rsidP="002A5D27">
            <w:pPr>
              <w:jc w:val="center"/>
              <w:rPr>
                <w:rFonts w:ascii="Times New Roman" w:hAnsi="Times New Roman" w:cs="Times New Roman"/>
                <w:sz w:val="24"/>
                <w:szCs w:val="24"/>
              </w:rPr>
            </w:pPr>
            <w:r w:rsidRPr="007975FC">
              <w:rPr>
                <w:rFonts w:ascii="Times New Roman" w:hAnsi="Times New Roman"/>
                <w:sz w:val="24"/>
                <w:szCs w:val="24"/>
                <w:lang w:eastAsia="zh-CN"/>
              </w:rPr>
              <w:t>4.9</w:t>
            </w:r>
          </w:p>
        </w:tc>
      </w:tr>
      <w:tr w:rsidR="00D879FD" w:rsidRPr="007975FC" w14:paraId="04F9B231" w14:textId="77777777" w:rsidTr="00C61881">
        <w:trPr>
          <w:trHeight w:val="284"/>
        </w:trPr>
        <w:tc>
          <w:tcPr>
            <w:tcW w:w="906" w:type="dxa"/>
            <w:tcMar>
              <w:top w:w="28" w:type="dxa"/>
              <w:left w:w="57" w:type="dxa"/>
              <w:bottom w:w="57" w:type="dxa"/>
              <w:right w:w="57" w:type="dxa"/>
            </w:tcMar>
            <w:vAlign w:val="center"/>
          </w:tcPr>
          <w:p w14:paraId="10FCF2B0" w14:textId="77777777" w:rsidR="002A5D27" w:rsidRPr="007975FC" w:rsidRDefault="002A5D27" w:rsidP="00CF45A3">
            <w:pPr>
              <w:numPr>
                <w:ilvl w:val="0"/>
                <w:numId w:val="8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52F6F313" w14:textId="792173BE" w:rsidR="002A5D27" w:rsidRPr="007975FC" w:rsidRDefault="002A5D27" w:rsidP="002A5D27">
            <w:pPr>
              <w:jc w:val="both"/>
              <w:rPr>
                <w:rFonts w:ascii="Times New Roman" w:hAnsi="Times New Roman"/>
                <w:sz w:val="24"/>
                <w:szCs w:val="24"/>
                <w:lang w:eastAsia="zh-CN"/>
              </w:rPr>
            </w:pPr>
            <w:r w:rsidRPr="007975FC">
              <w:rPr>
                <w:rFonts w:ascii="Times New Roman" w:hAnsi="Times New Roman"/>
                <w:sz w:val="24"/>
                <w:szCs w:val="24"/>
                <w:lang w:eastAsia="zh-CN"/>
              </w:rPr>
              <w:t>Стоянка транспортных средств</w:t>
            </w:r>
          </w:p>
        </w:tc>
        <w:tc>
          <w:tcPr>
            <w:tcW w:w="1630" w:type="dxa"/>
            <w:tcMar>
              <w:top w:w="28" w:type="dxa"/>
              <w:left w:w="57" w:type="dxa"/>
              <w:bottom w:w="57" w:type="dxa"/>
              <w:right w:w="57" w:type="dxa"/>
            </w:tcMar>
            <w:vAlign w:val="center"/>
          </w:tcPr>
          <w:p w14:paraId="66D7EF06" w14:textId="136234EA" w:rsidR="002A5D27" w:rsidRPr="007975FC" w:rsidRDefault="002A5D27" w:rsidP="002A5D27">
            <w:pPr>
              <w:jc w:val="center"/>
              <w:rPr>
                <w:rFonts w:ascii="Times New Roman" w:hAnsi="Times New Roman"/>
                <w:sz w:val="24"/>
                <w:szCs w:val="24"/>
                <w:lang w:eastAsia="zh-CN"/>
              </w:rPr>
            </w:pPr>
            <w:r w:rsidRPr="007975FC">
              <w:rPr>
                <w:rFonts w:ascii="Times New Roman" w:hAnsi="Times New Roman"/>
                <w:sz w:val="24"/>
                <w:szCs w:val="24"/>
                <w:lang w:eastAsia="zh-CN"/>
              </w:rPr>
              <w:t>4.9.2</w:t>
            </w:r>
          </w:p>
        </w:tc>
      </w:tr>
    </w:tbl>
    <w:p w14:paraId="33689ED6" w14:textId="49357BCC" w:rsidR="00F17B78" w:rsidRPr="007975FC" w:rsidRDefault="00F17B78" w:rsidP="00CF45A3">
      <w:pPr>
        <w:numPr>
          <w:ilvl w:val="0"/>
          <w:numId w:val="79"/>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D879FD" w:rsidRPr="007975FC" w14:paraId="0FB4FFAB" w14:textId="77777777" w:rsidTr="00FA1F49">
        <w:trPr>
          <w:trHeight w:val="284"/>
          <w:tblHeader/>
          <w:jc w:val="right"/>
        </w:trPr>
        <w:tc>
          <w:tcPr>
            <w:tcW w:w="680" w:type="dxa"/>
            <w:vMerge w:val="restart"/>
            <w:tcMar>
              <w:top w:w="28" w:type="dxa"/>
              <w:left w:w="57" w:type="dxa"/>
              <w:bottom w:w="57" w:type="dxa"/>
              <w:right w:w="57" w:type="dxa"/>
            </w:tcMar>
            <w:vAlign w:val="center"/>
          </w:tcPr>
          <w:p w14:paraId="4FA244FE" w14:textId="77777777" w:rsidR="00F17B78" w:rsidRPr="007975FC" w:rsidRDefault="00F17B78" w:rsidP="009460FC">
            <w:pPr>
              <w:jc w:val="center"/>
              <w:rPr>
                <w:rFonts w:ascii="Times New Roman" w:hAnsi="Times New Roman" w:cs="Times New Roman"/>
                <w:sz w:val="24"/>
                <w:szCs w:val="24"/>
              </w:rPr>
            </w:pPr>
            <w:r w:rsidRPr="007975FC">
              <w:rPr>
                <w:rFonts w:ascii="Times New Roman" w:hAnsi="Times New Roman" w:cs="Times New Roman"/>
                <w:sz w:val="24"/>
                <w:szCs w:val="24"/>
              </w:rPr>
              <w:t>№</w:t>
            </w:r>
          </w:p>
          <w:p w14:paraId="1F3DA888" w14:textId="77777777" w:rsidR="00F17B78" w:rsidRPr="007975FC" w:rsidRDefault="00F17B78" w:rsidP="009460FC">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1B771E3C" w14:textId="77777777" w:rsidR="00F17B78" w:rsidRPr="007975FC" w:rsidRDefault="00F17B78" w:rsidP="009460FC">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43CF9972" w14:textId="77777777" w:rsidR="00F17B78" w:rsidRPr="007975FC" w:rsidRDefault="00F17B78" w:rsidP="009460FC">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0E3E865B" w14:textId="77777777" w:rsidR="00F17B78" w:rsidRPr="007975FC" w:rsidRDefault="00F17B78" w:rsidP="009460FC">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D879FD" w:rsidRPr="007975FC" w14:paraId="536CC6EB" w14:textId="77777777" w:rsidTr="00FA1F49">
        <w:trPr>
          <w:trHeight w:val="284"/>
          <w:tblHeader/>
          <w:jc w:val="right"/>
        </w:trPr>
        <w:tc>
          <w:tcPr>
            <w:tcW w:w="680" w:type="dxa"/>
            <w:vMerge/>
            <w:tcMar>
              <w:top w:w="28" w:type="dxa"/>
              <w:left w:w="57" w:type="dxa"/>
              <w:bottom w:w="57" w:type="dxa"/>
              <w:right w:w="57" w:type="dxa"/>
            </w:tcMar>
            <w:vAlign w:val="center"/>
          </w:tcPr>
          <w:p w14:paraId="2DC0F5D9" w14:textId="77777777" w:rsidR="00F17B78" w:rsidRPr="007975FC" w:rsidRDefault="00F17B78"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5EA45E8C" w14:textId="77777777" w:rsidR="00F17B78" w:rsidRPr="007975FC" w:rsidRDefault="00F17B78"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62CBFD18" w14:textId="77777777" w:rsidR="00F17B78" w:rsidRPr="007975FC" w:rsidRDefault="00F17B78" w:rsidP="009460FC">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46B97290" w14:textId="77777777" w:rsidR="00F17B78" w:rsidRPr="007975FC" w:rsidRDefault="00F17B78" w:rsidP="009460FC">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D879FD" w:rsidRPr="007975FC" w14:paraId="5306F8AB" w14:textId="77777777" w:rsidTr="009460FC">
        <w:trPr>
          <w:trHeight w:val="284"/>
          <w:jc w:val="right"/>
        </w:trPr>
        <w:tc>
          <w:tcPr>
            <w:tcW w:w="680" w:type="dxa"/>
            <w:tcMar>
              <w:top w:w="28" w:type="dxa"/>
              <w:left w:w="57" w:type="dxa"/>
              <w:bottom w:w="57" w:type="dxa"/>
              <w:right w:w="57" w:type="dxa"/>
            </w:tcMar>
            <w:vAlign w:val="center"/>
          </w:tcPr>
          <w:p w14:paraId="0F17FF97" w14:textId="77777777" w:rsidR="00F17B78" w:rsidRPr="007975FC" w:rsidRDefault="00F17B78" w:rsidP="00CF45A3">
            <w:pPr>
              <w:pStyle w:val="a4"/>
              <w:numPr>
                <w:ilvl w:val="0"/>
                <w:numId w:val="8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6B4EBA5" w14:textId="77777777" w:rsidR="00F17B78" w:rsidRPr="007975FC" w:rsidRDefault="00F17B78" w:rsidP="009460FC">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05C0DDBB" w14:textId="77777777" w:rsidR="00F17B78" w:rsidRPr="007975FC" w:rsidRDefault="00F17B78" w:rsidP="009460FC">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D879FD" w:rsidRPr="007975FC" w14:paraId="690E525F" w14:textId="77777777" w:rsidTr="009460FC">
        <w:trPr>
          <w:trHeight w:val="284"/>
          <w:jc w:val="right"/>
        </w:trPr>
        <w:tc>
          <w:tcPr>
            <w:tcW w:w="680" w:type="dxa"/>
            <w:tcMar>
              <w:top w:w="28" w:type="dxa"/>
              <w:left w:w="57" w:type="dxa"/>
              <w:bottom w:w="57" w:type="dxa"/>
              <w:right w:w="57" w:type="dxa"/>
            </w:tcMar>
            <w:vAlign w:val="center"/>
          </w:tcPr>
          <w:p w14:paraId="4D7E98A1" w14:textId="77777777" w:rsidR="005F0811" w:rsidRPr="007975FC" w:rsidRDefault="005F0811" w:rsidP="00CF45A3">
            <w:pPr>
              <w:pStyle w:val="a4"/>
              <w:numPr>
                <w:ilvl w:val="0"/>
                <w:numId w:val="8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CB23088" w14:textId="65E4D4B9" w:rsidR="005F0811" w:rsidRPr="007975FC" w:rsidRDefault="00D3472C" w:rsidP="005F0811">
            <w:pPr>
              <w:rPr>
                <w:rFonts w:ascii="Times New Roman" w:hAnsi="Times New Roman" w:cs="Times New Roman"/>
                <w:sz w:val="24"/>
                <w:szCs w:val="24"/>
              </w:rPr>
            </w:pPr>
            <w:r w:rsidRPr="007975FC">
              <w:rPr>
                <w:rFonts w:ascii="Times New Roman" w:hAnsi="Times New Roman" w:cs="Times New Roman"/>
                <w:sz w:val="24"/>
                <w:szCs w:val="24"/>
              </w:rPr>
              <w:t xml:space="preserve">2.7.1, </w:t>
            </w:r>
            <w:r w:rsidR="005F0811" w:rsidRPr="007975FC">
              <w:rPr>
                <w:rFonts w:ascii="Times New Roman" w:hAnsi="Times New Roman" w:cs="Times New Roman"/>
                <w:sz w:val="24"/>
                <w:szCs w:val="24"/>
              </w:rPr>
              <w:t xml:space="preserve">3.1.1, 3.1.2, 3.3, </w:t>
            </w:r>
            <w:r w:rsidR="00CE4190" w:rsidRPr="007975FC">
              <w:rPr>
                <w:rFonts w:ascii="Times New Roman" w:hAnsi="Times New Roman" w:cs="Times New Roman"/>
                <w:sz w:val="24"/>
                <w:szCs w:val="24"/>
              </w:rPr>
              <w:t xml:space="preserve">3.6.1, </w:t>
            </w:r>
            <w:r w:rsidR="005F0811" w:rsidRPr="007975FC">
              <w:rPr>
                <w:rFonts w:ascii="Times New Roman" w:hAnsi="Times New Roman" w:cs="Times New Roman"/>
                <w:sz w:val="24"/>
                <w:szCs w:val="24"/>
              </w:rPr>
              <w:t xml:space="preserve">4.1, </w:t>
            </w:r>
            <w:r w:rsidRPr="007975FC">
              <w:rPr>
                <w:rFonts w:ascii="Times New Roman" w:hAnsi="Times New Roman" w:cs="Times New Roman"/>
                <w:sz w:val="24"/>
                <w:szCs w:val="24"/>
              </w:rPr>
              <w:t xml:space="preserve">4.2, </w:t>
            </w:r>
            <w:r w:rsidR="005F0811" w:rsidRPr="007975FC">
              <w:rPr>
                <w:rFonts w:ascii="Times New Roman" w:hAnsi="Times New Roman" w:cs="Times New Roman"/>
                <w:sz w:val="24"/>
                <w:szCs w:val="24"/>
              </w:rPr>
              <w:t>4.4, 4.5, 4.6, 4.9.2, 8.3, 12.0.2</w:t>
            </w:r>
          </w:p>
        </w:tc>
        <w:tc>
          <w:tcPr>
            <w:tcW w:w="3422" w:type="dxa"/>
            <w:gridSpan w:val="2"/>
            <w:tcMar>
              <w:top w:w="28" w:type="dxa"/>
              <w:left w:w="57" w:type="dxa"/>
              <w:bottom w:w="57" w:type="dxa"/>
              <w:right w:w="57" w:type="dxa"/>
            </w:tcMar>
            <w:vAlign w:val="center"/>
          </w:tcPr>
          <w:p w14:paraId="36F82774" w14:textId="0EB84994" w:rsidR="005F0811" w:rsidRPr="007975FC" w:rsidRDefault="005F0811" w:rsidP="009460F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D879FD" w:rsidRPr="007975FC" w14:paraId="43840152" w14:textId="77777777" w:rsidTr="009460FC">
        <w:trPr>
          <w:trHeight w:val="284"/>
          <w:jc w:val="right"/>
        </w:trPr>
        <w:tc>
          <w:tcPr>
            <w:tcW w:w="680" w:type="dxa"/>
            <w:tcMar>
              <w:top w:w="28" w:type="dxa"/>
              <w:left w:w="57" w:type="dxa"/>
              <w:bottom w:w="57" w:type="dxa"/>
              <w:right w:w="57" w:type="dxa"/>
            </w:tcMar>
            <w:vAlign w:val="center"/>
          </w:tcPr>
          <w:p w14:paraId="785BB71D" w14:textId="77777777" w:rsidR="00F17B78" w:rsidRPr="007975FC" w:rsidRDefault="00F17B78" w:rsidP="00CF45A3">
            <w:pPr>
              <w:pStyle w:val="a4"/>
              <w:numPr>
                <w:ilvl w:val="0"/>
                <w:numId w:val="8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18CD994" w14:textId="77777777" w:rsidR="00F17B78" w:rsidRPr="007975FC" w:rsidRDefault="00F17B78" w:rsidP="009460FC">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D879FD" w:rsidRPr="007975FC" w14:paraId="68C65140" w14:textId="77777777" w:rsidTr="009460FC">
        <w:trPr>
          <w:trHeight w:val="284"/>
          <w:jc w:val="right"/>
        </w:trPr>
        <w:tc>
          <w:tcPr>
            <w:tcW w:w="680" w:type="dxa"/>
            <w:tcMar>
              <w:top w:w="28" w:type="dxa"/>
              <w:left w:w="57" w:type="dxa"/>
              <w:bottom w:w="57" w:type="dxa"/>
              <w:right w:w="57" w:type="dxa"/>
            </w:tcMar>
            <w:vAlign w:val="center"/>
          </w:tcPr>
          <w:p w14:paraId="3A3378B0" w14:textId="77777777" w:rsidR="00F17B78" w:rsidRPr="007975FC" w:rsidRDefault="00F17B78" w:rsidP="00CF45A3">
            <w:pPr>
              <w:pStyle w:val="a4"/>
              <w:numPr>
                <w:ilvl w:val="0"/>
                <w:numId w:val="8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3A9BFDE" w14:textId="6925FE81" w:rsidR="00F17B78" w:rsidRPr="007975FC" w:rsidRDefault="00D3472C" w:rsidP="009460FC">
            <w:pPr>
              <w:rPr>
                <w:rFonts w:ascii="Times New Roman" w:hAnsi="Times New Roman" w:cs="Times New Roman"/>
                <w:sz w:val="24"/>
                <w:szCs w:val="24"/>
              </w:rPr>
            </w:pPr>
            <w:r w:rsidRPr="007975FC">
              <w:rPr>
                <w:rFonts w:ascii="Times New Roman" w:hAnsi="Times New Roman" w:cs="Times New Roman"/>
                <w:sz w:val="24"/>
                <w:szCs w:val="24"/>
              </w:rPr>
              <w:t xml:space="preserve">2.7.1, </w:t>
            </w:r>
            <w:r w:rsidR="005F0811" w:rsidRPr="007975FC">
              <w:rPr>
                <w:rFonts w:ascii="Times New Roman" w:hAnsi="Times New Roman" w:cs="Times New Roman"/>
                <w:sz w:val="24"/>
                <w:szCs w:val="24"/>
              </w:rPr>
              <w:t xml:space="preserve">3.1.2, 3.3, </w:t>
            </w:r>
            <w:r w:rsidR="00CE4190" w:rsidRPr="007975FC">
              <w:rPr>
                <w:rFonts w:ascii="Times New Roman" w:hAnsi="Times New Roman" w:cs="Times New Roman"/>
                <w:sz w:val="24"/>
                <w:szCs w:val="24"/>
              </w:rPr>
              <w:t xml:space="preserve">3.6.1, </w:t>
            </w:r>
            <w:r w:rsidR="005F0811" w:rsidRPr="007975FC">
              <w:rPr>
                <w:rFonts w:ascii="Times New Roman" w:hAnsi="Times New Roman" w:cs="Times New Roman"/>
                <w:sz w:val="24"/>
                <w:szCs w:val="24"/>
              </w:rPr>
              <w:t xml:space="preserve">4.1, </w:t>
            </w:r>
            <w:r w:rsidRPr="007975FC">
              <w:rPr>
                <w:rFonts w:ascii="Times New Roman" w:hAnsi="Times New Roman" w:cs="Times New Roman"/>
                <w:sz w:val="24"/>
                <w:szCs w:val="24"/>
              </w:rPr>
              <w:t xml:space="preserve">4.2, </w:t>
            </w:r>
            <w:r w:rsidR="005F0811" w:rsidRPr="007975FC">
              <w:rPr>
                <w:rFonts w:ascii="Times New Roman" w:hAnsi="Times New Roman" w:cs="Times New Roman"/>
                <w:sz w:val="24"/>
                <w:szCs w:val="24"/>
              </w:rPr>
              <w:t>4.4, 4.5, 4.6, 4.9</w:t>
            </w:r>
          </w:p>
        </w:tc>
        <w:tc>
          <w:tcPr>
            <w:tcW w:w="3422" w:type="dxa"/>
            <w:gridSpan w:val="2"/>
            <w:tcMar>
              <w:top w:w="28" w:type="dxa"/>
              <w:left w:w="57" w:type="dxa"/>
              <w:bottom w:w="57" w:type="dxa"/>
              <w:right w:w="57" w:type="dxa"/>
            </w:tcMar>
            <w:vAlign w:val="center"/>
          </w:tcPr>
          <w:p w14:paraId="02328FE1" w14:textId="03FF9637" w:rsidR="00F17B78" w:rsidRPr="007975FC" w:rsidRDefault="005F0811" w:rsidP="009460FC">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D879FD" w:rsidRPr="007975FC" w14:paraId="484ECC33" w14:textId="77777777" w:rsidTr="009460FC">
        <w:trPr>
          <w:trHeight w:val="284"/>
          <w:jc w:val="right"/>
        </w:trPr>
        <w:tc>
          <w:tcPr>
            <w:tcW w:w="680" w:type="dxa"/>
            <w:tcMar>
              <w:top w:w="28" w:type="dxa"/>
              <w:left w:w="57" w:type="dxa"/>
              <w:bottom w:w="57" w:type="dxa"/>
              <w:right w:w="57" w:type="dxa"/>
            </w:tcMar>
            <w:vAlign w:val="center"/>
          </w:tcPr>
          <w:p w14:paraId="1B27EC08" w14:textId="77777777" w:rsidR="00F17B78" w:rsidRPr="007975FC" w:rsidRDefault="00F17B78" w:rsidP="00CF45A3">
            <w:pPr>
              <w:pStyle w:val="a4"/>
              <w:numPr>
                <w:ilvl w:val="0"/>
                <w:numId w:val="8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596A8F9" w14:textId="150EF73B" w:rsidR="00F17B78" w:rsidRPr="007975FC" w:rsidRDefault="005F0811" w:rsidP="009460FC">
            <w:pPr>
              <w:rPr>
                <w:rFonts w:ascii="Times New Roman" w:hAnsi="Times New Roman" w:cs="Times New Roman"/>
                <w:sz w:val="24"/>
                <w:szCs w:val="24"/>
              </w:rPr>
            </w:pPr>
            <w:r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5FDD4FE4" w14:textId="400E6E2B" w:rsidR="00F17B78" w:rsidRPr="007975FC" w:rsidRDefault="005F0811" w:rsidP="009460F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D879FD" w:rsidRPr="007975FC" w14:paraId="225A185E" w14:textId="77777777" w:rsidTr="009460FC">
        <w:trPr>
          <w:trHeight w:val="284"/>
          <w:jc w:val="right"/>
        </w:trPr>
        <w:tc>
          <w:tcPr>
            <w:tcW w:w="680" w:type="dxa"/>
            <w:tcMar>
              <w:top w:w="28" w:type="dxa"/>
              <w:left w:w="57" w:type="dxa"/>
              <w:bottom w:w="57" w:type="dxa"/>
              <w:right w:w="57" w:type="dxa"/>
            </w:tcMar>
            <w:vAlign w:val="center"/>
          </w:tcPr>
          <w:p w14:paraId="5BCB2EAD" w14:textId="77777777" w:rsidR="00F17B78" w:rsidRPr="007975FC" w:rsidRDefault="00F17B78" w:rsidP="009460F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CCA9245" w14:textId="77777777" w:rsidR="00F17B78" w:rsidRPr="007975FC" w:rsidRDefault="00F17B78" w:rsidP="009460F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D879FD" w:rsidRPr="007975FC" w14:paraId="7CC134A7" w14:textId="77777777" w:rsidTr="009460FC">
        <w:trPr>
          <w:trHeight w:val="284"/>
          <w:jc w:val="right"/>
        </w:trPr>
        <w:tc>
          <w:tcPr>
            <w:tcW w:w="680" w:type="dxa"/>
            <w:tcMar>
              <w:top w:w="28" w:type="dxa"/>
              <w:left w:w="57" w:type="dxa"/>
              <w:bottom w:w="57" w:type="dxa"/>
              <w:right w:w="57" w:type="dxa"/>
            </w:tcMar>
            <w:vAlign w:val="center"/>
          </w:tcPr>
          <w:p w14:paraId="75658392" w14:textId="77777777" w:rsidR="00F17B78" w:rsidRPr="007975FC" w:rsidRDefault="00F17B78" w:rsidP="00CF45A3">
            <w:pPr>
              <w:pStyle w:val="a4"/>
              <w:numPr>
                <w:ilvl w:val="0"/>
                <w:numId w:val="8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275656F" w14:textId="77777777" w:rsidR="00F17B78" w:rsidRPr="007975FC" w:rsidRDefault="00F17B78" w:rsidP="009460F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зданий, строений, сооружений</w:t>
            </w:r>
          </w:p>
        </w:tc>
      </w:tr>
      <w:tr w:rsidR="00D879FD" w:rsidRPr="007975FC" w14:paraId="647A1FAD" w14:textId="77777777" w:rsidTr="00BF02CC">
        <w:trPr>
          <w:trHeight w:val="284"/>
          <w:jc w:val="right"/>
        </w:trPr>
        <w:tc>
          <w:tcPr>
            <w:tcW w:w="680" w:type="dxa"/>
            <w:tcMar>
              <w:top w:w="28" w:type="dxa"/>
              <w:left w:w="57" w:type="dxa"/>
              <w:bottom w:w="57" w:type="dxa"/>
              <w:right w:w="57" w:type="dxa"/>
            </w:tcMar>
            <w:vAlign w:val="center"/>
          </w:tcPr>
          <w:p w14:paraId="1B0DE900" w14:textId="77777777" w:rsidR="004863F9" w:rsidRPr="007975FC" w:rsidRDefault="004863F9" w:rsidP="00CF45A3">
            <w:pPr>
              <w:pStyle w:val="a4"/>
              <w:numPr>
                <w:ilvl w:val="0"/>
                <w:numId w:val="8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FB06210" w14:textId="0B3DE8EA" w:rsidR="004863F9" w:rsidRPr="007975FC" w:rsidRDefault="004863F9" w:rsidP="005F0811">
            <w:pPr>
              <w:rPr>
                <w:rFonts w:ascii="Times New Roman" w:hAnsi="Times New Roman" w:cs="Times New Roman"/>
                <w:sz w:val="24"/>
                <w:szCs w:val="24"/>
              </w:rPr>
            </w:pPr>
            <w:r w:rsidRPr="007975FC">
              <w:rPr>
                <w:rFonts w:ascii="Times New Roman" w:hAnsi="Times New Roman" w:cs="Times New Roman"/>
                <w:sz w:val="24"/>
                <w:szCs w:val="24"/>
              </w:rPr>
              <w:t>2.7.1, 3.1.2, 3.3, 4.1, 4.2, 4.4, 4.5, 4.6, 4.9</w:t>
            </w:r>
          </w:p>
        </w:tc>
        <w:tc>
          <w:tcPr>
            <w:tcW w:w="1711" w:type="dxa"/>
            <w:tcMar>
              <w:top w:w="28" w:type="dxa"/>
              <w:left w:w="57" w:type="dxa"/>
              <w:bottom w:w="57" w:type="dxa"/>
              <w:right w:w="57" w:type="dxa"/>
            </w:tcMar>
            <w:vAlign w:val="center"/>
          </w:tcPr>
          <w:p w14:paraId="4E8CCE1E" w14:textId="7568CF5F" w:rsidR="004863F9" w:rsidRPr="007975FC" w:rsidRDefault="004863F9" w:rsidP="005F0811">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50D708D1" w14:textId="0CC22CE2" w:rsidR="004863F9" w:rsidRPr="007975FC" w:rsidRDefault="004863F9" w:rsidP="005F0811">
            <w:pPr>
              <w:jc w:val="center"/>
              <w:rPr>
                <w:rFonts w:ascii="Times New Roman" w:hAnsi="Times New Roman" w:cs="Times New Roman"/>
                <w:sz w:val="24"/>
                <w:szCs w:val="24"/>
              </w:rPr>
            </w:pPr>
            <w:r w:rsidRPr="007975FC">
              <w:rPr>
                <w:rFonts w:ascii="Times New Roman" w:hAnsi="Times New Roman" w:cs="Times New Roman"/>
                <w:sz w:val="24"/>
                <w:szCs w:val="24"/>
              </w:rPr>
              <w:t>9</w:t>
            </w:r>
          </w:p>
        </w:tc>
      </w:tr>
      <w:tr w:rsidR="00D879FD" w:rsidRPr="007975FC" w14:paraId="33A29F74" w14:textId="77777777" w:rsidTr="009460FC">
        <w:trPr>
          <w:trHeight w:val="284"/>
          <w:jc w:val="right"/>
        </w:trPr>
        <w:tc>
          <w:tcPr>
            <w:tcW w:w="680" w:type="dxa"/>
            <w:tcMar>
              <w:top w:w="28" w:type="dxa"/>
              <w:left w:w="57" w:type="dxa"/>
              <w:bottom w:w="57" w:type="dxa"/>
              <w:right w:w="57" w:type="dxa"/>
            </w:tcMar>
            <w:vAlign w:val="center"/>
          </w:tcPr>
          <w:p w14:paraId="3C1E2350" w14:textId="77777777" w:rsidR="005F0811" w:rsidRPr="007975FC" w:rsidRDefault="005F0811" w:rsidP="00CF45A3">
            <w:pPr>
              <w:pStyle w:val="a4"/>
              <w:numPr>
                <w:ilvl w:val="0"/>
                <w:numId w:val="8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B3D8A61" w14:textId="3230C66D" w:rsidR="005F0811" w:rsidRPr="007975FC" w:rsidRDefault="005F0811" w:rsidP="005F0811">
            <w:pPr>
              <w:rPr>
                <w:rFonts w:ascii="Times New Roman" w:hAnsi="Times New Roman" w:cs="Times New Roman"/>
                <w:sz w:val="24"/>
                <w:szCs w:val="24"/>
              </w:rPr>
            </w:pPr>
            <w:r w:rsidRPr="007975FC">
              <w:rPr>
                <w:rFonts w:ascii="Times New Roman" w:hAnsi="Times New Roman" w:cs="Times New Roman"/>
                <w:sz w:val="24"/>
                <w:szCs w:val="24"/>
              </w:rPr>
              <w:t xml:space="preserve">3.1.1, </w:t>
            </w:r>
            <w:r w:rsidR="00CE4190" w:rsidRPr="007975FC">
              <w:rPr>
                <w:rFonts w:ascii="Times New Roman" w:hAnsi="Times New Roman" w:cs="Times New Roman"/>
                <w:sz w:val="24"/>
                <w:szCs w:val="24"/>
              </w:rPr>
              <w:t xml:space="preserve">3.6.1, </w:t>
            </w:r>
            <w:r w:rsidRPr="007975FC">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1E581176" w14:textId="63C64854" w:rsidR="005F0811" w:rsidRPr="007975FC" w:rsidRDefault="005F0811" w:rsidP="005F0811">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D879FD" w:rsidRPr="007975FC" w14:paraId="62F623EA" w14:textId="77777777" w:rsidTr="009460FC">
        <w:trPr>
          <w:trHeight w:val="284"/>
          <w:jc w:val="right"/>
        </w:trPr>
        <w:tc>
          <w:tcPr>
            <w:tcW w:w="680" w:type="dxa"/>
            <w:tcMar>
              <w:top w:w="28" w:type="dxa"/>
              <w:left w:w="57" w:type="dxa"/>
              <w:bottom w:w="57" w:type="dxa"/>
              <w:right w:w="57" w:type="dxa"/>
            </w:tcMar>
            <w:vAlign w:val="center"/>
          </w:tcPr>
          <w:p w14:paraId="00CBF8D7" w14:textId="77777777" w:rsidR="005F0811" w:rsidRPr="007975FC" w:rsidRDefault="005F0811" w:rsidP="00CF45A3">
            <w:pPr>
              <w:pStyle w:val="a4"/>
              <w:numPr>
                <w:ilvl w:val="0"/>
                <w:numId w:val="8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AEA123A" w14:textId="77777777" w:rsidR="005F0811" w:rsidRPr="007975FC" w:rsidRDefault="005F0811" w:rsidP="005F0811">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30CA2EE9" w14:textId="77777777" w:rsidR="005F0811" w:rsidRPr="007975FC" w:rsidRDefault="005F0811" w:rsidP="005F0811">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2C15FF76" w14:textId="57767397" w:rsidR="005F0811" w:rsidRPr="007975FC" w:rsidRDefault="005F0811" w:rsidP="005F0811">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D879FD" w:rsidRPr="007975FC" w14:paraId="3BA12457" w14:textId="77777777" w:rsidTr="009460FC">
        <w:trPr>
          <w:trHeight w:val="284"/>
          <w:jc w:val="right"/>
        </w:trPr>
        <w:tc>
          <w:tcPr>
            <w:tcW w:w="680" w:type="dxa"/>
            <w:tcMar>
              <w:top w:w="28" w:type="dxa"/>
              <w:left w:w="57" w:type="dxa"/>
              <w:bottom w:w="57" w:type="dxa"/>
              <w:right w:w="57" w:type="dxa"/>
            </w:tcMar>
            <w:vAlign w:val="center"/>
          </w:tcPr>
          <w:p w14:paraId="17CCA961" w14:textId="77777777" w:rsidR="005F0811" w:rsidRPr="007975FC" w:rsidRDefault="005F0811" w:rsidP="00CF45A3">
            <w:pPr>
              <w:pStyle w:val="a4"/>
              <w:numPr>
                <w:ilvl w:val="0"/>
                <w:numId w:val="8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18AB679" w14:textId="1BCC38A6" w:rsidR="005F0811" w:rsidRPr="007975FC" w:rsidRDefault="00D3472C" w:rsidP="005F0811">
            <w:pPr>
              <w:rPr>
                <w:rFonts w:ascii="Times New Roman" w:hAnsi="Times New Roman" w:cs="Times New Roman"/>
                <w:sz w:val="24"/>
                <w:szCs w:val="24"/>
              </w:rPr>
            </w:pPr>
            <w:r w:rsidRPr="007975FC">
              <w:rPr>
                <w:rFonts w:ascii="Times New Roman" w:hAnsi="Times New Roman" w:cs="Times New Roman"/>
                <w:sz w:val="24"/>
                <w:szCs w:val="24"/>
              </w:rPr>
              <w:t xml:space="preserve">2.7.1, </w:t>
            </w:r>
            <w:r w:rsidR="005F0811" w:rsidRPr="007975FC">
              <w:rPr>
                <w:rFonts w:ascii="Times New Roman" w:hAnsi="Times New Roman" w:cs="Times New Roman"/>
                <w:sz w:val="24"/>
                <w:szCs w:val="24"/>
              </w:rPr>
              <w:t xml:space="preserve">3.1.2, 3.3, </w:t>
            </w:r>
            <w:r w:rsidR="00CE4190" w:rsidRPr="007975FC">
              <w:rPr>
                <w:rFonts w:ascii="Times New Roman" w:hAnsi="Times New Roman" w:cs="Times New Roman"/>
                <w:sz w:val="24"/>
                <w:szCs w:val="24"/>
              </w:rPr>
              <w:t xml:space="preserve">3.6.1, </w:t>
            </w:r>
            <w:r w:rsidR="005F0811" w:rsidRPr="007975FC">
              <w:rPr>
                <w:rFonts w:ascii="Times New Roman" w:hAnsi="Times New Roman" w:cs="Times New Roman"/>
                <w:sz w:val="24"/>
                <w:szCs w:val="24"/>
              </w:rPr>
              <w:t xml:space="preserve">4.1, </w:t>
            </w:r>
            <w:r w:rsidRPr="007975FC">
              <w:rPr>
                <w:rFonts w:ascii="Times New Roman" w:hAnsi="Times New Roman" w:cs="Times New Roman"/>
                <w:sz w:val="24"/>
                <w:szCs w:val="24"/>
              </w:rPr>
              <w:t xml:space="preserve">4.2, </w:t>
            </w:r>
            <w:r w:rsidR="005F0811" w:rsidRPr="007975FC">
              <w:rPr>
                <w:rFonts w:ascii="Times New Roman" w:hAnsi="Times New Roman" w:cs="Times New Roman"/>
                <w:sz w:val="24"/>
                <w:szCs w:val="24"/>
              </w:rPr>
              <w:t>4.4, 4.5, 4.6</w:t>
            </w:r>
          </w:p>
        </w:tc>
        <w:tc>
          <w:tcPr>
            <w:tcW w:w="3422" w:type="dxa"/>
            <w:gridSpan w:val="2"/>
            <w:tcMar>
              <w:top w:w="28" w:type="dxa"/>
              <w:left w:w="57" w:type="dxa"/>
              <w:bottom w:w="57" w:type="dxa"/>
              <w:right w:w="57" w:type="dxa"/>
            </w:tcMar>
            <w:vAlign w:val="center"/>
          </w:tcPr>
          <w:p w14:paraId="11CB3446" w14:textId="725D5F0F" w:rsidR="005F0811" w:rsidRPr="007975FC" w:rsidRDefault="00695F38" w:rsidP="005F0811">
            <w:pPr>
              <w:jc w:val="center"/>
              <w:rPr>
                <w:rFonts w:ascii="Times New Roman" w:hAnsi="Times New Roman" w:cs="Times New Roman"/>
                <w:sz w:val="24"/>
                <w:szCs w:val="24"/>
              </w:rPr>
            </w:pPr>
            <w:r w:rsidRPr="007975FC">
              <w:rPr>
                <w:rFonts w:ascii="Times New Roman" w:hAnsi="Times New Roman" w:cs="Times New Roman"/>
                <w:sz w:val="24"/>
                <w:szCs w:val="24"/>
              </w:rPr>
              <w:t>80</w:t>
            </w:r>
          </w:p>
        </w:tc>
      </w:tr>
      <w:tr w:rsidR="00D879FD" w:rsidRPr="007975FC" w14:paraId="17D270B6" w14:textId="77777777" w:rsidTr="009460FC">
        <w:trPr>
          <w:trHeight w:val="284"/>
          <w:jc w:val="right"/>
        </w:trPr>
        <w:tc>
          <w:tcPr>
            <w:tcW w:w="680" w:type="dxa"/>
            <w:tcMar>
              <w:top w:w="28" w:type="dxa"/>
              <w:left w:w="57" w:type="dxa"/>
              <w:bottom w:w="57" w:type="dxa"/>
              <w:right w:w="57" w:type="dxa"/>
            </w:tcMar>
            <w:vAlign w:val="center"/>
          </w:tcPr>
          <w:p w14:paraId="03520681" w14:textId="77777777" w:rsidR="005F0811" w:rsidRPr="007975FC" w:rsidRDefault="005F0811" w:rsidP="00CF45A3">
            <w:pPr>
              <w:pStyle w:val="a4"/>
              <w:numPr>
                <w:ilvl w:val="0"/>
                <w:numId w:val="8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CD04300" w14:textId="0CDE2F59" w:rsidR="005F0811" w:rsidRPr="007975FC" w:rsidRDefault="005F0811" w:rsidP="005F0811">
            <w:pPr>
              <w:rPr>
                <w:rFonts w:ascii="Times New Roman" w:hAnsi="Times New Roman" w:cs="Times New Roman"/>
                <w:sz w:val="24"/>
                <w:szCs w:val="24"/>
              </w:rPr>
            </w:pPr>
            <w:r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5CA7436C" w14:textId="77777777" w:rsidR="005F0811" w:rsidRPr="007975FC" w:rsidRDefault="005F0811" w:rsidP="005F0811">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D879FD" w:rsidRPr="007975FC" w14:paraId="408B49B7" w14:textId="77777777" w:rsidTr="009460FC">
        <w:trPr>
          <w:trHeight w:val="284"/>
          <w:jc w:val="right"/>
        </w:trPr>
        <w:tc>
          <w:tcPr>
            <w:tcW w:w="680" w:type="dxa"/>
            <w:tcMar>
              <w:top w:w="28" w:type="dxa"/>
              <w:left w:w="57" w:type="dxa"/>
              <w:bottom w:w="57" w:type="dxa"/>
              <w:right w:w="57" w:type="dxa"/>
            </w:tcMar>
            <w:vAlign w:val="center"/>
          </w:tcPr>
          <w:p w14:paraId="7F3AADDC" w14:textId="77777777" w:rsidR="005F0811" w:rsidRPr="007975FC" w:rsidRDefault="005F0811" w:rsidP="00CF45A3">
            <w:pPr>
              <w:pStyle w:val="a4"/>
              <w:numPr>
                <w:ilvl w:val="0"/>
                <w:numId w:val="8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B1A06FF" w14:textId="46D1E1DC" w:rsidR="005F0811" w:rsidRPr="007975FC" w:rsidRDefault="005F0811" w:rsidP="005F0811">
            <w:pPr>
              <w:rPr>
                <w:rFonts w:ascii="Times New Roman" w:hAnsi="Times New Roman" w:cs="Times New Roman"/>
                <w:sz w:val="24"/>
                <w:szCs w:val="24"/>
              </w:rPr>
            </w:pPr>
            <w:r w:rsidRPr="007975FC">
              <w:rPr>
                <w:rFonts w:ascii="Times New Roman" w:hAnsi="Times New Roman" w:cs="Times New Roman"/>
                <w:sz w:val="24"/>
                <w:szCs w:val="24"/>
              </w:rPr>
              <w:t>Максимальная этажность зданий, строений, сооружений</w:t>
            </w:r>
          </w:p>
        </w:tc>
      </w:tr>
      <w:tr w:rsidR="00D879FD" w:rsidRPr="007975FC" w14:paraId="36A397CD" w14:textId="77777777" w:rsidTr="009460FC">
        <w:trPr>
          <w:trHeight w:val="284"/>
          <w:jc w:val="right"/>
        </w:trPr>
        <w:tc>
          <w:tcPr>
            <w:tcW w:w="680" w:type="dxa"/>
            <w:tcMar>
              <w:top w:w="28" w:type="dxa"/>
              <w:left w:w="57" w:type="dxa"/>
              <w:bottom w:w="57" w:type="dxa"/>
              <w:right w:w="57" w:type="dxa"/>
            </w:tcMar>
            <w:vAlign w:val="center"/>
          </w:tcPr>
          <w:p w14:paraId="3A97CC98" w14:textId="77777777" w:rsidR="005F0811" w:rsidRPr="007975FC" w:rsidRDefault="005F0811" w:rsidP="00CF45A3">
            <w:pPr>
              <w:pStyle w:val="a4"/>
              <w:numPr>
                <w:ilvl w:val="0"/>
                <w:numId w:val="8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C90B843" w14:textId="7B0EF01F" w:rsidR="005F0811" w:rsidRPr="007975FC" w:rsidRDefault="00D3472C" w:rsidP="005F0811">
            <w:pPr>
              <w:rPr>
                <w:rFonts w:ascii="Times New Roman" w:hAnsi="Times New Roman" w:cs="Times New Roman"/>
                <w:sz w:val="24"/>
                <w:szCs w:val="24"/>
              </w:rPr>
            </w:pPr>
            <w:r w:rsidRPr="007975FC">
              <w:rPr>
                <w:rFonts w:ascii="Times New Roman" w:hAnsi="Times New Roman" w:cs="Times New Roman"/>
                <w:sz w:val="24"/>
                <w:szCs w:val="24"/>
              </w:rPr>
              <w:t xml:space="preserve">2.7.1, </w:t>
            </w:r>
            <w:r w:rsidR="005F0811" w:rsidRPr="007975FC">
              <w:rPr>
                <w:rFonts w:ascii="Times New Roman" w:hAnsi="Times New Roman" w:cs="Times New Roman"/>
                <w:sz w:val="24"/>
                <w:szCs w:val="24"/>
              </w:rPr>
              <w:t xml:space="preserve">3.1.2, 3.3, 4.1, </w:t>
            </w:r>
            <w:r w:rsidRPr="007975FC">
              <w:rPr>
                <w:rFonts w:ascii="Times New Roman" w:hAnsi="Times New Roman" w:cs="Times New Roman"/>
                <w:sz w:val="24"/>
                <w:szCs w:val="24"/>
              </w:rPr>
              <w:t xml:space="preserve">4.2, </w:t>
            </w:r>
            <w:r w:rsidR="005F0811" w:rsidRPr="007975FC">
              <w:rPr>
                <w:rFonts w:ascii="Times New Roman" w:hAnsi="Times New Roman" w:cs="Times New Roman"/>
                <w:sz w:val="24"/>
                <w:szCs w:val="24"/>
              </w:rPr>
              <w:t>4.4, 4.5, 4.6, 4.9</w:t>
            </w:r>
          </w:p>
        </w:tc>
        <w:tc>
          <w:tcPr>
            <w:tcW w:w="3422" w:type="dxa"/>
            <w:gridSpan w:val="2"/>
            <w:tcMar>
              <w:top w:w="28" w:type="dxa"/>
              <w:left w:w="57" w:type="dxa"/>
              <w:bottom w:w="57" w:type="dxa"/>
              <w:right w:w="57" w:type="dxa"/>
            </w:tcMar>
            <w:vAlign w:val="center"/>
          </w:tcPr>
          <w:p w14:paraId="06F9C267" w14:textId="0D79CC83" w:rsidR="005F0811" w:rsidRPr="007975FC" w:rsidRDefault="005F0811" w:rsidP="005F0811">
            <w:pPr>
              <w:jc w:val="center"/>
              <w:rPr>
                <w:rFonts w:ascii="Times New Roman" w:hAnsi="Times New Roman" w:cs="Times New Roman"/>
                <w:sz w:val="24"/>
                <w:szCs w:val="24"/>
              </w:rPr>
            </w:pPr>
            <w:r w:rsidRPr="007975FC">
              <w:rPr>
                <w:rFonts w:ascii="Times New Roman" w:hAnsi="Times New Roman" w:cs="Times New Roman"/>
                <w:sz w:val="24"/>
                <w:szCs w:val="24"/>
              </w:rPr>
              <w:t>8</w:t>
            </w:r>
          </w:p>
        </w:tc>
      </w:tr>
      <w:tr w:rsidR="00D879FD" w:rsidRPr="007975FC" w14:paraId="546E5390" w14:textId="77777777" w:rsidTr="009460FC">
        <w:trPr>
          <w:trHeight w:val="284"/>
          <w:jc w:val="right"/>
        </w:trPr>
        <w:tc>
          <w:tcPr>
            <w:tcW w:w="680" w:type="dxa"/>
            <w:tcMar>
              <w:top w:w="28" w:type="dxa"/>
              <w:left w:w="57" w:type="dxa"/>
              <w:bottom w:w="57" w:type="dxa"/>
              <w:right w:w="57" w:type="dxa"/>
            </w:tcMar>
            <w:vAlign w:val="center"/>
          </w:tcPr>
          <w:p w14:paraId="3D0357A8" w14:textId="77777777" w:rsidR="005F0811" w:rsidRPr="007975FC" w:rsidRDefault="005F0811" w:rsidP="00CF45A3">
            <w:pPr>
              <w:pStyle w:val="a4"/>
              <w:numPr>
                <w:ilvl w:val="0"/>
                <w:numId w:val="8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446AD1C" w14:textId="7E6BC122" w:rsidR="005F0811" w:rsidRPr="007975FC" w:rsidRDefault="005F0811" w:rsidP="005F0811">
            <w:pPr>
              <w:rPr>
                <w:rFonts w:ascii="Times New Roman" w:hAnsi="Times New Roman" w:cs="Times New Roman"/>
                <w:sz w:val="24"/>
                <w:szCs w:val="24"/>
              </w:rPr>
            </w:pPr>
            <w:r w:rsidRPr="007975FC">
              <w:rPr>
                <w:rFonts w:ascii="Times New Roman" w:hAnsi="Times New Roman" w:cs="Times New Roman"/>
                <w:sz w:val="24"/>
                <w:szCs w:val="24"/>
              </w:rPr>
              <w:t xml:space="preserve">3.1.1, </w:t>
            </w:r>
            <w:r w:rsidR="00CE4190" w:rsidRPr="007975FC">
              <w:rPr>
                <w:rFonts w:ascii="Times New Roman" w:hAnsi="Times New Roman" w:cs="Times New Roman"/>
                <w:sz w:val="24"/>
                <w:szCs w:val="24"/>
              </w:rPr>
              <w:t xml:space="preserve">3.6.1, </w:t>
            </w:r>
            <w:r w:rsidRPr="007975FC">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666BE648" w14:textId="13A07373" w:rsidR="005F0811" w:rsidRPr="007975FC" w:rsidRDefault="005F0811" w:rsidP="005F0811">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bl>
    <w:p w14:paraId="46941503" w14:textId="5BF97344" w:rsidR="005B0BB0" w:rsidRPr="007975FC" w:rsidRDefault="005B0BB0" w:rsidP="006E7773">
      <w:pPr>
        <w:numPr>
          <w:ilvl w:val="0"/>
          <w:numId w:val="79"/>
        </w:numPr>
        <w:spacing w:before="120"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lastRenderedPageBreak/>
        <w:t>Требования к архитектурно-градостроительному облику объекта капитального строительства</w:t>
      </w:r>
      <w:r w:rsidR="006E7773" w:rsidRPr="007975FC">
        <w:rPr>
          <w:rFonts w:ascii="Times New Roman" w:hAnsi="Times New Roman" w:cs="Times New Roman"/>
          <w:sz w:val="28"/>
          <w:szCs w:val="28"/>
        </w:rPr>
        <w:t>:</w:t>
      </w:r>
    </w:p>
    <w:p w14:paraId="028D00BC"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4.1. </w:t>
      </w:r>
      <w:r w:rsidRPr="007975FC">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7661D714"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4.2.</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отделочным и (или) строительным материалам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не допускается:</w:t>
      </w:r>
    </w:p>
    <w:p w14:paraId="22850F9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использование в качестве отделочных материалов фасадов объектов капитального строительства </w:t>
      </w:r>
      <w:proofErr w:type="spellStart"/>
      <w:r w:rsidRPr="007975FC">
        <w:rPr>
          <w:rFonts w:ascii="Times New Roman" w:eastAsia="Times New Roman" w:hAnsi="Times New Roman" w:cs="Times New Roman"/>
          <w:sz w:val="28"/>
          <w:szCs w:val="28"/>
          <w:shd w:val="clear" w:color="auto" w:fill="FFFFFF"/>
          <w:lang w:eastAsia="ru-RU"/>
        </w:rPr>
        <w:t>сайдинга</w:t>
      </w:r>
      <w:proofErr w:type="spellEnd"/>
      <w:r w:rsidRPr="007975FC">
        <w:rPr>
          <w:rFonts w:ascii="Times New Roman" w:eastAsia="Times New Roman" w:hAnsi="Times New Roman" w:cs="Times New Roman"/>
          <w:sz w:val="28"/>
          <w:szCs w:val="28"/>
          <w:shd w:val="clear" w:color="auto" w:fill="FFFFFF"/>
          <w:lang w:eastAsia="ru-RU"/>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65B4891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окраска поверхностей, облицованных натуральным (природным) камнем,</w:t>
      </w:r>
    </w:p>
    <w:p w14:paraId="59FC4B1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3EDA78D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5E5BB49D"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4.3. </w:t>
      </w:r>
      <w:r w:rsidRPr="007975FC">
        <w:rPr>
          <w:rFonts w:ascii="Times New Roman" w:eastAsia="Times New Roman" w:hAnsi="Times New Roman" w:cs="Times New Roman"/>
          <w:sz w:val="28"/>
          <w:szCs w:val="28"/>
          <w:u w:val="single"/>
          <w:shd w:val="clear" w:color="auto" w:fill="FFFFFF"/>
          <w:lang w:eastAsia="ru-RU"/>
        </w:rPr>
        <w:t>К размещению технического и инженерного оборудования на фасадах и кровлях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7F2CCE5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74F3C6C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471C9EF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300B8D9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464409F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наружная открытая прокладка по фасаду подводящих сетей и иных коммуникаций, прокладка сетей с нарушением пластики фасада,</w:t>
      </w:r>
    </w:p>
    <w:p w14:paraId="3B3E107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570B25C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при строительстве объемно-пластическое решение фасада объекта капитального строительства должно предусматривать скрытое размещение </w:t>
      </w:r>
      <w:r w:rsidRPr="007975FC">
        <w:rPr>
          <w:rFonts w:ascii="Times New Roman" w:eastAsia="Times New Roman" w:hAnsi="Times New Roman" w:cs="Times New Roman"/>
          <w:sz w:val="28"/>
          <w:szCs w:val="28"/>
          <w:shd w:val="clear" w:color="auto" w:fill="FFFFFF"/>
          <w:lang w:eastAsia="ru-RU"/>
        </w:rPr>
        <w:lastRenderedPageBreak/>
        <w:t>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61B56776"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реконструкции объекта капитального строительства:</w:t>
      </w:r>
    </w:p>
    <w:p w14:paraId="074EF2B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размещение дополнительного оборудования должно обеспечивать сохранность отделки фасада либо ее восстановление,</w:t>
      </w:r>
    </w:p>
    <w:p w14:paraId="7AC2DA1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2036266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7975FC">
        <w:rPr>
          <w:rFonts w:ascii="Times New Roman" w:eastAsia="Times New Roman" w:hAnsi="Times New Roman" w:cs="Times New Roman"/>
          <w:sz w:val="28"/>
          <w:szCs w:val="28"/>
          <w:shd w:val="clear" w:color="auto" w:fill="FFFFFF"/>
          <w:lang w:eastAsia="ru-RU"/>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586C5380"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4.4. </w:t>
      </w:r>
      <w:r w:rsidRPr="007975FC">
        <w:rPr>
          <w:rFonts w:ascii="Times New Roman" w:eastAsia="Times New Roman" w:hAnsi="Times New Roman" w:cs="Times New Roman"/>
          <w:sz w:val="28"/>
          <w:szCs w:val="28"/>
          <w:u w:val="single"/>
          <w:shd w:val="clear" w:color="auto" w:fill="FFFFFF"/>
          <w:lang w:eastAsia="ru-RU"/>
        </w:rPr>
        <w:t>К подсветке фасадов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4ECC28AB"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4.5.</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объемно-пространственным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094119C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(в новой застройке) должно быть строго ориентировано по красной линии основного подъезда или подхода к нему,</w:t>
      </w:r>
    </w:p>
    <w:p w14:paraId="218722E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58533E4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дворы жилых домов не должны выходить на жилую улицу.</w:t>
      </w:r>
    </w:p>
    <w:p w14:paraId="0C8815E3"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4.6.</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архитектурно-стилистическим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5BBC69D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входные группы</w:t>
      </w:r>
      <w:r w:rsidRPr="007975FC">
        <w:rPr>
          <w:rFonts w:ascii="Times New Roman" w:eastAsia="Times New Roman" w:hAnsi="Times New Roman" w:cs="Times New Roman"/>
          <w:sz w:val="28"/>
          <w:szCs w:val="28"/>
          <w:shd w:val="clear" w:color="auto" w:fill="FFFFFF"/>
          <w:lang w:eastAsia="ru-RU"/>
        </w:rPr>
        <w:t xml:space="preserve"> – входы в здания должны иметь навес в плоскости фасада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сооружению,</w:t>
      </w:r>
    </w:p>
    <w:p w14:paraId="663689F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цоколь</w:t>
      </w:r>
      <w:r w:rsidRPr="007975FC">
        <w:rPr>
          <w:rFonts w:ascii="Times New Roman" w:eastAsia="Times New Roman" w:hAnsi="Times New Roman" w:cs="Times New Roman"/>
          <w:sz w:val="28"/>
          <w:szCs w:val="28"/>
          <w:shd w:val="clear" w:color="auto" w:fill="FFFFFF"/>
          <w:lang w:eastAsia="ru-RU"/>
        </w:rPr>
        <w:t xml:space="preserve"> – должен быть в одной плоскости со стеной зданий, западать или выступать и выполняться из антивандальных негорючих материалов,</w:t>
      </w:r>
    </w:p>
    <w:p w14:paraId="5558CA6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первый и цокольный этаж</w:t>
      </w:r>
      <w:r w:rsidRPr="007975FC">
        <w:rPr>
          <w:rFonts w:ascii="Times New Roman" w:eastAsia="Times New Roman" w:hAnsi="Times New Roman" w:cs="Times New Roman"/>
          <w:sz w:val="28"/>
          <w:szCs w:val="28"/>
          <w:shd w:val="clear" w:color="auto" w:fill="FFFFFF"/>
          <w:lang w:eastAsia="ru-RU"/>
        </w:rPr>
        <w:t xml:space="preserve"> должен быть выполнен из облицовочного, прочного и антивандального материала (без применения штукатурки),</w:t>
      </w:r>
    </w:p>
    <w:p w14:paraId="4A590E2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фасад</w:t>
      </w:r>
      <w:r w:rsidRPr="007975FC">
        <w:rPr>
          <w:rFonts w:ascii="Times New Roman" w:eastAsia="Times New Roman" w:hAnsi="Times New Roman" w:cs="Times New Roman"/>
          <w:sz w:val="28"/>
          <w:szCs w:val="28"/>
          <w:shd w:val="clear" w:color="auto" w:fill="FFFFFF"/>
          <w:lang w:eastAsia="ru-RU"/>
        </w:rPr>
        <w:t xml:space="preserve"> здания должен быть оборудован скрытыми элементами кондиционирования (в одном цветовом стиле здания),</w:t>
      </w:r>
    </w:p>
    <w:p w14:paraId="558003D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окна, лоджии, балконы</w:t>
      </w:r>
      <w:r w:rsidRPr="007975FC">
        <w:rPr>
          <w:rFonts w:ascii="Times New Roman" w:eastAsia="Times New Roman" w:hAnsi="Times New Roman" w:cs="Times New Roman"/>
          <w:sz w:val="28"/>
          <w:szCs w:val="28"/>
          <w:shd w:val="clear" w:color="auto" w:fill="FFFFFF"/>
          <w:lang w:eastAsia="ru-RU"/>
        </w:rPr>
        <w:t xml:space="preserve"> должны быть остеклены, в едином стиле,</w:t>
      </w:r>
    </w:p>
    <w:p w14:paraId="2B2058F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информационные носители</w:t>
      </w:r>
      <w:r w:rsidRPr="007975FC">
        <w:rPr>
          <w:rFonts w:ascii="Times New Roman" w:eastAsia="Times New Roman" w:hAnsi="Times New Roman" w:cs="Times New Roman"/>
          <w:sz w:val="28"/>
          <w:szCs w:val="28"/>
          <w:shd w:val="clear" w:color="auto" w:fill="FFFFFF"/>
          <w:lang w:eastAsia="ru-RU"/>
        </w:rPr>
        <w:t xml:space="preserve"> при оформлении необходимо использовать ровные шрифты, без засечек и декоративных элементов,</w:t>
      </w:r>
    </w:p>
    <w:p w14:paraId="13022AB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lastRenderedPageBreak/>
        <w:t>запрещается использовать крышу зданий и сооружений для размещения рекламных носителей.</w:t>
      </w:r>
    </w:p>
    <w:p w14:paraId="552C80CC" w14:textId="27FE4AD5"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w:t>
      </w:r>
      <w:r w:rsidR="00A639BE" w:rsidRPr="007975FC">
        <w:rPr>
          <w:rFonts w:ascii="Times New Roman" w:eastAsia="Times New Roman" w:hAnsi="Times New Roman" w:cs="Times New Roman"/>
          <w:sz w:val="28"/>
          <w:szCs w:val="28"/>
          <w:shd w:val="clear" w:color="auto" w:fill="FFFFFF"/>
          <w:lang w:eastAsia="ru-RU"/>
        </w:rPr>
        <w:t>, в отношении которых</w:t>
      </w:r>
      <w:r w:rsidRPr="007975FC">
        <w:rPr>
          <w:rFonts w:ascii="Times New Roman" w:eastAsia="Times New Roman" w:hAnsi="Times New Roman" w:cs="Times New Roman"/>
          <w:sz w:val="28"/>
          <w:szCs w:val="28"/>
          <w:shd w:val="clear" w:color="auto" w:fill="FFFFFF"/>
          <w:lang w:eastAsia="ru-RU"/>
        </w:rPr>
        <w:t xml:space="preserve"> согласование архитектурно-градостроительного облика объекта капитального строительства не требуется, указаны в статье 16 настоящих Правил.</w:t>
      </w:r>
    </w:p>
    <w:p w14:paraId="2755EA4D" w14:textId="4F307C46" w:rsidR="00C8742B" w:rsidRPr="007975FC" w:rsidRDefault="00C8742B" w:rsidP="00C8742B">
      <w:pPr>
        <w:spacing w:after="12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20" w:history="1">
        <w:r w:rsidRPr="007975FC">
          <w:rPr>
            <w:rFonts w:ascii="Times New Roman" w:eastAsia="Times New Roman" w:hAnsi="Times New Roman" w:cs="Times New Roman"/>
            <w:sz w:val="28"/>
            <w:szCs w:val="28"/>
            <w:shd w:val="clear" w:color="auto" w:fill="FFFFFF"/>
            <w:lang w:eastAsia="ru-RU"/>
          </w:rPr>
          <w:t>постановлением</w:t>
        </w:r>
      </w:hyperlink>
      <w:r w:rsidRPr="007975FC">
        <w:rPr>
          <w:rFonts w:ascii="Times New Roman" w:eastAsia="Times New Roman" w:hAnsi="Times New Roman" w:cs="Times New Roman"/>
          <w:sz w:val="28"/>
          <w:szCs w:val="28"/>
          <w:shd w:val="clear" w:color="auto" w:fill="FFFFFF"/>
          <w:lang w:eastAsia="ru-RU"/>
        </w:rPr>
        <w:t xml:space="preserve"> Губернатора Ленинградской области от 31 мая 2021 года № 40-пг.</w:t>
      </w:r>
    </w:p>
    <w:p w14:paraId="0527FA92" w14:textId="055F0EAC" w:rsidR="00F17B78" w:rsidRPr="007975FC" w:rsidRDefault="00F17B78" w:rsidP="005B0BB0">
      <w:pPr>
        <w:numPr>
          <w:ilvl w:val="0"/>
          <w:numId w:val="79"/>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9C466D0" w14:textId="77777777" w:rsidR="00F17B78" w:rsidRPr="007975FC" w:rsidRDefault="00F17B78" w:rsidP="00F17B78">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2EA9271C" w14:textId="77777777" w:rsidR="00F17B78" w:rsidRPr="007975FC" w:rsidRDefault="00F17B78" w:rsidP="00F17B78">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29BDDD0C" w14:textId="330D7D10" w:rsidR="00B87C25" w:rsidRPr="007975FC" w:rsidRDefault="00B87C25" w:rsidP="00B87C25">
      <w:pPr>
        <w:keepNext/>
        <w:spacing w:before="240" w:after="120" w:line="240" w:lineRule="auto"/>
        <w:jc w:val="center"/>
        <w:outlineLvl w:val="2"/>
        <w:rPr>
          <w:rFonts w:ascii="Times New Roman" w:hAnsi="Times New Roman" w:cs="Times New Roman"/>
          <w:b/>
          <w:bCs/>
          <w:sz w:val="28"/>
          <w:szCs w:val="28"/>
        </w:rPr>
      </w:pPr>
      <w:bookmarkStart w:id="59" w:name="_Toc140746079"/>
      <w:r w:rsidRPr="007975FC">
        <w:rPr>
          <w:rFonts w:ascii="Times New Roman" w:hAnsi="Times New Roman" w:cs="Times New Roman"/>
          <w:b/>
          <w:bCs/>
          <w:sz w:val="28"/>
          <w:szCs w:val="28"/>
        </w:rPr>
        <w:t>Статья 3</w:t>
      </w:r>
      <w:r w:rsidR="004C1220" w:rsidRPr="007975FC">
        <w:rPr>
          <w:rFonts w:ascii="Times New Roman" w:hAnsi="Times New Roman" w:cs="Times New Roman"/>
          <w:b/>
          <w:bCs/>
          <w:sz w:val="28"/>
          <w:szCs w:val="28"/>
        </w:rPr>
        <w:t>8</w:t>
      </w:r>
      <w:r w:rsidRPr="007975FC">
        <w:rPr>
          <w:rFonts w:ascii="Times New Roman" w:hAnsi="Times New Roman" w:cs="Times New Roman"/>
          <w:b/>
          <w:bCs/>
          <w:sz w:val="28"/>
          <w:szCs w:val="28"/>
        </w:rPr>
        <w:t>. Многофункциональная общественно-деловая зона</w:t>
      </w:r>
      <w:r w:rsidR="00AF7F08" w:rsidRPr="007975FC">
        <w:rPr>
          <w:rFonts w:ascii="Times New Roman" w:hAnsi="Times New Roman" w:cs="Times New Roman"/>
          <w:b/>
          <w:bCs/>
          <w:sz w:val="28"/>
          <w:szCs w:val="28"/>
        </w:rPr>
        <w:t xml:space="preserve"> (</w:t>
      </w:r>
      <w:r w:rsidR="004C4440" w:rsidRPr="007975FC">
        <w:rPr>
          <w:rFonts w:ascii="Times New Roman" w:hAnsi="Times New Roman" w:cs="Times New Roman"/>
          <w:b/>
          <w:bCs/>
          <w:sz w:val="28"/>
          <w:szCs w:val="28"/>
        </w:rPr>
        <w:t>ТД.</w:t>
      </w:r>
      <w:r w:rsidR="00A83C3B" w:rsidRPr="007975FC">
        <w:rPr>
          <w:rFonts w:ascii="Times New Roman" w:hAnsi="Times New Roman" w:cs="Times New Roman"/>
          <w:b/>
          <w:bCs/>
          <w:sz w:val="28"/>
          <w:szCs w:val="28"/>
        </w:rPr>
        <w:t xml:space="preserve"> 1.</w:t>
      </w:r>
      <w:r w:rsidR="00791651" w:rsidRPr="007975FC">
        <w:rPr>
          <w:rFonts w:ascii="Times New Roman" w:hAnsi="Times New Roman" w:cs="Times New Roman"/>
          <w:b/>
          <w:bCs/>
          <w:sz w:val="28"/>
          <w:szCs w:val="28"/>
        </w:rPr>
        <w:t>08.</w:t>
      </w:r>
      <w:r w:rsidR="00C24434" w:rsidRPr="007975FC">
        <w:rPr>
          <w:rFonts w:ascii="Times New Roman" w:hAnsi="Times New Roman" w:cs="Times New Roman"/>
          <w:b/>
          <w:bCs/>
          <w:sz w:val="28"/>
          <w:szCs w:val="28"/>
        </w:rPr>
        <w:t>9</w:t>
      </w:r>
      <w:r w:rsidR="00AF7F08" w:rsidRPr="007975FC">
        <w:rPr>
          <w:rFonts w:ascii="Times New Roman" w:hAnsi="Times New Roman" w:cs="Times New Roman"/>
          <w:b/>
          <w:bCs/>
          <w:sz w:val="28"/>
          <w:szCs w:val="28"/>
        </w:rPr>
        <w:t>)</w:t>
      </w:r>
      <w:bookmarkEnd w:id="59"/>
    </w:p>
    <w:p w14:paraId="73D5CE4D" w14:textId="0200B3CD" w:rsidR="00B87C25" w:rsidRPr="007975FC" w:rsidRDefault="00B87C25" w:rsidP="00CF45A3">
      <w:pPr>
        <w:numPr>
          <w:ilvl w:val="0"/>
          <w:numId w:val="87"/>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Кодовое обозначение – </w:t>
      </w:r>
      <w:r w:rsidR="001141A5" w:rsidRPr="007975FC">
        <w:rPr>
          <w:rFonts w:ascii="Times New Roman" w:hAnsi="Times New Roman" w:cs="Times New Roman"/>
          <w:sz w:val="28"/>
          <w:szCs w:val="28"/>
        </w:rPr>
        <w:t>Т</w:t>
      </w:r>
      <w:r w:rsidRPr="007975FC">
        <w:rPr>
          <w:rFonts w:ascii="Times New Roman" w:hAnsi="Times New Roman" w:cs="Times New Roman"/>
          <w:sz w:val="28"/>
          <w:szCs w:val="28"/>
        </w:rPr>
        <w:t>Д</w:t>
      </w:r>
      <w:r w:rsidR="001141A5" w:rsidRPr="007975FC">
        <w:rPr>
          <w:rFonts w:ascii="Times New Roman" w:hAnsi="Times New Roman" w:cs="Times New Roman"/>
          <w:sz w:val="28"/>
          <w:szCs w:val="28"/>
        </w:rPr>
        <w:t>.</w:t>
      </w:r>
      <w:r w:rsidRPr="007975FC">
        <w:rPr>
          <w:rFonts w:ascii="Times New Roman" w:hAnsi="Times New Roman" w:cs="Times New Roman"/>
          <w:sz w:val="28"/>
          <w:szCs w:val="28"/>
        </w:rPr>
        <w:t>1.</w:t>
      </w:r>
      <w:r w:rsidR="00791651" w:rsidRPr="007975FC">
        <w:rPr>
          <w:rFonts w:ascii="Times New Roman" w:hAnsi="Times New Roman" w:cs="Times New Roman"/>
          <w:sz w:val="28"/>
          <w:szCs w:val="28"/>
        </w:rPr>
        <w:t>08.</w:t>
      </w:r>
      <w:r w:rsidR="00C24434" w:rsidRPr="007975FC">
        <w:rPr>
          <w:rFonts w:ascii="Times New Roman" w:hAnsi="Times New Roman" w:cs="Times New Roman"/>
          <w:sz w:val="28"/>
          <w:szCs w:val="28"/>
        </w:rPr>
        <w:t>9</w:t>
      </w:r>
      <w:r w:rsidR="00A83C3B" w:rsidRPr="007975FC">
        <w:rPr>
          <w:rFonts w:ascii="Times New Roman" w:hAnsi="Times New Roman" w:cs="Times New Roman"/>
          <w:sz w:val="28"/>
          <w:szCs w:val="28"/>
        </w:rPr>
        <w:t>.</w:t>
      </w:r>
    </w:p>
    <w:p w14:paraId="6C5861F9" w14:textId="77777777" w:rsidR="00B87C25" w:rsidRPr="007975FC" w:rsidRDefault="00B87C25" w:rsidP="00CF45A3">
      <w:pPr>
        <w:numPr>
          <w:ilvl w:val="0"/>
          <w:numId w:val="87"/>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D879FD" w:rsidRPr="007975FC" w14:paraId="07F3D964" w14:textId="77777777" w:rsidTr="00C61881">
        <w:trPr>
          <w:trHeight w:val="284"/>
          <w:tblHeader/>
        </w:trPr>
        <w:tc>
          <w:tcPr>
            <w:tcW w:w="906" w:type="dxa"/>
            <w:shd w:val="clear" w:color="auto" w:fill="auto"/>
            <w:tcMar>
              <w:top w:w="28" w:type="dxa"/>
              <w:left w:w="57" w:type="dxa"/>
              <w:bottom w:w="57" w:type="dxa"/>
              <w:right w:w="57" w:type="dxa"/>
            </w:tcMar>
            <w:vAlign w:val="center"/>
          </w:tcPr>
          <w:p w14:paraId="15B36CFE" w14:textId="77777777" w:rsidR="00B87C25" w:rsidRPr="007975FC" w:rsidRDefault="00B87C25"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1F691688" w14:textId="77777777" w:rsidR="00B87C25" w:rsidRPr="007975FC" w:rsidRDefault="00B87C25"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1D92131C" w14:textId="77777777" w:rsidR="00B87C25" w:rsidRPr="007975FC" w:rsidRDefault="00B87C25" w:rsidP="009460F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D879FD" w:rsidRPr="007975FC" w14:paraId="3AF31AA0" w14:textId="77777777" w:rsidTr="00C61881">
        <w:trPr>
          <w:trHeight w:val="284"/>
        </w:trPr>
        <w:tc>
          <w:tcPr>
            <w:tcW w:w="10206" w:type="dxa"/>
            <w:gridSpan w:val="3"/>
            <w:tcMar>
              <w:top w:w="28" w:type="dxa"/>
              <w:left w:w="57" w:type="dxa"/>
              <w:bottom w:w="57" w:type="dxa"/>
              <w:right w:w="57" w:type="dxa"/>
            </w:tcMar>
            <w:vAlign w:val="center"/>
          </w:tcPr>
          <w:p w14:paraId="30E777FE" w14:textId="77777777" w:rsidR="00B87C25" w:rsidRPr="007975FC" w:rsidRDefault="00B87C25" w:rsidP="009460F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D879FD" w:rsidRPr="007975FC" w14:paraId="5EEE7EB6" w14:textId="77777777" w:rsidTr="009460FC">
        <w:trPr>
          <w:trHeight w:val="284"/>
        </w:trPr>
        <w:tc>
          <w:tcPr>
            <w:tcW w:w="906" w:type="dxa"/>
            <w:tcMar>
              <w:top w:w="28" w:type="dxa"/>
              <w:left w:w="57" w:type="dxa"/>
              <w:bottom w:w="57" w:type="dxa"/>
              <w:right w:w="57" w:type="dxa"/>
            </w:tcMar>
            <w:vAlign w:val="center"/>
          </w:tcPr>
          <w:p w14:paraId="1B512D51" w14:textId="77777777" w:rsidR="00966789" w:rsidRPr="007975FC" w:rsidRDefault="00966789"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44430F4" w14:textId="357B81CC" w:rsidR="00966789" w:rsidRPr="007975FC" w:rsidRDefault="00820E0B" w:rsidP="00966789">
            <w:pPr>
              <w:rPr>
                <w:rFonts w:ascii="Times New Roman" w:hAnsi="Times New Roman" w:cs="Times New Roman"/>
                <w:sz w:val="24"/>
                <w:szCs w:val="24"/>
              </w:rPr>
            </w:pPr>
            <w:r w:rsidRPr="007975FC">
              <w:rPr>
                <w:rFonts w:ascii="Times New Roman" w:hAnsi="Times New Roman" w:cs="Times New Roman"/>
                <w:sz w:val="24"/>
                <w:szCs w:val="24"/>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716C0C8" w14:textId="4B32DA6D" w:rsidR="00966789" w:rsidRPr="007975FC" w:rsidRDefault="00820E0B" w:rsidP="00966789">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2.7.1</w:t>
            </w:r>
          </w:p>
        </w:tc>
      </w:tr>
      <w:tr w:rsidR="00D879FD" w:rsidRPr="007975FC" w14:paraId="58ECED43" w14:textId="77777777" w:rsidTr="009460FC">
        <w:trPr>
          <w:trHeight w:val="284"/>
        </w:trPr>
        <w:tc>
          <w:tcPr>
            <w:tcW w:w="906" w:type="dxa"/>
            <w:tcMar>
              <w:top w:w="28" w:type="dxa"/>
              <w:left w:w="57" w:type="dxa"/>
              <w:bottom w:w="57" w:type="dxa"/>
              <w:right w:w="57" w:type="dxa"/>
            </w:tcMar>
            <w:vAlign w:val="center"/>
          </w:tcPr>
          <w:p w14:paraId="2E6B5E96" w14:textId="77777777" w:rsidR="00820E0B" w:rsidRPr="007975FC" w:rsidRDefault="00820E0B"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18704A" w14:textId="37A39CCD" w:rsidR="00820E0B" w:rsidRPr="007975FC" w:rsidRDefault="00820E0B" w:rsidP="00820E0B">
            <w:pPr>
              <w:rPr>
                <w:rFonts w:ascii="Times New Roman" w:hAnsi="Times New Roman"/>
                <w:sz w:val="24"/>
                <w:szCs w:val="24"/>
                <w:lang w:eastAsia="zh-CN"/>
              </w:rPr>
            </w:pPr>
            <w:r w:rsidRPr="007975FC">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C98B1E2" w14:textId="1AC32F67" w:rsidR="00820E0B" w:rsidRPr="007975FC" w:rsidRDefault="00820E0B" w:rsidP="00820E0B">
            <w:pPr>
              <w:jc w:val="center"/>
              <w:rPr>
                <w:rFonts w:ascii="Times New Roman" w:hAnsi="Times New Roman"/>
                <w:sz w:val="24"/>
                <w:szCs w:val="24"/>
                <w:lang w:eastAsia="zh-CN"/>
              </w:rPr>
            </w:pPr>
            <w:r w:rsidRPr="007975FC">
              <w:rPr>
                <w:rFonts w:ascii="Times New Roman" w:hAnsi="Times New Roman"/>
                <w:sz w:val="24"/>
                <w:szCs w:val="24"/>
                <w:lang w:eastAsia="zh-CN"/>
              </w:rPr>
              <w:t>3.1.1</w:t>
            </w:r>
          </w:p>
        </w:tc>
      </w:tr>
      <w:tr w:rsidR="00D879FD" w:rsidRPr="007975FC" w14:paraId="1AD40758" w14:textId="77777777" w:rsidTr="009460FC">
        <w:trPr>
          <w:trHeight w:val="284"/>
        </w:trPr>
        <w:tc>
          <w:tcPr>
            <w:tcW w:w="906" w:type="dxa"/>
            <w:tcMar>
              <w:top w:w="28" w:type="dxa"/>
              <w:left w:w="57" w:type="dxa"/>
              <w:bottom w:w="57" w:type="dxa"/>
              <w:right w:w="57" w:type="dxa"/>
            </w:tcMar>
            <w:vAlign w:val="center"/>
          </w:tcPr>
          <w:p w14:paraId="084760E5" w14:textId="77777777" w:rsidR="00FA1F49" w:rsidRPr="007975FC" w:rsidRDefault="00FA1F49"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55CF741" w14:textId="5D27D52F" w:rsidR="00FA1F49" w:rsidRPr="007975FC" w:rsidRDefault="00FA1F49" w:rsidP="00FA1F49">
            <w:pPr>
              <w:rPr>
                <w:rFonts w:ascii="Times New Roman" w:hAnsi="Times New Roman"/>
                <w:sz w:val="24"/>
                <w:szCs w:val="24"/>
                <w:lang w:eastAsia="zh-CN"/>
              </w:rPr>
            </w:pPr>
            <w:r w:rsidRPr="007975FC">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A863CB7" w14:textId="5C2A6169" w:rsidR="00FA1F49" w:rsidRPr="007975FC" w:rsidRDefault="00FA1F49" w:rsidP="00FA1F49">
            <w:pPr>
              <w:jc w:val="center"/>
              <w:rPr>
                <w:rFonts w:ascii="Times New Roman" w:hAnsi="Times New Roman"/>
                <w:sz w:val="24"/>
                <w:szCs w:val="24"/>
                <w:lang w:eastAsia="zh-CN"/>
              </w:rPr>
            </w:pPr>
            <w:r w:rsidRPr="007975FC">
              <w:rPr>
                <w:rFonts w:ascii="Times New Roman" w:hAnsi="Times New Roman"/>
                <w:sz w:val="24"/>
                <w:szCs w:val="24"/>
                <w:lang w:eastAsia="zh-CN"/>
              </w:rPr>
              <w:t>3.1.2</w:t>
            </w:r>
          </w:p>
        </w:tc>
      </w:tr>
      <w:tr w:rsidR="00D879FD" w:rsidRPr="007975FC" w14:paraId="3F8FC7D6" w14:textId="77777777" w:rsidTr="009460FC">
        <w:trPr>
          <w:trHeight w:val="284"/>
        </w:trPr>
        <w:tc>
          <w:tcPr>
            <w:tcW w:w="906" w:type="dxa"/>
            <w:tcMar>
              <w:top w:w="28" w:type="dxa"/>
              <w:left w:w="57" w:type="dxa"/>
              <w:bottom w:w="57" w:type="dxa"/>
              <w:right w:w="57" w:type="dxa"/>
            </w:tcMar>
            <w:vAlign w:val="center"/>
          </w:tcPr>
          <w:p w14:paraId="7E8005F2" w14:textId="77777777" w:rsidR="00820E0B" w:rsidRPr="007975FC" w:rsidRDefault="00820E0B"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0712275" w14:textId="74F7A612" w:rsidR="00820E0B" w:rsidRPr="007975FC" w:rsidRDefault="00820E0B" w:rsidP="00820E0B">
            <w:pPr>
              <w:rPr>
                <w:rFonts w:ascii="Times New Roman" w:hAnsi="Times New Roman" w:cs="Times New Roman"/>
                <w:sz w:val="24"/>
                <w:szCs w:val="24"/>
              </w:rPr>
            </w:pPr>
            <w:r w:rsidRPr="007975FC">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F439AA0" w14:textId="5BAB0456"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3.3</w:t>
            </w:r>
          </w:p>
        </w:tc>
      </w:tr>
      <w:tr w:rsidR="00D879FD" w:rsidRPr="007975FC" w14:paraId="5EDC9DFE" w14:textId="77777777" w:rsidTr="009460FC">
        <w:trPr>
          <w:trHeight w:val="284"/>
        </w:trPr>
        <w:tc>
          <w:tcPr>
            <w:tcW w:w="906" w:type="dxa"/>
            <w:tcMar>
              <w:top w:w="28" w:type="dxa"/>
              <w:left w:w="57" w:type="dxa"/>
              <w:bottom w:w="57" w:type="dxa"/>
              <w:right w:w="57" w:type="dxa"/>
            </w:tcMar>
            <w:vAlign w:val="center"/>
          </w:tcPr>
          <w:p w14:paraId="4360F90D" w14:textId="77777777" w:rsidR="00820E0B" w:rsidRPr="007975FC" w:rsidRDefault="00820E0B"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A3F40E2" w14:textId="20DFA3A5" w:rsidR="00820E0B" w:rsidRPr="007975FC" w:rsidRDefault="00820E0B" w:rsidP="00820E0B">
            <w:pPr>
              <w:rPr>
                <w:rFonts w:ascii="Times New Roman" w:hAnsi="Times New Roman"/>
                <w:sz w:val="24"/>
                <w:szCs w:val="24"/>
                <w:lang w:eastAsia="zh-CN"/>
              </w:rPr>
            </w:pPr>
            <w:r w:rsidRPr="007975FC">
              <w:rPr>
                <w:rFonts w:ascii="Times New Roman" w:hAnsi="Times New Roman"/>
                <w:sz w:val="24"/>
                <w:szCs w:val="24"/>
                <w:lang w:eastAsia="zh-CN"/>
              </w:rPr>
              <w:t>Амбулаторно-поликлиническое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7A92425" w14:textId="750FC02D" w:rsidR="00820E0B" w:rsidRPr="007975FC" w:rsidRDefault="00820E0B" w:rsidP="00820E0B">
            <w:pPr>
              <w:jc w:val="center"/>
              <w:rPr>
                <w:rFonts w:ascii="Times New Roman" w:hAnsi="Times New Roman"/>
                <w:sz w:val="24"/>
                <w:szCs w:val="24"/>
                <w:lang w:eastAsia="zh-CN"/>
              </w:rPr>
            </w:pPr>
            <w:r w:rsidRPr="007975FC">
              <w:rPr>
                <w:rFonts w:ascii="Times New Roman" w:hAnsi="Times New Roman"/>
                <w:sz w:val="24"/>
                <w:szCs w:val="24"/>
                <w:lang w:eastAsia="zh-CN"/>
              </w:rPr>
              <w:t>3.4.1</w:t>
            </w:r>
          </w:p>
        </w:tc>
      </w:tr>
      <w:tr w:rsidR="00D879FD" w:rsidRPr="007975FC" w14:paraId="33FD26F3" w14:textId="77777777" w:rsidTr="009460FC">
        <w:trPr>
          <w:trHeight w:val="284"/>
        </w:trPr>
        <w:tc>
          <w:tcPr>
            <w:tcW w:w="906" w:type="dxa"/>
            <w:tcMar>
              <w:top w:w="28" w:type="dxa"/>
              <w:left w:w="57" w:type="dxa"/>
              <w:bottom w:w="57" w:type="dxa"/>
              <w:right w:w="57" w:type="dxa"/>
            </w:tcMar>
            <w:vAlign w:val="center"/>
          </w:tcPr>
          <w:p w14:paraId="42954659" w14:textId="77777777" w:rsidR="00820E0B" w:rsidRPr="007975FC" w:rsidRDefault="00820E0B"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3B89FF7" w14:textId="7D07597F" w:rsidR="00820E0B" w:rsidRPr="007975FC" w:rsidRDefault="00820E0B" w:rsidP="00820E0B">
            <w:pPr>
              <w:rPr>
                <w:rFonts w:ascii="Times New Roman" w:hAnsi="Times New Roman"/>
                <w:sz w:val="24"/>
                <w:szCs w:val="24"/>
                <w:lang w:eastAsia="zh-CN"/>
              </w:rPr>
            </w:pPr>
            <w:r w:rsidRPr="007975FC">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CDDCC8E" w14:textId="12A19510" w:rsidR="00820E0B" w:rsidRPr="007975FC" w:rsidRDefault="00820E0B" w:rsidP="00820E0B">
            <w:pPr>
              <w:jc w:val="center"/>
              <w:rPr>
                <w:rFonts w:ascii="Times New Roman" w:hAnsi="Times New Roman"/>
                <w:sz w:val="24"/>
                <w:szCs w:val="24"/>
                <w:lang w:eastAsia="zh-CN"/>
              </w:rPr>
            </w:pPr>
            <w:r w:rsidRPr="007975FC">
              <w:rPr>
                <w:rFonts w:ascii="Times New Roman" w:hAnsi="Times New Roman"/>
                <w:sz w:val="24"/>
                <w:szCs w:val="24"/>
                <w:lang w:eastAsia="zh-CN"/>
              </w:rPr>
              <w:t>3.5.1</w:t>
            </w:r>
          </w:p>
        </w:tc>
      </w:tr>
      <w:tr w:rsidR="00D879FD" w:rsidRPr="007975FC" w14:paraId="2EB3B20A" w14:textId="77777777" w:rsidTr="009460FC">
        <w:trPr>
          <w:trHeight w:val="284"/>
        </w:trPr>
        <w:tc>
          <w:tcPr>
            <w:tcW w:w="906" w:type="dxa"/>
            <w:tcMar>
              <w:top w:w="28" w:type="dxa"/>
              <w:left w:w="57" w:type="dxa"/>
              <w:bottom w:w="57" w:type="dxa"/>
              <w:right w:w="57" w:type="dxa"/>
            </w:tcMar>
            <w:vAlign w:val="center"/>
          </w:tcPr>
          <w:p w14:paraId="723E1445" w14:textId="77777777" w:rsidR="00820E0B" w:rsidRPr="007975FC" w:rsidRDefault="00820E0B"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29C88B0" w14:textId="77777777" w:rsidR="00820E0B" w:rsidRPr="007975FC" w:rsidRDefault="00820E0B" w:rsidP="00820E0B">
            <w:pPr>
              <w:rPr>
                <w:rFonts w:ascii="Times New Roman" w:hAnsi="Times New Roman"/>
                <w:sz w:val="24"/>
                <w:szCs w:val="24"/>
                <w:lang w:eastAsia="zh-CN"/>
              </w:rPr>
            </w:pPr>
            <w:r w:rsidRPr="007975FC">
              <w:rPr>
                <w:rFonts w:ascii="Times New Roman" w:hAnsi="Times New Roman"/>
                <w:sz w:val="24"/>
                <w:szCs w:val="24"/>
                <w:lang w:eastAsia="zh-CN"/>
              </w:rPr>
              <w:t>Осуществление религиозных обрядов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A3497E2" w14:textId="77777777" w:rsidR="00820E0B" w:rsidRPr="007975FC" w:rsidRDefault="00820E0B" w:rsidP="00820E0B">
            <w:pPr>
              <w:jc w:val="center"/>
              <w:rPr>
                <w:rFonts w:ascii="Times New Roman" w:hAnsi="Times New Roman"/>
                <w:sz w:val="24"/>
                <w:szCs w:val="24"/>
                <w:lang w:eastAsia="zh-CN"/>
              </w:rPr>
            </w:pPr>
            <w:r w:rsidRPr="007975FC">
              <w:rPr>
                <w:rFonts w:ascii="Times New Roman" w:hAnsi="Times New Roman"/>
                <w:sz w:val="24"/>
                <w:szCs w:val="24"/>
                <w:lang w:eastAsia="zh-CN"/>
              </w:rPr>
              <w:t>3.7.1</w:t>
            </w:r>
          </w:p>
        </w:tc>
      </w:tr>
      <w:tr w:rsidR="00D879FD" w:rsidRPr="007975FC" w14:paraId="4394CDD0" w14:textId="77777777" w:rsidTr="009460FC">
        <w:trPr>
          <w:trHeight w:val="284"/>
        </w:trPr>
        <w:tc>
          <w:tcPr>
            <w:tcW w:w="906" w:type="dxa"/>
            <w:tcMar>
              <w:top w:w="28" w:type="dxa"/>
              <w:left w:w="57" w:type="dxa"/>
              <w:bottom w:w="57" w:type="dxa"/>
              <w:right w:w="57" w:type="dxa"/>
            </w:tcMar>
            <w:vAlign w:val="center"/>
          </w:tcPr>
          <w:p w14:paraId="616E5C99" w14:textId="77777777" w:rsidR="00820E0B" w:rsidRPr="007975FC" w:rsidRDefault="00820E0B"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E350CB" w14:textId="22DA522C" w:rsidR="00820E0B" w:rsidRPr="007975FC" w:rsidRDefault="00820E0B" w:rsidP="00820E0B">
            <w:pPr>
              <w:rPr>
                <w:rFonts w:ascii="Times New Roman" w:hAnsi="Times New Roman"/>
                <w:sz w:val="24"/>
                <w:szCs w:val="24"/>
                <w:lang w:eastAsia="zh-CN"/>
              </w:rPr>
            </w:pPr>
            <w:r w:rsidRPr="007975FC">
              <w:rPr>
                <w:rFonts w:ascii="Times New Roman" w:hAnsi="Times New Roman"/>
                <w:sz w:val="24"/>
                <w:szCs w:val="24"/>
                <w:lang w:eastAsia="zh-CN"/>
              </w:rPr>
              <w:t>Государственное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9F5535" w14:textId="726242BA" w:rsidR="00820E0B" w:rsidRPr="007975FC" w:rsidRDefault="00820E0B" w:rsidP="00820E0B">
            <w:pPr>
              <w:jc w:val="center"/>
              <w:rPr>
                <w:rFonts w:ascii="Times New Roman" w:hAnsi="Times New Roman"/>
                <w:sz w:val="24"/>
                <w:szCs w:val="24"/>
                <w:lang w:eastAsia="zh-CN"/>
              </w:rPr>
            </w:pPr>
            <w:r w:rsidRPr="007975FC">
              <w:rPr>
                <w:rFonts w:ascii="Times New Roman" w:hAnsi="Times New Roman"/>
                <w:sz w:val="24"/>
                <w:szCs w:val="24"/>
                <w:lang w:eastAsia="zh-CN"/>
              </w:rPr>
              <w:t>3.8.1</w:t>
            </w:r>
          </w:p>
        </w:tc>
      </w:tr>
      <w:tr w:rsidR="00D879FD" w:rsidRPr="007975FC" w14:paraId="65705693" w14:textId="77777777" w:rsidTr="009460FC">
        <w:trPr>
          <w:trHeight w:val="284"/>
        </w:trPr>
        <w:tc>
          <w:tcPr>
            <w:tcW w:w="906" w:type="dxa"/>
            <w:tcMar>
              <w:top w:w="28" w:type="dxa"/>
              <w:left w:w="57" w:type="dxa"/>
              <w:bottom w:w="57" w:type="dxa"/>
              <w:right w:w="57" w:type="dxa"/>
            </w:tcMar>
            <w:vAlign w:val="center"/>
          </w:tcPr>
          <w:p w14:paraId="09F2432C" w14:textId="77777777" w:rsidR="00820E0B" w:rsidRPr="007975FC" w:rsidRDefault="00820E0B"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E07AE13" w14:textId="4AD24490" w:rsidR="00820E0B" w:rsidRPr="007975FC" w:rsidRDefault="00820E0B" w:rsidP="00820E0B">
            <w:pPr>
              <w:rPr>
                <w:rFonts w:ascii="Times New Roman" w:hAnsi="Times New Roman" w:cs="Times New Roman"/>
                <w:sz w:val="24"/>
                <w:szCs w:val="24"/>
              </w:rPr>
            </w:pPr>
            <w:r w:rsidRPr="007975FC">
              <w:rPr>
                <w:rFonts w:ascii="Times New Roman" w:hAnsi="Times New Roman"/>
                <w:sz w:val="24"/>
                <w:szCs w:val="24"/>
                <w:lang w:eastAsia="zh-CN"/>
              </w:rPr>
              <w:t>Деловое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7ADE67E" w14:textId="7F9D22AC"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4.1</w:t>
            </w:r>
          </w:p>
        </w:tc>
      </w:tr>
      <w:tr w:rsidR="00D879FD" w:rsidRPr="007975FC" w14:paraId="53701DB6" w14:textId="77777777" w:rsidTr="00C61881">
        <w:trPr>
          <w:trHeight w:val="284"/>
        </w:trPr>
        <w:tc>
          <w:tcPr>
            <w:tcW w:w="906" w:type="dxa"/>
            <w:tcMar>
              <w:top w:w="28" w:type="dxa"/>
              <w:left w:w="57" w:type="dxa"/>
              <w:bottom w:w="57" w:type="dxa"/>
              <w:right w:w="57" w:type="dxa"/>
            </w:tcMar>
            <w:vAlign w:val="center"/>
          </w:tcPr>
          <w:p w14:paraId="21B62756" w14:textId="77777777" w:rsidR="00820E0B" w:rsidRPr="007975FC" w:rsidRDefault="00820E0B" w:rsidP="00CF45A3">
            <w:pPr>
              <w:numPr>
                <w:ilvl w:val="0"/>
                <w:numId w:val="8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40FD13A" w14:textId="4A4822EF" w:rsidR="00820E0B" w:rsidRPr="007975FC" w:rsidRDefault="00820E0B" w:rsidP="00820E0B">
            <w:pPr>
              <w:rPr>
                <w:rFonts w:ascii="Times New Roman" w:hAnsi="Times New Roman" w:cs="Times New Roman"/>
                <w:sz w:val="24"/>
                <w:szCs w:val="24"/>
                <w:lang w:eastAsia="zh-CN"/>
              </w:rPr>
            </w:pPr>
            <w:r w:rsidRPr="007975FC">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4DDA86BF" w14:textId="4C710DCE"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cs="Times New Roman"/>
                <w:sz w:val="24"/>
                <w:szCs w:val="24"/>
              </w:rPr>
              <w:t>4.4</w:t>
            </w:r>
          </w:p>
        </w:tc>
      </w:tr>
      <w:tr w:rsidR="00D879FD" w:rsidRPr="007975FC" w14:paraId="0921D331" w14:textId="77777777" w:rsidTr="009460FC">
        <w:trPr>
          <w:trHeight w:val="284"/>
        </w:trPr>
        <w:tc>
          <w:tcPr>
            <w:tcW w:w="906" w:type="dxa"/>
            <w:tcMar>
              <w:top w:w="28" w:type="dxa"/>
              <w:left w:w="57" w:type="dxa"/>
              <w:bottom w:w="57" w:type="dxa"/>
              <w:right w:w="57" w:type="dxa"/>
            </w:tcMar>
            <w:vAlign w:val="center"/>
          </w:tcPr>
          <w:p w14:paraId="0F309E2B" w14:textId="77777777" w:rsidR="00820E0B" w:rsidRPr="007975FC" w:rsidRDefault="00820E0B"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730A34C" w14:textId="282B6FA7" w:rsidR="00820E0B" w:rsidRPr="007975FC" w:rsidRDefault="00820E0B" w:rsidP="00820E0B">
            <w:pPr>
              <w:rPr>
                <w:rFonts w:ascii="Times New Roman" w:hAnsi="Times New Roman" w:cs="Times New Roman"/>
                <w:sz w:val="24"/>
                <w:szCs w:val="24"/>
                <w:lang w:eastAsia="zh-CN"/>
              </w:rPr>
            </w:pPr>
            <w:r w:rsidRPr="007975FC">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FF585FA" w14:textId="25672F03"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4.5</w:t>
            </w:r>
          </w:p>
        </w:tc>
      </w:tr>
      <w:tr w:rsidR="00D879FD" w:rsidRPr="007975FC" w14:paraId="1BC61F65" w14:textId="77777777" w:rsidTr="009460FC">
        <w:trPr>
          <w:trHeight w:val="284"/>
        </w:trPr>
        <w:tc>
          <w:tcPr>
            <w:tcW w:w="906" w:type="dxa"/>
            <w:tcMar>
              <w:top w:w="28" w:type="dxa"/>
              <w:left w:w="57" w:type="dxa"/>
              <w:bottom w:w="57" w:type="dxa"/>
              <w:right w:w="57" w:type="dxa"/>
            </w:tcMar>
            <w:vAlign w:val="center"/>
          </w:tcPr>
          <w:p w14:paraId="71AFAC94" w14:textId="77777777" w:rsidR="00820E0B" w:rsidRPr="007975FC" w:rsidRDefault="00820E0B"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B7CA94A" w14:textId="02835BA9" w:rsidR="00820E0B" w:rsidRPr="007975FC" w:rsidRDefault="00820E0B" w:rsidP="00820E0B">
            <w:pPr>
              <w:rPr>
                <w:rFonts w:ascii="Times New Roman" w:hAnsi="Times New Roman" w:cs="Times New Roman"/>
                <w:sz w:val="24"/>
                <w:szCs w:val="24"/>
              </w:rPr>
            </w:pPr>
            <w:r w:rsidRPr="007975FC">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8778214" w14:textId="04602682"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4.6</w:t>
            </w:r>
          </w:p>
        </w:tc>
      </w:tr>
      <w:tr w:rsidR="00D879FD" w:rsidRPr="007975FC" w14:paraId="67A8C69E" w14:textId="77777777" w:rsidTr="009460FC">
        <w:trPr>
          <w:trHeight w:val="284"/>
        </w:trPr>
        <w:tc>
          <w:tcPr>
            <w:tcW w:w="906" w:type="dxa"/>
            <w:tcMar>
              <w:top w:w="28" w:type="dxa"/>
              <w:left w:w="57" w:type="dxa"/>
              <w:bottom w:w="57" w:type="dxa"/>
              <w:right w:w="57" w:type="dxa"/>
            </w:tcMar>
            <w:vAlign w:val="center"/>
          </w:tcPr>
          <w:p w14:paraId="7EB9F234" w14:textId="77777777" w:rsidR="00820E0B" w:rsidRPr="007975FC" w:rsidRDefault="00820E0B"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E8DB671" w14:textId="63DC61BB" w:rsidR="00820E0B" w:rsidRPr="007975FC" w:rsidRDefault="00820E0B" w:rsidP="00820E0B">
            <w:pPr>
              <w:rPr>
                <w:rFonts w:ascii="Times New Roman" w:hAnsi="Times New Roman"/>
                <w:sz w:val="24"/>
                <w:szCs w:val="24"/>
                <w:lang w:eastAsia="zh-CN"/>
              </w:rPr>
            </w:pPr>
            <w:r w:rsidRPr="007975FC">
              <w:rPr>
                <w:rFonts w:ascii="Times New Roman" w:hAnsi="Times New Roman"/>
                <w:sz w:val="24"/>
                <w:szCs w:val="24"/>
                <w:lang w:eastAsia="zh-CN"/>
              </w:rPr>
              <w:t>Служебные гаражи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D9CE923" w14:textId="211FB78B" w:rsidR="00820E0B" w:rsidRPr="007975FC" w:rsidRDefault="00820E0B" w:rsidP="00820E0B">
            <w:pPr>
              <w:jc w:val="center"/>
              <w:rPr>
                <w:rFonts w:ascii="Times New Roman" w:hAnsi="Times New Roman"/>
                <w:sz w:val="24"/>
                <w:szCs w:val="24"/>
                <w:lang w:eastAsia="zh-CN"/>
              </w:rPr>
            </w:pPr>
            <w:r w:rsidRPr="007975FC">
              <w:rPr>
                <w:rFonts w:ascii="Times New Roman" w:hAnsi="Times New Roman"/>
                <w:sz w:val="24"/>
                <w:szCs w:val="24"/>
                <w:lang w:eastAsia="zh-CN"/>
              </w:rPr>
              <w:t>4.9</w:t>
            </w:r>
          </w:p>
        </w:tc>
      </w:tr>
      <w:tr w:rsidR="00D879FD" w:rsidRPr="007975FC" w14:paraId="39F00D76" w14:textId="77777777" w:rsidTr="009460FC">
        <w:trPr>
          <w:trHeight w:val="284"/>
        </w:trPr>
        <w:tc>
          <w:tcPr>
            <w:tcW w:w="906" w:type="dxa"/>
            <w:tcMar>
              <w:top w:w="28" w:type="dxa"/>
              <w:left w:w="57" w:type="dxa"/>
              <w:bottom w:w="57" w:type="dxa"/>
              <w:right w:w="57" w:type="dxa"/>
            </w:tcMar>
            <w:vAlign w:val="center"/>
          </w:tcPr>
          <w:p w14:paraId="1AAF2F59" w14:textId="77777777" w:rsidR="004D059D" w:rsidRPr="007975FC" w:rsidRDefault="004D059D"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DB83203" w14:textId="77B200F9" w:rsidR="004D059D" w:rsidRPr="007975FC" w:rsidRDefault="004D059D" w:rsidP="004D059D">
            <w:pPr>
              <w:rPr>
                <w:rFonts w:ascii="Times New Roman" w:hAnsi="Times New Roman" w:cs="Times New Roman"/>
                <w:sz w:val="24"/>
                <w:szCs w:val="24"/>
              </w:rPr>
            </w:pPr>
            <w:r w:rsidRPr="007975FC">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E637E46" w14:textId="02DC46B0" w:rsidR="004D059D" w:rsidRPr="007975FC" w:rsidRDefault="004D059D" w:rsidP="004D059D">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4.9.2</w:t>
            </w:r>
          </w:p>
        </w:tc>
      </w:tr>
      <w:tr w:rsidR="00D879FD" w:rsidRPr="007975FC" w14:paraId="00D9DA18" w14:textId="77777777" w:rsidTr="009460FC">
        <w:trPr>
          <w:trHeight w:val="284"/>
        </w:trPr>
        <w:tc>
          <w:tcPr>
            <w:tcW w:w="906" w:type="dxa"/>
            <w:tcMar>
              <w:top w:w="28" w:type="dxa"/>
              <w:left w:w="57" w:type="dxa"/>
              <w:bottom w:w="57" w:type="dxa"/>
              <w:right w:w="57" w:type="dxa"/>
            </w:tcMar>
            <w:vAlign w:val="center"/>
          </w:tcPr>
          <w:p w14:paraId="5F476FDB" w14:textId="77777777" w:rsidR="004D059D" w:rsidRPr="007975FC" w:rsidRDefault="004D059D"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29B0896" w14:textId="6F5B6178" w:rsidR="004D059D" w:rsidRPr="007975FC" w:rsidRDefault="004D059D" w:rsidP="004D059D">
            <w:pPr>
              <w:rPr>
                <w:rFonts w:ascii="Times New Roman" w:hAnsi="Times New Roman"/>
                <w:sz w:val="24"/>
                <w:szCs w:val="24"/>
                <w:lang w:eastAsia="zh-CN"/>
              </w:rPr>
            </w:pPr>
            <w:r w:rsidRPr="007975FC">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0A54F24" w14:textId="4691C3AA" w:rsidR="004D059D" w:rsidRPr="007975FC" w:rsidRDefault="004D059D" w:rsidP="004D059D">
            <w:pPr>
              <w:jc w:val="center"/>
              <w:rPr>
                <w:rFonts w:ascii="Times New Roman" w:hAnsi="Times New Roman"/>
                <w:sz w:val="24"/>
                <w:szCs w:val="24"/>
                <w:lang w:eastAsia="zh-CN"/>
              </w:rPr>
            </w:pPr>
            <w:r w:rsidRPr="007975FC">
              <w:rPr>
                <w:rFonts w:ascii="Times New Roman" w:hAnsi="Times New Roman"/>
                <w:sz w:val="24"/>
                <w:szCs w:val="24"/>
                <w:lang w:eastAsia="zh-CN"/>
              </w:rPr>
              <w:t>5.1.2</w:t>
            </w:r>
          </w:p>
        </w:tc>
      </w:tr>
      <w:tr w:rsidR="00D879FD" w:rsidRPr="007975FC" w14:paraId="55B1742C" w14:textId="77777777" w:rsidTr="009460FC">
        <w:trPr>
          <w:trHeight w:val="284"/>
        </w:trPr>
        <w:tc>
          <w:tcPr>
            <w:tcW w:w="906" w:type="dxa"/>
            <w:tcMar>
              <w:top w:w="28" w:type="dxa"/>
              <w:left w:w="57" w:type="dxa"/>
              <w:bottom w:w="57" w:type="dxa"/>
              <w:right w:w="57" w:type="dxa"/>
            </w:tcMar>
            <w:vAlign w:val="center"/>
          </w:tcPr>
          <w:p w14:paraId="49412D07" w14:textId="77777777" w:rsidR="004D059D" w:rsidRPr="007975FC" w:rsidRDefault="004D059D"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469321E" w14:textId="57908A67" w:rsidR="004D059D" w:rsidRPr="007975FC" w:rsidRDefault="004D059D" w:rsidP="004D059D">
            <w:pPr>
              <w:rPr>
                <w:rFonts w:ascii="Times New Roman" w:hAnsi="Times New Roman" w:cs="Times New Roman"/>
                <w:sz w:val="24"/>
                <w:szCs w:val="24"/>
              </w:rPr>
            </w:pPr>
            <w:r w:rsidRPr="007975FC">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2B49B2A" w14:textId="5F1A81A9" w:rsidR="004D059D" w:rsidRPr="007975FC" w:rsidRDefault="004D059D" w:rsidP="004D059D">
            <w:pPr>
              <w:jc w:val="center"/>
              <w:rPr>
                <w:rFonts w:ascii="Times New Roman" w:hAnsi="Times New Roman" w:cs="Times New Roman"/>
                <w:sz w:val="24"/>
                <w:szCs w:val="24"/>
                <w:lang w:eastAsia="zh-CN"/>
              </w:rPr>
            </w:pPr>
            <w:r w:rsidRPr="007975FC">
              <w:rPr>
                <w:rFonts w:ascii="Times New Roman" w:hAnsi="Times New Roman"/>
                <w:sz w:val="24"/>
                <w:szCs w:val="24"/>
                <w:lang w:eastAsia="zh-CN"/>
              </w:rPr>
              <w:t>8.3</w:t>
            </w:r>
          </w:p>
        </w:tc>
      </w:tr>
      <w:tr w:rsidR="00D879FD" w:rsidRPr="007975FC" w14:paraId="6A2AFD7A" w14:textId="77777777" w:rsidTr="009460FC">
        <w:trPr>
          <w:trHeight w:val="284"/>
        </w:trPr>
        <w:tc>
          <w:tcPr>
            <w:tcW w:w="906" w:type="dxa"/>
            <w:tcMar>
              <w:top w:w="28" w:type="dxa"/>
              <w:left w:w="57" w:type="dxa"/>
              <w:bottom w:w="57" w:type="dxa"/>
              <w:right w:w="57" w:type="dxa"/>
            </w:tcMar>
            <w:vAlign w:val="center"/>
          </w:tcPr>
          <w:p w14:paraId="13C294A1" w14:textId="77777777" w:rsidR="004D059D" w:rsidRPr="007975FC" w:rsidRDefault="004D059D"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ACC9365" w14:textId="16ED24FC" w:rsidR="004D059D" w:rsidRPr="007975FC" w:rsidRDefault="004D059D" w:rsidP="004D059D">
            <w:pPr>
              <w:rPr>
                <w:rFonts w:ascii="Times New Roman" w:hAnsi="Times New Roman" w:cs="Times New Roman"/>
                <w:sz w:val="24"/>
                <w:szCs w:val="24"/>
              </w:rPr>
            </w:pPr>
            <w:r w:rsidRPr="007975FC">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53F584C" w14:textId="22B0A34D" w:rsidR="004D059D" w:rsidRPr="007975FC" w:rsidRDefault="004D059D" w:rsidP="004D059D">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w:t>
            </w:r>
          </w:p>
        </w:tc>
      </w:tr>
      <w:tr w:rsidR="00D879FD" w:rsidRPr="007975FC" w14:paraId="08A7C606" w14:textId="77777777" w:rsidTr="009460FC">
        <w:trPr>
          <w:trHeight w:val="284"/>
        </w:trPr>
        <w:tc>
          <w:tcPr>
            <w:tcW w:w="906" w:type="dxa"/>
            <w:tcMar>
              <w:top w:w="28" w:type="dxa"/>
              <w:left w:w="57" w:type="dxa"/>
              <w:bottom w:w="57" w:type="dxa"/>
              <w:right w:w="57" w:type="dxa"/>
            </w:tcMar>
            <w:vAlign w:val="center"/>
          </w:tcPr>
          <w:p w14:paraId="0E4B0F0F" w14:textId="77777777" w:rsidR="004D059D" w:rsidRPr="007975FC" w:rsidRDefault="004D059D"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08D6ED7" w14:textId="6D758CF3" w:rsidR="004D059D" w:rsidRPr="007975FC" w:rsidRDefault="004D059D" w:rsidP="004D059D">
            <w:pPr>
              <w:rPr>
                <w:rFonts w:ascii="Times New Roman" w:hAnsi="Times New Roman" w:cs="Times New Roman"/>
                <w:sz w:val="24"/>
                <w:szCs w:val="24"/>
              </w:rPr>
            </w:pPr>
            <w:r w:rsidRPr="007975FC">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CE21760" w14:textId="51AD2729" w:rsidR="004D059D" w:rsidRPr="007975FC" w:rsidRDefault="004D059D" w:rsidP="004D059D">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12.0.1</w:t>
            </w:r>
          </w:p>
        </w:tc>
      </w:tr>
      <w:tr w:rsidR="00D879FD" w:rsidRPr="007975FC" w14:paraId="1D260658" w14:textId="77777777" w:rsidTr="009460FC">
        <w:trPr>
          <w:trHeight w:val="284"/>
        </w:trPr>
        <w:tc>
          <w:tcPr>
            <w:tcW w:w="906" w:type="dxa"/>
            <w:tcMar>
              <w:top w:w="28" w:type="dxa"/>
              <w:left w:w="57" w:type="dxa"/>
              <w:bottom w:w="57" w:type="dxa"/>
              <w:right w:w="57" w:type="dxa"/>
            </w:tcMar>
            <w:vAlign w:val="center"/>
          </w:tcPr>
          <w:p w14:paraId="2764894E" w14:textId="77777777" w:rsidR="004D059D" w:rsidRPr="007975FC" w:rsidRDefault="004D059D" w:rsidP="00CF45A3">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6F446DB" w14:textId="7AC4247C" w:rsidR="004D059D" w:rsidRPr="007975FC" w:rsidRDefault="004D059D" w:rsidP="004D059D">
            <w:pPr>
              <w:rPr>
                <w:rFonts w:ascii="Times New Roman" w:hAnsi="Times New Roman" w:cs="Times New Roman"/>
                <w:sz w:val="24"/>
                <w:szCs w:val="24"/>
                <w:lang w:eastAsia="zh-CN"/>
              </w:rPr>
            </w:pPr>
            <w:r w:rsidRPr="007975FC">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44F315F" w14:textId="51B8AC05" w:rsidR="004D059D" w:rsidRPr="007975FC" w:rsidRDefault="004D059D" w:rsidP="004D059D">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12.0.2</w:t>
            </w:r>
          </w:p>
        </w:tc>
      </w:tr>
      <w:tr w:rsidR="00D879FD" w:rsidRPr="007975FC" w14:paraId="7EE656C6" w14:textId="77777777" w:rsidTr="00C61881">
        <w:trPr>
          <w:trHeight w:val="284"/>
        </w:trPr>
        <w:tc>
          <w:tcPr>
            <w:tcW w:w="10206" w:type="dxa"/>
            <w:gridSpan w:val="3"/>
            <w:tcMar>
              <w:top w:w="28" w:type="dxa"/>
              <w:left w:w="57" w:type="dxa"/>
              <w:bottom w:w="57" w:type="dxa"/>
              <w:right w:w="57" w:type="dxa"/>
            </w:tcMar>
            <w:vAlign w:val="center"/>
          </w:tcPr>
          <w:p w14:paraId="11EAFC86" w14:textId="77777777" w:rsidR="004D059D" w:rsidRPr="007975FC" w:rsidRDefault="004D059D" w:rsidP="004D059D">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D879FD" w:rsidRPr="007975FC" w14:paraId="157EF72A" w14:textId="77777777" w:rsidTr="00C61881">
        <w:trPr>
          <w:trHeight w:val="284"/>
        </w:trPr>
        <w:tc>
          <w:tcPr>
            <w:tcW w:w="906" w:type="dxa"/>
            <w:tcMar>
              <w:top w:w="28" w:type="dxa"/>
              <w:left w:w="57" w:type="dxa"/>
              <w:bottom w:w="57" w:type="dxa"/>
              <w:right w:w="57" w:type="dxa"/>
            </w:tcMar>
            <w:vAlign w:val="center"/>
          </w:tcPr>
          <w:p w14:paraId="659BEFAD" w14:textId="77777777" w:rsidR="004D059D" w:rsidRPr="007975FC" w:rsidRDefault="004D059D" w:rsidP="00CF45A3">
            <w:pPr>
              <w:numPr>
                <w:ilvl w:val="0"/>
                <w:numId w:val="8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2A46A288" w14:textId="082DD5AD" w:rsidR="004D059D" w:rsidRPr="007975FC" w:rsidRDefault="00E4672B" w:rsidP="004D059D">
            <w:pPr>
              <w:rPr>
                <w:rFonts w:ascii="Times New Roman" w:hAnsi="Times New Roman" w:cs="Times New Roman"/>
                <w:sz w:val="24"/>
                <w:szCs w:val="24"/>
              </w:rPr>
            </w:pPr>
            <w:r w:rsidRPr="007975FC">
              <w:rPr>
                <w:rFonts w:ascii="Times New Roman" w:hAnsi="Times New Roman" w:cs="Times New Roman"/>
                <w:sz w:val="24"/>
                <w:szCs w:val="24"/>
              </w:rPr>
              <w:t>Обеспечение спортивно-зрелищных мероприятий</w:t>
            </w:r>
          </w:p>
        </w:tc>
        <w:tc>
          <w:tcPr>
            <w:tcW w:w="1630" w:type="dxa"/>
            <w:shd w:val="clear" w:color="auto" w:fill="auto"/>
            <w:tcMar>
              <w:top w:w="28" w:type="dxa"/>
              <w:left w:w="57" w:type="dxa"/>
              <w:bottom w:w="57" w:type="dxa"/>
              <w:right w:w="57" w:type="dxa"/>
            </w:tcMar>
            <w:vAlign w:val="center"/>
          </w:tcPr>
          <w:p w14:paraId="72D5F759" w14:textId="3A61E9A7" w:rsidR="004D059D" w:rsidRPr="007975FC" w:rsidRDefault="00E4672B" w:rsidP="004D059D">
            <w:pPr>
              <w:jc w:val="center"/>
              <w:rPr>
                <w:rFonts w:ascii="Times New Roman" w:hAnsi="Times New Roman" w:cs="Times New Roman"/>
                <w:sz w:val="24"/>
                <w:szCs w:val="24"/>
                <w:lang w:eastAsia="zh-CN"/>
              </w:rPr>
            </w:pPr>
            <w:r w:rsidRPr="007975FC">
              <w:rPr>
                <w:rFonts w:ascii="Times New Roman" w:hAnsi="Times New Roman" w:cs="Times New Roman"/>
                <w:sz w:val="24"/>
                <w:szCs w:val="24"/>
              </w:rPr>
              <w:t>5.1.1</w:t>
            </w:r>
          </w:p>
        </w:tc>
      </w:tr>
      <w:tr w:rsidR="00D879FD" w:rsidRPr="007975FC" w14:paraId="57861B29" w14:textId="77777777" w:rsidTr="00C61881">
        <w:trPr>
          <w:trHeight w:val="284"/>
        </w:trPr>
        <w:tc>
          <w:tcPr>
            <w:tcW w:w="10206" w:type="dxa"/>
            <w:gridSpan w:val="3"/>
            <w:tcMar>
              <w:top w:w="28" w:type="dxa"/>
              <w:left w:w="57" w:type="dxa"/>
              <w:bottom w:w="57" w:type="dxa"/>
              <w:right w:w="57" w:type="dxa"/>
            </w:tcMar>
            <w:vAlign w:val="center"/>
          </w:tcPr>
          <w:p w14:paraId="4302A523" w14:textId="77777777" w:rsidR="004D059D" w:rsidRPr="007975FC" w:rsidRDefault="004D059D" w:rsidP="004D059D">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Вспомогательные виды разрешенного использования</w:t>
            </w:r>
          </w:p>
        </w:tc>
      </w:tr>
      <w:tr w:rsidR="00D879FD" w:rsidRPr="007975FC" w14:paraId="599BE05D" w14:textId="77777777" w:rsidTr="00C61881">
        <w:trPr>
          <w:trHeight w:val="284"/>
        </w:trPr>
        <w:tc>
          <w:tcPr>
            <w:tcW w:w="906" w:type="dxa"/>
            <w:tcMar>
              <w:top w:w="28" w:type="dxa"/>
              <w:left w:w="57" w:type="dxa"/>
              <w:bottom w:w="57" w:type="dxa"/>
              <w:right w:w="57" w:type="dxa"/>
            </w:tcMar>
            <w:vAlign w:val="center"/>
          </w:tcPr>
          <w:p w14:paraId="4ECCEB54" w14:textId="77777777" w:rsidR="004D059D" w:rsidRPr="007975FC" w:rsidRDefault="004D059D" w:rsidP="00CF45A3">
            <w:pPr>
              <w:numPr>
                <w:ilvl w:val="0"/>
                <w:numId w:val="8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266CE3E3" w14:textId="4D13F49C" w:rsidR="004D059D" w:rsidRPr="007975FC" w:rsidRDefault="004D059D" w:rsidP="004D059D">
            <w:pPr>
              <w:jc w:val="both"/>
              <w:rPr>
                <w:rFonts w:ascii="Times New Roman" w:hAnsi="Times New Roman" w:cs="Times New Roman"/>
                <w:sz w:val="24"/>
                <w:szCs w:val="24"/>
              </w:rPr>
            </w:pPr>
            <w:r w:rsidRPr="007975FC">
              <w:rPr>
                <w:rFonts w:ascii="Times New Roman" w:hAnsi="Times New Roman"/>
                <w:sz w:val="24"/>
                <w:szCs w:val="24"/>
                <w:lang w:eastAsia="zh-CN"/>
              </w:rPr>
              <w:t>Служебные гаражи</w:t>
            </w:r>
          </w:p>
        </w:tc>
        <w:tc>
          <w:tcPr>
            <w:tcW w:w="1630" w:type="dxa"/>
            <w:tcMar>
              <w:top w:w="28" w:type="dxa"/>
              <w:left w:w="57" w:type="dxa"/>
              <w:bottom w:w="57" w:type="dxa"/>
              <w:right w:w="57" w:type="dxa"/>
            </w:tcMar>
            <w:vAlign w:val="center"/>
          </w:tcPr>
          <w:p w14:paraId="3A6F444C" w14:textId="119BE63B" w:rsidR="004D059D" w:rsidRPr="007975FC" w:rsidRDefault="004D059D" w:rsidP="004D059D">
            <w:pPr>
              <w:jc w:val="center"/>
              <w:rPr>
                <w:rFonts w:ascii="Times New Roman" w:hAnsi="Times New Roman" w:cs="Times New Roman"/>
                <w:sz w:val="24"/>
                <w:szCs w:val="24"/>
              </w:rPr>
            </w:pPr>
            <w:r w:rsidRPr="007975FC">
              <w:rPr>
                <w:rFonts w:ascii="Times New Roman" w:hAnsi="Times New Roman"/>
                <w:sz w:val="24"/>
                <w:szCs w:val="24"/>
                <w:lang w:eastAsia="zh-CN"/>
              </w:rPr>
              <w:t>4.9</w:t>
            </w:r>
          </w:p>
        </w:tc>
      </w:tr>
      <w:tr w:rsidR="00D879FD" w:rsidRPr="007975FC" w14:paraId="55326E3B" w14:textId="77777777" w:rsidTr="00C61881">
        <w:trPr>
          <w:trHeight w:val="284"/>
        </w:trPr>
        <w:tc>
          <w:tcPr>
            <w:tcW w:w="906" w:type="dxa"/>
            <w:tcMar>
              <w:top w:w="28" w:type="dxa"/>
              <w:left w:w="57" w:type="dxa"/>
              <w:bottom w:w="57" w:type="dxa"/>
              <w:right w:w="57" w:type="dxa"/>
            </w:tcMar>
            <w:vAlign w:val="center"/>
          </w:tcPr>
          <w:p w14:paraId="3BB253A7" w14:textId="77777777" w:rsidR="004D059D" w:rsidRPr="007975FC" w:rsidRDefault="004D059D" w:rsidP="00CF45A3">
            <w:pPr>
              <w:numPr>
                <w:ilvl w:val="0"/>
                <w:numId w:val="8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434013A5" w14:textId="552B26FE" w:rsidR="004D059D" w:rsidRPr="007975FC" w:rsidRDefault="004D059D" w:rsidP="004D059D">
            <w:pPr>
              <w:jc w:val="both"/>
              <w:rPr>
                <w:rFonts w:ascii="Times New Roman" w:hAnsi="Times New Roman"/>
                <w:sz w:val="24"/>
                <w:szCs w:val="24"/>
                <w:lang w:eastAsia="zh-CN"/>
              </w:rPr>
            </w:pPr>
            <w:r w:rsidRPr="007975FC">
              <w:rPr>
                <w:rFonts w:ascii="Times New Roman" w:hAnsi="Times New Roman"/>
                <w:sz w:val="24"/>
                <w:szCs w:val="24"/>
                <w:lang w:eastAsia="zh-CN"/>
              </w:rPr>
              <w:t>Стоянка транспортных средств</w:t>
            </w:r>
          </w:p>
        </w:tc>
        <w:tc>
          <w:tcPr>
            <w:tcW w:w="1630" w:type="dxa"/>
            <w:tcMar>
              <w:top w:w="28" w:type="dxa"/>
              <w:left w:w="57" w:type="dxa"/>
              <w:bottom w:w="57" w:type="dxa"/>
              <w:right w:w="57" w:type="dxa"/>
            </w:tcMar>
            <w:vAlign w:val="center"/>
          </w:tcPr>
          <w:p w14:paraId="0C3E82F3" w14:textId="7383C5F9" w:rsidR="004D059D" w:rsidRPr="007975FC" w:rsidRDefault="004D059D" w:rsidP="004D059D">
            <w:pPr>
              <w:jc w:val="center"/>
              <w:rPr>
                <w:rFonts w:ascii="Times New Roman" w:hAnsi="Times New Roman"/>
                <w:sz w:val="24"/>
                <w:szCs w:val="24"/>
                <w:lang w:eastAsia="zh-CN"/>
              </w:rPr>
            </w:pPr>
            <w:r w:rsidRPr="007975FC">
              <w:rPr>
                <w:rFonts w:ascii="Times New Roman" w:hAnsi="Times New Roman"/>
                <w:sz w:val="24"/>
                <w:szCs w:val="24"/>
                <w:lang w:eastAsia="zh-CN"/>
              </w:rPr>
              <w:t>4.9.2</w:t>
            </w:r>
          </w:p>
        </w:tc>
      </w:tr>
    </w:tbl>
    <w:p w14:paraId="4BFB37EF" w14:textId="2A1571E3" w:rsidR="00B87C25" w:rsidRPr="007975FC" w:rsidRDefault="00B87C25" w:rsidP="00CF45A3">
      <w:pPr>
        <w:numPr>
          <w:ilvl w:val="0"/>
          <w:numId w:val="87"/>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D879FD" w:rsidRPr="007975FC" w14:paraId="1DC77660" w14:textId="77777777" w:rsidTr="00FA1F49">
        <w:trPr>
          <w:trHeight w:val="284"/>
          <w:tblHeader/>
          <w:jc w:val="right"/>
        </w:trPr>
        <w:tc>
          <w:tcPr>
            <w:tcW w:w="680" w:type="dxa"/>
            <w:vMerge w:val="restart"/>
            <w:tcMar>
              <w:top w:w="28" w:type="dxa"/>
              <w:left w:w="57" w:type="dxa"/>
              <w:bottom w:w="57" w:type="dxa"/>
              <w:right w:w="57" w:type="dxa"/>
            </w:tcMar>
            <w:vAlign w:val="center"/>
          </w:tcPr>
          <w:p w14:paraId="7F9DB818" w14:textId="77777777" w:rsidR="00B87C25" w:rsidRPr="007975FC" w:rsidRDefault="00B87C25" w:rsidP="009460FC">
            <w:pPr>
              <w:jc w:val="center"/>
              <w:rPr>
                <w:rFonts w:ascii="Times New Roman" w:hAnsi="Times New Roman" w:cs="Times New Roman"/>
                <w:sz w:val="24"/>
                <w:szCs w:val="24"/>
              </w:rPr>
            </w:pPr>
            <w:r w:rsidRPr="007975FC">
              <w:rPr>
                <w:rFonts w:ascii="Times New Roman" w:hAnsi="Times New Roman" w:cs="Times New Roman"/>
                <w:sz w:val="24"/>
                <w:szCs w:val="24"/>
              </w:rPr>
              <w:t>№</w:t>
            </w:r>
          </w:p>
          <w:p w14:paraId="60AC5C9D" w14:textId="77777777" w:rsidR="00B87C25" w:rsidRPr="007975FC" w:rsidRDefault="00B87C25" w:rsidP="009460FC">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4F69E274" w14:textId="77777777" w:rsidR="00B87C25" w:rsidRPr="007975FC" w:rsidRDefault="00B87C25" w:rsidP="009460FC">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2C2159CD" w14:textId="77777777" w:rsidR="00B87C25" w:rsidRPr="007975FC" w:rsidRDefault="00B87C25" w:rsidP="009460FC">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167EE943" w14:textId="77777777" w:rsidR="00B87C25" w:rsidRPr="007975FC" w:rsidRDefault="00B87C25" w:rsidP="009460FC">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D879FD" w:rsidRPr="007975FC" w14:paraId="66D42312" w14:textId="77777777" w:rsidTr="00FA1F49">
        <w:trPr>
          <w:trHeight w:val="284"/>
          <w:tblHeader/>
          <w:jc w:val="right"/>
        </w:trPr>
        <w:tc>
          <w:tcPr>
            <w:tcW w:w="680" w:type="dxa"/>
            <w:vMerge/>
            <w:tcMar>
              <w:top w:w="28" w:type="dxa"/>
              <w:left w:w="57" w:type="dxa"/>
              <w:bottom w:w="57" w:type="dxa"/>
              <w:right w:w="57" w:type="dxa"/>
            </w:tcMar>
            <w:vAlign w:val="center"/>
          </w:tcPr>
          <w:p w14:paraId="0814FBD9" w14:textId="77777777" w:rsidR="00B87C25" w:rsidRPr="007975FC" w:rsidRDefault="00B87C25"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280E6570" w14:textId="77777777" w:rsidR="00B87C25" w:rsidRPr="007975FC" w:rsidRDefault="00B87C25"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4B56369B" w14:textId="77777777" w:rsidR="00B87C25" w:rsidRPr="007975FC" w:rsidRDefault="00B87C25" w:rsidP="009460FC">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4579A5A2" w14:textId="77777777" w:rsidR="00B87C25" w:rsidRPr="007975FC" w:rsidRDefault="00B87C25" w:rsidP="009460FC">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D879FD" w:rsidRPr="007975FC" w14:paraId="0EFB04AF" w14:textId="77777777" w:rsidTr="009460FC">
        <w:trPr>
          <w:trHeight w:val="284"/>
          <w:jc w:val="right"/>
        </w:trPr>
        <w:tc>
          <w:tcPr>
            <w:tcW w:w="680" w:type="dxa"/>
            <w:tcMar>
              <w:top w:w="28" w:type="dxa"/>
              <w:left w:w="57" w:type="dxa"/>
              <w:bottom w:w="57" w:type="dxa"/>
              <w:right w:w="57" w:type="dxa"/>
            </w:tcMar>
            <w:vAlign w:val="center"/>
          </w:tcPr>
          <w:p w14:paraId="735266F7" w14:textId="77777777" w:rsidR="00B87C25" w:rsidRPr="007975FC" w:rsidRDefault="00B87C25" w:rsidP="00CF45A3">
            <w:pPr>
              <w:pStyle w:val="a4"/>
              <w:numPr>
                <w:ilvl w:val="0"/>
                <w:numId w:val="8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B45147B" w14:textId="77777777" w:rsidR="00B87C25" w:rsidRPr="007975FC" w:rsidRDefault="00B87C25" w:rsidP="009460FC">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642F8B2C" w14:textId="77777777" w:rsidR="00B87C25" w:rsidRPr="007975FC" w:rsidRDefault="00B87C25" w:rsidP="009460FC">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D879FD" w:rsidRPr="007975FC" w14:paraId="38CD1E8D" w14:textId="77777777" w:rsidTr="009460FC">
        <w:trPr>
          <w:trHeight w:val="284"/>
          <w:jc w:val="right"/>
        </w:trPr>
        <w:tc>
          <w:tcPr>
            <w:tcW w:w="680" w:type="dxa"/>
            <w:tcMar>
              <w:top w:w="28" w:type="dxa"/>
              <w:left w:w="57" w:type="dxa"/>
              <w:bottom w:w="57" w:type="dxa"/>
              <w:right w:w="57" w:type="dxa"/>
            </w:tcMar>
            <w:vAlign w:val="center"/>
          </w:tcPr>
          <w:p w14:paraId="4EEF5E0D" w14:textId="77777777" w:rsidR="005F0811" w:rsidRPr="007975FC" w:rsidRDefault="005F0811" w:rsidP="00CF45A3">
            <w:pPr>
              <w:pStyle w:val="a4"/>
              <w:numPr>
                <w:ilvl w:val="0"/>
                <w:numId w:val="9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8F000B0" w14:textId="745B899E" w:rsidR="005F0811" w:rsidRPr="007975FC" w:rsidRDefault="005F0811" w:rsidP="005F0811">
            <w:pPr>
              <w:rPr>
                <w:rFonts w:ascii="Times New Roman" w:hAnsi="Times New Roman" w:cs="Times New Roman"/>
                <w:sz w:val="24"/>
                <w:szCs w:val="24"/>
              </w:rPr>
            </w:pPr>
            <w:r w:rsidRPr="007975FC">
              <w:rPr>
                <w:rFonts w:ascii="Times New Roman" w:hAnsi="Times New Roman" w:cs="Times New Roman"/>
                <w:sz w:val="24"/>
                <w:szCs w:val="24"/>
              </w:rPr>
              <w:t xml:space="preserve">2.7.1, 3.1.1, 3.1.2, 3.3, 3.4.1, 3.5.1, 3.7.1, 3.8.1, 4.1, 4.4, 4.5, </w:t>
            </w:r>
          </w:p>
          <w:p w14:paraId="4FF80691" w14:textId="044620DF" w:rsidR="005F0811" w:rsidRPr="007975FC" w:rsidRDefault="005F0811" w:rsidP="005F0811">
            <w:pPr>
              <w:rPr>
                <w:rFonts w:ascii="Times New Roman" w:hAnsi="Times New Roman" w:cs="Times New Roman"/>
                <w:sz w:val="24"/>
                <w:szCs w:val="24"/>
              </w:rPr>
            </w:pPr>
            <w:r w:rsidRPr="007975FC">
              <w:rPr>
                <w:rFonts w:ascii="Times New Roman" w:hAnsi="Times New Roman" w:cs="Times New Roman"/>
                <w:sz w:val="24"/>
                <w:szCs w:val="24"/>
              </w:rPr>
              <w:t xml:space="preserve">4.6, 4.9, 4.9.2, </w:t>
            </w:r>
            <w:r w:rsidR="00E4672B" w:rsidRPr="007975FC">
              <w:rPr>
                <w:rFonts w:ascii="Times New Roman" w:hAnsi="Times New Roman" w:cs="Times New Roman"/>
                <w:sz w:val="24"/>
                <w:szCs w:val="24"/>
              </w:rPr>
              <w:t xml:space="preserve">5.1.1, </w:t>
            </w:r>
            <w:r w:rsidRPr="007975FC">
              <w:rPr>
                <w:rFonts w:ascii="Times New Roman" w:hAnsi="Times New Roman" w:cs="Times New Roman"/>
                <w:sz w:val="24"/>
                <w:szCs w:val="24"/>
              </w:rPr>
              <w:t>5.1.2, 8.3, 12.0.2</w:t>
            </w:r>
          </w:p>
        </w:tc>
        <w:tc>
          <w:tcPr>
            <w:tcW w:w="3422" w:type="dxa"/>
            <w:gridSpan w:val="2"/>
            <w:tcMar>
              <w:top w:w="28" w:type="dxa"/>
              <w:left w:w="57" w:type="dxa"/>
              <w:bottom w:w="57" w:type="dxa"/>
              <w:right w:w="57" w:type="dxa"/>
            </w:tcMar>
            <w:vAlign w:val="center"/>
          </w:tcPr>
          <w:p w14:paraId="7A76C0BD" w14:textId="63B823F3" w:rsidR="005F0811" w:rsidRPr="007975FC" w:rsidRDefault="005F0811" w:rsidP="009460F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D879FD" w:rsidRPr="007975FC" w14:paraId="0E400B8F" w14:textId="77777777" w:rsidTr="009460FC">
        <w:trPr>
          <w:trHeight w:val="284"/>
          <w:jc w:val="right"/>
        </w:trPr>
        <w:tc>
          <w:tcPr>
            <w:tcW w:w="680" w:type="dxa"/>
            <w:tcMar>
              <w:top w:w="28" w:type="dxa"/>
              <w:left w:w="57" w:type="dxa"/>
              <w:bottom w:w="57" w:type="dxa"/>
              <w:right w:w="57" w:type="dxa"/>
            </w:tcMar>
            <w:vAlign w:val="center"/>
          </w:tcPr>
          <w:p w14:paraId="6343483D" w14:textId="77777777" w:rsidR="00B87C25" w:rsidRPr="007975FC" w:rsidRDefault="00B87C25" w:rsidP="00CF45A3">
            <w:pPr>
              <w:pStyle w:val="a4"/>
              <w:numPr>
                <w:ilvl w:val="0"/>
                <w:numId w:val="8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7374432" w14:textId="77777777" w:rsidR="00B87C25" w:rsidRPr="007975FC" w:rsidRDefault="00B87C25" w:rsidP="009460FC">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D879FD" w:rsidRPr="007975FC" w14:paraId="784D764C" w14:textId="77777777" w:rsidTr="009460FC">
        <w:trPr>
          <w:trHeight w:val="284"/>
          <w:jc w:val="right"/>
        </w:trPr>
        <w:tc>
          <w:tcPr>
            <w:tcW w:w="680" w:type="dxa"/>
            <w:tcMar>
              <w:top w:w="28" w:type="dxa"/>
              <w:left w:w="57" w:type="dxa"/>
              <w:bottom w:w="57" w:type="dxa"/>
              <w:right w:w="57" w:type="dxa"/>
            </w:tcMar>
            <w:vAlign w:val="center"/>
          </w:tcPr>
          <w:p w14:paraId="4A0814D0" w14:textId="77777777" w:rsidR="00B87C25" w:rsidRPr="007975FC" w:rsidRDefault="00B87C25" w:rsidP="00CF45A3">
            <w:pPr>
              <w:pStyle w:val="a4"/>
              <w:numPr>
                <w:ilvl w:val="0"/>
                <w:numId w:val="9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906F51E" w14:textId="6F8A4303" w:rsidR="005F0811" w:rsidRPr="007975FC" w:rsidRDefault="005F0811" w:rsidP="005F0811">
            <w:pPr>
              <w:rPr>
                <w:rFonts w:ascii="Times New Roman" w:hAnsi="Times New Roman" w:cs="Times New Roman"/>
                <w:sz w:val="24"/>
                <w:szCs w:val="24"/>
              </w:rPr>
            </w:pPr>
            <w:r w:rsidRPr="007975FC">
              <w:rPr>
                <w:rFonts w:ascii="Times New Roman" w:hAnsi="Times New Roman" w:cs="Times New Roman"/>
                <w:sz w:val="24"/>
                <w:szCs w:val="24"/>
              </w:rPr>
              <w:t xml:space="preserve">2.7.1, 3.1.2, 3.3, 3.4.1, 3.5.1, 3.7.1, 3.8.1, 4.1, 4.4, 4.5, </w:t>
            </w:r>
          </w:p>
          <w:p w14:paraId="33133B51" w14:textId="2BFEFE86" w:rsidR="00B87C25" w:rsidRPr="007975FC" w:rsidRDefault="005F0811" w:rsidP="005F0811">
            <w:pPr>
              <w:rPr>
                <w:rFonts w:ascii="Times New Roman" w:hAnsi="Times New Roman" w:cs="Times New Roman"/>
                <w:sz w:val="24"/>
                <w:szCs w:val="24"/>
              </w:rPr>
            </w:pPr>
            <w:r w:rsidRPr="007975FC">
              <w:rPr>
                <w:rFonts w:ascii="Times New Roman" w:hAnsi="Times New Roman" w:cs="Times New Roman"/>
                <w:sz w:val="24"/>
                <w:szCs w:val="24"/>
              </w:rPr>
              <w:t xml:space="preserve">4.6, 4.9, </w:t>
            </w:r>
            <w:r w:rsidR="00E4672B" w:rsidRPr="007975FC">
              <w:rPr>
                <w:rFonts w:ascii="Times New Roman" w:hAnsi="Times New Roman" w:cs="Times New Roman"/>
                <w:sz w:val="24"/>
                <w:szCs w:val="24"/>
              </w:rPr>
              <w:t xml:space="preserve">5.1.1, </w:t>
            </w:r>
            <w:r w:rsidRPr="007975FC">
              <w:rPr>
                <w:rFonts w:ascii="Times New Roman" w:hAnsi="Times New Roman" w:cs="Times New Roman"/>
                <w:sz w:val="24"/>
                <w:szCs w:val="24"/>
              </w:rPr>
              <w:t>5.1.2</w:t>
            </w:r>
          </w:p>
        </w:tc>
        <w:tc>
          <w:tcPr>
            <w:tcW w:w="3422" w:type="dxa"/>
            <w:gridSpan w:val="2"/>
            <w:tcMar>
              <w:top w:w="28" w:type="dxa"/>
              <w:left w:w="57" w:type="dxa"/>
              <w:bottom w:w="57" w:type="dxa"/>
              <w:right w:w="57" w:type="dxa"/>
            </w:tcMar>
            <w:vAlign w:val="center"/>
          </w:tcPr>
          <w:p w14:paraId="03D75E68" w14:textId="3AA37A20" w:rsidR="00B87C25" w:rsidRPr="007975FC" w:rsidRDefault="00BD3AE2" w:rsidP="009460FC">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D879FD" w:rsidRPr="007975FC" w14:paraId="279EC645" w14:textId="77777777" w:rsidTr="009460FC">
        <w:trPr>
          <w:trHeight w:val="284"/>
          <w:jc w:val="right"/>
        </w:trPr>
        <w:tc>
          <w:tcPr>
            <w:tcW w:w="680" w:type="dxa"/>
            <w:tcMar>
              <w:top w:w="28" w:type="dxa"/>
              <w:left w:w="57" w:type="dxa"/>
              <w:bottom w:w="57" w:type="dxa"/>
              <w:right w:w="57" w:type="dxa"/>
            </w:tcMar>
            <w:vAlign w:val="center"/>
          </w:tcPr>
          <w:p w14:paraId="4EC03C7E" w14:textId="77777777" w:rsidR="00B87C25" w:rsidRPr="007975FC" w:rsidRDefault="00B87C25" w:rsidP="00CF45A3">
            <w:pPr>
              <w:pStyle w:val="a4"/>
              <w:numPr>
                <w:ilvl w:val="0"/>
                <w:numId w:val="9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FDD836B" w14:textId="5F878791" w:rsidR="00B87C25" w:rsidRPr="007975FC" w:rsidRDefault="005F0811" w:rsidP="009460FC">
            <w:pPr>
              <w:rPr>
                <w:rFonts w:ascii="Times New Roman" w:hAnsi="Times New Roman" w:cs="Times New Roman"/>
                <w:sz w:val="24"/>
                <w:szCs w:val="24"/>
              </w:rPr>
            </w:pPr>
            <w:r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30076AF3" w14:textId="25B17770" w:rsidR="00B87C25" w:rsidRPr="007975FC" w:rsidRDefault="00BD3AE2" w:rsidP="009460F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D879FD" w:rsidRPr="007975FC" w14:paraId="12D1AA32" w14:textId="77777777" w:rsidTr="009460FC">
        <w:trPr>
          <w:trHeight w:val="284"/>
          <w:jc w:val="right"/>
        </w:trPr>
        <w:tc>
          <w:tcPr>
            <w:tcW w:w="680" w:type="dxa"/>
            <w:tcMar>
              <w:top w:w="28" w:type="dxa"/>
              <w:left w:w="57" w:type="dxa"/>
              <w:bottom w:w="57" w:type="dxa"/>
              <w:right w:w="57" w:type="dxa"/>
            </w:tcMar>
            <w:vAlign w:val="center"/>
          </w:tcPr>
          <w:p w14:paraId="7C0DAC54" w14:textId="77777777" w:rsidR="00B87C25" w:rsidRPr="007975FC" w:rsidRDefault="00B87C25" w:rsidP="009460F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3991544" w14:textId="77777777" w:rsidR="00B87C25" w:rsidRPr="007975FC" w:rsidRDefault="00B87C25" w:rsidP="009460F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D879FD" w:rsidRPr="007975FC" w14:paraId="2E7D89AB" w14:textId="77777777" w:rsidTr="009460FC">
        <w:trPr>
          <w:trHeight w:val="284"/>
          <w:jc w:val="right"/>
        </w:trPr>
        <w:tc>
          <w:tcPr>
            <w:tcW w:w="680" w:type="dxa"/>
            <w:tcMar>
              <w:top w:w="28" w:type="dxa"/>
              <w:left w:w="57" w:type="dxa"/>
              <w:bottom w:w="57" w:type="dxa"/>
              <w:right w:w="57" w:type="dxa"/>
            </w:tcMar>
            <w:vAlign w:val="center"/>
          </w:tcPr>
          <w:p w14:paraId="107B0780" w14:textId="77777777" w:rsidR="00B87C25" w:rsidRPr="007975FC" w:rsidRDefault="00B87C25" w:rsidP="00CF45A3">
            <w:pPr>
              <w:pStyle w:val="a4"/>
              <w:numPr>
                <w:ilvl w:val="0"/>
                <w:numId w:val="8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ADB69FA" w14:textId="77777777" w:rsidR="00B87C25" w:rsidRPr="007975FC" w:rsidRDefault="00B87C25" w:rsidP="009460F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зданий, строений, сооружений</w:t>
            </w:r>
          </w:p>
        </w:tc>
      </w:tr>
      <w:tr w:rsidR="00D879FD" w:rsidRPr="007975FC" w14:paraId="6E6FC67B" w14:textId="77777777" w:rsidTr="00BF02CC">
        <w:trPr>
          <w:trHeight w:val="284"/>
          <w:jc w:val="right"/>
        </w:trPr>
        <w:tc>
          <w:tcPr>
            <w:tcW w:w="680" w:type="dxa"/>
            <w:tcMar>
              <w:top w:w="28" w:type="dxa"/>
              <w:left w:w="57" w:type="dxa"/>
              <w:bottom w:w="57" w:type="dxa"/>
              <w:right w:w="57" w:type="dxa"/>
            </w:tcMar>
            <w:vAlign w:val="center"/>
          </w:tcPr>
          <w:p w14:paraId="2117238A" w14:textId="77777777" w:rsidR="004863F9" w:rsidRPr="007975FC" w:rsidRDefault="004863F9" w:rsidP="00CF45A3">
            <w:pPr>
              <w:pStyle w:val="a4"/>
              <w:numPr>
                <w:ilvl w:val="0"/>
                <w:numId w:val="9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FBB2460" w14:textId="0FBEB0A9" w:rsidR="004863F9" w:rsidRPr="007975FC" w:rsidRDefault="004863F9" w:rsidP="00BD3AE2">
            <w:pPr>
              <w:rPr>
                <w:rFonts w:ascii="Times New Roman" w:hAnsi="Times New Roman" w:cs="Times New Roman"/>
                <w:sz w:val="24"/>
                <w:szCs w:val="24"/>
              </w:rPr>
            </w:pPr>
            <w:r w:rsidRPr="007975FC">
              <w:rPr>
                <w:rFonts w:ascii="Times New Roman" w:hAnsi="Times New Roman" w:cs="Times New Roman"/>
                <w:sz w:val="24"/>
                <w:szCs w:val="24"/>
              </w:rPr>
              <w:t>2.7.1, 3.1.2, 3.3, 3.7.1, 3.8.1, 4.1, 4.4, 4.5, 4.6, 4.9, 5.1.1, 5.1.2</w:t>
            </w:r>
          </w:p>
        </w:tc>
        <w:tc>
          <w:tcPr>
            <w:tcW w:w="1711" w:type="dxa"/>
            <w:tcMar>
              <w:top w:w="28" w:type="dxa"/>
              <w:left w:w="57" w:type="dxa"/>
              <w:bottom w:w="57" w:type="dxa"/>
              <w:right w:w="57" w:type="dxa"/>
            </w:tcMar>
            <w:vAlign w:val="center"/>
          </w:tcPr>
          <w:p w14:paraId="505731C1" w14:textId="686C8CBB" w:rsidR="004863F9" w:rsidRPr="007975FC" w:rsidRDefault="004863F9" w:rsidP="00BD3AE2">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5A78FC31" w14:textId="5430D8A7" w:rsidR="004863F9" w:rsidRPr="007975FC" w:rsidRDefault="004863F9" w:rsidP="00BD3AE2">
            <w:pPr>
              <w:jc w:val="center"/>
              <w:rPr>
                <w:rFonts w:ascii="Times New Roman" w:hAnsi="Times New Roman" w:cs="Times New Roman"/>
                <w:sz w:val="24"/>
                <w:szCs w:val="24"/>
              </w:rPr>
            </w:pPr>
            <w:r w:rsidRPr="007975FC">
              <w:rPr>
                <w:rFonts w:ascii="Times New Roman" w:hAnsi="Times New Roman" w:cs="Times New Roman"/>
                <w:sz w:val="24"/>
                <w:szCs w:val="24"/>
              </w:rPr>
              <w:t>9</w:t>
            </w:r>
          </w:p>
        </w:tc>
      </w:tr>
      <w:tr w:rsidR="00D879FD" w:rsidRPr="007975FC" w14:paraId="12ADCCCC" w14:textId="77777777" w:rsidTr="009460FC">
        <w:trPr>
          <w:trHeight w:val="284"/>
          <w:jc w:val="right"/>
        </w:trPr>
        <w:tc>
          <w:tcPr>
            <w:tcW w:w="680" w:type="dxa"/>
            <w:tcMar>
              <w:top w:w="28" w:type="dxa"/>
              <w:left w:w="57" w:type="dxa"/>
              <w:bottom w:w="57" w:type="dxa"/>
              <w:right w:w="57" w:type="dxa"/>
            </w:tcMar>
            <w:vAlign w:val="center"/>
          </w:tcPr>
          <w:p w14:paraId="511E3EFD" w14:textId="77777777" w:rsidR="00BD3AE2" w:rsidRPr="007975FC" w:rsidRDefault="00BD3AE2" w:rsidP="00CF45A3">
            <w:pPr>
              <w:pStyle w:val="a4"/>
              <w:numPr>
                <w:ilvl w:val="0"/>
                <w:numId w:val="9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06355BE" w14:textId="7A73DBDB" w:rsidR="00BD3AE2" w:rsidRPr="007975FC" w:rsidRDefault="00BD3AE2" w:rsidP="00BD3AE2">
            <w:pPr>
              <w:rPr>
                <w:rFonts w:ascii="Times New Roman" w:hAnsi="Times New Roman" w:cs="Times New Roman"/>
                <w:sz w:val="24"/>
                <w:szCs w:val="24"/>
              </w:rPr>
            </w:pPr>
            <w:r w:rsidRPr="007975FC">
              <w:rPr>
                <w:rFonts w:ascii="Times New Roman" w:hAnsi="Times New Roman" w:cs="Times New Roman"/>
                <w:sz w:val="24"/>
                <w:szCs w:val="24"/>
              </w:rPr>
              <w:t>3.1.1, 3.4.1, 3.5.1, 8.3</w:t>
            </w:r>
          </w:p>
        </w:tc>
        <w:tc>
          <w:tcPr>
            <w:tcW w:w="3422" w:type="dxa"/>
            <w:gridSpan w:val="2"/>
            <w:tcMar>
              <w:top w:w="28" w:type="dxa"/>
              <w:left w:w="57" w:type="dxa"/>
              <w:bottom w:w="57" w:type="dxa"/>
              <w:right w:w="57" w:type="dxa"/>
            </w:tcMar>
            <w:vAlign w:val="center"/>
          </w:tcPr>
          <w:p w14:paraId="337E6322" w14:textId="6C788FA3" w:rsidR="00BD3AE2" w:rsidRPr="007975FC" w:rsidRDefault="00BD3AE2" w:rsidP="00BD3AE2">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D879FD" w:rsidRPr="007975FC" w14:paraId="2F2954B6" w14:textId="77777777" w:rsidTr="009460FC">
        <w:trPr>
          <w:trHeight w:val="284"/>
          <w:jc w:val="right"/>
        </w:trPr>
        <w:tc>
          <w:tcPr>
            <w:tcW w:w="680" w:type="dxa"/>
            <w:tcMar>
              <w:top w:w="28" w:type="dxa"/>
              <w:left w:w="57" w:type="dxa"/>
              <w:bottom w:w="57" w:type="dxa"/>
              <w:right w:w="57" w:type="dxa"/>
            </w:tcMar>
            <w:vAlign w:val="center"/>
          </w:tcPr>
          <w:p w14:paraId="30965F7D" w14:textId="77777777" w:rsidR="00BD3AE2" w:rsidRPr="007975FC" w:rsidRDefault="00BD3AE2" w:rsidP="00CF45A3">
            <w:pPr>
              <w:pStyle w:val="a4"/>
              <w:numPr>
                <w:ilvl w:val="0"/>
                <w:numId w:val="8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6E49830" w14:textId="77777777" w:rsidR="00AD5C1A" w:rsidRPr="007975FC" w:rsidRDefault="00AD5C1A" w:rsidP="00AD5C1A">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0AAF1FB0" w14:textId="77777777" w:rsidR="00AD5C1A" w:rsidRPr="007975FC" w:rsidRDefault="00AD5C1A" w:rsidP="00AD5C1A">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13DA0CCA" w14:textId="7B5F69E4" w:rsidR="00BD3AE2" w:rsidRPr="007975FC" w:rsidRDefault="00AD5C1A" w:rsidP="00AD5C1A">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D879FD" w:rsidRPr="007975FC" w14:paraId="59AC8EDD" w14:textId="77777777" w:rsidTr="009460FC">
        <w:trPr>
          <w:trHeight w:val="284"/>
          <w:jc w:val="right"/>
        </w:trPr>
        <w:tc>
          <w:tcPr>
            <w:tcW w:w="680" w:type="dxa"/>
            <w:tcMar>
              <w:top w:w="28" w:type="dxa"/>
              <w:left w:w="57" w:type="dxa"/>
              <w:bottom w:w="57" w:type="dxa"/>
              <w:right w:w="57" w:type="dxa"/>
            </w:tcMar>
            <w:vAlign w:val="center"/>
          </w:tcPr>
          <w:p w14:paraId="5FA38DDA" w14:textId="77777777" w:rsidR="00AD5C1A" w:rsidRPr="007975FC" w:rsidRDefault="00AD5C1A" w:rsidP="00CF45A3">
            <w:pPr>
              <w:pStyle w:val="a4"/>
              <w:numPr>
                <w:ilvl w:val="0"/>
                <w:numId w:val="9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085C5D4" w14:textId="1BAB7FAE" w:rsidR="00AD5C1A" w:rsidRPr="007975FC" w:rsidRDefault="00AD5C1A" w:rsidP="00AD5C1A">
            <w:pPr>
              <w:rPr>
                <w:rFonts w:ascii="Times New Roman" w:hAnsi="Times New Roman" w:cs="Times New Roman"/>
                <w:sz w:val="24"/>
                <w:szCs w:val="24"/>
              </w:rPr>
            </w:pPr>
            <w:r w:rsidRPr="007975FC">
              <w:rPr>
                <w:rFonts w:ascii="Times New Roman" w:hAnsi="Times New Roman" w:cs="Times New Roman"/>
                <w:sz w:val="24"/>
                <w:szCs w:val="24"/>
              </w:rPr>
              <w:t xml:space="preserve">2.7.1, </w:t>
            </w:r>
            <w:r w:rsidR="007B59DE" w:rsidRPr="007975FC">
              <w:rPr>
                <w:rFonts w:ascii="Times New Roman" w:hAnsi="Times New Roman" w:cs="Times New Roman"/>
                <w:sz w:val="24"/>
                <w:szCs w:val="24"/>
              </w:rPr>
              <w:t xml:space="preserve">3.1.1, </w:t>
            </w:r>
            <w:r w:rsidRPr="007975FC">
              <w:rPr>
                <w:rFonts w:ascii="Times New Roman" w:hAnsi="Times New Roman" w:cs="Times New Roman"/>
                <w:sz w:val="24"/>
                <w:szCs w:val="24"/>
              </w:rPr>
              <w:t xml:space="preserve">3.1.2, 3.3, </w:t>
            </w:r>
            <w:r w:rsidR="007B59DE" w:rsidRPr="007975FC">
              <w:rPr>
                <w:rFonts w:ascii="Times New Roman" w:hAnsi="Times New Roman" w:cs="Times New Roman"/>
                <w:sz w:val="24"/>
                <w:szCs w:val="24"/>
              </w:rPr>
              <w:t xml:space="preserve">3.4.1, 3.5.1, </w:t>
            </w:r>
            <w:r w:rsidRPr="007975FC">
              <w:rPr>
                <w:rFonts w:ascii="Times New Roman" w:hAnsi="Times New Roman" w:cs="Times New Roman"/>
                <w:sz w:val="24"/>
                <w:szCs w:val="24"/>
              </w:rPr>
              <w:t xml:space="preserve">3.7.1, 3.8.1, 4.1, 4.4, 4.5, 4.6, 4.9, </w:t>
            </w:r>
            <w:r w:rsidR="00E4672B" w:rsidRPr="007975FC">
              <w:rPr>
                <w:rFonts w:ascii="Times New Roman" w:hAnsi="Times New Roman" w:cs="Times New Roman"/>
                <w:sz w:val="24"/>
                <w:szCs w:val="24"/>
              </w:rPr>
              <w:t xml:space="preserve">5.1.1, </w:t>
            </w:r>
            <w:r w:rsidRPr="007975FC">
              <w:rPr>
                <w:rFonts w:ascii="Times New Roman" w:hAnsi="Times New Roman" w:cs="Times New Roman"/>
                <w:sz w:val="24"/>
                <w:szCs w:val="24"/>
              </w:rPr>
              <w:t>5.1.2</w:t>
            </w:r>
            <w:r w:rsidR="007B59DE" w:rsidRPr="007975FC">
              <w:rPr>
                <w:rFonts w:ascii="Times New Roman" w:hAnsi="Times New Roman" w:cs="Times New Roman"/>
                <w:sz w:val="24"/>
                <w:szCs w:val="24"/>
              </w:rPr>
              <w:t>, 8.3</w:t>
            </w:r>
          </w:p>
        </w:tc>
        <w:tc>
          <w:tcPr>
            <w:tcW w:w="3422" w:type="dxa"/>
            <w:gridSpan w:val="2"/>
            <w:tcMar>
              <w:top w:w="28" w:type="dxa"/>
              <w:left w:w="57" w:type="dxa"/>
              <w:bottom w:w="57" w:type="dxa"/>
              <w:right w:w="57" w:type="dxa"/>
            </w:tcMar>
            <w:vAlign w:val="center"/>
          </w:tcPr>
          <w:p w14:paraId="5E756B91" w14:textId="015FC524" w:rsidR="00AD5C1A" w:rsidRPr="007975FC" w:rsidRDefault="007B59DE" w:rsidP="00AD5C1A">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D879FD" w:rsidRPr="007975FC" w14:paraId="39D73CC3" w14:textId="77777777" w:rsidTr="009460FC">
        <w:trPr>
          <w:trHeight w:val="284"/>
          <w:jc w:val="right"/>
        </w:trPr>
        <w:tc>
          <w:tcPr>
            <w:tcW w:w="680" w:type="dxa"/>
            <w:tcMar>
              <w:top w:w="28" w:type="dxa"/>
              <w:left w:w="57" w:type="dxa"/>
              <w:bottom w:w="57" w:type="dxa"/>
              <w:right w:w="57" w:type="dxa"/>
            </w:tcMar>
            <w:vAlign w:val="center"/>
          </w:tcPr>
          <w:p w14:paraId="2C9ADF38" w14:textId="77777777" w:rsidR="00AD5C1A" w:rsidRPr="007975FC" w:rsidRDefault="00AD5C1A" w:rsidP="00CF45A3">
            <w:pPr>
              <w:pStyle w:val="a4"/>
              <w:numPr>
                <w:ilvl w:val="0"/>
                <w:numId w:val="8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7210C07" w14:textId="366227BE" w:rsidR="00AD5C1A" w:rsidRPr="007975FC" w:rsidRDefault="00AD5C1A" w:rsidP="00AD5C1A">
            <w:pPr>
              <w:rPr>
                <w:rFonts w:ascii="Times New Roman" w:hAnsi="Times New Roman" w:cs="Times New Roman"/>
                <w:sz w:val="24"/>
                <w:szCs w:val="24"/>
              </w:rPr>
            </w:pPr>
            <w:r w:rsidRPr="007975FC">
              <w:rPr>
                <w:rFonts w:ascii="Times New Roman" w:hAnsi="Times New Roman" w:cs="Times New Roman"/>
                <w:sz w:val="24"/>
                <w:szCs w:val="24"/>
              </w:rPr>
              <w:t>Максимальная этажность зданий, строений, сооружений</w:t>
            </w:r>
          </w:p>
        </w:tc>
      </w:tr>
      <w:tr w:rsidR="00D879FD" w:rsidRPr="007975FC" w14:paraId="30E7D608" w14:textId="77777777" w:rsidTr="009460FC">
        <w:trPr>
          <w:trHeight w:val="284"/>
          <w:jc w:val="right"/>
        </w:trPr>
        <w:tc>
          <w:tcPr>
            <w:tcW w:w="680" w:type="dxa"/>
            <w:tcMar>
              <w:top w:w="28" w:type="dxa"/>
              <w:left w:w="57" w:type="dxa"/>
              <w:bottom w:w="57" w:type="dxa"/>
              <w:right w:w="57" w:type="dxa"/>
            </w:tcMar>
            <w:vAlign w:val="center"/>
          </w:tcPr>
          <w:p w14:paraId="1142E4FA" w14:textId="77777777" w:rsidR="00AD5C1A" w:rsidRPr="007975FC" w:rsidRDefault="00AD5C1A" w:rsidP="00CF45A3">
            <w:pPr>
              <w:pStyle w:val="a4"/>
              <w:numPr>
                <w:ilvl w:val="0"/>
                <w:numId w:val="9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E570005" w14:textId="50A80790" w:rsidR="00AD5C1A" w:rsidRPr="007975FC" w:rsidRDefault="00AD5C1A" w:rsidP="00AD5C1A">
            <w:pPr>
              <w:rPr>
                <w:rFonts w:ascii="Times New Roman" w:hAnsi="Times New Roman" w:cs="Times New Roman"/>
                <w:sz w:val="24"/>
                <w:szCs w:val="24"/>
              </w:rPr>
            </w:pPr>
            <w:r w:rsidRPr="007975FC">
              <w:rPr>
                <w:rFonts w:ascii="Times New Roman" w:hAnsi="Times New Roman" w:cs="Times New Roman"/>
                <w:sz w:val="24"/>
                <w:szCs w:val="24"/>
              </w:rPr>
              <w:t xml:space="preserve">2.7.1, 3.1.2, 3.3, 3.7.1, 3.8.1, 4.1, 4.4, 4.5, 4.6, 4.9, </w:t>
            </w:r>
            <w:r w:rsidR="00E4672B" w:rsidRPr="007975FC">
              <w:rPr>
                <w:rFonts w:ascii="Times New Roman" w:hAnsi="Times New Roman" w:cs="Times New Roman"/>
                <w:sz w:val="24"/>
                <w:szCs w:val="24"/>
              </w:rPr>
              <w:t xml:space="preserve">5.1.1, </w:t>
            </w:r>
            <w:r w:rsidRPr="007975FC">
              <w:rPr>
                <w:rFonts w:ascii="Times New Roman" w:hAnsi="Times New Roman" w:cs="Times New Roman"/>
                <w:sz w:val="24"/>
                <w:szCs w:val="24"/>
              </w:rPr>
              <w:t>5.1.2</w:t>
            </w:r>
          </w:p>
        </w:tc>
        <w:tc>
          <w:tcPr>
            <w:tcW w:w="3422" w:type="dxa"/>
            <w:gridSpan w:val="2"/>
            <w:tcMar>
              <w:top w:w="28" w:type="dxa"/>
              <w:left w:w="57" w:type="dxa"/>
              <w:bottom w:w="57" w:type="dxa"/>
              <w:right w:w="57" w:type="dxa"/>
            </w:tcMar>
            <w:vAlign w:val="center"/>
          </w:tcPr>
          <w:p w14:paraId="7AA8984E" w14:textId="444FD49B" w:rsidR="00AD5C1A" w:rsidRPr="007975FC" w:rsidRDefault="00AD5C1A" w:rsidP="00AD5C1A">
            <w:pPr>
              <w:jc w:val="center"/>
              <w:rPr>
                <w:rFonts w:ascii="Times New Roman" w:hAnsi="Times New Roman" w:cs="Times New Roman"/>
                <w:sz w:val="24"/>
                <w:szCs w:val="24"/>
              </w:rPr>
            </w:pPr>
            <w:r w:rsidRPr="007975FC">
              <w:rPr>
                <w:rFonts w:ascii="Times New Roman" w:hAnsi="Times New Roman" w:cs="Times New Roman"/>
                <w:sz w:val="24"/>
                <w:szCs w:val="24"/>
              </w:rPr>
              <w:t>8</w:t>
            </w:r>
          </w:p>
        </w:tc>
      </w:tr>
      <w:tr w:rsidR="00D879FD" w:rsidRPr="007975FC" w14:paraId="3D48E138" w14:textId="77777777" w:rsidTr="009460FC">
        <w:trPr>
          <w:trHeight w:val="284"/>
          <w:jc w:val="right"/>
        </w:trPr>
        <w:tc>
          <w:tcPr>
            <w:tcW w:w="680" w:type="dxa"/>
            <w:tcMar>
              <w:top w:w="28" w:type="dxa"/>
              <w:left w:w="57" w:type="dxa"/>
              <w:bottom w:w="57" w:type="dxa"/>
              <w:right w:w="57" w:type="dxa"/>
            </w:tcMar>
            <w:vAlign w:val="center"/>
          </w:tcPr>
          <w:p w14:paraId="490AC7BF" w14:textId="77777777" w:rsidR="00AD5C1A" w:rsidRPr="007975FC" w:rsidRDefault="00AD5C1A" w:rsidP="00CF45A3">
            <w:pPr>
              <w:pStyle w:val="a4"/>
              <w:numPr>
                <w:ilvl w:val="0"/>
                <w:numId w:val="9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D9DD83B" w14:textId="32DB104C" w:rsidR="00AD5C1A" w:rsidRPr="007975FC" w:rsidRDefault="00AD5C1A" w:rsidP="00AD5C1A">
            <w:pPr>
              <w:rPr>
                <w:rFonts w:ascii="Times New Roman" w:hAnsi="Times New Roman" w:cs="Times New Roman"/>
                <w:sz w:val="24"/>
                <w:szCs w:val="24"/>
              </w:rPr>
            </w:pPr>
            <w:r w:rsidRPr="007975FC">
              <w:rPr>
                <w:rFonts w:ascii="Times New Roman" w:hAnsi="Times New Roman" w:cs="Times New Roman"/>
                <w:sz w:val="24"/>
                <w:szCs w:val="24"/>
              </w:rPr>
              <w:t>3.1.1, 3.4.1, 3.5.1, 8.3</w:t>
            </w:r>
          </w:p>
        </w:tc>
        <w:tc>
          <w:tcPr>
            <w:tcW w:w="3422" w:type="dxa"/>
            <w:gridSpan w:val="2"/>
            <w:tcMar>
              <w:top w:w="28" w:type="dxa"/>
              <w:left w:w="57" w:type="dxa"/>
              <w:bottom w:w="57" w:type="dxa"/>
              <w:right w:w="57" w:type="dxa"/>
            </w:tcMar>
            <w:vAlign w:val="center"/>
          </w:tcPr>
          <w:p w14:paraId="6B7D3436" w14:textId="190D11F2" w:rsidR="00AD5C1A" w:rsidRPr="007975FC" w:rsidRDefault="00AD5C1A" w:rsidP="00AD5C1A">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bl>
    <w:p w14:paraId="6A2EBB54" w14:textId="1A4BFDEA" w:rsidR="00FF56D3" w:rsidRPr="007975FC" w:rsidRDefault="00FF56D3" w:rsidP="006E7773">
      <w:pPr>
        <w:numPr>
          <w:ilvl w:val="0"/>
          <w:numId w:val="87"/>
        </w:numPr>
        <w:spacing w:before="120"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Требования к архитектурно-градостроительному облику объекта капитального строительства</w:t>
      </w:r>
      <w:r w:rsidR="006E7773" w:rsidRPr="007975FC">
        <w:rPr>
          <w:rFonts w:ascii="Times New Roman" w:hAnsi="Times New Roman" w:cs="Times New Roman"/>
          <w:sz w:val="28"/>
          <w:szCs w:val="28"/>
        </w:rPr>
        <w:t>:</w:t>
      </w:r>
    </w:p>
    <w:p w14:paraId="260A5DCC"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4.1. </w:t>
      </w:r>
      <w:r w:rsidRPr="007975FC">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76BD1C12"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4.2.</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отделочным и (или) строительным материалам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не допускается:</w:t>
      </w:r>
    </w:p>
    <w:p w14:paraId="4FEACAE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использование в качестве отделочных материалов фасадов объектов капитального строительства </w:t>
      </w:r>
      <w:proofErr w:type="spellStart"/>
      <w:r w:rsidRPr="007975FC">
        <w:rPr>
          <w:rFonts w:ascii="Times New Roman" w:eastAsia="Times New Roman" w:hAnsi="Times New Roman" w:cs="Times New Roman"/>
          <w:sz w:val="28"/>
          <w:szCs w:val="28"/>
          <w:shd w:val="clear" w:color="auto" w:fill="FFFFFF"/>
          <w:lang w:eastAsia="ru-RU"/>
        </w:rPr>
        <w:t>сайдинга</w:t>
      </w:r>
      <w:proofErr w:type="spellEnd"/>
      <w:r w:rsidRPr="007975FC">
        <w:rPr>
          <w:rFonts w:ascii="Times New Roman" w:eastAsia="Times New Roman" w:hAnsi="Times New Roman" w:cs="Times New Roman"/>
          <w:sz w:val="28"/>
          <w:szCs w:val="28"/>
          <w:shd w:val="clear" w:color="auto" w:fill="FFFFFF"/>
          <w:lang w:eastAsia="ru-RU"/>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7D76331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окраска поверхностей, облицованных натуральным (природным) камнем,</w:t>
      </w:r>
    </w:p>
    <w:p w14:paraId="3A93D8C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54EFD38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0F92092E"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4.3. </w:t>
      </w:r>
      <w:r w:rsidRPr="007975FC">
        <w:rPr>
          <w:rFonts w:ascii="Times New Roman" w:eastAsia="Times New Roman" w:hAnsi="Times New Roman" w:cs="Times New Roman"/>
          <w:sz w:val="28"/>
          <w:szCs w:val="28"/>
          <w:u w:val="single"/>
          <w:shd w:val="clear" w:color="auto" w:fill="FFFFFF"/>
          <w:lang w:eastAsia="ru-RU"/>
        </w:rPr>
        <w:t>К размещению технического и инженерного оборудования на фасадах и кровлях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7076F33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1E5D661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0022436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3D81292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1F14896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lastRenderedPageBreak/>
        <w:t>не допускается</w:t>
      </w:r>
      <w:r w:rsidRPr="007975FC">
        <w:rPr>
          <w:rFonts w:ascii="Times New Roman" w:eastAsia="Times New Roman" w:hAnsi="Times New Roman" w:cs="Times New Roman"/>
          <w:sz w:val="28"/>
          <w:szCs w:val="28"/>
          <w:shd w:val="clear" w:color="auto" w:fill="FFFFFF"/>
          <w:lang w:eastAsia="ru-RU"/>
        </w:rPr>
        <w:t xml:space="preserve"> наружная открытая прокладка по фасаду подводящих сетей и иных коммуникаций, прокладка сетей с нарушением пластики фасада,</w:t>
      </w:r>
    </w:p>
    <w:p w14:paraId="71E6DF5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4112368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72C224D1"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реконструкции объекта капитального строительства:</w:t>
      </w:r>
    </w:p>
    <w:p w14:paraId="1D0B4EF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размещение дополнительного оборудования должно обеспечивать сохранность отделки фасада либо ее восстановление,</w:t>
      </w:r>
    </w:p>
    <w:p w14:paraId="55E199C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4AD5094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7975FC">
        <w:rPr>
          <w:rFonts w:ascii="Times New Roman" w:eastAsia="Times New Roman" w:hAnsi="Times New Roman" w:cs="Times New Roman"/>
          <w:sz w:val="28"/>
          <w:szCs w:val="28"/>
          <w:shd w:val="clear" w:color="auto" w:fill="FFFFFF"/>
          <w:lang w:eastAsia="ru-RU"/>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69D3075E"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4.4. </w:t>
      </w:r>
      <w:r w:rsidRPr="007975FC">
        <w:rPr>
          <w:rFonts w:ascii="Times New Roman" w:eastAsia="Times New Roman" w:hAnsi="Times New Roman" w:cs="Times New Roman"/>
          <w:sz w:val="28"/>
          <w:szCs w:val="28"/>
          <w:u w:val="single"/>
          <w:shd w:val="clear" w:color="auto" w:fill="FFFFFF"/>
          <w:lang w:eastAsia="ru-RU"/>
        </w:rPr>
        <w:t>К подсветке фасадов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5FCEA206"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4.5.</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объемно-пространственным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152AAA3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(в новой застройке) должно быть строго ориентировано по красной линии основного подъезда или подхода к нему,</w:t>
      </w:r>
    </w:p>
    <w:p w14:paraId="20D0678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7621842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дворы жилых домов не должны выходить на жилую улицу.</w:t>
      </w:r>
    </w:p>
    <w:p w14:paraId="7ED8D17E"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4.6.</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архитектурно-стилистическим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5EE9C77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входные группы</w:t>
      </w:r>
      <w:r w:rsidRPr="007975FC">
        <w:rPr>
          <w:rFonts w:ascii="Times New Roman" w:eastAsia="Times New Roman" w:hAnsi="Times New Roman" w:cs="Times New Roman"/>
          <w:sz w:val="28"/>
          <w:szCs w:val="28"/>
          <w:shd w:val="clear" w:color="auto" w:fill="FFFFFF"/>
          <w:lang w:eastAsia="ru-RU"/>
        </w:rPr>
        <w:t xml:space="preserve"> – входы в здания должны иметь навес в плоскости фасада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сооружению,</w:t>
      </w:r>
    </w:p>
    <w:p w14:paraId="4996AB8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цоколь</w:t>
      </w:r>
      <w:r w:rsidRPr="007975FC">
        <w:rPr>
          <w:rFonts w:ascii="Times New Roman" w:eastAsia="Times New Roman" w:hAnsi="Times New Roman" w:cs="Times New Roman"/>
          <w:sz w:val="28"/>
          <w:szCs w:val="28"/>
          <w:shd w:val="clear" w:color="auto" w:fill="FFFFFF"/>
          <w:lang w:eastAsia="ru-RU"/>
        </w:rPr>
        <w:t xml:space="preserve"> – должен быть в одной плоскости со стеной зданий, западать или выступать и выполняться из антивандальных негорючих материалов,</w:t>
      </w:r>
    </w:p>
    <w:p w14:paraId="343E23F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lastRenderedPageBreak/>
        <w:t>первый и цокольный этаж</w:t>
      </w:r>
      <w:r w:rsidRPr="007975FC">
        <w:rPr>
          <w:rFonts w:ascii="Times New Roman" w:eastAsia="Times New Roman" w:hAnsi="Times New Roman" w:cs="Times New Roman"/>
          <w:sz w:val="28"/>
          <w:szCs w:val="28"/>
          <w:shd w:val="clear" w:color="auto" w:fill="FFFFFF"/>
          <w:lang w:eastAsia="ru-RU"/>
        </w:rPr>
        <w:t xml:space="preserve"> должен быть выполнен из облицовочного, прочного и антивандального материала (без применения штукатурки),</w:t>
      </w:r>
    </w:p>
    <w:p w14:paraId="4EF6AC1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фасад</w:t>
      </w:r>
      <w:r w:rsidRPr="007975FC">
        <w:rPr>
          <w:rFonts w:ascii="Times New Roman" w:eastAsia="Times New Roman" w:hAnsi="Times New Roman" w:cs="Times New Roman"/>
          <w:sz w:val="28"/>
          <w:szCs w:val="28"/>
          <w:shd w:val="clear" w:color="auto" w:fill="FFFFFF"/>
          <w:lang w:eastAsia="ru-RU"/>
        </w:rPr>
        <w:t xml:space="preserve"> здания должен быть оборудован скрытыми элементами кондиционирования (в одном цветовом стиле здания),</w:t>
      </w:r>
    </w:p>
    <w:p w14:paraId="68350E1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окна, лоджии, балконы</w:t>
      </w:r>
      <w:r w:rsidRPr="007975FC">
        <w:rPr>
          <w:rFonts w:ascii="Times New Roman" w:eastAsia="Times New Roman" w:hAnsi="Times New Roman" w:cs="Times New Roman"/>
          <w:sz w:val="28"/>
          <w:szCs w:val="28"/>
          <w:shd w:val="clear" w:color="auto" w:fill="FFFFFF"/>
          <w:lang w:eastAsia="ru-RU"/>
        </w:rPr>
        <w:t xml:space="preserve"> должны быть остеклены, в едином стиле,</w:t>
      </w:r>
    </w:p>
    <w:p w14:paraId="566ADF2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информационные носители</w:t>
      </w:r>
      <w:r w:rsidRPr="007975FC">
        <w:rPr>
          <w:rFonts w:ascii="Times New Roman" w:eastAsia="Times New Roman" w:hAnsi="Times New Roman" w:cs="Times New Roman"/>
          <w:sz w:val="28"/>
          <w:szCs w:val="28"/>
          <w:shd w:val="clear" w:color="auto" w:fill="FFFFFF"/>
          <w:lang w:eastAsia="ru-RU"/>
        </w:rPr>
        <w:t xml:space="preserve"> при оформлении необходимо использовать ровные шрифты, без засечек и декоративных элементов,</w:t>
      </w:r>
    </w:p>
    <w:p w14:paraId="5D00921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запрещается использовать крышу зданий и сооружений для размещения рекламных носителей.</w:t>
      </w:r>
    </w:p>
    <w:p w14:paraId="79F281C1" w14:textId="1BED83B5"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w:t>
      </w:r>
      <w:r w:rsidR="00A639BE" w:rsidRPr="007975FC">
        <w:rPr>
          <w:rFonts w:ascii="Times New Roman" w:eastAsia="Times New Roman" w:hAnsi="Times New Roman" w:cs="Times New Roman"/>
          <w:sz w:val="28"/>
          <w:szCs w:val="28"/>
          <w:shd w:val="clear" w:color="auto" w:fill="FFFFFF"/>
          <w:lang w:eastAsia="ru-RU"/>
        </w:rPr>
        <w:t>, в отношении которых</w:t>
      </w:r>
      <w:r w:rsidRPr="007975FC">
        <w:rPr>
          <w:rFonts w:ascii="Times New Roman" w:eastAsia="Times New Roman" w:hAnsi="Times New Roman" w:cs="Times New Roman"/>
          <w:sz w:val="28"/>
          <w:szCs w:val="28"/>
          <w:shd w:val="clear" w:color="auto" w:fill="FFFFFF"/>
          <w:lang w:eastAsia="ru-RU"/>
        </w:rPr>
        <w:t xml:space="preserve"> согласование архитектурно-градостроительного облика объекта капитального строительства не требуется, указаны в статье 16 настоящих Правил.</w:t>
      </w:r>
    </w:p>
    <w:p w14:paraId="6768C8CA" w14:textId="64D73C9B" w:rsidR="00C8742B" w:rsidRPr="007975FC" w:rsidRDefault="00C8742B" w:rsidP="00C8742B">
      <w:pPr>
        <w:spacing w:after="12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21" w:history="1">
        <w:r w:rsidRPr="007975FC">
          <w:rPr>
            <w:rFonts w:ascii="Times New Roman" w:eastAsia="Times New Roman" w:hAnsi="Times New Roman" w:cs="Times New Roman"/>
            <w:sz w:val="28"/>
            <w:szCs w:val="28"/>
            <w:shd w:val="clear" w:color="auto" w:fill="FFFFFF"/>
            <w:lang w:eastAsia="ru-RU"/>
          </w:rPr>
          <w:t>постановлением</w:t>
        </w:r>
      </w:hyperlink>
      <w:r w:rsidRPr="007975FC">
        <w:rPr>
          <w:rFonts w:ascii="Times New Roman" w:eastAsia="Times New Roman" w:hAnsi="Times New Roman" w:cs="Times New Roman"/>
          <w:sz w:val="28"/>
          <w:szCs w:val="28"/>
          <w:shd w:val="clear" w:color="auto" w:fill="FFFFFF"/>
          <w:lang w:eastAsia="ru-RU"/>
        </w:rPr>
        <w:t xml:space="preserve"> Губернатора Ленинградской области от 31 мая 2021 года № 40-пг.</w:t>
      </w:r>
    </w:p>
    <w:p w14:paraId="3D11A9A1" w14:textId="6765ADBE" w:rsidR="00B87C25" w:rsidRPr="007975FC" w:rsidRDefault="00B87C25" w:rsidP="00FF56D3">
      <w:pPr>
        <w:numPr>
          <w:ilvl w:val="0"/>
          <w:numId w:val="87"/>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9A5573C" w14:textId="77777777" w:rsidR="00B87C25" w:rsidRPr="007975FC" w:rsidRDefault="00B87C25" w:rsidP="00B87C25">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07107929" w14:textId="77777777" w:rsidR="00B87C25" w:rsidRPr="007975FC" w:rsidRDefault="00B87C25" w:rsidP="00B87C25">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2D851F79" w14:textId="6EFDE1D5" w:rsidR="00667C88" w:rsidRPr="007975FC" w:rsidRDefault="00667C88" w:rsidP="00667C88">
      <w:pPr>
        <w:keepNext/>
        <w:spacing w:before="240" w:after="120" w:line="240" w:lineRule="auto"/>
        <w:jc w:val="center"/>
        <w:outlineLvl w:val="2"/>
        <w:rPr>
          <w:rFonts w:ascii="Times New Roman" w:hAnsi="Times New Roman" w:cs="Times New Roman"/>
          <w:b/>
          <w:bCs/>
          <w:sz w:val="28"/>
          <w:szCs w:val="28"/>
        </w:rPr>
      </w:pPr>
      <w:bookmarkStart w:id="60" w:name="_Toc140746080"/>
      <w:r w:rsidRPr="007975FC">
        <w:rPr>
          <w:rFonts w:ascii="Times New Roman" w:hAnsi="Times New Roman" w:cs="Times New Roman"/>
          <w:b/>
          <w:bCs/>
          <w:sz w:val="28"/>
          <w:szCs w:val="28"/>
        </w:rPr>
        <w:t>Статья 3</w:t>
      </w:r>
      <w:r w:rsidR="004C1220" w:rsidRPr="007975FC">
        <w:rPr>
          <w:rFonts w:ascii="Times New Roman" w:hAnsi="Times New Roman" w:cs="Times New Roman"/>
          <w:b/>
          <w:bCs/>
          <w:sz w:val="28"/>
          <w:szCs w:val="28"/>
        </w:rPr>
        <w:t>9</w:t>
      </w:r>
      <w:r w:rsidRPr="007975FC">
        <w:rPr>
          <w:rFonts w:ascii="Times New Roman" w:hAnsi="Times New Roman" w:cs="Times New Roman"/>
          <w:b/>
          <w:bCs/>
          <w:sz w:val="28"/>
          <w:szCs w:val="28"/>
        </w:rPr>
        <w:t>. Многофункциональная общественно-деловая зона</w:t>
      </w:r>
      <w:r w:rsidR="00AF7F08" w:rsidRPr="007975FC">
        <w:rPr>
          <w:rFonts w:ascii="Times New Roman" w:hAnsi="Times New Roman" w:cs="Times New Roman"/>
          <w:b/>
          <w:bCs/>
          <w:sz w:val="28"/>
          <w:szCs w:val="28"/>
        </w:rPr>
        <w:t xml:space="preserve"> (</w:t>
      </w:r>
      <w:r w:rsidR="004C4440" w:rsidRPr="007975FC">
        <w:rPr>
          <w:rFonts w:ascii="Times New Roman" w:hAnsi="Times New Roman" w:cs="Times New Roman"/>
          <w:b/>
          <w:bCs/>
          <w:sz w:val="28"/>
          <w:szCs w:val="28"/>
        </w:rPr>
        <w:t>ТД.1.</w:t>
      </w:r>
      <w:r w:rsidR="00791651" w:rsidRPr="007975FC">
        <w:rPr>
          <w:rFonts w:ascii="Times New Roman" w:hAnsi="Times New Roman" w:cs="Times New Roman"/>
          <w:b/>
          <w:bCs/>
          <w:sz w:val="28"/>
          <w:szCs w:val="28"/>
        </w:rPr>
        <w:t>08.</w:t>
      </w:r>
      <w:r w:rsidR="00C24434" w:rsidRPr="007975FC">
        <w:rPr>
          <w:rFonts w:ascii="Times New Roman" w:hAnsi="Times New Roman" w:cs="Times New Roman"/>
          <w:b/>
          <w:bCs/>
          <w:sz w:val="28"/>
          <w:szCs w:val="28"/>
        </w:rPr>
        <w:t>13</w:t>
      </w:r>
      <w:r w:rsidR="00AF7F08" w:rsidRPr="007975FC">
        <w:rPr>
          <w:rFonts w:ascii="Times New Roman" w:hAnsi="Times New Roman" w:cs="Times New Roman"/>
          <w:b/>
          <w:bCs/>
          <w:sz w:val="28"/>
          <w:szCs w:val="28"/>
        </w:rPr>
        <w:t>)</w:t>
      </w:r>
      <w:bookmarkEnd w:id="60"/>
    </w:p>
    <w:p w14:paraId="67153F05" w14:textId="30C2FFA3" w:rsidR="00667C88" w:rsidRPr="007975FC" w:rsidRDefault="00667C88" w:rsidP="00CF45A3">
      <w:pPr>
        <w:numPr>
          <w:ilvl w:val="0"/>
          <w:numId w:val="95"/>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Кодовое обозначение – </w:t>
      </w:r>
      <w:bookmarkStart w:id="61" w:name="_Hlk127369185"/>
      <w:r w:rsidR="001141A5" w:rsidRPr="007975FC">
        <w:rPr>
          <w:rFonts w:ascii="Times New Roman" w:hAnsi="Times New Roman" w:cs="Times New Roman"/>
          <w:sz w:val="28"/>
          <w:szCs w:val="28"/>
        </w:rPr>
        <w:t>Т</w:t>
      </w:r>
      <w:r w:rsidRPr="007975FC">
        <w:rPr>
          <w:rFonts w:ascii="Times New Roman" w:hAnsi="Times New Roman" w:cs="Times New Roman"/>
          <w:sz w:val="28"/>
          <w:szCs w:val="28"/>
        </w:rPr>
        <w:t>Д</w:t>
      </w:r>
      <w:r w:rsidR="001141A5" w:rsidRPr="007975FC">
        <w:rPr>
          <w:rFonts w:ascii="Times New Roman" w:hAnsi="Times New Roman" w:cs="Times New Roman"/>
          <w:sz w:val="28"/>
          <w:szCs w:val="28"/>
        </w:rPr>
        <w:t>.</w:t>
      </w:r>
      <w:r w:rsidRPr="007975FC">
        <w:rPr>
          <w:rFonts w:ascii="Times New Roman" w:hAnsi="Times New Roman" w:cs="Times New Roman"/>
          <w:sz w:val="28"/>
          <w:szCs w:val="28"/>
        </w:rPr>
        <w:t>1.</w:t>
      </w:r>
      <w:r w:rsidR="00791651" w:rsidRPr="007975FC">
        <w:rPr>
          <w:rFonts w:ascii="Times New Roman" w:hAnsi="Times New Roman" w:cs="Times New Roman"/>
          <w:sz w:val="28"/>
          <w:szCs w:val="28"/>
        </w:rPr>
        <w:t>08.</w:t>
      </w:r>
      <w:r w:rsidR="00C24434" w:rsidRPr="007975FC">
        <w:rPr>
          <w:rFonts w:ascii="Times New Roman" w:hAnsi="Times New Roman" w:cs="Times New Roman"/>
          <w:sz w:val="28"/>
          <w:szCs w:val="28"/>
        </w:rPr>
        <w:t>13</w:t>
      </w:r>
      <w:r w:rsidR="00A83C3B" w:rsidRPr="007975FC">
        <w:rPr>
          <w:rFonts w:ascii="Times New Roman" w:hAnsi="Times New Roman" w:cs="Times New Roman"/>
          <w:sz w:val="28"/>
          <w:szCs w:val="28"/>
        </w:rPr>
        <w:t>.</w:t>
      </w:r>
      <w:bookmarkEnd w:id="61"/>
    </w:p>
    <w:p w14:paraId="351F8965" w14:textId="77777777" w:rsidR="00667C88" w:rsidRPr="007975FC" w:rsidRDefault="00667C88" w:rsidP="00CF45A3">
      <w:pPr>
        <w:numPr>
          <w:ilvl w:val="0"/>
          <w:numId w:val="95"/>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EB7D7A" w:rsidRPr="007975FC" w14:paraId="39FFB096" w14:textId="77777777" w:rsidTr="00C61881">
        <w:trPr>
          <w:trHeight w:val="284"/>
          <w:tblHeader/>
        </w:trPr>
        <w:tc>
          <w:tcPr>
            <w:tcW w:w="906" w:type="dxa"/>
            <w:shd w:val="clear" w:color="auto" w:fill="auto"/>
            <w:tcMar>
              <w:top w:w="28" w:type="dxa"/>
              <w:left w:w="57" w:type="dxa"/>
              <w:bottom w:w="57" w:type="dxa"/>
              <w:right w:w="57" w:type="dxa"/>
            </w:tcMar>
            <w:vAlign w:val="center"/>
          </w:tcPr>
          <w:p w14:paraId="15E6B4B8" w14:textId="77777777" w:rsidR="00667C88" w:rsidRPr="007975FC" w:rsidRDefault="00667C88"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4EAFC631" w14:textId="77777777" w:rsidR="00667C88" w:rsidRPr="007975FC" w:rsidRDefault="00667C88"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48532D5A" w14:textId="77777777" w:rsidR="00667C88" w:rsidRPr="007975FC" w:rsidRDefault="00667C88" w:rsidP="009460F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EB7D7A" w:rsidRPr="007975FC" w14:paraId="503E4EE9" w14:textId="77777777" w:rsidTr="00C61881">
        <w:trPr>
          <w:trHeight w:val="284"/>
        </w:trPr>
        <w:tc>
          <w:tcPr>
            <w:tcW w:w="10206" w:type="dxa"/>
            <w:gridSpan w:val="3"/>
            <w:tcMar>
              <w:top w:w="28" w:type="dxa"/>
              <w:left w:w="57" w:type="dxa"/>
              <w:bottom w:w="57" w:type="dxa"/>
              <w:right w:w="57" w:type="dxa"/>
            </w:tcMar>
            <w:vAlign w:val="center"/>
          </w:tcPr>
          <w:p w14:paraId="21262AA2" w14:textId="77777777" w:rsidR="00667C88" w:rsidRPr="007975FC" w:rsidRDefault="00667C88" w:rsidP="009460F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EB7D7A" w:rsidRPr="007975FC" w14:paraId="2DBA0A41" w14:textId="77777777" w:rsidTr="009460FC">
        <w:trPr>
          <w:trHeight w:val="284"/>
        </w:trPr>
        <w:tc>
          <w:tcPr>
            <w:tcW w:w="906" w:type="dxa"/>
            <w:tcMar>
              <w:top w:w="28" w:type="dxa"/>
              <w:left w:w="57" w:type="dxa"/>
              <w:bottom w:w="57" w:type="dxa"/>
              <w:right w:w="57" w:type="dxa"/>
            </w:tcMar>
            <w:vAlign w:val="center"/>
          </w:tcPr>
          <w:p w14:paraId="0166141E" w14:textId="77777777" w:rsidR="00820E0B" w:rsidRPr="007975FC" w:rsidRDefault="00820E0B" w:rsidP="00CF45A3">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41E83B6" w14:textId="0C377B5A" w:rsidR="00820E0B" w:rsidRPr="007975FC" w:rsidRDefault="00820E0B" w:rsidP="00820E0B">
            <w:pPr>
              <w:rPr>
                <w:rFonts w:ascii="Times New Roman" w:hAnsi="Times New Roman" w:cs="Times New Roman"/>
                <w:sz w:val="24"/>
                <w:szCs w:val="24"/>
              </w:rPr>
            </w:pPr>
            <w:r w:rsidRPr="007975FC">
              <w:rPr>
                <w:rFonts w:ascii="Times New Roman" w:hAnsi="Times New Roman" w:cs="Times New Roman"/>
                <w:sz w:val="24"/>
                <w:szCs w:val="24"/>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AFBB87" w14:textId="4783E803"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2.7.1</w:t>
            </w:r>
          </w:p>
        </w:tc>
      </w:tr>
      <w:tr w:rsidR="00EB7D7A" w:rsidRPr="007975FC" w14:paraId="1D68EAA6" w14:textId="77777777" w:rsidTr="009460FC">
        <w:trPr>
          <w:trHeight w:val="284"/>
        </w:trPr>
        <w:tc>
          <w:tcPr>
            <w:tcW w:w="906" w:type="dxa"/>
            <w:tcMar>
              <w:top w:w="28" w:type="dxa"/>
              <w:left w:w="57" w:type="dxa"/>
              <w:bottom w:w="57" w:type="dxa"/>
              <w:right w:w="57" w:type="dxa"/>
            </w:tcMar>
            <w:vAlign w:val="center"/>
          </w:tcPr>
          <w:p w14:paraId="55281BC8" w14:textId="77777777" w:rsidR="00820E0B" w:rsidRPr="007975FC" w:rsidRDefault="00820E0B" w:rsidP="00CF45A3">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EBE9C06" w14:textId="2A689D66" w:rsidR="00820E0B" w:rsidRPr="007975FC" w:rsidRDefault="00820E0B" w:rsidP="00820E0B">
            <w:pPr>
              <w:rPr>
                <w:rFonts w:ascii="Times New Roman" w:hAnsi="Times New Roman" w:cs="Times New Roman"/>
                <w:sz w:val="24"/>
                <w:szCs w:val="24"/>
              </w:rPr>
            </w:pPr>
            <w:r w:rsidRPr="007975FC">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174803F" w14:textId="0A6B1186"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3.1.1</w:t>
            </w:r>
          </w:p>
        </w:tc>
      </w:tr>
      <w:tr w:rsidR="00EB7D7A" w:rsidRPr="007975FC" w14:paraId="3B364A8B" w14:textId="77777777" w:rsidTr="009460FC">
        <w:trPr>
          <w:trHeight w:val="284"/>
        </w:trPr>
        <w:tc>
          <w:tcPr>
            <w:tcW w:w="906" w:type="dxa"/>
            <w:tcMar>
              <w:top w:w="28" w:type="dxa"/>
              <w:left w:w="57" w:type="dxa"/>
              <w:bottom w:w="57" w:type="dxa"/>
              <w:right w:w="57" w:type="dxa"/>
            </w:tcMar>
            <w:vAlign w:val="center"/>
          </w:tcPr>
          <w:p w14:paraId="0171B21C" w14:textId="77777777" w:rsidR="00FA1F49" w:rsidRPr="007975FC" w:rsidRDefault="00FA1F49" w:rsidP="00CF45A3">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1CA7A86" w14:textId="757C7173" w:rsidR="00FA1F49" w:rsidRPr="007975FC" w:rsidRDefault="00FA1F49" w:rsidP="00FA1F49">
            <w:pPr>
              <w:rPr>
                <w:rFonts w:ascii="Times New Roman" w:hAnsi="Times New Roman"/>
                <w:sz w:val="24"/>
                <w:szCs w:val="24"/>
                <w:lang w:eastAsia="zh-CN"/>
              </w:rPr>
            </w:pPr>
            <w:r w:rsidRPr="007975FC">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FCB0972" w14:textId="42193486" w:rsidR="00FA1F49" w:rsidRPr="007975FC" w:rsidRDefault="00FA1F49" w:rsidP="00FA1F49">
            <w:pPr>
              <w:jc w:val="center"/>
              <w:rPr>
                <w:rFonts w:ascii="Times New Roman" w:hAnsi="Times New Roman"/>
                <w:sz w:val="24"/>
                <w:szCs w:val="24"/>
                <w:lang w:eastAsia="zh-CN"/>
              </w:rPr>
            </w:pPr>
            <w:r w:rsidRPr="007975FC">
              <w:rPr>
                <w:rFonts w:ascii="Times New Roman" w:hAnsi="Times New Roman"/>
                <w:sz w:val="24"/>
                <w:szCs w:val="24"/>
                <w:lang w:eastAsia="zh-CN"/>
              </w:rPr>
              <w:t>3.1.2</w:t>
            </w:r>
          </w:p>
        </w:tc>
      </w:tr>
      <w:tr w:rsidR="00EB7D7A" w:rsidRPr="007975FC" w14:paraId="7BA559F1" w14:textId="77777777" w:rsidTr="009460FC">
        <w:trPr>
          <w:trHeight w:val="284"/>
        </w:trPr>
        <w:tc>
          <w:tcPr>
            <w:tcW w:w="906" w:type="dxa"/>
            <w:tcMar>
              <w:top w:w="28" w:type="dxa"/>
              <w:left w:w="57" w:type="dxa"/>
              <w:bottom w:w="57" w:type="dxa"/>
              <w:right w:w="57" w:type="dxa"/>
            </w:tcMar>
            <w:vAlign w:val="center"/>
          </w:tcPr>
          <w:p w14:paraId="5CFE9C39" w14:textId="77777777" w:rsidR="00820E0B" w:rsidRPr="007975FC" w:rsidRDefault="00820E0B" w:rsidP="00CF45A3">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EBC2035" w14:textId="488BEF63" w:rsidR="00820E0B" w:rsidRPr="007975FC" w:rsidRDefault="00820E0B" w:rsidP="00820E0B">
            <w:pPr>
              <w:rPr>
                <w:rFonts w:ascii="Times New Roman" w:hAnsi="Times New Roman" w:cs="Times New Roman"/>
                <w:sz w:val="24"/>
                <w:szCs w:val="24"/>
              </w:rPr>
            </w:pPr>
            <w:r w:rsidRPr="007975FC">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22C6182" w14:textId="3B6B7B29"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3.3</w:t>
            </w:r>
          </w:p>
        </w:tc>
      </w:tr>
      <w:tr w:rsidR="00EB7D7A" w:rsidRPr="007975FC" w14:paraId="507C59DF" w14:textId="77777777" w:rsidTr="009460FC">
        <w:trPr>
          <w:trHeight w:val="284"/>
        </w:trPr>
        <w:tc>
          <w:tcPr>
            <w:tcW w:w="906" w:type="dxa"/>
            <w:tcMar>
              <w:top w:w="28" w:type="dxa"/>
              <w:left w:w="57" w:type="dxa"/>
              <w:bottom w:w="57" w:type="dxa"/>
              <w:right w:w="57" w:type="dxa"/>
            </w:tcMar>
            <w:vAlign w:val="center"/>
          </w:tcPr>
          <w:p w14:paraId="02ABEF1A" w14:textId="77777777" w:rsidR="00820E0B" w:rsidRPr="007975FC" w:rsidRDefault="00820E0B" w:rsidP="00CF45A3">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90063E8" w14:textId="550E0AC5" w:rsidR="00820E0B" w:rsidRPr="007975FC" w:rsidRDefault="00820E0B" w:rsidP="00820E0B">
            <w:pPr>
              <w:rPr>
                <w:rFonts w:ascii="Times New Roman" w:hAnsi="Times New Roman" w:cs="Times New Roman"/>
                <w:sz w:val="24"/>
                <w:szCs w:val="24"/>
              </w:rPr>
            </w:pPr>
            <w:r w:rsidRPr="007975FC">
              <w:rPr>
                <w:rFonts w:ascii="Times New Roman" w:hAnsi="Times New Roman"/>
                <w:sz w:val="24"/>
                <w:szCs w:val="24"/>
                <w:lang w:eastAsia="zh-CN"/>
              </w:rPr>
              <w:t>Деловое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F057C3F" w14:textId="16C004B5"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4.1</w:t>
            </w:r>
          </w:p>
        </w:tc>
      </w:tr>
      <w:tr w:rsidR="00EB7D7A" w:rsidRPr="007975FC" w14:paraId="175F480D" w14:textId="77777777" w:rsidTr="009460FC">
        <w:trPr>
          <w:trHeight w:val="284"/>
        </w:trPr>
        <w:tc>
          <w:tcPr>
            <w:tcW w:w="906" w:type="dxa"/>
            <w:tcMar>
              <w:top w:w="28" w:type="dxa"/>
              <w:left w:w="57" w:type="dxa"/>
              <w:bottom w:w="57" w:type="dxa"/>
              <w:right w:w="57" w:type="dxa"/>
            </w:tcMar>
            <w:vAlign w:val="center"/>
          </w:tcPr>
          <w:p w14:paraId="4D90A9CF" w14:textId="77777777" w:rsidR="00820E0B" w:rsidRPr="007975FC" w:rsidRDefault="00820E0B" w:rsidP="00CF45A3">
            <w:pPr>
              <w:numPr>
                <w:ilvl w:val="0"/>
                <w:numId w:val="96"/>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41CF5652" w14:textId="5F813EC3" w:rsidR="00820E0B" w:rsidRPr="007975FC" w:rsidRDefault="00820E0B" w:rsidP="00820E0B">
            <w:pPr>
              <w:rPr>
                <w:rFonts w:ascii="Times New Roman" w:hAnsi="Times New Roman" w:cs="Times New Roman"/>
                <w:sz w:val="24"/>
                <w:szCs w:val="24"/>
              </w:rPr>
            </w:pPr>
            <w:r w:rsidRPr="007975FC">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4A2F65C0" w14:textId="7C51A2B7"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cs="Times New Roman"/>
                <w:sz w:val="24"/>
                <w:szCs w:val="24"/>
              </w:rPr>
              <w:t>4.4</w:t>
            </w:r>
          </w:p>
        </w:tc>
      </w:tr>
      <w:tr w:rsidR="00EB7D7A" w:rsidRPr="007975FC" w14:paraId="2151F2E9" w14:textId="77777777" w:rsidTr="009460FC">
        <w:trPr>
          <w:trHeight w:val="284"/>
        </w:trPr>
        <w:tc>
          <w:tcPr>
            <w:tcW w:w="906" w:type="dxa"/>
            <w:tcMar>
              <w:top w:w="28" w:type="dxa"/>
              <w:left w:w="57" w:type="dxa"/>
              <w:bottom w:w="57" w:type="dxa"/>
              <w:right w:w="57" w:type="dxa"/>
            </w:tcMar>
            <w:vAlign w:val="center"/>
          </w:tcPr>
          <w:p w14:paraId="3D5BD145" w14:textId="77777777" w:rsidR="00820E0B" w:rsidRPr="007975FC" w:rsidRDefault="00820E0B" w:rsidP="00CF45A3">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67826E7" w14:textId="62DC4B8D" w:rsidR="00820E0B" w:rsidRPr="007975FC" w:rsidRDefault="00820E0B" w:rsidP="00820E0B">
            <w:pPr>
              <w:rPr>
                <w:rFonts w:ascii="Times New Roman" w:hAnsi="Times New Roman" w:cs="Times New Roman"/>
                <w:sz w:val="24"/>
                <w:szCs w:val="24"/>
              </w:rPr>
            </w:pPr>
            <w:r w:rsidRPr="007975FC">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A790F6F" w14:textId="384B50D7"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4.5</w:t>
            </w:r>
          </w:p>
        </w:tc>
      </w:tr>
      <w:tr w:rsidR="00EB7D7A" w:rsidRPr="007975FC" w14:paraId="011C8671" w14:textId="77777777" w:rsidTr="009460FC">
        <w:trPr>
          <w:trHeight w:val="284"/>
        </w:trPr>
        <w:tc>
          <w:tcPr>
            <w:tcW w:w="906" w:type="dxa"/>
            <w:tcMar>
              <w:top w:w="28" w:type="dxa"/>
              <w:left w:w="57" w:type="dxa"/>
              <w:bottom w:w="57" w:type="dxa"/>
              <w:right w:w="57" w:type="dxa"/>
            </w:tcMar>
            <w:vAlign w:val="center"/>
          </w:tcPr>
          <w:p w14:paraId="5FE0A976" w14:textId="77777777" w:rsidR="00820E0B" w:rsidRPr="007975FC" w:rsidRDefault="00820E0B" w:rsidP="00CF45A3">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8D20562" w14:textId="3C69222B" w:rsidR="00820E0B" w:rsidRPr="007975FC" w:rsidRDefault="00820E0B" w:rsidP="00820E0B">
            <w:pPr>
              <w:rPr>
                <w:rFonts w:ascii="Times New Roman" w:hAnsi="Times New Roman" w:cs="Times New Roman"/>
                <w:sz w:val="24"/>
                <w:szCs w:val="24"/>
                <w:lang w:eastAsia="zh-CN"/>
              </w:rPr>
            </w:pPr>
            <w:r w:rsidRPr="007975FC">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C25618F" w14:textId="2850B233"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4.6</w:t>
            </w:r>
          </w:p>
        </w:tc>
      </w:tr>
      <w:tr w:rsidR="00EB7D7A" w:rsidRPr="007975FC" w14:paraId="03D44BF2" w14:textId="77777777" w:rsidTr="009460FC">
        <w:trPr>
          <w:trHeight w:val="284"/>
        </w:trPr>
        <w:tc>
          <w:tcPr>
            <w:tcW w:w="906" w:type="dxa"/>
            <w:tcMar>
              <w:top w:w="28" w:type="dxa"/>
              <w:left w:w="57" w:type="dxa"/>
              <w:bottom w:w="57" w:type="dxa"/>
              <w:right w:w="57" w:type="dxa"/>
            </w:tcMar>
            <w:vAlign w:val="center"/>
          </w:tcPr>
          <w:p w14:paraId="3E5E4836" w14:textId="77777777" w:rsidR="00820E0B" w:rsidRPr="007975FC" w:rsidRDefault="00820E0B" w:rsidP="00CF45A3">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050B12" w14:textId="3AD11B8E" w:rsidR="00820E0B" w:rsidRPr="007975FC" w:rsidRDefault="00820E0B" w:rsidP="00820E0B">
            <w:pPr>
              <w:rPr>
                <w:rFonts w:ascii="Times New Roman" w:hAnsi="Times New Roman" w:cs="Times New Roman"/>
                <w:sz w:val="24"/>
                <w:szCs w:val="24"/>
              </w:rPr>
            </w:pPr>
            <w:r w:rsidRPr="007975FC">
              <w:rPr>
                <w:rFonts w:ascii="Times New Roman" w:hAnsi="Times New Roman"/>
                <w:sz w:val="24"/>
                <w:szCs w:val="24"/>
                <w:lang w:eastAsia="zh-CN"/>
              </w:rPr>
              <w:t>Служебные гаражи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6869378" w14:textId="031AE5F0"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4.9</w:t>
            </w:r>
          </w:p>
        </w:tc>
      </w:tr>
      <w:tr w:rsidR="00EB7D7A" w:rsidRPr="007975FC" w14:paraId="2E588AB5" w14:textId="77777777" w:rsidTr="009460FC">
        <w:trPr>
          <w:trHeight w:val="284"/>
        </w:trPr>
        <w:tc>
          <w:tcPr>
            <w:tcW w:w="906" w:type="dxa"/>
            <w:tcMar>
              <w:top w:w="28" w:type="dxa"/>
              <w:left w:w="57" w:type="dxa"/>
              <w:bottom w:w="57" w:type="dxa"/>
              <w:right w:w="57" w:type="dxa"/>
            </w:tcMar>
            <w:vAlign w:val="center"/>
          </w:tcPr>
          <w:p w14:paraId="0272453B" w14:textId="77777777" w:rsidR="00820E0B" w:rsidRPr="007975FC" w:rsidRDefault="00820E0B" w:rsidP="00CF45A3">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4D69264" w14:textId="39F3E960" w:rsidR="00820E0B" w:rsidRPr="007975FC" w:rsidRDefault="00820E0B" w:rsidP="00820E0B">
            <w:pPr>
              <w:rPr>
                <w:rFonts w:ascii="Times New Roman" w:hAnsi="Times New Roman" w:cs="Times New Roman"/>
                <w:sz w:val="24"/>
                <w:szCs w:val="24"/>
              </w:rPr>
            </w:pPr>
            <w:r w:rsidRPr="007975FC">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6BAFBBE" w14:textId="5D4CE2C4"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4.9.2</w:t>
            </w:r>
          </w:p>
        </w:tc>
      </w:tr>
      <w:tr w:rsidR="00EB7D7A" w:rsidRPr="007975FC" w14:paraId="024FB198" w14:textId="77777777" w:rsidTr="009460FC">
        <w:trPr>
          <w:trHeight w:val="284"/>
        </w:trPr>
        <w:tc>
          <w:tcPr>
            <w:tcW w:w="906" w:type="dxa"/>
            <w:tcMar>
              <w:top w:w="28" w:type="dxa"/>
              <w:left w:w="57" w:type="dxa"/>
              <w:bottom w:w="57" w:type="dxa"/>
              <w:right w:w="57" w:type="dxa"/>
            </w:tcMar>
            <w:vAlign w:val="center"/>
          </w:tcPr>
          <w:p w14:paraId="3243CF0A" w14:textId="77777777" w:rsidR="00D3472C" w:rsidRPr="007975FC" w:rsidRDefault="00D3472C" w:rsidP="00CF45A3">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E6A7B89" w14:textId="79E986BB" w:rsidR="00D3472C" w:rsidRPr="007975FC" w:rsidRDefault="00D3472C" w:rsidP="00820E0B">
            <w:pPr>
              <w:rPr>
                <w:rFonts w:ascii="Times New Roman" w:hAnsi="Times New Roman"/>
                <w:sz w:val="24"/>
                <w:szCs w:val="24"/>
                <w:lang w:eastAsia="zh-CN"/>
              </w:rPr>
            </w:pPr>
            <w:r w:rsidRPr="007975FC">
              <w:rPr>
                <w:rFonts w:ascii="Times New Roman" w:hAnsi="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6122CDC" w14:textId="62243E03" w:rsidR="00D3472C" w:rsidRPr="007975FC" w:rsidRDefault="00D3472C" w:rsidP="00820E0B">
            <w:pPr>
              <w:jc w:val="center"/>
              <w:rPr>
                <w:rFonts w:ascii="Times New Roman" w:hAnsi="Times New Roman"/>
                <w:sz w:val="24"/>
                <w:szCs w:val="24"/>
                <w:lang w:eastAsia="zh-CN"/>
              </w:rPr>
            </w:pPr>
            <w:r w:rsidRPr="007975FC">
              <w:rPr>
                <w:rFonts w:ascii="Times New Roman" w:hAnsi="Times New Roman"/>
                <w:sz w:val="24"/>
                <w:szCs w:val="24"/>
                <w:lang w:eastAsia="zh-CN"/>
              </w:rPr>
              <w:t>5.1.3</w:t>
            </w:r>
          </w:p>
        </w:tc>
      </w:tr>
      <w:tr w:rsidR="00EB7D7A" w:rsidRPr="007975FC" w14:paraId="685FF0EA" w14:textId="77777777" w:rsidTr="009460FC">
        <w:trPr>
          <w:trHeight w:val="284"/>
        </w:trPr>
        <w:tc>
          <w:tcPr>
            <w:tcW w:w="906" w:type="dxa"/>
            <w:tcMar>
              <w:top w:w="28" w:type="dxa"/>
              <w:left w:w="57" w:type="dxa"/>
              <w:bottom w:w="57" w:type="dxa"/>
              <w:right w:w="57" w:type="dxa"/>
            </w:tcMar>
            <w:vAlign w:val="center"/>
          </w:tcPr>
          <w:p w14:paraId="05035191" w14:textId="77777777" w:rsidR="00820E0B" w:rsidRPr="007975FC" w:rsidRDefault="00820E0B" w:rsidP="00CF45A3">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B5CD90E" w14:textId="4376FB72" w:rsidR="00820E0B" w:rsidRPr="007975FC" w:rsidRDefault="00820E0B" w:rsidP="00820E0B">
            <w:pPr>
              <w:rPr>
                <w:rFonts w:ascii="Times New Roman" w:hAnsi="Times New Roman" w:cs="Times New Roman"/>
                <w:sz w:val="24"/>
                <w:szCs w:val="24"/>
              </w:rPr>
            </w:pPr>
            <w:r w:rsidRPr="007975FC">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3FFD374" w14:textId="46992B84"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8.3</w:t>
            </w:r>
          </w:p>
        </w:tc>
      </w:tr>
      <w:tr w:rsidR="00EB7D7A" w:rsidRPr="007975FC" w14:paraId="328B28C3" w14:textId="77777777" w:rsidTr="009460FC">
        <w:trPr>
          <w:trHeight w:val="284"/>
        </w:trPr>
        <w:tc>
          <w:tcPr>
            <w:tcW w:w="906" w:type="dxa"/>
            <w:tcMar>
              <w:top w:w="28" w:type="dxa"/>
              <w:left w:w="57" w:type="dxa"/>
              <w:bottom w:w="57" w:type="dxa"/>
              <w:right w:w="57" w:type="dxa"/>
            </w:tcMar>
            <w:vAlign w:val="center"/>
          </w:tcPr>
          <w:p w14:paraId="4A2DFB6C" w14:textId="77777777" w:rsidR="00820E0B" w:rsidRPr="007975FC" w:rsidRDefault="00820E0B" w:rsidP="00CF45A3">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1336B9" w14:textId="7D273E64" w:rsidR="00820E0B" w:rsidRPr="007975FC" w:rsidRDefault="00820E0B" w:rsidP="00820E0B">
            <w:pPr>
              <w:rPr>
                <w:rFonts w:ascii="Times New Roman" w:hAnsi="Times New Roman" w:cs="Times New Roman"/>
                <w:sz w:val="24"/>
                <w:szCs w:val="24"/>
              </w:rPr>
            </w:pPr>
            <w:r w:rsidRPr="007975FC">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92744E7" w14:textId="6591818E"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w:t>
            </w:r>
          </w:p>
        </w:tc>
      </w:tr>
      <w:tr w:rsidR="00EB7D7A" w:rsidRPr="007975FC" w14:paraId="38891278" w14:textId="77777777" w:rsidTr="009460FC">
        <w:trPr>
          <w:trHeight w:val="284"/>
        </w:trPr>
        <w:tc>
          <w:tcPr>
            <w:tcW w:w="906" w:type="dxa"/>
            <w:tcMar>
              <w:top w:w="28" w:type="dxa"/>
              <w:left w:w="57" w:type="dxa"/>
              <w:bottom w:w="57" w:type="dxa"/>
              <w:right w:w="57" w:type="dxa"/>
            </w:tcMar>
            <w:vAlign w:val="center"/>
          </w:tcPr>
          <w:p w14:paraId="263C23B7" w14:textId="77777777" w:rsidR="00820E0B" w:rsidRPr="007975FC" w:rsidRDefault="00820E0B" w:rsidP="00CF45A3">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C32F500" w14:textId="1A240EE9" w:rsidR="00820E0B" w:rsidRPr="007975FC" w:rsidRDefault="00820E0B" w:rsidP="00820E0B">
            <w:pPr>
              <w:rPr>
                <w:rFonts w:ascii="Times New Roman" w:hAnsi="Times New Roman" w:cs="Times New Roman"/>
                <w:sz w:val="24"/>
                <w:szCs w:val="24"/>
              </w:rPr>
            </w:pPr>
            <w:r w:rsidRPr="007975FC">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9EDF2D0" w14:textId="745CD0D1"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12.0.1</w:t>
            </w:r>
          </w:p>
        </w:tc>
      </w:tr>
      <w:tr w:rsidR="00EB7D7A" w:rsidRPr="007975FC" w14:paraId="20AC1567" w14:textId="77777777" w:rsidTr="009460FC">
        <w:trPr>
          <w:trHeight w:val="284"/>
        </w:trPr>
        <w:tc>
          <w:tcPr>
            <w:tcW w:w="906" w:type="dxa"/>
            <w:tcMar>
              <w:top w:w="28" w:type="dxa"/>
              <w:left w:w="57" w:type="dxa"/>
              <w:bottom w:w="57" w:type="dxa"/>
              <w:right w:w="57" w:type="dxa"/>
            </w:tcMar>
            <w:vAlign w:val="center"/>
          </w:tcPr>
          <w:p w14:paraId="43AA30CD" w14:textId="77777777" w:rsidR="00820E0B" w:rsidRPr="007975FC" w:rsidRDefault="00820E0B" w:rsidP="00CF45A3">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31F029C" w14:textId="27C3C967" w:rsidR="00820E0B" w:rsidRPr="007975FC" w:rsidRDefault="00820E0B" w:rsidP="00820E0B">
            <w:pPr>
              <w:rPr>
                <w:rFonts w:ascii="Times New Roman" w:hAnsi="Times New Roman" w:cs="Times New Roman"/>
                <w:sz w:val="24"/>
                <w:szCs w:val="24"/>
              </w:rPr>
            </w:pPr>
            <w:r w:rsidRPr="007975FC">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7B40839" w14:textId="1D12486A" w:rsidR="00820E0B" w:rsidRPr="007975FC" w:rsidRDefault="00820E0B" w:rsidP="00820E0B">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12.0.2</w:t>
            </w:r>
          </w:p>
        </w:tc>
      </w:tr>
      <w:tr w:rsidR="00EB7D7A" w:rsidRPr="007975FC" w14:paraId="7FA39344" w14:textId="77777777" w:rsidTr="00C61881">
        <w:trPr>
          <w:trHeight w:val="284"/>
        </w:trPr>
        <w:tc>
          <w:tcPr>
            <w:tcW w:w="10206" w:type="dxa"/>
            <w:gridSpan w:val="3"/>
            <w:tcMar>
              <w:top w:w="28" w:type="dxa"/>
              <w:left w:w="57" w:type="dxa"/>
              <w:bottom w:w="57" w:type="dxa"/>
              <w:right w:w="57" w:type="dxa"/>
            </w:tcMar>
            <w:vAlign w:val="center"/>
          </w:tcPr>
          <w:p w14:paraId="04BDC7B8" w14:textId="77777777" w:rsidR="00667C88" w:rsidRPr="007975FC" w:rsidRDefault="00667C88" w:rsidP="009460F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EB7D7A" w:rsidRPr="007975FC" w14:paraId="53EBD03C" w14:textId="77777777" w:rsidTr="00C61881">
        <w:trPr>
          <w:trHeight w:val="284"/>
        </w:trPr>
        <w:tc>
          <w:tcPr>
            <w:tcW w:w="906" w:type="dxa"/>
            <w:tcMar>
              <w:top w:w="28" w:type="dxa"/>
              <w:left w:w="57" w:type="dxa"/>
              <w:bottom w:w="57" w:type="dxa"/>
              <w:right w:w="57" w:type="dxa"/>
            </w:tcMar>
            <w:vAlign w:val="center"/>
          </w:tcPr>
          <w:p w14:paraId="41558519" w14:textId="77777777" w:rsidR="00667C88" w:rsidRPr="007975FC" w:rsidRDefault="00667C88" w:rsidP="00CF45A3">
            <w:pPr>
              <w:numPr>
                <w:ilvl w:val="0"/>
                <w:numId w:val="96"/>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08DFF16B" w14:textId="7B42F3A5" w:rsidR="00667C88" w:rsidRPr="007975FC" w:rsidRDefault="00696B9A" w:rsidP="009460FC">
            <w:pPr>
              <w:rPr>
                <w:rFonts w:ascii="Times New Roman" w:hAnsi="Times New Roman" w:cs="Times New Roman"/>
                <w:sz w:val="24"/>
                <w:szCs w:val="24"/>
              </w:rPr>
            </w:pPr>
            <w:r w:rsidRPr="007975FC">
              <w:rPr>
                <w:rFonts w:ascii="Times New Roman" w:hAnsi="Times New Roman" w:cs="Times New Roman"/>
                <w:sz w:val="24"/>
                <w:szCs w:val="24"/>
              </w:rPr>
              <w:t>Рынки</w:t>
            </w:r>
          </w:p>
        </w:tc>
        <w:tc>
          <w:tcPr>
            <w:tcW w:w="1630" w:type="dxa"/>
            <w:shd w:val="clear" w:color="auto" w:fill="auto"/>
            <w:tcMar>
              <w:top w:w="28" w:type="dxa"/>
              <w:left w:w="57" w:type="dxa"/>
              <w:bottom w:w="57" w:type="dxa"/>
              <w:right w:w="57" w:type="dxa"/>
            </w:tcMar>
            <w:vAlign w:val="center"/>
          </w:tcPr>
          <w:p w14:paraId="123D477A" w14:textId="4E64B152" w:rsidR="00667C88" w:rsidRPr="007975FC" w:rsidRDefault="00696B9A" w:rsidP="009460FC">
            <w:pPr>
              <w:jc w:val="center"/>
              <w:rPr>
                <w:rFonts w:ascii="Times New Roman" w:hAnsi="Times New Roman" w:cs="Times New Roman"/>
                <w:sz w:val="24"/>
                <w:szCs w:val="24"/>
                <w:lang w:val="en-US" w:eastAsia="zh-CN"/>
              </w:rPr>
            </w:pPr>
            <w:r w:rsidRPr="007975FC">
              <w:rPr>
                <w:rFonts w:ascii="Times New Roman" w:hAnsi="Times New Roman" w:cs="Times New Roman"/>
                <w:sz w:val="24"/>
                <w:szCs w:val="24"/>
                <w:lang w:val="en-US" w:eastAsia="zh-CN"/>
              </w:rPr>
              <w:t>4.3</w:t>
            </w:r>
          </w:p>
        </w:tc>
      </w:tr>
      <w:tr w:rsidR="00EB7D7A" w:rsidRPr="007975FC" w14:paraId="5F324706" w14:textId="77777777" w:rsidTr="009460FC">
        <w:trPr>
          <w:trHeight w:val="284"/>
        </w:trPr>
        <w:tc>
          <w:tcPr>
            <w:tcW w:w="906" w:type="dxa"/>
            <w:tcMar>
              <w:top w:w="28" w:type="dxa"/>
              <w:left w:w="57" w:type="dxa"/>
              <w:bottom w:w="57" w:type="dxa"/>
              <w:right w:w="57" w:type="dxa"/>
            </w:tcMar>
            <w:vAlign w:val="center"/>
          </w:tcPr>
          <w:p w14:paraId="02927D39" w14:textId="77777777" w:rsidR="00696B9A" w:rsidRPr="007975FC" w:rsidRDefault="00696B9A" w:rsidP="00CF45A3">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8DA9ECA" w14:textId="77777777" w:rsidR="00696B9A" w:rsidRPr="007975FC" w:rsidRDefault="00696B9A" w:rsidP="009460FC">
            <w:pPr>
              <w:rPr>
                <w:rFonts w:ascii="Times New Roman" w:hAnsi="Times New Roman"/>
                <w:sz w:val="24"/>
                <w:szCs w:val="24"/>
                <w:lang w:eastAsia="zh-CN"/>
              </w:rPr>
            </w:pPr>
            <w:proofErr w:type="gramStart"/>
            <w:r w:rsidRPr="007975FC">
              <w:rPr>
                <w:rFonts w:ascii="Times New Roman" w:hAnsi="Times New Roman"/>
                <w:sz w:val="24"/>
                <w:szCs w:val="24"/>
                <w:lang w:eastAsia="zh-CN"/>
              </w:rPr>
              <w:t>Объекты торговли (торговые центры, торгово-развлекательные центры (комплексы)</w:t>
            </w:r>
            <w:proofErr w:type="gramEnd"/>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60A963D" w14:textId="77777777" w:rsidR="00696B9A" w:rsidRPr="007975FC" w:rsidRDefault="00696B9A" w:rsidP="009460FC">
            <w:pPr>
              <w:jc w:val="center"/>
              <w:rPr>
                <w:rFonts w:ascii="Times New Roman" w:hAnsi="Times New Roman"/>
                <w:sz w:val="24"/>
                <w:szCs w:val="24"/>
                <w:lang w:eastAsia="zh-CN"/>
              </w:rPr>
            </w:pPr>
            <w:r w:rsidRPr="007975FC">
              <w:rPr>
                <w:rFonts w:ascii="Times New Roman" w:hAnsi="Times New Roman"/>
                <w:sz w:val="24"/>
                <w:szCs w:val="24"/>
                <w:lang w:eastAsia="zh-CN"/>
              </w:rPr>
              <w:t>4.2</w:t>
            </w:r>
          </w:p>
        </w:tc>
      </w:tr>
      <w:tr w:rsidR="00EB7D7A" w:rsidRPr="007975FC" w14:paraId="6734109C" w14:textId="77777777" w:rsidTr="00C61881">
        <w:trPr>
          <w:trHeight w:val="284"/>
        </w:trPr>
        <w:tc>
          <w:tcPr>
            <w:tcW w:w="906" w:type="dxa"/>
            <w:tcMar>
              <w:top w:w="28" w:type="dxa"/>
              <w:left w:w="57" w:type="dxa"/>
              <w:bottom w:w="57" w:type="dxa"/>
              <w:right w:w="57" w:type="dxa"/>
            </w:tcMar>
            <w:vAlign w:val="center"/>
          </w:tcPr>
          <w:p w14:paraId="2EA0D9AF" w14:textId="77777777" w:rsidR="00696B9A" w:rsidRPr="007975FC" w:rsidRDefault="00696B9A" w:rsidP="00CF45A3">
            <w:pPr>
              <w:numPr>
                <w:ilvl w:val="0"/>
                <w:numId w:val="96"/>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BCBCA38" w14:textId="6DBF0B52" w:rsidR="00696B9A" w:rsidRPr="007975FC" w:rsidRDefault="00696B9A" w:rsidP="00696B9A">
            <w:pPr>
              <w:rPr>
                <w:rFonts w:ascii="Times New Roman" w:hAnsi="Times New Roman" w:cs="Times New Roman"/>
                <w:sz w:val="24"/>
                <w:szCs w:val="24"/>
              </w:rPr>
            </w:pPr>
            <w:r w:rsidRPr="007975FC">
              <w:rPr>
                <w:rFonts w:ascii="Times New Roman" w:hAnsi="Times New Roman" w:cs="Times New Roman"/>
                <w:sz w:val="24"/>
                <w:szCs w:val="24"/>
              </w:rPr>
              <w:t>Обеспечение спортивно-зрелищных мероприятий</w:t>
            </w:r>
          </w:p>
        </w:tc>
        <w:tc>
          <w:tcPr>
            <w:tcW w:w="1630" w:type="dxa"/>
            <w:shd w:val="clear" w:color="auto" w:fill="auto"/>
            <w:tcMar>
              <w:top w:w="28" w:type="dxa"/>
              <w:left w:w="57" w:type="dxa"/>
              <w:bottom w:w="57" w:type="dxa"/>
              <w:right w:w="57" w:type="dxa"/>
            </w:tcMar>
            <w:vAlign w:val="center"/>
          </w:tcPr>
          <w:p w14:paraId="0419A74E" w14:textId="5522319D" w:rsidR="00696B9A" w:rsidRPr="007975FC" w:rsidRDefault="00696B9A" w:rsidP="00696B9A">
            <w:pPr>
              <w:jc w:val="center"/>
              <w:rPr>
                <w:rFonts w:ascii="Times New Roman" w:hAnsi="Times New Roman" w:cs="Times New Roman"/>
                <w:sz w:val="24"/>
                <w:szCs w:val="24"/>
                <w:lang w:eastAsia="zh-CN"/>
              </w:rPr>
            </w:pPr>
            <w:r w:rsidRPr="007975FC">
              <w:rPr>
                <w:rFonts w:ascii="Times New Roman" w:hAnsi="Times New Roman" w:cs="Times New Roman"/>
                <w:sz w:val="24"/>
                <w:szCs w:val="24"/>
              </w:rPr>
              <w:t>5.1.1</w:t>
            </w:r>
          </w:p>
        </w:tc>
      </w:tr>
      <w:tr w:rsidR="00EB7D7A" w:rsidRPr="007975FC" w14:paraId="2931760B" w14:textId="77777777" w:rsidTr="009460FC">
        <w:trPr>
          <w:trHeight w:val="284"/>
        </w:trPr>
        <w:tc>
          <w:tcPr>
            <w:tcW w:w="906" w:type="dxa"/>
            <w:tcMar>
              <w:top w:w="28" w:type="dxa"/>
              <w:left w:w="57" w:type="dxa"/>
              <w:bottom w:w="57" w:type="dxa"/>
              <w:right w:w="57" w:type="dxa"/>
            </w:tcMar>
            <w:vAlign w:val="center"/>
          </w:tcPr>
          <w:p w14:paraId="60B8BD1A" w14:textId="77777777" w:rsidR="00696B9A" w:rsidRPr="007975FC" w:rsidRDefault="00696B9A" w:rsidP="00CF45A3">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A3B7985" w14:textId="6F1B5A0A" w:rsidR="00696B9A" w:rsidRPr="007975FC" w:rsidRDefault="00696B9A" w:rsidP="00696B9A">
            <w:pPr>
              <w:rPr>
                <w:rFonts w:ascii="Times New Roman" w:hAnsi="Times New Roman" w:cs="Times New Roman"/>
                <w:sz w:val="24"/>
                <w:szCs w:val="24"/>
              </w:rPr>
            </w:pPr>
            <w:r w:rsidRPr="007975FC">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6B1AC72" w14:textId="075A1178" w:rsidR="00696B9A" w:rsidRPr="007975FC" w:rsidRDefault="00696B9A" w:rsidP="00696B9A">
            <w:pPr>
              <w:jc w:val="center"/>
              <w:rPr>
                <w:rFonts w:ascii="Times New Roman" w:hAnsi="Times New Roman" w:cs="Times New Roman"/>
                <w:sz w:val="24"/>
                <w:szCs w:val="24"/>
                <w:lang w:eastAsia="zh-CN"/>
              </w:rPr>
            </w:pPr>
            <w:r w:rsidRPr="007975FC">
              <w:rPr>
                <w:rFonts w:ascii="Times New Roman" w:hAnsi="Times New Roman"/>
                <w:sz w:val="24"/>
                <w:szCs w:val="24"/>
                <w:lang w:eastAsia="zh-CN"/>
              </w:rPr>
              <w:t>5.1.2</w:t>
            </w:r>
          </w:p>
        </w:tc>
      </w:tr>
      <w:tr w:rsidR="00EB7D7A" w:rsidRPr="007975FC" w14:paraId="2C25ECAA" w14:textId="77777777" w:rsidTr="00C61881">
        <w:trPr>
          <w:trHeight w:val="284"/>
        </w:trPr>
        <w:tc>
          <w:tcPr>
            <w:tcW w:w="906" w:type="dxa"/>
            <w:tcMar>
              <w:top w:w="28" w:type="dxa"/>
              <w:left w:w="57" w:type="dxa"/>
              <w:bottom w:w="57" w:type="dxa"/>
              <w:right w:w="57" w:type="dxa"/>
            </w:tcMar>
            <w:vAlign w:val="center"/>
          </w:tcPr>
          <w:p w14:paraId="27FBA020" w14:textId="77777777" w:rsidR="00696B9A" w:rsidRPr="007975FC" w:rsidRDefault="00696B9A" w:rsidP="00CF45A3">
            <w:pPr>
              <w:numPr>
                <w:ilvl w:val="0"/>
                <w:numId w:val="96"/>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7B3AA71D" w14:textId="06E9A5D2" w:rsidR="00696B9A" w:rsidRPr="007975FC" w:rsidRDefault="00696B9A" w:rsidP="009460FC">
            <w:pPr>
              <w:rPr>
                <w:rFonts w:ascii="Times New Roman" w:hAnsi="Times New Roman" w:cs="Times New Roman"/>
                <w:sz w:val="24"/>
                <w:szCs w:val="24"/>
              </w:rPr>
            </w:pPr>
            <w:r w:rsidRPr="007975FC">
              <w:rPr>
                <w:rFonts w:ascii="Times New Roman" w:hAnsi="Times New Roman" w:cs="Times New Roman"/>
                <w:sz w:val="24"/>
                <w:szCs w:val="24"/>
              </w:rPr>
              <w:t>Оборудованные площадки для занятий спортом</w:t>
            </w:r>
          </w:p>
        </w:tc>
        <w:tc>
          <w:tcPr>
            <w:tcW w:w="1630" w:type="dxa"/>
            <w:shd w:val="clear" w:color="auto" w:fill="auto"/>
            <w:tcMar>
              <w:top w:w="28" w:type="dxa"/>
              <w:left w:w="57" w:type="dxa"/>
              <w:bottom w:w="57" w:type="dxa"/>
              <w:right w:w="57" w:type="dxa"/>
            </w:tcMar>
            <w:vAlign w:val="center"/>
          </w:tcPr>
          <w:p w14:paraId="142A0C48" w14:textId="360FB62D" w:rsidR="00696B9A" w:rsidRPr="007975FC" w:rsidRDefault="00696B9A" w:rsidP="009460F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5.1.4</w:t>
            </w:r>
          </w:p>
        </w:tc>
      </w:tr>
      <w:tr w:rsidR="00EB7D7A" w:rsidRPr="007975FC" w14:paraId="5B91C5A1" w14:textId="77777777" w:rsidTr="00C61881">
        <w:trPr>
          <w:trHeight w:val="284"/>
        </w:trPr>
        <w:tc>
          <w:tcPr>
            <w:tcW w:w="10206" w:type="dxa"/>
            <w:gridSpan w:val="3"/>
            <w:tcMar>
              <w:top w:w="28" w:type="dxa"/>
              <w:left w:w="57" w:type="dxa"/>
              <w:bottom w:w="57" w:type="dxa"/>
              <w:right w:w="57" w:type="dxa"/>
            </w:tcMar>
            <w:vAlign w:val="center"/>
          </w:tcPr>
          <w:p w14:paraId="419DBE13" w14:textId="77777777" w:rsidR="00667C88" w:rsidRPr="007975FC" w:rsidRDefault="00667C88" w:rsidP="009460F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Вспомогательные виды разрешенного использования</w:t>
            </w:r>
          </w:p>
        </w:tc>
      </w:tr>
      <w:tr w:rsidR="00EB7D7A" w:rsidRPr="007975FC" w14:paraId="3E715E5C" w14:textId="77777777" w:rsidTr="00C61881">
        <w:trPr>
          <w:trHeight w:val="284"/>
        </w:trPr>
        <w:tc>
          <w:tcPr>
            <w:tcW w:w="906" w:type="dxa"/>
            <w:tcMar>
              <w:top w:w="28" w:type="dxa"/>
              <w:left w:w="57" w:type="dxa"/>
              <w:bottom w:w="57" w:type="dxa"/>
              <w:right w:w="57" w:type="dxa"/>
            </w:tcMar>
            <w:vAlign w:val="center"/>
          </w:tcPr>
          <w:p w14:paraId="02578C75" w14:textId="77777777" w:rsidR="00317CAB" w:rsidRPr="007975FC" w:rsidRDefault="00317CAB" w:rsidP="00CF45A3">
            <w:pPr>
              <w:numPr>
                <w:ilvl w:val="0"/>
                <w:numId w:val="96"/>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73B4053F" w14:textId="3D174C2C" w:rsidR="00317CAB" w:rsidRPr="007975FC" w:rsidRDefault="00317CAB" w:rsidP="00317CAB">
            <w:pPr>
              <w:jc w:val="both"/>
              <w:rPr>
                <w:rFonts w:ascii="Times New Roman" w:hAnsi="Times New Roman" w:cs="Times New Roman"/>
                <w:sz w:val="24"/>
                <w:szCs w:val="24"/>
              </w:rPr>
            </w:pPr>
            <w:r w:rsidRPr="007975FC">
              <w:rPr>
                <w:rFonts w:ascii="Times New Roman" w:hAnsi="Times New Roman"/>
                <w:sz w:val="24"/>
                <w:szCs w:val="24"/>
                <w:lang w:eastAsia="zh-CN"/>
              </w:rPr>
              <w:t>Служебные гаражи</w:t>
            </w:r>
          </w:p>
        </w:tc>
        <w:tc>
          <w:tcPr>
            <w:tcW w:w="1630" w:type="dxa"/>
            <w:tcMar>
              <w:top w:w="28" w:type="dxa"/>
              <w:left w:w="57" w:type="dxa"/>
              <w:bottom w:w="57" w:type="dxa"/>
              <w:right w:w="57" w:type="dxa"/>
            </w:tcMar>
            <w:vAlign w:val="center"/>
          </w:tcPr>
          <w:p w14:paraId="5C3A2A30" w14:textId="41D207E7" w:rsidR="00317CAB" w:rsidRPr="007975FC" w:rsidRDefault="00317CAB" w:rsidP="00317CAB">
            <w:pPr>
              <w:jc w:val="center"/>
              <w:rPr>
                <w:rFonts w:ascii="Times New Roman" w:hAnsi="Times New Roman" w:cs="Times New Roman"/>
                <w:sz w:val="24"/>
                <w:szCs w:val="24"/>
              </w:rPr>
            </w:pPr>
            <w:r w:rsidRPr="007975FC">
              <w:rPr>
                <w:rFonts w:ascii="Times New Roman" w:hAnsi="Times New Roman"/>
                <w:sz w:val="24"/>
                <w:szCs w:val="24"/>
                <w:lang w:eastAsia="zh-CN"/>
              </w:rPr>
              <w:t>4.9</w:t>
            </w:r>
          </w:p>
        </w:tc>
      </w:tr>
      <w:tr w:rsidR="00EB7D7A" w:rsidRPr="007975FC" w14:paraId="48A28E75" w14:textId="77777777" w:rsidTr="00C61881">
        <w:trPr>
          <w:trHeight w:val="284"/>
        </w:trPr>
        <w:tc>
          <w:tcPr>
            <w:tcW w:w="906" w:type="dxa"/>
            <w:tcMar>
              <w:top w:w="28" w:type="dxa"/>
              <w:left w:w="57" w:type="dxa"/>
              <w:bottom w:w="57" w:type="dxa"/>
              <w:right w:w="57" w:type="dxa"/>
            </w:tcMar>
            <w:vAlign w:val="center"/>
          </w:tcPr>
          <w:p w14:paraId="11AA762D" w14:textId="77777777" w:rsidR="00317CAB" w:rsidRPr="007975FC" w:rsidRDefault="00317CAB" w:rsidP="00CF45A3">
            <w:pPr>
              <w:numPr>
                <w:ilvl w:val="0"/>
                <w:numId w:val="96"/>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53845EF5" w14:textId="3186138B" w:rsidR="00317CAB" w:rsidRPr="007975FC" w:rsidRDefault="00317CAB" w:rsidP="00317CAB">
            <w:pPr>
              <w:jc w:val="both"/>
              <w:rPr>
                <w:rFonts w:ascii="Times New Roman" w:hAnsi="Times New Roman" w:cs="Times New Roman"/>
                <w:sz w:val="24"/>
                <w:szCs w:val="24"/>
              </w:rPr>
            </w:pPr>
            <w:r w:rsidRPr="007975FC">
              <w:rPr>
                <w:rFonts w:ascii="Times New Roman" w:hAnsi="Times New Roman"/>
                <w:sz w:val="24"/>
                <w:szCs w:val="24"/>
                <w:lang w:eastAsia="zh-CN"/>
              </w:rPr>
              <w:t>Стоянка транспортных средств</w:t>
            </w:r>
          </w:p>
        </w:tc>
        <w:tc>
          <w:tcPr>
            <w:tcW w:w="1630" w:type="dxa"/>
            <w:tcMar>
              <w:top w:w="28" w:type="dxa"/>
              <w:left w:w="57" w:type="dxa"/>
              <w:bottom w:w="57" w:type="dxa"/>
              <w:right w:w="57" w:type="dxa"/>
            </w:tcMar>
            <w:vAlign w:val="center"/>
          </w:tcPr>
          <w:p w14:paraId="183BC934" w14:textId="7FA8812D" w:rsidR="00317CAB" w:rsidRPr="007975FC" w:rsidRDefault="00317CAB" w:rsidP="00317CAB">
            <w:pPr>
              <w:jc w:val="center"/>
              <w:rPr>
                <w:rFonts w:ascii="Times New Roman" w:hAnsi="Times New Roman" w:cs="Times New Roman"/>
                <w:sz w:val="24"/>
                <w:szCs w:val="24"/>
              </w:rPr>
            </w:pPr>
            <w:r w:rsidRPr="007975FC">
              <w:rPr>
                <w:rFonts w:ascii="Times New Roman" w:hAnsi="Times New Roman"/>
                <w:sz w:val="24"/>
                <w:szCs w:val="24"/>
                <w:lang w:eastAsia="zh-CN"/>
              </w:rPr>
              <w:t>4.9.2</w:t>
            </w:r>
          </w:p>
        </w:tc>
      </w:tr>
    </w:tbl>
    <w:p w14:paraId="1E3DD0FB" w14:textId="1C7B9659" w:rsidR="00667C88" w:rsidRPr="007975FC" w:rsidRDefault="00667C88" w:rsidP="00CF45A3">
      <w:pPr>
        <w:numPr>
          <w:ilvl w:val="0"/>
          <w:numId w:val="95"/>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EB7D7A" w:rsidRPr="007975FC" w14:paraId="4C8A6FB2" w14:textId="77777777" w:rsidTr="00FA1F49">
        <w:trPr>
          <w:trHeight w:val="284"/>
          <w:tblHeader/>
          <w:jc w:val="right"/>
        </w:trPr>
        <w:tc>
          <w:tcPr>
            <w:tcW w:w="680" w:type="dxa"/>
            <w:vMerge w:val="restart"/>
            <w:tcMar>
              <w:top w:w="28" w:type="dxa"/>
              <w:left w:w="57" w:type="dxa"/>
              <w:bottom w:w="57" w:type="dxa"/>
              <w:right w:w="57" w:type="dxa"/>
            </w:tcMar>
            <w:vAlign w:val="center"/>
          </w:tcPr>
          <w:p w14:paraId="4486F3B1" w14:textId="77777777" w:rsidR="00667C88" w:rsidRPr="007975FC" w:rsidRDefault="00667C88" w:rsidP="009460FC">
            <w:pPr>
              <w:jc w:val="center"/>
              <w:rPr>
                <w:rFonts w:ascii="Times New Roman" w:hAnsi="Times New Roman" w:cs="Times New Roman"/>
                <w:sz w:val="24"/>
                <w:szCs w:val="24"/>
              </w:rPr>
            </w:pPr>
            <w:r w:rsidRPr="007975FC">
              <w:rPr>
                <w:rFonts w:ascii="Times New Roman" w:hAnsi="Times New Roman" w:cs="Times New Roman"/>
                <w:sz w:val="24"/>
                <w:szCs w:val="24"/>
              </w:rPr>
              <w:t>№</w:t>
            </w:r>
          </w:p>
          <w:p w14:paraId="083FA439" w14:textId="77777777" w:rsidR="00667C88" w:rsidRPr="007975FC" w:rsidRDefault="00667C88" w:rsidP="009460FC">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0C8BC6CC" w14:textId="77777777" w:rsidR="00667C88" w:rsidRPr="007975FC" w:rsidRDefault="00667C88" w:rsidP="009460FC">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69563A67" w14:textId="77777777" w:rsidR="00667C88" w:rsidRPr="007975FC" w:rsidRDefault="00667C88" w:rsidP="009460FC">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2C0B6766" w14:textId="77777777" w:rsidR="00667C88" w:rsidRPr="007975FC" w:rsidRDefault="00667C88" w:rsidP="009460FC">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EB7D7A" w:rsidRPr="007975FC" w14:paraId="740FDE5D" w14:textId="77777777" w:rsidTr="00FA1F49">
        <w:trPr>
          <w:trHeight w:val="284"/>
          <w:tblHeader/>
          <w:jc w:val="right"/>
        </w:trPr>
        <w:tc>
          <w:tcPr>
            <w:tcW w:w="680" w:type="dxa"/>
            <w:vMerge/>
            <w:tcMar>
              <w:top w:w="28" w:type="dxa"/>
              <w:left w:w="57" w:type="dxa"/>
              <w:bottom w:w="57" w:type="dxa"/>
              <w:right w:w="57" w:type="dxa"/>
            </w:tcMar>
            <w:vAlign w:val="center"/>
          </w:tcPr>
          <w:p w14:paraId="75EBEFFB" w14:textId="77777777" w:rsidR="00667C88" w:rsidRPr="007975FC" w:rsidRDefault="00667C88"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776254BC" w14:textId="77777777" w:rsidR="00667C88" w:rsidRPr="007975FC" w:rsidRDefault="00667C88"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1259A783" w14:textId="77777777" w:rsidR="00667C88" w:rsidRPr="007975FC" w:rsidRDefault="00667C88" w:rsidP="009460FC">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147BFFC5" w14:textId="77777777" w:rsidR="00667C88" w:rsidRPr="007975FC" w:rsidRDefault="00667C88" w:rsidP="009460FC">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EB7D7A" w:rsidRPr="007975FC" w14:paraId="0D6FDF03" w14:textId="77777777" w:rsidTr="009460FC">
        <w:trPr>
          <w:trHeight w:val="284"/>
          <w:jc w:val="right"/>
        </w:trPr>
        <w:tc>
          <w:tcPr>
            <w:tcW w:w="680" w:type="dxa"/>
            <w:tcMar>
              <w:top w:w="28" w:type="dxa"/>
              <w:left w:w="57" w:type="dxa"/>
              <w:bottom w:w="57" w:type="dxa"/>
              <w:right w:w="57" w:type="dxa"/>
            </w:tcMar>
            <w:vAlign w:val="center"/>
          </w:tcPr>
          <w:p w14:paraId="1FD27FA9" w14:textId="77777777" w:rsidR="00667C88" w:rsidRPr="007975FC" w:rsidRDefault="00667C88" w:rsidP="00CF45A3">
            <w:pPr>
              <w:pStyle w:val="a4"/>
              <w:numPr>
                <w:ilvl w:val="0"/>
                <w:numId w:val="9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9784332" w14:textId="77777777" w:rsidR="00667C88" w:rsidRPr="007975FC" w:rsidRDefault="00667C88" w:rsidP="009460FC">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45B6B5F9" w14:textId="77777777" w:rsidR="00667C88" w:rsidRPr="007975FC" w:rsidRDefault="00667C88" w:rsidP="009460FC">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EB7D7A" w:rsidRPr="007975FC" w14:paraId="56E9BDC8" w14:textId="77777777" w:rsidTr="009460FC">
        <w:trPr>
          <w:trHeight w:val="284"/>
          <w:jc w:val="right"/>
        </w:trPr>
        <w:tc>
          <w:tcPr>
            <w:tcW w:w="680" w:type="dxa"/>
            <w:tcMar>
              <w:top w:w="28" w:type="dxa"/>
              <w:left w:w="57" w:type="dxa"/>
              <w:bottom w:w="57" w:type="dxa"/>
              <w:right w:w="57" w:type="dxa"/>
            </w:tcMar>
            <w:vAlign w:val="center"/>
          </w:tcPr>
          <w:p w14:paraId="17CB297E" w14:textId="77777777" w:rsidR="00832180" w:rsidRPr="007975FC" w:rsidRDefault="00832180" w:rsidP="00CF45A3">
            <w:pPr>
              <w:pStyle w:val="a4"/>
              <w:numPr>
                <w:ilvl w:val="0"/>
                <w:numId w:val="9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803917A" w14:textId="151F2B3D" w:rsidR="00832180" w:rsidRPr="007975FC" w:rsidRDefault="00832180" w:rsidP="00053BB0">
            <w:pPr>
              <w:rPr>
                <w:rFonts w:ascii="Times New Roman" w:hAnsi="Times New Roman" w:cs="Times New Roman"/>
                <w:sz w:val="24"/>
                <w:szCs w:val="24"/>
              </w:rPr>
            </w:pPr>
            <w:r w:rsidRPr="007975FC">
              <w:rPr>
                <w:rFonts w:ascii="Times New Roman" w:hAnsi="Times New Roman" w:cs="Times New Roman"/>
                <w:sz w:val="24"/>
                <w:szCs w:val="24"/>
              </w:rPr>
              <w:t xml:space="preserve">2.7.1, 3.1.1, 3.1.2, 3.3, 4.1, 4.2, </w:t>
            </w:r>
            <w:r w:rsidR="00053BB0" w:rsidRPr="007975FC">
              <w:rPr>
                <w:rFonts w:ascii="Times New Roman" w:hAnsi="Times New Roman" w:cs="Times New Roman"/>
                <w:sz w:val="24"/>
                <w:szCs w:val="24"/>
              </w:rPr>
              <w:t xml:space="preserve">4.3, </w:t>
            </w:r>
            <w:r w:rsidRPr="007975FC">
              <w:rPr>
                <w:rFonts w:ascii="Times New Roman" w:hAnsi="Times New Roman" w:cs="Times New Roman"/>
                <w:sz w:val="24"/>
                <w:szCs w:val="24"/>
              </w:rPr>
              <w:t xml:space="preserve">4.4, 4.5, 4.6, 4.9, 4.9.2, </w:t>
            </w:r>
            <w:r w:rsidR="00053BB0" w:rsidRPr="007975FC">
              <w:rPr>
                <w:rFonts w:ascii="Times New Roman" w:hAnsi="Times New Roman" w:cs="Times New Roman"/>
                <w:sz w:val="24"/>
                <w:szCs w:val="24"/>
              </w:rPr>
              <w:t xml:space="preserve">5.1.1, 5.1.2, 5.1.3, 5.1.4, </w:t>
            </w:r>
            <w:r w:rsidRPr="007975FC">
              <w:rPr>
                <w:rFonts w:ascii="Times New Roman" w:hAnsi="Times New Roman" w:cs="Times New Roman"/>
                <w:sz w:val="24"/>
                <w:szCs w:val="24"/>
              </w:rPr>
              <w:t>8.3, 12.0.2</w:t>
            </w:r>
            <w:r w:rsidR="00053BB0" w:rsidRPr="007975FC">
              <w:rPr>
                <w:rFonts w:ascii="Times New Roman" w:hAnsi="Times New Roman" w:cs="Times New Roman"/>
                <w:sz w:val="24"/>
                <w:szCs w:val="24"/>
              </w:rPr>
              <w:t xml:space="preserve"> </w:t>
            </w:r>
          </w:p>
        </w:tc>
        <w:tc>
          <w:tcPr>
            <w:tcW w:w="3422" w:type="dxa"/>
            <w:gridSpan w:val="2"/>
            <w:tcMar>
              <w:top w:w="28" w:type="dxa"/>
              <w:left w:w="57" w:type="dxa"/>
              <w:bottom w:w="57" w:type="dxa"/>
              <w:right w:w="57" w:type="dxa"/>
            </w:tcMar>
            <w:vAlign w:val="center"/>
          </w:tcPr>
          <w:p w14:paraId="10D5033C" w14:textId="417FB600" w:rsidR="00832180" w:rsidRPr="007975FC" w:rsidRDefault="00832180" w:rsidP="009460F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29E65B0C" w14:textId="77777777" w:rsidTr="009460FC">
        <w:trPr>
          <w:trHeight w:val="284"/>
          <w:jc w:val="right"/>
        </w:trPr>
        <w:tc>
          <w:tcPr>
            <w:tcW w:w="680" w:type="dxa"/>
            <w:tcMar>
              <w:top w:w="28" w:type="dxa"/>
              <w:left w:w="57" w:type="dxa"/>
              <w:bottom w:w="57" w:type="dxa"/>
              <w:right w:w="57" w:type="dxa"/>
            </w:tcMar>
            <w:vAlign w:val="center"/>
          </w:tcPr>
          <w:p w14:paraId="6F1F148E" w14:textId="77777777" w:rsidR="00667C88" w:rsidRPr="007975FC" w:rsidRDefault="00667C88" w:rsidP="00CF45A3">
            <w:pPr>
              <w:pStyle w:val="a4"/>
              <w:numPr>
                <w:ilvl w:val="0"/>
                <w:numId w:val="9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66488F2" w14:textId="77777777" w:rsidR="00667C88" w:rsidRPr="007975FC" w:rsidRDefault="00667C88" w:rsidP="009460FC">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EB7D7A" w:rsidRPr="007975FC" w14:paraId="03D8A017" w14:textId="77777777" w:rsidTr="009460FC">
        <w:trPr>
          <w:trHeight w:val="284"/>
          <w:jc w:val="right"/>
        </w:trPr>
        <w:tc>
          <w:tcPr>
            <w:tcW w:w="680" w:type="dxa"/>
            <w:tcMar>
              <w:top w:w="28" w:type="dxa"/>
              <w:left w:w="57" w:type="dxa"/>
              <w:bottom w:w="57" w:type="dxa"/>
              <w:right w:w="57" w:type="dxa"/>
            </w:tcMar>
            <w:vAlign w:val="center"/>
          </w:tcPr>
          <w:p w14:paraId="053F9881" w14:textId="77777777" w:rsidR="00832180" w:rsidRPr="007975FC" w:rsidRDefault="00832180" w:rsidP="00CF45A3">
            <w:pPr>
              <w:pStyle w:val="a4"/>
              <w:numPr>
                <w:ilvl w:val="0"/>
                <w:numId w:val="10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3CA48BA" w14:textId="0A428B57" w:rsidR="00832180" w:rsidRPr="007975FC" w:rsidRDefault="00832180" w:rsidP="00832180">
            <w:pPr>
              <w:rPr>
                <w:rFonts w:ascii="Times New Roman" w:hAnsi="Times New Roman" w:cs="Times New Roman"/>
                <w:sz w:val="24"/>
                <w:szCs w:val="24"/>
              </w:rPr>
            </w:pPr>
            <w:r w:rsidRPr="007975FC">
              <w:rPr>
                <w:rFonts w:ascii="Times New Roman" w:hAnsi="Times New Roman" w:cs="Times New Roman"/>
                <w:sz w:val="24"/>
                <w:szCs w:val="24"/>
              </w:rPr>
              <w:t xml:space="preserve">2.7.1, 3.1.2, 3.3, 4.1, 4.2, </w:t>
            </w:r>
            <w:r w:rsidR="0047183B" w:rsidRPr="007975FC">
              <w:rPr>
                <w:rFonts w:ascii="Times New Roman" w:hAnsi="Times New Roman" w:cs="Times New Roman"/>
                <w:sz w:val="24"/>
                <w:szCs w:val="24"/>
              </w:rPr>
              <w:t xml:space="preserve">4.3, </w:t>
            </w:r>
            <w:r w:rsidRPr="007975FC">
              <w:rPr>
                <w:rFonts w:ascii="Times New Roman" w:hAnsi="Times New Roman" w:cs="Times New Roman"/>
                <w:sz w:val="24"/>
                <w:szCs w:val="24"/>
              </w:rPr>
              <w:t>4.4, 4.5, 4.6, 4.9</w:t>
            </w:r>
            <w:r w:rsidR="0047183B" w:rsidRPr="007975FC">
              <w:rPr>
                <w:rFonts w:ascii="Times New Roman" w:hAnsi="Times New Roman" w:cs="Times New Roman"/>
                <w:sz w:val="24"/>
                <w:szCs w:val="24"/>
              </w:rPr>
              <w:t>, 5.1.1, 5.1.2, 5.1.4</w:t>
            </w:r>
          </w:p>
        </w:tc>
        <w:tc>
          <w:tcPr>
            <w:tcW w:w="3422" w:type="dxa"/>
            <w:gridSpan w:val="2"/>
            <w:tcMar>
              <w:top w:w="28" w:type="dxa"/>
              <w:left w:w="57" w:type="dxa"/>
              <w:bottom w:w="57" w:type="dxa"/>
              <w:right w:w="57" w:type="dxa"/>
            </w:tcMar>
            <w:vAlign w:val="center"/>
          </w:tcPr>
          <w:p w14:paraId="32550CCB" w14:textId="3DACEEEA" w:rsidR="00832180" w:rsidRPr="007975FC" w:rsidRDefault="00832180" w:rsidP="00832180">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7662C0C7" w14:textId="77777777" w:rsidTr="009460FC">
        <w:trPr>
          <w:trHeight w:val="284"/>
          <w:jc w:val="right"/>
        </w:trPr>
        <w:tc>
          <w:tcPr>
            <w:tcW w:w="680" w:type="dxa"/>
            <w:tcMar>
              <w:top w:w="28" w:type="dxa"/>
              <w:left w:w="57" w:type="dxa"/>
              <w:bottom w:w="57" w:type="dxa"/>
              <w:right w:w="57" w:type="dxa"/>
            </w:tcMar>
            <w:vAlign w:val="center"/>
          </w:tcPr>
          <w:p w14:paraId="28824BC1" w14:textId="77777777" w:rsidR="00832180" w:rsidRPr="007975FC" w:rsidRDefault="00832180" w:rsidP="00CF45A3">
            <w:pPr>
              <w:pStyle w:val="a4"/>
              <w:numPr>
                <w:ilvl w:val="0"/>
                <w:numId w:val="10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9A0E3D6" w14:textId="79F81790" w:rsidR="00832180" w:rsidRPr="007975FC" w:rsidRDefault="00832180" w:rsidP="00832180">
            <w:pPr>
              <w:rPr>
                <w:rFonts w:ascii="Times New Roman" w:hAnsi="Times New Roman" w:cs="Times New Roman"/>
                <w:sz w:val="24"/>
                <w:szCs w:val="24"/>
              </w:rPr>
            </w:pPr>
            <w:r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1C514F7A" w14:textId="1ABD0ECE" w:rsidR="00832180" w:rsidRPr="007975FC" w:rsidRDefault="00832180" w:rsidP="00832180">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7A5A05BD" w14:textId="77777777" w:rsidTr="009460FC">
        <w:trPr>
          <w:trHeight w:val="284"/>
          <w:jc w:val="right"/>
        </w:trPr>
        <w:tc>
          <w:tcPr>
            <w:tcW w:w="680" w:type="dxa"/>
            <w:tcMar>
              <w:top w:w="28" w:type="dxa"/>
              <w:left w:w="57" w:type="dxa"/>
              <w:bottom w:w="57" w:type="dxa"/>
              <w:right w:w="57" w:type="dxa"/>
            </w:tcMar>
            <w:vAlign w:val="center"/>
          </w:tcPr>
          <w:p w14:paraId="703AB1A1" w14:textId="77777777" w:rsidR="00832180" w:rsidRPr="007975FC" w:rsidRDefault="00832180" w:rsidP="00832180">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6BD61B4" w14:textId="77777777" w:rsidR="00832180" w:rsidRPr="007975FC" w:rsidRDefault="00832180" w:rsidP="00832180">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EB7D7A" w:rsidRPr="007975FC" w14:paraId="6D88881B" w14:textId="77777777" w:rsidTr="009460FC">
        <w:trPr>
          <w:trHeight w:val="284"/>
          <w:jc w:val="right"/>
        </w:trPr>
        <w:tc>
          <w:tcPr>
            <w:tcW w:w="680" w:type="dxa"/>
            <w:tcMar>
              <w:top w:w="28" w:type="dxa"/>
              <w:left w:w="57" w:type="dxa"/>
              <w:bottom w:w="57" w:type="dxa"/>
              <w:right w:w="57" w:type="dxa"/>
            </w:tcMar>
            <w:vAlign w:val="center"/>
          </w:tcPr>
          <w:p w14:paraId="6A9B0B35" w14:textId="77777777" w:rsidR="00832180" w:rsidRPr="007975FC" w:rsidRDefault="00832180" w:rsidP="00CF45A3">
            <w:pPr>
              <w:pStyle w:val="a4"/>
              <w:numPr>
                <w:ilvl w:val="0"/>
                <w:numId w:val="9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909F1A7" w14:textId="77777777" w:rsidR="00832180" w:rsidRPr="007975FC" w:rsidRDefault="00832180" w:rsidP="00832180">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зданий, строений, сооружений</w:t>
            </w:r>
          </w:p>
        </w:tc>
      </w:tr>
      <w:tr w:rsidR="00EB7D7A" w:rsidRPr="007975FC" w14:paraId="4E8BE66B" w14:textId="77777777" w:rsidTr="00BF02CC">
        <w:trPr>
          <w:trHeight w:val="284"/>
          <w:jc w:val="right"/>
        </w:trPr>
        <w:tc>
          <w:tcPr>
            <w:tcW w:w="680" w:type="dxa"/>
            <w:tcMar>
              <w:top w:w="28" w:type="dxa"/>
              <w:left w:w="57" w:type="dxa"/>
              <w:bottom w:w="57" w:type="dxa"/>
              <w:right w:w="57" w:type="dxa"/>
            </w:tcMar>
            <w:vAlign w:val="center"/>
          </w:tcPr>
          <w:p w14:paraId="29DA57FD" w14:textId="77777777" w:rsidR="004863F9" w:rsidRPr="007975FC" w:rsidRDefault="004863F9" w:rsidP="00CF45A3">
            <w:pPr>
              <w:pStyle w:val="a4"/>
              <w:numPr>
                <w:ilvl w:val="0"/>
                <w:numId w:val="9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86E5935" w14:textId="272891A5" w:rsidR="004863F9" w:rsidRPr="007975FC" w:rsidRDefault="004863F9" w:rsidP="00832180">
            <w:pPr>
              <w:rPr>
                <w:rFonts w:ascii="Times New Roman" w:hAnsi="Times New Roman" w:cs="Times New Roman"/>
                <w:sz w:val="24"/>
                <w:szCs w:val="24"/>
              </w:rPr>
            </w:pPr>
            <w:r w:rsidRPr="007975FC">
              <w:rPr>
                <w:rFonts w:ascii="Times New Roman" w:hAnsi="Times New Roman" w:cs="Times New Roman"/>
                <w:sz w:val="24"/>
                <w:szCs w:val="24"/>
              </w:rPr>
              <w:t>2.7.1, 3.1.2, 3.3, 4.1, 4.2, 4.3, 4.4, 4.5, 4.6, 4.9, 5.1.1, 5.1.2</w:t>
            </w:r>
          </w:p>
        </w:tc>
        <w:tc>
          <w:tcPr>
            <w:tcW w:w="1711" w:type="dxa"/>
            <w:tcMar>
              <w:top w:w="28" w:type="dxa"/>
              <w:left w:w="57" w:type="dxa"/>
              <w:bottom w:w="57" w:type="dxa"/>
              <w:right w:w="57" w:type="dxa"/>
            </w:tcMar>
            <w:vAlign w:val="center"/>
          </w:tcPr>
          <w:p w14:paraId="554449A1" w14:textId="7FEA46C2" w:rsidR="004863F9" w:rsidRPr="007975FC" w:rsidRDefault="004863F9" w:rsidP="00832180">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315615B7" w14:textId="2F4EB986" w:rsidR="004863F9" w:rsidRPr="007975FC" w:rsidRDefault="004863F9" w:rsidP="00832180">
            <w:pPr>
              <w:jc w:val="center"/>
              <w:rPr>
                <w:rFonts w:ascii="Times New Roman" w:hAnsi="Times New Roman" w:cs="Times New Roman"/>
                <w:sz w:val="24"/>
                <w:szCs w:val="24"/>
              </w:rPr>
            </w:pPr>
            <w:r w:rsidRPr="007975FC">
              <w:rPr>
                <w:rFonts w:ascii="Times New Roman" w:hAnsi="Times New Roman" w:cs="Times New Roman"/>
                <w:sz w:val="24"/>
                <w:szCs w:val="24"/>
              </w:rPr>
              <w:t>9</w:t>
            </w:r>
          </w:p>
        </w:tc>
      </w:tr>
      <w:tr w:rsidR="00EB7D7A" w:rsidRPr="007975FC" w14:paraId="79B2310A" w14:textId="77777777" w:rsidTr="009460FC">
        <w:trPr>
          <w:trHeight w:val="284"/>
          <w:jc w:val="right"/>
        </w:trPr>
        <w:tc>
          <w:tcPr>
            <w:tcW w:w="680" w:type="dxa"/>
            <w:tcMar>
              <w:top w:w="28" w:type="dxa"/>
              <w:left w:w="57" w:type="dxa"/>
              <w:bottom w:w="57" w:type="dxa"/>
              <w:right w:w="57" w:type="dxa"/>
            </w:tcMar>
            <w:vAlign w:val="center"/>
          </w:tcPr>
          <w:p w14:paraId="68138803" w14:textId="77777777" w:rsidR="00832180" w:rsidRPr="007975FC" w:rsidRDefault="00832180" w:rsidP="00CF45A3">
            <w:pPr>
              <w:pStyle w:val="a4"/>
              <w:numPr>
                <w:ilvl w:val="0"/>
                <w:numId w:val="9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055BF91" w14:textId="5BF1DB40" w:rsidR="00832180" w:rsidRPr="007975FC" w:rsidRDefault="00832180" w:rsidP="00832180">
            <w:pPr>
              <w:rPr>
                <w:rFonts w:ascii="Times New Roman" w:hAnsi="Times New Roman" w:cs="Times New Roman"/>
                <w:sz w:val="24"/>
                <w:szCs w:val="24"/>
              </w:rPr>
            </w:pPr>
            <w:r w:rsidRPr="007975FC">
              <w:rPr>
                <w:rFonts w:ascii="Times New Roman" w:hAnsi="Times New Roman" w:cs="Times New Roman"/>
                <w:sz w:val="24"/>
                <w:szCs w:val="24"/>
              </w:rPr>
              <w:t xml:space="preserve">3.1.1, </w:t>
            </w:r>
            <w:r w:rsidR="00D0101C" w:rsidRPr="007975FC">
              <w:rPr>
                <w:rFonts w:ascii="Times New Roman" w:hAnsi="Times New Roman" w:cs="Times New Roman"/>
                <w:sz w:val="24"/>
                <w:szCs w:val="24"/>
              </w:rPr>
              <w:t xml:space="preserve">5.1.4, </w:t>
            </w:r>
            <w:r w:rsidRPr="007975FC">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7E540E36" w14:textId="0EFEC4F4" w:rsidR="00832180" w:rsidRPr="007975FC" w:rsidRDefault="00832180" w:rsidP="00832180">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70EB5D12" w14:textId="77777777" w:rsidTr="009460FC">
        <w:trPr>
          <w:trHeight w:val="284"/>
          <w:jc w:val="right"/>
        </w:trPr>
        <w:tc>
          <w:tcPr>
            <w:tcW w:w="680" w:type="dxa"/>
            <w:tcMar>
              <w:top w:w="28" w:type="dxa"/>
              <w:left w:w="57" w:type="dxa"/>
              <w:bottom w:w="57" w:type="dxa"/>
              <w:right w:w="57" w:type="dxa"/>
            </w:tcMar>
            <w:vAlign w:val="center"/>
          </w:tcPr>
          <w:p w14:paraId="44103D8D" w14:textId="77777777" w:rsidR="00832180" w:rsidRPr="007975FC" w:rsidRDefault="00832180" w:rsidP="00CF45A3">
            <w:pPr>
              <w:pStyle w:val="a4"/>
              <w:numPr>
                <w:ilvl w:val="0"/>
                <w:numId w:val="9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A04D5B0" w14:textId="77777777" w:rsidR="00832180" w:rsidRPr="007975FC" w:rsidRDefault="00832180" w:rsidP="00832180">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6686941B" w14:textId="77777777" w:rsidR="00832180" w:rsidRPr="007975FC" w:rsidRDefault="00832180" w:rsidP="00832180">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3E1619DF" w14:textId="53ECC179" w:rsidR="00832180" w:rsidRPr="007975FC" w:rsidRDefault="00832180" w:rsidP="00832180">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EB7D7A" w:rsidRPr="007975FC" w14:paraId="55DFC901" w14:textId="77777777" w:rsidTr="009460FC">
        <w:trPr>
          <w:trHeight w:val="284"/>
          <w:jc w:val="right"/>
        </w:trPr>
        <w:tc>
          <w:tcPr>
            <w:tcW w:w="680" w:type="dxa"/>
            <w:tcMar>
              <w:top w:w="28" w:type="dxa"/>
              <w:left w:w="57" w:type="dxa"/>
              <w:bottom w:w="57" w:type="dxa"/>
              <w:right w:w="57" w:type="dxa"/>
            </w:tcMar>
            <w:vAlign w:val="center"/>
          </w:tcPr>
          <w:p w14:paraId="105E6C4F" w14:textId="77777777" w:rsidR="00832180" w:rsidRPr="007975FC" w:rsidRDefault="00832180" w:rsidP="00CF45A3">
            <w:pPr>
              <w:pStyle w:val="a4"/>
              <w:numPr>
                <w:ilvl w:val="0"/>
                <w:numId w:val="10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16DD46A" w14:textId="142948AD" w:rsidR="00832180" w:rsidRPr="007975FC" w:rsidRDefault="00832180" w:rsidP="00832180">
            <w:pPr>
              <w:rPr>
                <w:rFonts w:ascii="Times New Roman" w:hAnsi="Times New Roman" w:cs="Times New Roman"/>
                <w:sz w:val="24"/>
                <w:szCs w:val="24"/>
              </w:rPr>
            </w:pPr>
            <w:r w:rsidRPr="007975FC">
              <w:rPr>
                <w:rFonts w:ascii="Times New Roman" w:hAnsi="Times New Roman" w:cs="Times New Roman"/>
                <w:sz w:val="24"/>
                <w:szCs w:val="24"/>
              </w:rPr>
              <w:t xml:space="preserve">2.7.1, </w:t>
            </w:r>
            <w:r w:rsidR="007B59DE" w:rsidRPr="007975FC">
              <w:rPr>
                <w:rFonts w:ascii="Times New Roman" w:hAnsi="Times New Roman" w:cs="Times New Roman"/>
                <w:sz w:val="24"/>
                <w:szCs w:val="24"/>
              </w:rPr>
              <w:t xml:space="preserve">3.1.1, </w:t>
            </w:r>
            <w:r w:rsidRPr="007975FC">
              <w:rPr>
                <w:rFonts w:ascii="Times New Roman" w:hAnsi="Times New Roman" w:cs="Times New Roman"/>
                <w:sz w:val="24"/>
                <w:szCs w:val="24"/>
              </w:rPr>
              <w:t xml:space="preserve">3.1.2, 3.3, 4.1, 4.2, </w:t>
            </w:r>
            <w:r w:rsidR="0093747A" w:rsidRPr="007975FC">
              <w:rPr>
                <w:rFonts w:ascii="Times New Roman" w:hAnsi="Times New Roman" w:cs="Times New Roman"/>
                <w:sz w:val="24"/>
                <w:szCs w:val="24"/>
              </w:rPr>
              <w:t xml:space="preserve">4.3, </w:t>
            </w:r>
            <w:r w:rsidRPr="007975FC">
              <w:rPr>
                <w:rFonts w:ascii="Times New Roman" w:hAnsi="Times New Roman" w:cs="Times New Roman"/>
                <w:sz w:val="24"/>
                <w:szCs w:val="24"/>
              </w:rPr>
              <w:t>4.4, 4.5, 4.6, 4.9</w:t>
            </w:r>
            <w:r w:rsidR="0093747A" w:rsidRPr="007975FC">
              <w:rPr>
                <w:rFonts w:ascii="Times New Roman" w:hAnsi="Times New Roman" w:cs="Times New Roman"/>
                <w:sz w:val="24"/>
                <w:szCs w:val="24"/>
              </w:rPr>
              <w:t>, 5.1.1, 5.1.2</w:t>
            </w:r>
            <w:r w:rsidR="007B59DE" w:rsidRPr="007975FC">
              <w:rPr>
                <w:rFonts w:ascii="Times New Roman" w:hAnsi="Times New Roman" w:cs="Times New Roman"/>
                <w:sz w:val="24"/>
                <w:szCs w:val="24"/>
              </w:rPr>
              <w:t>, 5.1.4, 8.3</w:t>
            </w:r>
          </w:p>
        </w:tc>
        <w:tc>
          <w:tcPr>
            <w:tcW w:w="3422" w:type="dxa"/>
            <w:gridSpan w:val="2"/>
            <w:tcMar>
              <w:top w:w="28" w:type="dxa"/>
              <w:left w:w="57" w:type="dxa"/>
              <w:bottom w:w="57" w:type="dxa"/>
              <w:right w:w="57" w:type="dxa"/>
            </w:tcMar>
            <w:vAlign w:val="center"/>
          </w:tcPr>
          <w:p w14:paraId="2529F66F" w14:textId="0BF7B629" w:rsidR="00832180" w:rsidRPr="007975FC" w:rsidRDefault="007B59DE" w:rsidP="00832180">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536DCF4E" w14:textId="77777777" w:rsidTr="009460FC">
        <w:trPr>
          <w:trHeight w:val="284"/>
          <w:jc w:val="right"/>
        </w:trPr>
        <w:tc>
          <w:tcPr>
            <w:tcW w:w="680" w:type="dxa"/>
            <w:tcMar>
              <w:top w:w="28" w:type="dxa"/>
              <w:left w:w="57" w:type="dxa"/>
              <w:bottom w:w="57" w:type="dxa"/>
              <w:right w:w="57" w:type="dxa"/>
            </w:tcMar>
            <w:vAlign w:val="center"/>
          </w:tcPr>
          <w:p w14:paraId="0DEC1618" w14:textId="77777777" w:rsidR="00832180" w:rsidRPr="007975FC" w:rsidRDefault="00832180" w:rsidP="00CF45A3">
            <w:pPr>
              <w:pStyle w:val="a4"/>
              <w:numPr>
                <w:ilvl w:val="0"/>
                <w:numId w:val="9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9BF8568" w14:textId="23264DEE" w:rsidR="00832180" w:rsidRPr="007975FC" w:rsidRDefault="00832180" w:rsidP="00832180">
            <w:pPr>
              <w:rPr>
                <w:rFonts w:ascii="Times New Roman" w:hAnsi="Times New Roman" w:cs="Times New Roman"/>
                <w:sz w:val="24"/>
                <w:szCs w:val="24"/>
              </w:rPr>
            </w:pPr>
            <w:r w:rsidRPr="007975FC">
              <w:rPr>
                <w:rFonts w:ascii="Times New Roman" w:hAnsi="Times New Roman" w:cs="Times New Roman"/>
                <w:sz w:val="24"/>
                <w:szCs w:val="24"/>
              </w:rPr>
              <w:t>Максимальная этажность зданий, строений, сооружений</w:t>
            </w:r>
          </w:p>
        </w:tc>
      </w:tr>
      <w:tr w:rsidR="00EB7D7A" w:rsidRPr="007975FC" w14:paraId="43F36DD4" w14:textId="77777777" w:rsidTr="009460FC">
        <w:trPr>
          <w:trHeight w:val="284"/>
          <w:jc w:val="right"/>
        </w:trPr>
        <w:tc>
          <w:tcPr>
            <w:tcW w:w="680" w:type="dxa"/>
            <w:tcMar>
              <w:top w:w="28" w:type="dxa"/>
              <w:left w:w="57" w:type="dxa"/>
              <w:bottom w:w="57" w:type="dxa"/>
              <w:right w:w="57" w:type="dxa"/>
            </w:tcMar>
            <w:vAlign w:val="center"/>
          </w:tcPr>
          <w:p w14:paraId="36B6CC16" w14:textId="77777777" w:rsidR="0093747A" w:rsidRPr="007975FC" w:rsidRDefault="0093747A" w:rsidP="00CF45A3">
            <w:pPr>
              <w:pStyle w:val="a4"/>
              <w:numPr>
                <w:ilvl w:val="0"/>
                <w:numId w:val="10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DC03F49" w14:textId="399024F7" w:rsidR="0093747A" w:rsidRPr="007975FC" w:rsidRDefault="0093747A" w:rsidP="0093747A">
            <w:pPr>
              <w:rPr>
                <w:rFonts w:ascii="Times New Roman" w:hAnsi="Times New Roman" w:cs="Times New Roman"/>
                <w:sz w:val="24"/>
                <w:szCs w:val="24"/>
              </w:rPr>
            </w:pPr>
            <w:r w:rsidRPr="007975FC">
              <w:rPr>
                <w:rFonts w:ascii="Times New Roman" w:hAnsi="Times New Roman" w:cs="Times New Roman"/>
                <w:sz w:val="24"/>
                <w:szCs w:val="24"/>
              </w:rPr>
              <w:t>2.7.1, 3.1.2, 3.3, 4.1, 4.2, 4.3, 4.4, 4.5, 4.6, 4.9, 5.1.1, 5.1.2</w:t>
            </w:r>
          </w:p>
        </w:tc>
        <w:tc>
          <w:tcPr>
            <w:tcW w:w="3422" w:type="dxa"/>
            <w:gridSpan w:val="2"/>
            <w:tcMar>
              <w:top w:w="28" w:type="dxa"/>
              <w:left w:w="57" w:type="dxa"/>
              <w:bottom w:w="57" w:type="dxa"/>
              <w:right w:w="57" w:type="dxa"/>
            </w:tcMar>
            <w:vAlign w:val="center"/>
          </w:tcPr>
          <w:p w14:paraId="73489E72" w14:textId="0446B045" w:rsidR="0093747A" w:rsidRPr="007975FC" w:rsidRDefault="0093747A" w:rsidP="0093747A">
            <w:pPr>
              <w:jc w:val="center"/>
              <w:rPr>
                <w:rFonts w:ascii="Times New Roman" w:hAnsi="Times New Roman" w:cs="Times New Roman"/>
                <w:sz w:val="24"/>
                <w:szCs w:val="24"/>
              </w:rPr>
            </w:pPr>
            <w:r w:rsidRPr="007975FC">
              <w:rPr>
                <w:rFonts w:ascii="Times New Roman" w:hAnsi="Times New Roman" w:cs="Times New Roman"/>
                <w:sz w:val="24"/>
                <w:szCs w:val="24"/>
              </w:rPr>
              <w:t>8</w:t>
            </w:r>
          </w:p>
        </w:tc>
      </w:tr>
      <w:tr w:rsidR="00EB7D7A" w:rsidRPr="007975FC" w14:paraId="635010BD" w14:textId="77777777" w:rsidTr="009460FC">
        <w:trPr>
          <w:trHeight w:val="284"/>
          <w:jc w:val="right"/>
        </w:trPr>
        <w:tc>
          <w:tcPr>
            <w:tcW w:w="680" w:type="dxa"/>
            <w:tcMar>
              <w:top w:w="28" w:type="dxa"/>
              <w:left w:w="57" w:type="dxa"/>
              <w:bottom w:w="57" w:type="dxa"/>
              <w:right w:w="57" w:type="dxa"/>
            </w:tcMar>
            <w:vAlign w:val="center"/>
          </w:tcPr>
          <w:p w14:paraId="6CC945F0" w14:textId="77777777" w:rsidR="0093747A" w:rsidRPr="007975FC" w:rsidRDefault="0093747A" w:rsidP="00CF45A3">
            <w:pPr>
              <w:pStyle w:val="a4"/>
              <w:numPr>
                <w:ilvl w:val="0"/>
                <w:numId w:val="10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08D05EC" w14:textId="5819AA63" w:rsidR="0093747A" w:rsidRPr="007975FC" w:rsidRDefault="0093747A" w:rsidP="0093747A">
            <w:pPr>
              <w:rPr>
                <w:rFonts w:ascii="Times New Roman" w:hAnsi="Times New Roman" w:cs="Times New Roman"/>
                <w:sz w:val="24"/>
                <w:szCs w:val="24"/>
              </w:rPr>
            </w:pPr>
            <w:r w:rsidRPr="007975FC">
              <w:rPr>
                <w:rFonts w:ascii="Times New Roman" w:hAnsi="Times New Roman" w:cs="Times New Roman"/>
                <w:sz w:val="24"/>
                <w:szCs w:val="24"/>
              </w:rPr>
              <w:t>3.1.1, 5.1.4, 8.3</w:t>
            </w:r>
          </w:p>
        </w:tc>
        <w:tc>
          <w:tcPr>
            <w:tcW w:w="3422" w:type="dxa"/>
            <w:gridSpan w:val="2"/>
            <w:tcMar>
              <w:top w:w="28" w:type="dxa"/>
              <w:left w:w="57" w:type="dxa"/>
              <w:bottom w:w="57" w:type="dxa"/>
              <w:right w:w="57" w:type="dxa"/>
            </w:tcMar>
            <w:vAlign w:val="center"/>
          </w:tcPr>
          <w:p w14:paraId="3D28DA6B" w14:textId="63C7D517" w:rsidR="0093747A" w:rsidRPr="007975FC" w:rsidRDefault="0093747A" w:rsidP="0093747A">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bl>
    <w:p w14:paraId="54DF8B0E" w14:textId="0E41D040" w:rsidR="00DA3ADE" w:rsidRPr="007975FC" w:rsidRDefault="00DA3ADE" w:rsidP="006E7773">
      <w:pPr>
        <w:numPr>
          <w:ilvl w:val="0"/>
          <w:numId w:val="95"/>
        </w:numPr>
        <w:spacing w:before="120"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Требования к архитектурно-градостроительному облику объекта капитального строительства</w:t>
      </w:r>
      <w:r w:rsidR="006E7773" w:rsidRPr="007975FC">
        <w:rPr>
          <w:rFonts w:ascii="Times New Roman" w:hAnsi="Times New Roman" w:cs="Times New Roman"/>
          <w:sz w:val="28"/>
          <w:szCs w:val="28"/>
        </w:rPr>
        <w:t>:</w:t>
      </w:r>
    </w:p>
    <w:p w14:paraId="39EBDB01"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4.1. </w:t>
      </w:r>
      <w:r w:rsidRPr="007975FC">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283D853D"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4.2.</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отделочным и (или) строительным материалам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не допускается:</w:t>
      </w:r>
    </w:p>
    <w:p w14:paraId="5B2D40C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использование в качестве отделочных материалов фасадов объектов капитального строительства </w:t>
      </w:r>
      <w:proofErr w:type="spellStart"/>
      <w:r w:rsidRPr="007975FC">
        <w:rPr>
          <w:rFonts w:ascii="Times New Roman" w:eastAsia="Times New Roman" w:hAnsi="Times New Roman" w:cs="Times New Roman"/>
          <w:sz w:val="28"/>
          <w:szCs w:val="28"/>
          <w:shd w:val="clear" w:color="auto" w:fill="FFFFFF"/>
          <w:lang w:eastAsia="ru-RU"/>
        </w:rPr>
        <w:t>сайдинга</w:t>
      </w:r>
      <w:proofErr w:type="spellEnd"/>
      <w:r w:rsidRPr="007975FC">
        <w:rPr>
          <w:rFonts w:ascii="Times New Roman" w:eastAsia="Times New Roman" w:hAnsi="Times New Roman" w:cs="Times New Roman"/>
          <w:sz w:val="28"/>
          <w:szCs w:val="28"/>
          <w:shd w:val="clear" w:color="auto" w:fill="FFFFFF"/>
          <w:lang w:eastAsia="ru-RU"/>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721A5D3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окраска поверхностей, облицованных натуральным (природным) камнем,</w:t>
      </w:r>
    </w:p>
    <w:p w14:paraId="7877FCA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2E24402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3FBDD589"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4.3. </w:t>
      </w:r>
      <w:r w:rsidRPr="007975FC">
        <w:rPr>
          <w:rFonts w:ascii="Times New Roman" w:eastAsia="Times New Roman" w:hAnsi="Times New Roman" w:cs="Times New Roman"/>
          <w:sz w:val="28"/>
          <w:szCs w:val="28"/>
          <w:u w:val="single"/>
          <w:shd w:val="clear" w:color="auto" w:fill="FFFFFF"/>
          <w:lang w:eastAsia="ru-RU"/>
        </w:rPr>
        <w:t>К размещению технического и инженерного оборудования на фасадах и кровлях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70B5B98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069BDBF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245378A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lastRenderedPageBreak/>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3148DFF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53C5924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наружная открытая прокладка по фасаду подводящих сетей и иных коммуникаций, прокладка сетей с нарушением пластики фасада,</w:t>
      </w:r>
    </w:p>
    <w:p w14:paraId="5D8A5FF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208FCE29"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47E4CF6A"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реконструкции объекта капитального строительства:</w:t>
      </w:r>
    </w:p>
    <w:p w14:paraId="2FF5EB2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размещение дополнительного оборудования должно обеспечивать сохранность отделки фасада либо ее восстановление,</w:t>
      </w:r>
    </w:p>
    <w:p w14:paraId="084B024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40A204E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7975FC">
        <w:rPr>
          <w:rFonts w:ascii="Times New Roman" w:eastAsia="Times New Roman" w:hAnsi="Times New Roman" w:cs="Times New Roman"/>
          <w:sz w:val="28"/>
          <w:szCs w:val="28"/>
          <w:shd w:val="clear" w:color="auto" w:fill="FFFFFF"/>
          <w:lang w:eastAsia="ru-RU"/>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22A1E4FC"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4.4. </w:t>
      </w:r>
      <w:r w:rsidRPr="007975FC">
        <w:rPr>
          <w:rFonts w:ascii="Times New Roman" w:eastAsia="Times New Roman" w:hAnsi="Times New Roman" w:cs="Times New Roman"/>
          <w:sz w:val="28"/>
          <w:szCs w:val="28"/>
          <w:u w:val="single"/>
          <w:shd w:val="clear" w:color="auto" w:fill="FFFFFF"/>
          <w:lang w:eastAsia="ru-RU"/>
        </w:rPr>
        <w:t>К подсветке фасадов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37DA68B2"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4.5.</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объемно-пространственным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50EF43A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(в новой застройке) должно быть строго ориентировано по красной линии основного подъезда или подхода к нему,</w:t>
      </w:r>
    </w:p>
    <w:p w14:paraId="0602AF4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300B730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дворы жилых домов не должны выходить на жилую улицу.</w:t>
      </w:r>
    </w:p>
    <w:p w14:paraId="42481EB8"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4.6.</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архитектурно-стилистическим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63CF508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lastRenderedPageBreak/>
        <w:t>входные группы</w:t>
      </w:r>
      <w:r w:rsidRPr="007975FC">
        <w:rPr>
          <w:rFonts w:ascii="Times New Roman" w:eastAsia="Times New Roman" w:hAnsi="Times New Roman" w:cs="Times New Roman"/>
          <w:sz w:val="28"/>
          <w:szCs w:val="28"/>
          <w:shd w:val="clear" w:color="auto" w:fill="FFFFFF"/>
          <w:lang w:eastAsia="ru-RU"/>
        </w:rPr>
        <w:t xml:space="preserve"> – входы в здания должны иметь навес в плоскости фасада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сооружению,</w:t>
      </w:r>
    </w:p>
    <w:p w14:paraId="2350790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цоколь</w:t>
      </w:r>
      <w:r w:rsidRPr="007975FC">
        <w:rPr>
          <w:rFonts w:ascii="Times New Roman" w:eastAsia="Times New Roman" w:hAnsi="Times New Roman" w:cs="Times New Roman"/>
          <w:sz w:val="28"/>
          <w:szCs w:val="28"/>
          <w:shd w:val="clear" w:color="auto" w:fill="FFFFFF"/>
          <w:lang w:eastAsia="ru-RU"/>
        </w:rPr>
        <w:t xml:space="preserve"> – должен быть в одной плоскости со стеной зданий, западать или выступать и выполняться из антивандальных негорючих материалов,</w:t>
      </w:r>
    </w:p>
    <w:p w14:paraId="613EAC7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первый и цокольный этаж</w:t>
      </w:r>
      <w:r w:rsidRPr="007975FC">
        <w:rPr>
          <w:rFonts w:ascii="Times New Roman" w:eastAsia="Times New Roman" w:hAnsi="Times New Roman" w:cs="Times New Roman"/>
          <w:sz w:val="28"/>
          <w:szCs w:val="28"/>
          <w:shd w:val="clear" w:color="auto" w:fill="FFFFFF"/>
          <w:lang w:eastAsia="ru-RU"/>
        </w:rPr>
        <w:t xml:space="preserve"> должен быть выполнен из облицовочного, прочного и антивандального материала (без применения штукатурки),</w:t>
      </w:r>
    </w:p>
    <w:p w14:paraId="3C6A7B2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фасад</w:t>
      </w:r>
      <w:r w:rsidRPr="007975FC">
        <w:rPr>
          <w:rFonts w:ascii="Times New Roman" w:eastAsia="Times New Roman" w:hAnsi="Times New Roman" w:cs="Times New Roman"/>
          <w:sz w:val="28"/>
          <w:szCs w:val="28"/>
          <w:shd w:val="clear" w:color="auto" w:fill="FFFFFF"/>
          <w:lang w:eastAsia="ru-RU"/>
        </w:rPr>
        <w:t xml:space="preserve"> здания должен быть оборудован скрытыми элементами кондиционирования (в одном цветовом стиле здания),</w:t>
      </w:r>
    </w:p>
    <w:p w14:paraId="5C02D2D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окна, лоджии, балконы</w:t>
      </w:r>
      <w:r w:rsidRPr="007975FC">
        <w:rPr>
          <w:rFonts w:ascii="Times New Roman" w:eastAsia="Times New Roman" w:hAnsi="Times New Roman" w:cs="Times New Roman"/>
          <w:sz w:val="28"/>
          <w:szCs w:val="28"/>
          <w:shd w:val="clear" w:color="auto" w:fill="FFFFFF"/>
          <w:lang w:eastAsia="ru-RU"/>
        </w:rPr>
        <w:t xml:space="preserve"> должны быть остеклены, в едином стиле,</w:t>
      </w:r>
    </w:p>
    <w:p w14:paraId="736070B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информационные носители</w:t>
      </w:r>
      <w:r w:rsidRPr="007975FC">
        <w:rPr>
          <w:rFonts w:ascii="Times New Roman" w:eastAsia="Times New Roman" w:hAnsi="Times New Roman" w:cs="Times New Roman"/>
          <w:sz w:val="28"/>
          <w:szCs w:val="28"/>
          <w:shd w:val="clear" w:color="auto" w:fill="FFFFFF"/>
          <w:lang w:eastAsia="ru-RU"/>
        </w:rPr>
        <w:t xml:space="preserve"> при оформлении необходимо использовать ровные шрифты, без засечек и декоративных элементов,</w:t>
      </w:r>
    </w:p>
    <w:p w14:paraId="55D186D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запрещается использовать крышу зданий и сооружений для размещения рекламных носителей.</w:t>
      </w:r>
    </w:p>
    <w:p w14:paraId="622F5FFD" w14:textId="4BE9946E"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w:t>
      </w:r>
      <w:r w:rsidR="00A639BE" w:rsidRPr="007975FC">
        <w:rPr>
          <w:rFonts w:ascii="Times New Roman" w:eastAsia="Times New Roman" w:hAnsi="Times New Roman" w:cs="Times New Roman"/>
          <w:sz w:val="28"/>
          <w:szCs w:val="28"/>
          <w:shd w:val="clear" w:color="auto" w:fill="FFFFFF"/>
          <w:lang w:eastAsia="ru-RU"/>
        </w:rPr>
        <w:t>, в отношении которых</w:t>
      </w:r>
      <w:r w:rsidRPr="007975FC">
        <w:rPr>
          <w:rFonts w:ascii="Times New Roman" w:eastAsia="Times New Roman" w:hAnsi="Times New Roman" w:cs="Times New Roman"/>
          <w:sz w:val="28"/>
          <w:szCs w:val="28"/>
          <w:shd w:val="clear" w:color="auto" w:fill="FFFFFF"/>
          <w:lang w:eastAsia="ru-RU"/>
        </w:rPr>
        <w:t xml:space="preserve"> согласование архитектурно-градостроительного облика объекта капитального строительства не требуется, указаны в статье 16 настоящих Правил.</w:t>
      </w:r>
    </w:p>
    <w:p w14:paraId="4E826458" w14:textId="77777777" w:rsidR="00C8742B" w:rsidRPr="007975FC" w:rsidRDefault="00C8742B" w:rsidP="00C8742B">
      <w:pPr>
        <w:spacing w:after="12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22" w:history="1">
        <w:r w:rsidRPr="007975FC">
          <w:rPr>
            <w:rFonts w:ascii="Times New Roman" w:eastAsia="Times New Roman" w:hAnsi="Times New Roman" w:cs="Times New Roman"/>
            <w:sz w:val="28"/>
            <w:szCs w:val="28"/>
            <w:shd w:val="clear" w:color="auto" w:fill="FFFFFF"/>
            <w:lang w:eastAsia="ru-RU"/>
          </w:rPr>
          <w:t>постановлением</w:t>
        </w:r>
      </w:hyperlink>
      <w:r w:rsidRPr="007975FC">
        <w:rPr>
          <w:rFonts w:ascii="Times New Roman" w:eastAsia="Times New Roman" w:hAnsi="Times New Roman" w:cs="Times New Roman"/>
          <w:sz w:val="28"/>
          <w:szCs w:val="28"/>
          <w:shd w:val="clear" w:color="auto" w:fill="FFFFFF"/>
          <w:lang w:eastAsia="ru-RU"/>
        </w:rPr>
        <w:t xml:space="preserve"> Губернатора Ленинградской области от 31 мая 2021 года № 40-пг.</w:t>
      </w:r>
    </w:p>
    <w:p w14:paraId="510B0BBA" w14:textId="6975025F" w:rsidR="00667C88" w:rsidRPr="007975FC" w:rsidRDefault="00667C88" w:rsidP="00DA3ADE">
      <w:pPr>
        <w:numPr>
          <w:ilvl w:val="0"/>
          <w:numId w:val="95"/>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FCDC2E7" w14:textId="77777777" w:rsidR="00667C88" w:rsidRPr="007975FC" w:rsidRDefault="00667C88" w:rsidP="00667C88">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03BAD3B7" w14:textId="77777777" w:rsidR="00667C88" w:rsidRPr="007975FC" w:rsidRDefault="00667C88" w:rsidP="00667C88">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5A077503" w14:textId="43633364" w:rsidR="00FF49D0" w:rsidRPr="007975FC" w:rsidRDefault="00FF49D0" w:rsidP="00FF49D0">
      <w:pPr>
        <w:keepNext/>
        <w:spacing w:before="240" w:after="120" w:line="240" w:lineRule="auto"/>
        <w:jc w:val="center"/>
        <w:outlineLvl w:val="2"/>
        <w:rPr>
          <w:rFonts w:ascii="Times New Roman" w:hAnsi="Times New Roman" w:cs="Times New Roman"/>
          <w:b/>
          <w:bCs/>
          <w:sz w:val="28"/>
          <w:szCs w:val="28"/>
        </w:rPr>
      </w:pPr>
      <w:bookmarkStart w:id="62" w:name="_Toc140746081"/>
      <w:r w:rsidRPr="007975FC">
        <w:rPr>
          <w:rFonts w:ascii="Times New Roman" w:hAnsi="Times New Roman" w:cs="Times New Roman"/>
          <w:b/>
          <w:bCs/>
          <w:sz w:val="28"/>
          <w:szCs w:val="28"/>
        </w:rPr>
        <w:t xml:space="preserve">Статья </w:t>
      </w:r>
      <w:r w:rsidR="004C1220" w:rsidRPr="007975FC">
        <w:rPr>
          <w:rFonts w:ascii="Times New Roman" w:hAnsi="Times New Roman" w:cs="Times New Roman"/>
          <w:b/>
          <w:bCs/>
          <w:sz w:val="28"/>
          <w:szCs w:val="28"/>
        </w:rPr>
        <w:t>40</w:t>
      </w:r>
      <w:r w:rsidRPr="007975FC">
        <w:rPr>
          <w:rFonts w:ascii="Times New Roman" w:hAnsi="Times New Roman" w:cs="Times New Roman"/>
          <w:b/>
          <w:bCs/>
          <w:sz w:val="28"/>
          <w:szCs w:val="28"/>
        </w:rPr>
        <w:t>. Смешанная зона (ТД.3.</w:t>
      </w:r>
      <w:r w:rsidR="00F53904" w:rsidRPr="007975FC">
        <w:rPr>
          <w:rFonts w:ascii="Times New Roman" w:hAnsi="Times New Roman" w:cs="Times New Roman"/>
          <w:b/>
          <w:bCs/>
          <w:sz w:val="28"/>
          <w:szCs w:val="28"/>
        </w:rPr>
        <w:t>05.</w:t>
      </w:r>
      <w:r w:rsidRPr="007975FC">
        <w:rPr>
          <w:rFonts w:ascii="Times New Roman" w:hAnsi="Times New Roman" w:cs="Times New Roman"/>
          <w:b/>
          <w:bCs/>
          <w:sz w:val="28"/>
          <w:szCs w:val="28"/>
        </w:rPr>
        <w:t>2)</w:t>
      </w:r>
      <w:bookmarkEnd w:id="62"/>
    </w:p>
    <w:p w14:paraId="6B20CCCD" w14:textId="25E32B84" w:rsidR="00FF49D0" w:rsidRPr="007975FC" w:rsidRDefault="00FF49D0" w:rsidP="00CF45A3">
      <w:pPr>
        <w:numPr>
          <w:ilvl w:val="0"/>
          <w:numId w:val="71"/>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Кодовое обозначение – ТД.3.</w:t>
      </w:r>
      <w:r w:rsidR="00F53904" w:rsidRPr="007975FC">
        <w:rPr>
          <w:rFonts w:ascii="Times New Roman" w:hAnsi="Times New Roman" w:cs="Times New Roman"/>
          <w:sz w:val="28"/>
          <w:szCs w:val="28"/>
        </w:rPr>
        <w:t>05.</w:t>
      </w:r>
      <w:r w:rsidRPr="007975FC">
        <w:rPr>
          <w:rFonts w:ascii="Times New Roman" w:hAnsi="Times New Roman" w:cs="Times New Roman"/>
          <w:sz w:val="28"/>
          <w:szCs w:val="28"/>
        </w:rPr>
        <w:t>2.</w:t>
      </w:r>
    </w:p>
    <w:p w14:paraId="645DD712" w14:textId="77777777" w:rsidR="00FF49D0" w:rsidRPr="007975FC" w:rsidRDefault="00FF49D0" w:rsidP="00CF45A3">
      <w:pPr>
        <w:numPr>
          <w:ilvl w:val="0"/>
          <w:numId w:val="71"/>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EB7D7A" w:rsidRPr="007975FC" w14:paraId="4D0D86B0" w14:textId="77777777" w:rsidTr="00BF02CC">
        <w:trPr>
          <w:trHeight w:val="284"/>
          <w:tblHeader/>
        </w:trPr>
        <w:tc>
          <w:tcPr>
            <w:tcW w:w="906" w:type="dxa"/>
            <w:shd w:val="clear" w:color="auto" w:fill="auto"/>
            <w:tcMar>
              <w:top w:w="28" w:type="dxa"/>
              <w:left w:w="57" w:type="dxa"/>
              <w:bottom w:w="57" w:type="dxa"/>
              <w:right w:w="57" w:type="dxa"/>
            </w:tcMar>
            <w:vAlign w:val="center"/>
          </w:tcPr>
          <w:p w14:paraId="7F10BE74"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40675E14"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5890FB82" w14:textId="77777777" w:rsidR="00FF49D0" w:rsidRPr="007975FC" w:rsidRDefault="00FF49D0" w:rsidP="00BF02C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EB7D7A" w:rsidRPr="007975FC" w14:paraId="41414565" w14:textId="77777777" w:rsidTr="00BF02CC">
        <w:trPr>
          <w:trHeight w:val="284"/>
        </w:trPr>
        <w:tc>
          <w:tcPr>
            <w:tcW w:w="10206" w:type="dxa"/>
            <w:gridSpan w:val="3"/>
            <w:tcMar>
              <w:top w:w="28" w:type="dxa"/>
              <w:left w:w="57" w:type="dxa"/>
              <w:bottom w:w="57" w:type="dxa"/>
              <w:right w:w="57" w:type="dxa"/>
            </w:tcMar>
            <w:vAlign w:val="center"/>
          </w:tcPr>
          <w:p w14:paraId="1AF4ED53"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EB7D7A" w:rsidRPr="007975FC" w14:paraId="2A1E10F8" w14:textId="77777777" w:rsidTr="00BF02CC">
        <w:trPr>
          <w:trHeight w:val="284"/>
        </w:trPr>
        <w:tc>
          <w:tcPr>
            <w:tcW w:w="906" w:type="dxa"/>
            <w:tcMar>
              <w:top w:w="28" w:type="dxa"/>
              <w:left w:w="57" w:type="dxa"/>
              <w:bottom w:w="57" w:type="dxa"/>
              <w:right w:w="57" w:type="dxa"/>
            </w:tcMar>
            <w:vAlign w:val="center"/>
          </w:tcPr>
          <w:p w14:paraId="00100F09"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31D697F" w14:textId="77777777" w:rsidR="00FF49D0" w:rsidRPr="007975FC" w:rsidRDefault="00FF49D0" w:rsidP="00BF02CC">
            <w:pPr>
              <w:rPr>
                <w:rFonts w:ascii="Times New Roman" w:hAnsi="Times New Roman" w:cs="Times New Roman"/>
                <w:sz w:val="24"/>
                <w:szCs w:val="24"/>
              </w:rPr>
            </w:pPr>
            <w:proofErr w:type="spellStart"/>
            <w:r w:rsidRPr="007975FC">
              <w:rPr>
                <w:rFonts w:ascii="Times New Roman" w:hAnsi="Times New Roman" w:cs="Times New Roman"/>
                <w:sz w:val="24"/>
                <w:szCs w:val="24"/>
              </w:rPr>
              <w:t>Среднеэтажная</w:t>
            </w:r>
            <w:proofErr w:type="spellEnd"/>
            <w:r w:rsidRPr="007975FC">
              <w:rPr>
                <w:rFonts w:ascii="Times New Roman" w:hAnsi="Times New Roman" w:cs="Times New Roman"/>
                <w:sz w:val="24"/>
                <w:szCs w:val="24"/>
              </w:rPr>
              <w:t xml:space="preserve"> жилая застройка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A64DA79"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2.5</w:t>
            </w:r>
          </w:p>
        </w:tc>
      </w:tr>
      <w:tr w:rsidR="00EB7D7A" w:rsidRPr="007975FC" w14:paraId="15177C8E" w14:textId="77777777" w:rsidTr="00BF02CC">
        <w:trPr>
          <w:trHeight w:val="284"/>
        </w:trPr>
        <w:tc>
          <w:tcPr>
            <w:tcW w:w="906" w:type="dxa"/>
            <w:tcMar>
              <w:top w:w="28" w:type="dxa"/>
              <w:left w:w="57" w:type="dxa"/>
              <w:bottom w:w="57" w:type="dxa"/>
              <w:right w:w="57" w:type="dxa"/>
            </w:tcMar>
            <w:vAlign w:val="center"/>
          </w:tcPr>
          <w:p w14:paraId="5E7DC68A"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A367899"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sz w:val="24"/>
                <w:szCs w:val="24"/>
                <w:lang w:eastAsia="zh-CN"/>
              </w:rPr>
              <w:t>Многоэтажная жилая застройка (высотная застройка)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6BD3E9A" w14:textId="77777777" w:rsidR="00FF49D0" w:rsidRPr="007975FC" w:rsidRDefault="00FF49D0" w:rsidP="00BF02CC">
            <w:pPr>
              <w:jc w:val="center"/>
              <w:rPr>
                <w:rFonts w:ascii="Times New Roman" w:hAnsi="Times New Roman"/>
                <w:sz w:val="24"/>
                <w:szCs w:val="24"/>
              </w:rPr>
            </w:pPr>
            <w:r w:rsidRPr="007975FC">
              <w:rPr>
                <w:rFonts w:ascii="Times New Roman" w:hAnsi="Times New Roman"/>
                <w:sz w:val="24"/>
                <w:szCs w:val="24"/>
              </w:rPr>
              <w:t>2.6</w:t>
            </w:r>
          </w:p>
        </w:tc>
      </w:tr>
      <w:tr w:rsidR="00EB7D7A" w:rsidRPr="007975FC" w14:paraId="0532230C" w14:textId="77777777" w:rsidTr="00BF02CC">
        <w:trPr>
          <w:trHeight w:val="284"/>
        </w:trPr>
        <w:tc>
          <w:tcPr>
            <w:tcW w:w="906" w:type="dxa"/>
            <w:tcMar>
              <w:top w:w="28" w:type="dxa"/>
              <w:left w:w="57" w:type="dxa"/>
              <w:bottom w:w="57" w:type="dxa"/>
              <w:right w:w="57" w:type="dxa"/>
            </w:tcMar>
            <w:vAlign w:val="center"/>
          </w:tcPr>
          <w:p w14:paraId="4112088F"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BDF3FE5"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EA32E3F"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2.7.1</w:t>
            </w:r>
          </w:p>
        </w:tc>
      </w:tr>
      <w:tr w:rsidR="00EB7D7A" w:rsidRPr="007975FC" w14:paraId="3FBF5BC1" w14:textId="77777777" w:rsidTr="00BF02CC">
        <w:trPr>
          <w:trHeight w:val="284"/>
        </w:trPr>
        <w:tc>
          <w:tcPr>
            <w:tcW w:w="906" w:type="dxa"/>
            <w:tcMar>
              <w:top w:w="28" w:type="dxa"/>
              <w:left w:w="57" w:type="dxa"/>
              <w:bottom w:w="57" w:type="dxa"/>
              <w:right w:w="57" w:type="dxa"/>
            </w:tcMar>
            <w:vAlign w:val="center"/>
          </w:tcPr>
          <w:p w14:paraId="6F773615"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B62C2B5"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6D475FE"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3.1.1</w:t>
            </w:r>
          </w:p>
        </w:tc>
      </w:tr>
      <w:tr w:rsidR="00EB7D7A" w:rsidRPr="007975FC" w14:paraId="0B06F5BC" w14:textId="77777777" w:rsidTr="00BF02CC">
        <w:trPr>
          <w:trHeight w:val="284"/>
        </w:trPr>
        <w:tc>
          <w:tcPr>
            <w:tcW w:w="906" w:type="dxa"/>
            <w:tcMar>
              <w:top w:w="28" w:type="dxa"/>
              <w:left w:w="57" w:type="dxa"/>
              <w:bottom w:w="57" w:type="dxa"/>
              <w:right w:w="57" w:type="dxa"/>
            </w:tcMar>
            <w:vAlign w:val="center"/>
          </w:tcPr>
          <w:p w14:paraId="2B2FC3B8"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274440E"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163C19A"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3.1.2</w:t>
            </w:r>
          </w:p>
        </w:tc>
      </w:tr>
      <w:tr w:rsidR="00EB7D7A" w:rsidRPr="007975FC" w14:paraId="457E951C" w14:textId="77777777" w:rsidTr="00BF02CC">
        <w:trPr>
          <w:trHeight w:val="284"/>
        </w:trPr>
        <w:tc>
          <w:tcPr>
            <w:tcW w:w="906" w:type="dxa"/>
            <w:tcMar>
              <w:top w:w="28" w:type="dxa"/>
              <w:left w:w="57" w:type="dxa"/>
              <w:bottom w:w="57" w:type="dxa"/>
              <w:right w:w="57" w:type="dxa"/>
            </w:tcMar>
            <w:vAlign w:val="center"/>
          </w:tcPr>
          <w:p w14:paraId="250DD709"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EFF2E6B"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EA4708D"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3.2.3</w:t>
            </w:r>
          </w:p>
        </w:tc>
      </w:tr>
      <w:tr w:rsidR="00EB7D7A" w:rsidRPr="007975FC" w14:paraId="277AE7A5" w14:textId="77777777" w:rsidTr="00BF02CC">
        <w:trPr>
          <w:trHeight w:val="284"/>
        </w:trPr>
        <w:tc>
          <w:tcPr>
            <w:tcW w:w="906" w:type="dxa"/>
            <w:tcMar>
              <w:top w:w="28" w:type="dxa"/>
              <w:left w:w="57" w:type="dxa"/>
              <w:bottom w:w="57" w:type="dxa"/>
              <w:right w:w="57" w:type="dxa"/>
            </w:tcMar>
            <w:vAlign w:val="center"/>
          </w:tcPr>
          <w:p w14:paraId="242B1C61"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4EC7A79" w14:textId="77777777" w:rsidR="00FF49D0" w:rsidRPr="007975FC" w:rsidRDefault="00FF49D0" w:rsidP="00BF02CC">
            <w:pPr>
              <w:rPr>
                <w:rFonts w:ascii="Times New Roman" w:hAnsi="Times New Roman" w:cs="Times New Roman"/>
                <w:sz w:val="24"/>
                <w:szCs w:val="24"/>
                <w:lang w:eastAsia="zh-CN"/>
              </w:rPr>
            </w:pPr>
            <w:r w:rsidRPr="007975FC">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F234781"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3.3</w:t>
            </w:r>
          </w:p>
        </w:tc>
      </w:tr>
      <w:tr w:rsidR="00EB7D7A" w:rsidRPr="007975FC" w14:paraId="0946D6BA" w14:textId="77777777" w:rsidTr="00BF02CC">
        <w:trPr>
          <w:trHeight w:val="284"/>
        </w:trPr>
        <w:tc>
          <w:tcPr>
            <w:tcW w:w="906" w:type="dxa"/>
            <w:tcMar>
              <w:top w:w="28" w:type="dxa"/>
              <w:left w:w="57" w:type="dxa"/>
              <w:bottom w:w="57" w:type="dxa"/>
              <w:right w:w="57" w:type="dxa"/>
            </w:tcMar>
            <w:vAlign w:val="center"/>
          </w:tcPr>
          <w:p w14:paraId="31157F3B"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0BECF8E"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32D3B40"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3.5.1</w:t>
            </w:r>
          </w:p>
        </w:tc>
      </w:tr>
      <w:tr w:rsidR="00EB7D7A" w:rsidRPr="007975FC" w14:paraId="3131595A" w14:textId="77777777" w:rsidTr="00BF02CC">
        <w:trPr>
          <w:trHeight w:val="284"/>
        </w:trPr>
        <w:tc>
          <w:tcPr>
            <w:tcW w:w="906" w:type="dxa"/>
            <w:tcMar>
              <w:top w:w="28" w:type="dxa"/>
              <w:left w:w="57" w:type="dxa"/>
              <w:bottom w:w="57" w:type="dxa"/>
              <w:right w:w="57" w:type="dxa"/>
            </w:tcMar>
            <w:vAlign w:val="center"/>
          </w:tcPr>
          <w:p w14:paraId="7DA85431"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DB2C59A"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sz w:val="24"/>
                <w:szCs w:val="24"/>
                <w:lang w:eastAsia="zh-CN"/>
              </w:rPr>
              <w:t>Объекты культурно-досуговой деятельности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E536AB5"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3.6.1</w:t>
            </w:r>
          </w:p>
        </w:tc>
      </w:tr>
      <w:tr w:rsidR="00EB7D7A" w:rsidRPr="007975FC" w14:paraId="5C53E629" w14:textId="77777777" w:rsidTr="00BF02CC">
        <w:trPr>
          <w:trHeight w:val="284"/>
        </w:trPr>
        <w:tc>
          <w:tcPr>
            <w:tcW w:w="906" w:type="dxa"/>
            <w:tcMar>
              <w:top w:w="28" w:type="dxa"/>
              <w:left w:w="57" w:type="dxa"/>
              <w:bottom w:w="57" w:type="dxa"/>
              <w:right w:w="57" w:type="dxa"/>
            </w:tcMar>
            <w:vAlign w:val="center"/>
          </w:tcPr>
          <w:p w14:paraId="4D3DA2FE"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0A2C72F"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sz w:val="24"/>
                <w:szCs w:val="24"/>
                <w:lang w:eastAsia="zh-CN"/>
              </w:rPr>
              <w:t>Парки культуры и отдыха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FC038E8"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3.6.2</w:t>
            </w:r>
          </w:p>
        </w:tc>
      </w:tr>
      <w:tr w:rsidR="00EB7D7A" w:rsidRPr="007975FC" w14:paraId="0073856A" w14:textId="77777777" w:rsidTr="00BF02CC">
        <w:trPr>
          <w:trHeight w:val="284"/>
        </w:trPr>
        <w:tc>
          <w:tcPr>
            <w:tcW w:w="906" w:type="dxa"/>
            <w:tcMar>
              <w:top w:w="28" w:type="dxa"/>
              <w:left w:w="57" w:type="dxa"/>
              <w:bottom w:w="57" w:type="dxa"/>
              <w:right w:w="57" w:type="dxa"/>
            </w:tcMar>
            <w:vAlign w:val="center"/>
          </w:tcPr>
          <w:p w14:paraId="19B1907C"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009381"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sz w:val="24"/>
                <w:szCs w:val="24"/>
                <w:lang w:eastAsia="zh-CN"/>
              </w:rPr>
              <w:t>Осуществление религиозных обрядов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D278704"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3.7.1</w:t>
            </w:r>
          </w:p>
        </w:tc>
      </w:tr>
      <w:tr w:rsidR="00EB7D7A" w:rsidRPr="007975FC" w14:paraId="64B92F11" w14:textId="77777777" w:rsidTr="00BF02CC">
        <w:trPr>
          <w:trHeight w:val="284"/>
        </w:trPr>
        <w:tc>
          <w:tcPr>
            <w:tcW w:w="906" w:type="dxa"/>
            <w:tcMar>
              <w:top w:w="28" w:type="dxa"/>
              <w:left w:w="57" w:type="dxa"/>
              <w:bottom w:w="57" w:type="dxa"/>
              <w:right w:w="57" w:type="dxa"/>
            </w:tcMar>
            <w:vAlign w:val="center"/>
          </w:tcPr>
          <w:p w14:paraId="6AD1E8A1"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1D66061"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sz w:val="24"/>
                <w:szCs w:val="24"/>
                <w:lang w:eastAsia="zh-CN"/>
              </w:rPr>
              <w:t>Государственное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3C19DD"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3.8.1</w:t>
            </w:r>
          </w:p>
        </w:tc>
      </w:tr>
      <w:tr w:rsidR="00EB7D7A" w:rsidRPr="007975FC" w14:paraId="3E4CFFFA" w14:textId="77777777" w:rsidTr="00BF02CC">
        <w:trPr>
          <w:trHeight w:val="284"/>
        </w:trPr>
        <w:tc>
          <w:tcPr>
            <w:tcW w:w="906" w:type="dxa"/>
            <w:tcMar>
              <w:top w:w="28" w:type="dxa"/>
              <w:left w:w="57" w:type="dxa"/>
              <w:bottom w:w="57" w:type="dxa"/>
              <w:right w:w="57" w:type="dxa"/>
            </w:tcMar>
            <w:vAlign w:val="center"/>
          </w:tcPr>
          <w:p w14:paraId="2F4F7BB7"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749DB79"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sz w:val="24"/>
                <w:szCs w:val="24"/>
                <w:lang w:eastAsia="zh-CN"/>
              </w:rPr>
              <w:t>Проведение научных исследований</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7756915"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3.9.2</w:t>
            </w:r>
          </w:p>
        </w:tc>
      </w:tr>
      <w:tr w:rsidR="00EB7D7A" w:rsidRPr="007975FC" w14:paraId="7601A80A" w14:textId="77777777" w:rsidTr="00BF02CC">
        <w:trPr>
          <w:trHeight w:val="284"/>
        </w:trPr>
        <w:tc>
          <w:tcPr>
            <w:tcW w:w="906" w:type="dxa"/>
            <w:tcMar>
              <w:top w:w="28" w:type="dxa"/>
              <w:left w:w="57" w:type="dxa"/>
              <w:bottom w:w="57" w:type="dxa"/>
              <w:right w:w="57" w:type="dxa"/>
            </w:tcMar>
            <w:vAlign w:val="center"/>
          </w:tcPr>
          <w:p w14:paraId="2B050040"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9E75656"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sz w:val="24"/>
                <w:szCs w:val="24"/>
                <w:lang w:eastAsia="zh-CN"/>
              </w:rPr>
              <w:t>Проведение научных испытаний</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AE81F33"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3.9.3</w:t>
            </w:r>
          </w:p>
        </w:tc>
      </w:tr>
      <w:tr w:rsidR="00EB7D7A" w:rsidRPr="007975FC" w14:paraId="16F3A3B9" w14:textId="77777777" w:rsidTr="00BF02CC">
        <w:trPr>
          <w:trHeight w:val="284"/>
        </w:trPr>
        <w:tc>
          <w:tcPr>
            <w:tcW w:w="906" w:type="dxa"/>
            <w:tcMar>
              <w:top w:w="28" w:type="dxa"/>
              <w:left w:w="57" w:type="dxa"/>
              <w:bottom w:w="57" w:type="dxa"/>
              <w:right w:w="57" w:type="dxa"/>
            </w:tcMar>
            <w:vAlign w:val="center"/>
          </w:tcPr>
          <w:p w14:paraId="38987088"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B21F6A2" w14:textId="77777777" w:rsidR="00FF49D0" w:rsidRPr="007975FC" w:rsidRDefault="00FF49D0" w:rsidP="00BF02CC">
            <w:pPr>
              <w:rPr>
                <w:rFonts w:ascii="Times New Roman" w:hAnsi="Times New Roman" w:cs="Times New Roman"/>
                <w:sz w:val="24"/>
                <w:szCs w:val="24"/>
                <w:lang w:eastAsia="zh-CN"/>
              </w:rPr>
            </w:pPr>
            <w:r w:rsidRPr="007975FC">
              <w:rPr>
                <w:rFonts w:ascii="Times New Roman" w:hAnsi="Times New Roman"/>
                <w:sz w:val="24"/>
                <w:szCs w:val="24"/>
                <w:lang w:eastAsia="zh-CN"/>
              </w:rPr>
              <w:t>Деловое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0FF8DE6"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4.1</w:t>
            </w:r>
          </w:p>
        </w:tc>
      </w:tr>
      <w:tr w:rsidR="00EB7D7A" w:rsidRPr="007975FC" w14:paraId="149F9928" w14:textId="77777777" w:rsidTr="00BF02CC">
        <w:trPr>
          <w:trHeight w:val="284"/>
        </w:trPr>
        <w:tc>
          <w:tcPr>
            <w:tcW w:w="906" w:type="dxa"/>
            <w:tcMar>
              <w:top w:w="28" w:type="dxa"/>
              <w:left w:w="57" w:type="dxa"/>
              <w:bottom w:w="57" w:type="dxa"/>
              <w:right w:w="57" w:type="dxa"/>
            </w:tcMar>
            <w:vAlign w:val="center"/>
          </w:tcPr>
          <w:p w14:paraId="1BDCAABB"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7B8E7616" w14:textId="77777777" w:rsidR="00FF49D0" w:rsidRPr="007975FC" w:rsidRDefault="00FF49D0" w:rsidP="00BF02CC">
            <w:pPr>
              <w:rPr>
                <w:rFonts w:ascii="Times New Roman" w:hAnsi="Times New Roman" w:cs="Times New Roman"/>
                <w:sz w:val="24"/>
                <w:szCs w:val="24"/>
              </w:rPr>
            </w:pPr>
            <w:proofErr w:type="gramStart"/>
            <w:r w:rsidRPr="007975FC">
              <w:rPr>
                <w:rFonts w:ascii="Times New Roman" w:hAnsi="Times New Roman" w:cs="Times New Roman"/>
                <w:sz w:val="24"/>
                <w:szCs w:val="24"/>
              </w:rPr>
              <w:t>Объекты торговли (торговые центры, торгово-развлекательные центры (комплексы)</w:t>
            </w:r>
            <w:proofErr w:type="gramEnd"/>
          </w:p>
        </w:tc>
        <w:tc>
          <w:tcPr>
            <w:tcW w:w="1630" w:type="dxa"/>
            <w:shd w:val="clear" w:color="auto" w:fill="auto"/>
            <w:tcMar>
              <w:top w:w="28" w:type="dxa"/>
              <w:left w:w="57" w:type="dxa"/>
              <w:bottom w:w="57" w:type="dxa"/>
              <w:right w:w="57" w:type="dxa"/>
            </w:tcMar>
            <w:vAlign w:val="center"/>
          </w:tcPr>
          <w:p w14:paraId="23552600"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4.2</w:t>
            </w:r>
          </w:p>
        </w:tc>
      </w:tr>
      <w:tr w:rsidR="00EB7D7A" w:rsidRPr="007975FC" w14:paraId="2E6EF1E7" w14:textId="77777777" w:rsidTr="00BF02CC">
        <w:trPr>
          <w:trHeight w:val="284"/>
        </w:trPr>
        <w:tc>
          <w:tcPr>
            <w:tcW w:w="906" w:type="dxa"/>
            <w:tcMar>
              <w:top w:w="28" w:type="dxa"/>
              <w:left w:w="57" w:type="dxa"/>
              <w:bottom w:w="57" w:type="dxa"/>
              <w:right w:w="57" w:type="dxa"/>
            </w:tcMar>
            <w:vAlign w:val="center"/>
          </w:tcPr>
          <w:p w14:paraId="49C34E20"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498FD1C"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Рынки</w:t>
            </w:r>
          </w:p>
        </w:tc>
        <w:tc>
          <w:tcPr>
            <w:tcW w:w="1630" w:type="dxa"/>
            <w:shd w:val="clear" w:color="auto" w:fill="auto"/>
            <w:tcMar>
              <w:top w:w="28" w:type="dxa"/>
              <w:left w:w="57" w:type="dxa"/>
              <w:bottom w:w="57" w:type="dxa"/>
              <w:right w:w="57" w:type="dxa"/>
            </w:tcMar>
            <w:vAlign w:val="center"/>
          </w:tcPr>
          <w:p w14:paraId="5C33130E"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4.3</w:t>
            </w:r>
          </w:p>
        </w:tc>
      </w:tr>
      <w:tr w:rsidR="00EB7D7A" w:rsidRPr="007975FC" w14:paraId="57B2AA22" w14:textId="77777777" w:rsidTr="00BF02CC">
        <w:trPr>
          <w:trHeight w:val="284"/>
        </w:trPr>
        <w:tc>
          <w:tcPr>
            <w:tcW w:w="906" w:type="dxa"/>
            <w:tcMar>
              <w:top w:w="28" w:type="dxa"/>
              <w:left w:w="57" w:type="dxa"/>
              <w:bottom w:w="57" w:type="dxa"/>
              <w:right w:w="57" w:type="dxa"/>
            </w:tcMar>
            <w:vAlign w:val="center"/>
          </w:tcPr>
          <w:p w14:paraId="71430162"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298FDF8"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3253E631"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rPr>
              <w:t>4.4</w:t>
            </w:r>
          </w:p>
        </w:tc>
      </w:tr>
      <w:tr w:rsidR="00EB7D7A" w:rsidRPr="007975FC" w14:paraId="5C920C6D" w14:textId="77777777" w:rsidTr="00BF02CC">
        <w:trPr>
          <w:trHeight w:val="284"/>
        </w:trPr>
        <w:tc>
          <w:tcPr>
            <w:tcW w:w="906" w:type="dxa"/>
            <w:tcMar>
              <w:top w:w="28" w:type="dxa"/>
              <w:left w:w="57" w:type="dxa"/>
              <w:bottom w:w="57" w:type="dxa"/>
              <w:right w:w="57" w:type="dxa"/>
            </w:tcMar>
            <w:vAlign w:val="center"/>
          </w:tcPr>
          <w:p w14:paraId="7C35CD5D"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7146205"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4012FC3"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4.5</w:t>
            </w:r>
          </w:p>
        </w:tc>
      </w:tr>
      <w:tr w:rsidR="00EB7D7A" w:rsidRPr="007975FC" w14:paraId="23D29067" w14:textId="77777777" w:rsidTr="00BF02CC">
        <w:trPr>
          <w:trHeight w:val="284"/>
        </w:trPr>
        <w:tc>
          <w:tcPr>
            <w:tcW w:w="906" w:type="dxa"/>
            <w:tcMar>
              <w:top w:w="28" w:type="dxa"/>
              <w:left w:w="57" w:type="dxa"/>
              <w:bottom w:w="57" w:type="dxa"/>
              <w:right w:w="57" w:type="dxa"/>
            </w:tcMar>
            <w:vAlign w:val="center"/>
          </w:tcPr>
          <w:p w14:paraId="69F3A177"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863356"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16C53AB"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4.6</w:t>
            </w:r>
          </w:p>
        </w:tc>
      </w:tr>
      <w:tr w:rsidR="00EB7D7A" w:rsidRPr="007975FC" w14:paraId="0EF2C4FD" w14:textId="77777777" w:rsidTr="00BF02CC">
        <w:trPr>
          <w:trHeight w:val="284"/>
        </w:trPr>
        <w:tc>
          <w:tcPr>
            <w:tcW w:w="906" w:type="dxa"/>
            <w:tcMar>
              <w:top w:w="28" w:type="dxa"/>
              <w:left w:w="57" w:type="dxa"/>
              <w:bottom w:w="57" w:type="dxa"/>
              <w:right w:w="57" w:type="dxa"/>
            </w:tcMar>
            <w:vAlign w:val="center"/>
          </w:tcPr>
          <w:p w14:paraId="5FFA8B9E"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9CB2230"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sz w:val="24"/>
                <w:szCs w:val="24"/>
                <w:lang w:eastAsia="zh-CN"/>
              </w:rPr>
              <w:t>Гостиничное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0EB5397"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4.7</w:t>
            </w:r>
          </w:p>
        </w:tc>
      </w:tr>
      <w:tr w:rsidR="00EB7D7A" w:rsidRPr="007975FC" w14:paraId="6B3DCE38" w14:textId="77777777" w:rsidTr="00BF02CC">
        <w:trPr>
          <w:trHeight w:val="284"/>
        </w:trPr>
        <w:tc>
          <w:tcPr>
            <w:tcW w:w="906" w:type="dxa"/>
            <w:tcMar>
              <w:top w:w="28" w:type="dxa"/>
              <w:left w:w="57" w:type="dxa"/>
              <w:bottom w:w="57" w:type="dxa"/>
              <w:right w:w="57" w:type="dxa"/>
            </w:tcMar>
            <w:vAlign w:val="center"/>
          </w:tcPr>
          <w:p w14:paraId="127BDE94"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5167DE0"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sz w:val="24"/>
                <w:szCs w:val="24"/>
                <w:lang w:eastAsia="zh-CN"/>
              </w:rPr>
              <w:t>Развлекательные мероприятия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AE7D75D"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4.8.1</w:t>
            </w:r>
          </w:p>
        </w:tc>
      </w:tr>
      <w:tr w:rsidR="00EB7D7A" w:rsidRPr="007975FC" w14:paraId="294333E3" w14:textId="77777777" w:rsidTr="00BF02CC">
        <w:trPr>
          <w:trHeight w:val="284"/>
        </w:trPr>
        <w:tc>
          <w:tcPr>
            <w:tcW w:w="906" w:type="dxa"/>
            <w:tcMar>
              <w:top w:w="28" w:type="dxa"/>
              <w:left w:w="57" w:type="dxa"/>
              <w:bottom w:w="57" w:type="dxa"/>
              <w:right w:w="57" w:type="dxa"/>
            </w:tcMar>
            <w:vAlign w:val="center"/>
          </w:tcPr>
          <w:p w14:paraId="3D1D2677"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2598145" w14:textId="77777777" w:rsidR="00FF49D0" w:rsidRPr="007975FC" w:rsidRDefault="00FF49D0" w:rsidP="00BF02CC">
            <w:pPr>
              <w:rPr>
                <w:rFonts w:ascii="Times New Roman" w:hAnsi="Times New Roman" w:cs="Times New Roman"/>
                <w:sz w:val="24"/>
                <w:szCs w:val="24"/>
                <w:lang w:eastAsia="zh-CN"/>
              </w:rPr>
            </w:pPr>
            <w:r w:rsidRPr="007975FC">
              <w:rPr>
                <w:rFonts w:ascii="Times New Roman" w:hAnsi="Times New Roman"/>
                <w:sz w:val="24"/>
                <w:szCs w:val="24"/>
                <w:lang w:eastAsia="zh-CN"/>
              </w:rPr>
              <w:t>Служебные гаражи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EC0E5F8"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4.9</w:t>
            </w:r>
          </w:p>
        </w:tc>
      </w:tr>
      <w:tr w:rsidR="00EB7D7A" w:rsidRPr="007975FC" w14:paraId="7B12E7CD" w14:textId="77777777" w:rsidTr="00BF02CC">
        <w:trPr>
          <w:trHeight w:val="284"/>
        </w:trPr>
        <w:tc>
          <w:tcPr>
            <w:tcW w:w="906" w:type="dxa"/>
            <w:tcMar>
              <w:top w:w="28" w:type="dxa"/>
              <w:left w:w="57" w:type="dxa"/>
              <w:bottom w:w="57" w:type="dxa"/>
              <w:right w:w="57" w:type="dxa"/>
            </w:tcMar>
            <w:vAlign w:val="center"/>
          </w:tcPr>
          <w:p w14:paraId="122A484F"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tcPr>
          <w:p w14:paraId="7B24C50E"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 xml:space="preserve">Заправка транспортных средств </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A8996E"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4.9.1.1</w:t>
            </w:r>
          </w:p>
        </w:tc>
      </w:tr>
      <w:tr w:rsidR="00EB7D7A" w:rsidRPr="007975FC" w14:paraId="02C9A816" w14:textId="77777777" w:rsidTr="00BF02CC">
        <w:trPr>
          <w:trHeight w:val="284"/>
        </w:trPr>
        <w:tc>
          <w:tcPr>
            <w:tcW w:w="906" w:type="dxa"/>
            <w:tcMar>
              <w:top w:w="28" w:type="dxa"/>
              <w:left w:w="57" w:type="dxa"/>
              <w:bottom w:w="57" w:type="dxa"/>
              <w:right w:w="57" w:type="dxa"/>
            </w:tcMar>
            <w:vAlign w:val="center"/>
          </w:tcPr>
          <w:p w14:paraId="1F539152"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tcPr>
          <w:p w14:paraId="63FAB55A"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 xml:space="preserve">Обеспечение дорожного отдыха </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40C313D"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4.9.1.2</w:t>
            </w:r>
          </w:p>
        </w:tc>
      </w:tr>
      <w:tr w:rsidR="00EB7D7A" w:rsidRPr="007975FC" w14:paraId="6A6A1C07" w14:textId="77777777" w:rsidTr="00BF02CC">
        <w:trPr>
          <w:trHeight w:val="284"/>
        </w:trPr>
        <w:tc>
          <w:tcPr>
            <w:tcW w:w="906" w:type="dxa"/>
            <w:tcMar>
              <w:top w:w="28" w:type="dxa"/>
              <w:left w:w="57" w:type="dxa"/>
              <w:bottom w:w="57" w:type="dxa"/>
              <w:right w:w="57" w:type="dxa"/>
            </w:tcMar>
            <w:vAlign w:val="center"/>
          </w:tcPr>
          <w:p w14:paraId="0D420CF1"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tcPr>
          <w:p w14:paraId="39F72ED4"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 xml:space="preserve">Автомобильные мойки </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ACC4B1A"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4.9.1.3</w:t>
            </w:r>
          </w:p>
        </w:tc>
      </w:tr>
      <w:tr w:rsidR="00EB7D7A" w:rsidRPr="007975FC" w14:paraId="333A44CA" w14:textId="77777777" w:rsidTr="00BF02CC">
        <w:trPr>
          <w:trHeight w:val="284"/>
        </w:trPr>
        <w:tc>
          <w:tcPr>
            <w:tcW w:w="906" w:type="dxa"/>
            <w:tcMar>
              <w:top w:w="28" w:type="dxa"/>
              <w:left w:w="57" w:type="dxa"/>
              <w:bottom w:w="57" w:type="dxa"/>
              <w:right w:w="57" w:type="dxa"/>
            </w:tcMar>
            <w:vAlign w:val="center"/>
          </w:tcPr>
          <w:p w14:paraId="03C234DA"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tcPr>
          <w:p w14:paraId="4C724FC8"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sz w:val="24"/>
                <w:szCs w:val="24"/>
                <w:lang w:eastAsia="zh-CN"/>
              </w:rPr>
              <w:t>Ремонт автомобилей</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86B9B86"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4.9.1.4</w:t>
            </w:r>
          </w:p>
        </w:tc>
      </w:tr>
      <w:tr w:rsidR="00EB7D7A" w:rsidRPr="007975FC" w14:paraId="4FB2A612" w14:textId="77777777" w:rsidTr="00BF02CC">
        <w:trPr>
          <w:trHeight w:val="284"/>
        </w:trPr>
        <w:tc>
          <w:tcPr>
            <w:tcW w:w="906" w:type="dxa"/>
            <w:tcMar>
              <w:top w:w="28" w:type="dxa"/>
              <w:left w:w="57" w:type="dxa"/>
              <w:bottom w:w="57" w:type="dxa"/>
              <w:right w:w="57" w:type="dxa"/>
            </w:tcMar>
            <w:vAlign w:val="center"/>
          </w:tcPr>
          <w:p w14:paraId="5D6DBC71"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5E32AB1"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6E9BADF"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4.9.2</w:t>
            </w:r>
          </w:p>
        </w:tc>
      </w:tr>
      <w:tr w:rsidR="00EB7D7A" w:rsidRPr="007975FC" w14:paraId="0303BF76" w14:textId="77777777" w:rsidTr="00BF02CC">
        <w:trPr>
          <w:trHeight w:val="284"/>
        </w:trPr>
        <w:tc>
          <w:tcPr>
            <w:tcW w:w="906" w:type="dxa"/>
            <w:tcMar>
              <w:top w:w="28" w:type="dxa"/>
              <w:left w:w="57" w:type="dxa"/>
              <w:bottom w:w="57" w:type="dxa"/>
              <w:right w:w="57" w:type="dxa"/>
            </w:tcMar>
            <w:vAlign w:val="center"/>
          </w:tcPr>
          <w:p w14:paraId="1399EF10"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374E938" w14:textId="77777777" w:rsidR="00FF49D0" w:rsidRPr="007975FC" w:rsidRDefault="00FF49D0" w:rsidP="00BF02CC">
            <w:pPr>
              <w:rPr>
                <w:rFonts w:ascii="Times New Roman" w:hAnsi="Times New Roman"/>
                <w:sz w:val="24"/>
                <w:szCs w:val="24"/>
                <w:lang w:eastAsia="zh-CN"/>
              </w:rPr>
            </w:pPr>
            <w:proofErr w:type="spellStart"/>
            <w:r w:rsidRPr="007975FC">
              <w:rPr>
                <w:rFonts w:ascii="Times New Roman" w:hAnsi="Times New Roman"/>
                <w:sz w:val="24"/>
                <w:szCs w:val="24"/>
                <w:lang w:eastAsia="zh-CN"/>
              </w:rPr>
              <w:t>Выставочно</w:t>
            </w:r>
            <w:proofErr w:type="spellEnd"/>
            <w:r w:rsidRPr="007975FC">
              <w:rPr>
                <w:rFonts w:ascii="Times New Roman" w:hAnsi="Times New Roman"/>
                <w:sz w:val="24"/>
                <w:szCs w:val="24"/>
                <w:lang w:eastAsia="zh-CN"/>
              </w:rPr>
              <w:t>-ярмарочная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723C9DC"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4.10</w:t>
            </w:r>
          </w:p>
        </w:tc>
      </w:tr>
      <w:tr w:rsidR="00EB7D7A" w:rsidRPr="007975FC" w14:paraId="19CBED70" w14:textId="77777777" w:rsidTr="00BF02CC">
        <w:trPr>
          <w:trHeight w:val="284"/>
        </w:trPr>
        <w:tc>
          <w:tcPr>
            <w:tcW w:w="906" w:type="dxa"/>
            <w:tcMar>
              <w:top w:w="28" w:type="dxa"/>
              <w:left w:w="57" w:type="dxa"/>
              <w:bottom w:w="57" w:type="dxa"/>
              <w:right w:w="57" w:type="dxa"/>
            </w:tcMar>
            <w:vAlign w:val="center"/>
          </w:tcPr>
          <w:p w14:paraId="41D4D0BB"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C587EFD"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A0C6D5B"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5.1.2</w:t>
            </w:r>
          </w:p>
        </w:tc>
      </w:tr>
      <w:tr w:rsidR="00EB7D7A" w:rsidRPr="007975FC" w14:paraId="113B6E37" w14:textId="77777777" w:rsidTr="00BF02CC">
        <w:trPr>
          <w:trHeight w:val="284"/>
        </w:trPr>
        <w:tc>
          <w:tcPr>
            <w:tcW w:w="906" w:type="dxa"/>
            <w:tcMar>
              <w:top w:w="28" w:type="dxa"/>
              <w:left w:w="57" w:type="dxa"/>
              <w:bottom w:w="57" w:type="dxa"/>
              <w:right w:w="57" w:type="dxa"/>
            </w:tcMar>
            <w:vAlign w:val="center"/>
          </w:tcPr>
          <w:p w14:paraId="3F60B010"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7B4F2F80"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cs="Times New Roman"/>
                <w:sz w:val="24"/>
                <w:szCs w:val="24"/>
              </w:rPr>
              <w:t xml:space="preserve">Площадки для занятий спортом </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7DE2B9A"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5.1.3</w:t>
            </w:r>
          </w:p>
        </w:tc>
      </w:tr>
      <w:tr w:rsidR="00EB7D7A" w:rsidRPr="007975FC" w14:paraId="6CDFDF3E" w14:textId="77777777" w:rsidTr="00BF02CC">
        <w:trPr>
          <w:trHeight w:val="284"/>
        </w:trPr>
        <w:tc>
          <w:tcPr>
            <w:tcW w:w="906" w:type="dxa"/>
            <w:tcMar>
              <w:top w:w="28" w:type="dxa"/>
              <w:left w:w="57" w:type="dxa"/>
              <w:bottom w:w="57" w:type="dxa"/>
              <w:right w:w="57" w:type="dxa"/>
            </w:tcMar>
            <w:vAlign w:val="center"/>
          </w:tcPr>
          <w:p w14:paraId="30000175"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0B44B84E"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cs="Times New Roman"/>
                <w:sz w:val="24"/>
                <w:szCs w:val="24"/>
              </w:rPr>
              <w:t xml:space="preserve">Оборудованные площадки для занятий спортом </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65F30CC"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5.1.4</w:t>
            </w:r>
          </w:p>
        </w:tc>
      </w:tr>
      <w:tr w:rsidR="00EB7D7A" w:rsidRPr="007975FC" w14:paraId="54A77D1A" w14:textId="77777777" w:rsidTr="00BF02CC">
        <w:trPr>
          <w:trHeight w:val="284"/>
        </w:trPr>
        <w:tc>
          <w:tcPr>
            <w:tcW w:w="906" w:type="dxa"/>
            <w:tcMar>
              <w:top w:w="28" w:type="dxa"/>
              <w:left w:w="57" w:type="dxa"/>
              <w:bottom w:w="57" w:type="dxa"/>
              <w:right w:w="57" w:type="dxa"/>
            </w:tcMar>
            <w:vAlign w:val="center"/>
          </w:tcPr>
          <w:p w14:paraId="63844542"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461D901"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Туристическое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8CEE803"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5.2.1</w:t>
            </w:r>
          </w:p>
        </w:tc>
      </w:tr>
      <w:tr w:rsidR="00EB7D7A" w:rsidRPr="007975FC" w14:paraId="53051FA9" w14:textId="77777777" w:rsidTr="00BF02CC">
        <w:trPr>
          <w:trHeight w:val="284"/>
        </w:trPr>
        <w:tc>
          <w:tcPr>
            <w:tcW w:w="906" w:type="dxa"/>
            <w:tcMar>
              <w:top w:w="28" w:type="dxa"/>
              <w:left w:w="57" w:type="dxa"/>
              <w:bottom w:w="57" w:type="dxa"/>
              <w:right w:w="57" w:type="dxa"/>
            </w:tcMar>
            <w:vAlign w:val="center"/>
          </w:tcPr>
          <w:p w14:paraId="38772942"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4E76A882"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Научно-производственная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92B73C5"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6.12</w:t>
            </w:r>
          </w:p>
        </w:tc>
      </w:tr>
      <w:tr w:rsidR="00EB7D7A" w:rsidRPr="007975FC" w14:paraId="6670CA64" w14:textId="77777777" w:rsidTr="00BF02CC">
        <w:trPr>
          <w:trHeight w:val="284"/>
        </w:trPr>
        <w:tc>
          <w:tcPr>
            <w:tcW w:w="906" w:type="dxa"/>
            <w:tcMar>
              <w:top w:w="28" w:type="dxa"/>
              <w:left w:w="57" w:type="dxa"/>
              <w:bottom w:w="57" w:type="dxa"/>
              <w:right w:w="57" w:type="dxa"/>
            </w:tcMar>
            <w:vAlign w:val="center"/>
          </w:tcPr>
          <w:p w14:paraId="069C8119"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D11425F"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A2C0962"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8.3</w:t>
            </w:r>
          </w:p>
        </w:tc>
      </w:tr>
      <w:tr w:rsidR="00EB7D7A" w:rsidRPr="007975FC" w14:paraId="5E2EE206" w14:textId="77777777" w:rsidTr="00BF02CC">
        <w:trPr>
          <w:trHeight w:val="284"/>
        </w:trPr>
        <w:tc>
          <w:tcPr>
            <w:tcW w:w="906" w:type="dxa"/>
            <w:tcMar>
              <w:top w:w="28" w:type="dxa"/>
              <w:left w:w="57" w:type="dxa"/>
              <w:bottom w:w="57" w:type="dxa"/>
              <w:right w:w="57" w:type="dxa"/>
            </w:tcMar>
            <w:vAlign w:val="center"/>
          </w:tcPr>
          <w:p w14:paraId="10115DB6"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544BA81"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8B3A0DC"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w:t>
            </w:r>
          </w:p>
        </w:tc>
      </w:tr>
      <w:tr w:rsidR="00EB7D7A" w:rsidRPr="007975FC" w14:paraId="59DC7868" w14:textId="77777777" w:rsidTr="00BF02CC">
        <w:trPr>
          <w:trHeight w:val="284"/>
        </w:trPr>
        <w:tc>
          <w:tcPr>
            <w:tcW w:w="906" w:type="dxa"/>
            <w:tcMar>
              <w:top w:w="28" w:type="dxa"/>
              <w:left w:w="57" w:type="dxa"/>
              <w:bottom w:w="57" w:type="dxa"/>
              <w:right w:w="57" w:type="dxa"/>
            </w:tcMar>
            <w:vAlign w:val="center"/>
          </w:tcPr>
          <w:p w14:paraId="47A1F2AC"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AE778F1"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D1781D5"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12.0.1</w:t>
            </w:r>
          </w:p>
        </w:tc>
      </w:tr>
      <w:tr w:rsidR="00EB7D7A" w:rsidRPr="007975FC" w14:paraId="7326B663" w14:textId="77777777" w:rsidTr="00BF02CC">
        <w:trPr>
          <w:trHeight w:val="284"/>
        </w:trPr>
        <w:tc>
          <w:tcPr>
            <w:tcW w:w="906" w:type="dxa"/>
            <w:tcMar>
              <w:top w:w="28" w:type="dxa"/>
              <w:left w:w="57" w:type="dxa"/>
              <w:bottom w:w="57" w:type="dxa"/>
              <w:right w:w="57" w:type="dxa"/>
            </w:tcMar>
            <w:vAlign w:val="center"/>
          </w:tcPr>
          <w:p w14:paraId="7A04182D"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A2073DB"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A0955A1"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12.0.2</w:t>
            </w:r>
          </w:p>
        </w:tc>
      </w:tr>
      <w:tr w:rsidR="00EB7D7A" w:rsidRPr="007975FC" w14:paraId="5955D9CE" w14:textId="77777777" w:rsidTr="00BF02CC">
        <w:trPr>
          <w:trHeight w:val="284"/>
        </w:trPr>
        <w:tc>
          <w:tcPr>
            <w:tcW w:w="10206" w:type="dxa"/>
            <w:gridSpan w:val="3"/>
            <w:tcMar>
              <w:top w:w="28" w:type="dxa"/>
              <w:left w:w="57" w:type="dxa"/>
              <w:bottom w:w="57" w:type="dxa"/>
              <w:right w:w="57" w:type="dxa"/>
            </w:tcMar>
            <w:vAlign w:val="center"/>
          </w:tcPr>
          <w:p w14:paraId="2F2FD6F2"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EB7D7A" w:rsidRPr="007975FC" w14:paraId="5F217EAB" w14:textId="77777777" w:rsidTr="00BF02CC">
        <w:trPr>
          <w:trHeight w:val="284"/>
        </w:trPr>
        <w:tc>
          <w:tcPr>
            <w:tcW w:w="906" w:type="dxa"/>
            <w:tcMar>
              <w:top w:w="28" w:type="dxa"/>
              <w:left w:w="57" w:type="dxa"/>
              <w:bottom w:w="57" w:type="dxa"/>
              <w:right w:w="57" w:type="dxa"/>
            </w:tcMar>
            <w:vAlign w:val="center"/>
          </w:tcPr>
          <w:p w14:paraId="4D919026"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453D340"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Оказание социальной помощи населению</w:t>
            </w:r>
          </w:p>
        </w:tc>
        <w:tc>
          <w:tcPr>
            <w:tcW w:w="1630" w:type="dxa"/>
            <w:shd w:val="clear" w:color="auto" w:fill="auto"/>
            <w:tcMar>
              <w:top w:w="28" w:type="dxa"/>
              <w:left w:w="57" w:type="dxa"/>
              <w:bottom w:w="57" w:type="dxa"/>
              <w:right w:w="57" w:type="dxa"/>
            </w:tcMar>
            <w:vAlign w:val="center"/>
          </w:tcPr>
          <w:p w14:paraId="7EDC2918"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3.2.2</w:t>
            </w:r>
          </w:p>
        </w:tc>
      </w:tr>
      <w:tr w:rsidR="00EB7D7A" w:rsidRPr="007975FC" w14:paraId="5D6ACA43" w14:textId="77777777" w:rsidTr="00BF02CC">
        <w:trPr>
          <w:trHeight w:val="284"/>
        </w:trPr>
        <w:tc>
          <w:tcPr>
            <w:tcW w:w="906" w:type="dxa"/>
            <w:tcMar>
              <w:top w:w="28" w:type="dxa"/>
              <w:left w:w="57" w:type="dxa"/>
              <w:bottom w:w="57" w:type="dxa"/>
              <w:right w:w="57" w:type="dxa"/>
            </w:tcMar>
            <w:vAlign w:val="center"/>
          </w:tcPr>
          <w:p w14:paraId="23055731"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1EEEA9F3"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Общежития</w:t>
            </w:r>
          </w:p>
        </w:tc>
        <w:tc>
          <w:tcPr>
            <w:tcW w:w="1630" w:type="dxa"/>
            <w:shd w:val="clear" w:color="auto" w:fill="auto"/>
            <w:tcMar>
              <w:top w:w="28" w:type="dxa"/>
              <w:left w:w="57" w:type="dxa"/>
              <w:bottom w:w="57" w:type="dxa"/>
              <w:right w:w="57" w:type="dxa"/>
            </w:tcMar>
            <w:vAlign w:val="center"/>
          </w:tcPr>
          <w:p w14:paraId="44FA9D21"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3.2.4</w:t>
            </w:r>
          </w:p>
        </w:tc>
      </w:tr>
      <w:tr w:rsidR="00EB7D7A" w:rsidRPr="007975FC" w14:paraId="1E16BCC0" w14:textId="77777777" w:rsidTr="00BF02CC">
        <w:trPr>
          <w:trHeight w:val="284"/>
        </w:trPr>
        <w:tc>
          <w:tcPr>
            <w:tcW w:w="906" w:type="dxa"/>
            <w:tcMar>
              <w:top w:w="28" w:type="dxa"/>
              <w:left w:w="57" w:type="dxa"/>
              <w:bottom w:w="57" w:type="dxa"/>
              <w:right w:w="57" w:type="dxa"/>
            </w:tcMar>
            <w:vAlign w:val="center"/>
          </w:tcPr>
          <w:p w14:paraId="64DE4CEC"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F39D8BE"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Среднее и высшее профессиональное образование</w:t>
            </w:r>
          </w:p>
        </w:tc>
        <w:tc>
          <w:tcPr>
            <w:tcW w:w="1630" w:type="dxa"/>
            <w:shd w:val="clear" w:color="auto" w:fill="auto"/>
            <w:tcMar>
              <w:top w:w="28" w:type="dxa"/>
              <w:left w:w="57" w:type="dxa"/>
              <w:bottom w:w="57" w:type="dxa"/>
              <w:right w:w="57" w:type="dxa"/>
            </w:tcMar>
            <w:vAlign w:val="center"/>
          </w:tcPr>
          <w:p w14:paraId="293CD727"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3.5.2</w:t>
            </w:r>
          </w:p>
        </w:tc>
      </w:tr>
      <w:tr w:rsidR="00EB7D7A" w:rsidRPr="007975FC" w14:paraId="1056EC43" w14:textId="77777777" w:rsidTr="00BF02CC">
        <w:trPr>
          <w:trHeight w:val="284"/>
        </w:trPr>
        <w:tc>
          <w:tcPr>
            <w:tcW w:w="906" w:type="dxa"/>
            <w:tcMar>
              <w:top w:w="28" w:type="dxa"/>
              <w:left w:w="57" w:type="dxa"/>
              <w:bottom w:w="57" w:type="dxa"/>
              <w:right w:w="57" w:type="dxa"/>
            </w:tcMar>
            <w:vAlign w:val="center"/>
          </w:tcPr>
          <w:p w14:paraId="6953D376"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4FE43B2B"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sz w:val="24"/>
                <w:szCs w:val="24"/>
                <w:lang w:eastAsia="zh-CN"/>
              </w:rPr>
              <w:t>Амбулаторное ветеринарное обслуживание</w:t>
            </w:r>
          </w:p>
        </w:tc>
        <w:tc>
          <w:tcPr>
            <w:tcW w:w="1630" w:type="dxa"/>
            <w:shd w:val="clear" w:color="auto" w:fill="auto"/>
            <w:tcMar>
              <w:top w:w="28" w:type="dxa"/>
              <w:left w:w="57" w:type="dxa"/>
              <w:bottom w:w="57" w:type="dxa"/>
              <w:right w:w="57" w:type="dxa"/>
            </w:tcMar>
            <w:vAlign w:val="center"/>
          </w:tcPr>
          <w:p w14:paraId="01BED0A5"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3.10.1</w:t>
            </w:r>
          </w:p>
        </w:tc>
      </w:tr>
      <w:tr w:rsidR="00EB7D7A" w:rsidRPr="007975FC" w14:paraId="32C274DC" w14:textId="77777777" w:rsidTr="00BF02CC">
        <w:trPr>
          <w:trHeight w:val="284"/>
        </w:trPr>
        <w:tc>
          <w:tcPr>
            <w:tcW w:w="906" w:type="dxa"/>
            <w:tcMar>
              <w:top w:w="28" w:type="dxa"/>
              <w:left w:w="57" w:type="dxa"/>
              <w:bottom w:w="57" w:type="dxa"/>
              <w:right w:w="57" w:type="dxa"/>
            </w:tcMar>
            <w:vAlign w:val="center"/>
          </w:tcPr>
          <w:p w14:paraId="71B28128"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811E2ED"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sz w:val="24"/>
                <w:szCs w:val="24"/>
                <w:lang w:eastAsia="zh-CN"/>
              </w:rPr>
              <w:t>Склад</w:t>
            </w:r>
          </w:p>
        </w:tc>
        <w:tc>
          <w:tcPr>
            <w:tcW w:w="1630" w:type="dxa"/>
            <w:shd w:val="clear" w:color="auto" w:fill="auto"/>
            <w:tcMar>
              <w:top w:w="28" w:type="dxa"/>
              <w:left w:w="57" w:type="dxa"/>
              <w:bottom w:w="57" w:type="dxa"/>
              <w:right w:w="57" w:type="dxa"/>
            </w:tcMar>
            <w:vAlign w:val="center"/>
          </w:tcPr>
          <w:p w14:paraId="113B80A2"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6.9</w:t>
            </w:r>
          </w:p>
        </w:tc>
      </w:tr>
      <w:tr w:rsidR="00EB7D7A" w:rsidRPr="007975FC" w14:paraId="40F48F57" w14:textId="77777777" w:rsidTr="00BF02CC">
        <w:trPr>
          <w:trHeight w:val="284"/>
        </w:trPr>
        <w:tc>
          <w:tcPr>
            <w:tcW w:w="906" w:type="dxa"/>
            <w:tcMar>
              <w:top w:w="28" w:type="dxa"/>
              <w:left w:w="57" w:type="dxa"/>
              <w:bottom w:w="57" w:type="dxa"/>
              <w:right w:w="57" w:type="dxa"/>
            </w:tcMar>
            <w:vAlign w:val="center"/>
          </w:tcPr>
          <w:p w14:paraId="6909E3A0"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B6E6ACF" w14:textId="77777777" w:rsidR="00FF49D0" w:rsidRPr="007975FC" w:rsidRDefault="00FF49D0" w:rsidP="00BF02CC">
            <w:pPr>
              <w:rPr>
                <w:rFonts w:ascii="Times New Roman" w:hAnsi="Times New Roman"/>
                <w:sz w:val="24"/>
                <w:szCs w:val="24"/>
                <w:lang w:eastAsia="zh-CN"/>
              </w:rPr>
            </w:pPr>
            <w:r w:rsidRPr="007975FC">
              <w:rPr>
                <w:rFonts w:ascii="Times New Roman" w:hAnsi="Times New Roman"/>
                <w:sz w:val="24"/>
                <w:szCs w:val="24"/>
                <w:lang w:eastAsia="zh-CN"/>
              </w:rPr>
              <w:t>Обслуживание перевозок пассажиров</w:t>
            </w:r>
          </w:p>
        </w:tc>
        <w:tc>
          <w:tcPr>
            <w:tcW w:w="1630" w:type="dxa"/>
            <w:shd w:val="clear" w:color="auto" w:fill="auto"/>
            <w:tcMar>
              <w:top w:w="28" w:type="dxa"/>
              <w:left w:w="57" w:type="dxa"/>
              <w:bottom w:w="57" w:type="dxa"/>
              <w:right w:w="57" w:type="dxa"/>
            </w:tcMar>
            <w:vAlign w:val="center"/>
          </w:tcPr>
          <w:p w14:paraId="16046071" w14:textId="77777777" w:rsidR="00FF49D0" w:rsidRPr="007975FC" w:rsidRDefault="00FF49D0" w:rsidP="00BF02CC">
            <w:pPr>
              <w:jc w:val="center"/>
              <w:rPr>
                <w:rFonts w:ascii="Times New Roman" w:hAnsi="Times New Roman"/>
                <w:sz w:val="24"/>
                <w:szCs w:val="24"/>
                <w:lang w:eastAsia="zh-CN"/>
              </w:rPr>
            </w:pPr>
            <w:r w:rsidRPr="007975FC">
              <w:rPr>
                <w:rFonts w:ascii="Times New Roman" w:hAnsi="Times New Roman"/>
                <w:sz w:val="24"/>
                <w:szCs w:val="24"/>
                <w:lang w:eastAsia="zh-CN"/>
              </w:rPr>
              <w:t>7.2.2</w:t>
            </w:r>
          </w:p>
        </w:tc>
      </w:tr>
      <w:tr w:rsidR="00EB7D7A" w:rsidRPr="007975FC" w14:paraId="32471783" w14:textId="77777777" w:rsidTr="00BF02CC">
        <w:trPr>
          <w:trHeight w:val="284"/>
        </w:trPr>
        <w:tc>
          <w:tcPr>
            <w:tcW w:w="906" w:type="dxa"/>
            <w:tcMar>
              <w:top w:w="28" w:type="dxa"/>
              <w:left w:w="57" w:type="dxa"/>
              <w:bottom w:w="57" w:type="dxa"/>
              <w:right w:w="57" w:type="dxa"/>
            </w:tcMar>
            <w:vAlign w:val="center"/>
          </w:tcPr>
          <w:p w14:paraId="012BD09B"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08EE6F2D"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Стоянки транспорта общего пользования</w:t>
            </w:r>
          </w:p>
        </w:tc>
        <w:tc>
          <w:tcPr>
            <w:tcW w:w="1630" w:type="dxa"/>
            <w:shd w:val="clear" w:color="auto" w:fill="auto"/>
            <w:tcMar>
              <w:top w:w="28" w:type="dxa"/>
              <w:left w:w="57" w:type="dxa"/>
              <w:bottom w:w="57" w:type="dxa"/>
              <w:right w:w="57" w:type="dxa"/>
            </w:tcMar>
            <w:vAlign w:val="center"/>
          </w:tcPr>
          <w:p w14:paraId="3E2BD2E9"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7.2.3</w:t>
            </w:r>
          </w:p>
        </w:tc>
      </w:tr>
      <w:tr w:rsidR="00EB7D7A" w:rsidRPr="007975FC" w14:paraId="67F7E01F" w14:textId="77777777" w:rsidTr="00BF02CC">
        <w:trPr>
          <w:trHeight w:val="284"/>
        </w:trPr>
        <w:tc>
          <w:tcPr>
            <w:tcW w:w="10206" w:type="dxa"/>
            <w:gridSpan w:val="3"/>
            <w:tcMar>
              <w:top w:w="28" w:type="dxa"/>
              <w:left w:w="57" w:type="dxa"/>
              <w:bottom w:w="57" w:type="dxa"/>
              <w:right w:w="57" w:type="dxa"/>
            </w:tcMar>
            <w:vAlign w:val="center"/>
          </w:tcPr>
          <w:p w14:paraId="6C5DDD18" w14:textId="77777777" w:rsidR="00FF49D0" w:rsidRPr="007975FC" w:rsidRDefault="00FF49D0"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Вспомогательные виды разрешенного использования</w:t>
            </w:r>
          </w:p>
        </w:tc>
      </w:tr>
      <w:tr w:rsidR="00EB7D7A" w:rsidRPr="007975FC" w14:paraId="7551D3B7" w14:textId="77777777" w:rsidTr="00BF02CC">
        <w:trPr>
          <w:trHeight w:val="284"/>
        </w:trPr>
        <w:tc>
          <w:tcPr>
            <w:tcW w:w="906" w:type="dxa"/>
            <w:tcMar>
              <w:top w:w="28" w:type="dxa"/>
              <w:left w:w="57" w:type="dxa"/>
              <w:bottom w:w="57" w:type="dxa"/>
              <w:right w:w="57" w:type="dxa"/>
            </w:tcMar>
            <w:vAlign w:val="center"/>
          </w:tcPr>
          <w:p w14:paraId="2B5DEF96" w14:textId="77777777" w:rsidR="00FF49D0" w:rsidRPr="007975FC" w:rsidRDefault="00FF49D0" w:rsidP="00CF45A3">
            <w:pPr>
              <w:numPr>
                <w:ilvl w:val="0"/>
                <w:numId w:val="7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4DBD1DAA" w14:textId="77777777" w:rsidR="00FF49D0" w:rsidRPr="007975FC" w:rsidRDefault="00FF49D0" w:rsidP="00BF02CC">
            <w:pPr>
              <w:jc w:val="both"/>
              <w:rPr>
                <w:rFonts w:ascii="Times New Roman" w:hAnsi="Times New Roman" w:cs="Times New Roman"/>
                <w:sz w:val="24"/>
                <w:szCs w:val="24"/>
              </w:rPr>
            </w:pPr>
            <w:r w:rsidRPr="007975FC">
              <w:rPr>
                <w:rFonts w:ascii="Times New Roman" w:hAnsi="Times New Roman"/>
                <w:sz w:val="24"/>
                <w:szCs w:val="24"/>
                <w:lang w:eastAsia="zh-CN"/>
              </w:rPr>
              <w:t xml:space="preserve">Не </w:t>
            </w:r>
            <w:proofErr w:type="gramStart"/>
            <w:r w:rsidRPr="007975FC">
              <w:rPr>
                <w:rFonts w:ascii="Times New Roman" w:hAnsi="Times New Roman"/>
                <w:sz w:val="24"/>
                <w:szCs w:val="24"/>
                <w:lang w:eastAsia="zh-CN"/>
              </w:rPr>
              <w:t>установлены</w:t>
            </w:r>
            <w:proofErr w:type="gramEnd"/>
          </w:p>
        </w:tc>
        <w:tc>
          <w:tcPr>
            <w:tcW w:w="1630" w:type="dxa"/>
            <w:tcMar>
              <w:top w:w="28" w:type="dxa"/>
              <w:left w:w="57" w:type="dxa"/>
              <w:bottom w:w="57" w:type="dxa"/>
              <w:right w:w="57" w:type="dxa"/>
            </w:tcMar>
            <w:vAlign w:val="center"/>
          </w:tcPr>
          <w:p w14:paraId="6B27EA3B"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sz w:val="24"/>
                <w:szCs w:val="24"/>
                <w:lang w:eastAsia="zh-CN"/>
              </w:rPr>
              <w:t>–</w:t>
            </w:r>
          </w:p>
        </w:tc>
      </w:tr>
    </w:tbl>
    <w:p w14:paraId="5F33FE1A" w14:textId="59D712AA" w:rsidR="00FF49D0" w:rsidRPr="007975FC" w:rsidRDefault="00FF49D0" w:rsidP="00CF45A3">
      <w:pPr>
        <w:numPr>
          <w:ilvl w:val="0"/>
          <w:numId w:val="71"/>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EB7D7A" w:rsidRPr="007975FC" w14:paraId="46E03AC2" w14:textId="77777777" w:rsidTr="00BF02CC">
        <w:trPr>
          <w:trHeight w:val="284"/>
          <w:tblHeader/>
          <w:jc w:val="right"/>
        </w:trPr>
        <w:tc>
          <w:tcPr>
            <w:tcW w:w="680" w:type="dxa"/>
            <w:vMerge w:val="restart"/>
            <w:tcMar>
              <w:top w:w="28" w:type="dxa"/>
              <w:left w:w="57" w:type="dxa"/>
              <w:bottom w:w="57" w:type="dxa"/>
              <w:right w:w="57" w:type="dxa"/>
            </w:tcMar>
            <w:vAlign w:val="center"/>
          </w:tcPr>
          <w:p w14:paraId="68A81791"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w:t>
            </w:r>
          </w:p>
          <w:p w14:paraId="139CF3A4" w14:textId="77777777" w:rsidR="00FF49D0" w:rsidRPr="007975FC" w:rsidRDefault="00FF49D0" w:rsidP="00BF02CC">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073B8584"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117DCF81"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228E4455"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EB7D7A" w:rsidRPr="007975FC" w14:paraId="75DA9646" w14:textId="77777777" w:rsidTr="00BF02CC">
        <w:trPr>
          <w:trHeight w:val="284"/>
          <w:tblHeader/>
          <w:jc w:val="right"/>
        </w:trPr>
        <w:tc>
          <w:tcPr>
            <w:tcW w:w="680" w:type="dxa"/>
            <w:vMerge/>
            <w:tcMar>
              <w:top w:w="28" w:type="dxa"/>
              <w:left w:w="57" w:type="dxa"/>
              <w:bottom w:w="57" w:type="dxa"/>
              <w:right w:w="57" w:type="dxa"/>
            </w:tcMar>
            <w:vAlign w:val="center"/>
          </w:tcPr>
          <w:p w14:paraId="233B0210" w14:textId="77777777" w:rsidR="00FF49D0" w:rsidRPr="007975FC" w:rsidRDefault="00FF49D0" w:rsidP="00BF02C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29CAF4A2" w14:textId="77777777" w:rsidR="00FF49D0" w:rsidRPr="007975FC" w:rsidRDefault="00FF49D0" w:rsidP="00BF02C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6A17B601"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2AAE2552"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EB7D7A" w:rsidRPr="007975FC" w14:paraId="5806EF42" w14:textId="77777777" w:rsidTr="00BF02CC">
        <w:trPr>
          <w:trHeight w:val="284"/>
          <w:jc w:val="right"/>
        </w:trPr>
        <w:tc>
          <w:tcPr>
            <w:tcW w:w="680" w:type="dxa"/>
            <w:tcMar>
              <w:top w:w="28" w:type="dxa"/>
              <w:left w:w="57" w:type="dxa"/>
              <w:bottom w:w="57" w:type="dxa"/>
              <w:right w:w="57" w:type="dxa"/>
            </w:tcMar>
            <w:vAlign w:val="center"/>
          </w:tcPr>
          <w:p w14:paraId="5DC3F350" w14:textId="77777777" w:rsidR="00FF49D0" w:rsidRPr="007975FC" w:rsidRDefault="00FF49D0" w:rsidP="00CF45A3">
            <w:pPr>
              <w:pStyle w:val="a4"/>
              <w:numPr>
                <w:ilvl w:val="0"/>
                <w:numId w:val="7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15A35E1"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3CD1CF35"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EB7D7A" w:rsidRPr="007975FC" w14:paraId="3CDED53B" w14:textId="77777777" w:rsidTr="00BF02CC">
        <w:trPr>
          <w:trHeight w:val="284"/>
          <w:jc w:val="right"/>
        </w:trPr>
        <w:tc>
          <w:tcPr>
            <w:tcW w:w="680" w:type="dxa"/>
            <w:tcMar>
              <w:top w:w="28" w:type="dxa"/>
              <w:left w:w="57" w:type="dxa"/>
              <w:bottom w:w="57" w:type="dxa"/>
              <w:right w:w="57" w:type="dxa"/>
            </w:tcMar>
            <w:vAlign w:val="center"/>
          </w:tcPr>
          <w:p w14:paraId="1D158A00" w14:textId="77777777" w:rsidR="00FF49D0" w:rsidRPr="007975FC" w:rsidRDefault="00FF49D0" w:rsidP="00CF45A3">
            <w:pPr>
              <w:pStyle w:val="a4"/>
              <w:numPr>
                <w:ilvl w:val="0"/>
                <w:numId w:val="7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E5BDF5D"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lang w:eastAsia="zh-CN"/>
              </w:rPr>
              <w:t xml:space="preserve">2.5, </w:t>
            </w:r>
            <w:r w:rsidRPr="007975FC">
              <w:rPr>
                <w:rFonts w:ascii="Times New Roman" w:hAnsi="Times New Roman" w:cs="Times New Roman"/>
                <w:sz w:val="24"/>
                <w:szCs w:val="24"/>
              </w:rPr>
              <w:t>2.6, 2.7.1, 3.1.1, 3.1.2, 3.2.2, 3.2.3, 3.2.4, 3.5.2, 3.3, 3.5.1, 3.6.1, 3.6.2, 3.7.1, 3.8.1, 3.9.2, 3.9.3, 3.10.1, 4.1, 4.2, 4.3, 4.4, 4.5, 4.6, 4.7, 4.8.1, 4.9, 4.9.1.1, 4.9.1.2, 4.9.1.3, 4.9.1.4, 4.9.2, 4.10, 5.1.2, 5.1.3, 5.2.1, 6.9, 6.12, 5.1.4, 7.2.2, 7.2.3, 8.3, 12.0.2</w:t>
            </w:r>
          </w:p>
        </w:tc>
        <w:tc>
          <w:tcPr>
            <w:tcW w:w="3422" w:type="dxa"/>
            <w:gridSpan w:val="2"/>
            <w:tcMar>
              <w:top w:w="28" w:type="dxa"/>
              <w:left w:w="57" w:type="dxa"/>
              <w:bottom w:w="57" w:type="dxa"/>
              <w:right w:w="57" w:type="dxa"/>
            </w:tcMar>
            <w:vAlign w:val="center"/>
          </w:tcPr>
          <w:p w14:paraId="0594E9ED"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10CCAE9A" w14:textId="77777777" w:rsidTr="00BF02CC">
        <w:trPr>
          <w:trHeight w:val="284"/>
          <w:jc w:val="right"/>
        </w:trPr>
        <w:tc>
          <w:tcPr>
            <w:tcW w:w="680" w:type="dxa"/>
            <w:tcMar>
              <w:top w:w="28" w:type="dxa"/>
              <w:left w:w="57" w:type="dxa"/>
              <w:bottom w:w="57" w:type="dxa"/>
              <w:right w:w="57" w:type="dxa"/>
            </w:tcMar>
            <w:vAlign w:val="center"/>
          </w:tcPr>
          <w:p w14:paraId="4BA711BF" w14:textId="77777777" w:rsidR="00FF49D0" w:rsidRPr="007975FC" w:rsidRDefault="00FF49D0" w:rsidP="00CF45A3">
            <w:pPr>
              <w:pStyle w:val="a4"/>
              <w:numPr>
                <w:ilvl w:val="0"/>
                <w:numId w:val="7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360BA01"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EB7D7A" w:rsidRPr="007975FC" w14:paraId="36C97000" w14:textId="77777777" w:rsidTr="00BF02CC">
        <w:trPr>
          <w:trHeight w:val="284"/>
          <w:jc w:val="right"/>
        </w:trPr>
        <w:tc>
          <w:tcPr>
            <w:tcW w:w="680" w:type="dxa"/>
            <w:tcMar>
              <w:top w:w="28" w:type="dxa"/>
              <w:left w:w="57" w:type="dxa"/>
              <w:bottom w:w="57" w:type="dxa"/>
              <w:right w:w="57" w:type="dxa"/>
            </w:tcMar>
            <w:vAlign w:val="center"/>
          </w:tcPr>
          <w:p w14:paraId="1753158D" w14:textId="77777777" w:rsidR="00FF49D0" w:rsidRPr="007975FC" w:rsidRDefault="00FF49D0" w:rsidP="00CF45A3">
            <w:pPr>
              <w:pStyle w:val="a4"/>
              <w:numPr>
                <w:ilvl w:val="0"/>
                <w:numId w:val="7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96E8043" w14:textId="3B32BC04"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lang w:eastAsia="zh-CN"/>
              </w:rPr>
              <w:t xml:space="preserve">2.5, </w:t>
            </w:r>
            <w:r w:rsidRPr="007975FC">
              <w:rPr>
                <w:rFonts w:ascii="Times New Roman" w:hAnsi="Times New Roman" w:cs="Times New Roman"/>
                <w:sz w:val="24"/>
                <w:szCs w:val="24"/>
              </w:rPr>
              <w:t>2.6, 2.7.1, 3.1.2, 3.2.2, 3.2.3, 3.2.4, 3.5.2, 3.3, 3.5.1, 3.6.1, 3.6.2, 3.7.1, 3.8.1, 3.9.2, 3.9.3, 3.10.1, 4.1, 4.2, 4.3, 4.4, 4.5, 4.6, 4.7, 4.8.1, 4.9, 4.9.1.1, 4.9.1.2, 4.9.1.3, 4.9.1.4, 4.10, 5.1.2, 5.</w:t>
            </w:r>
            <w:r w:rsidR="000469EF" w:rsidRPr="007975FC">
              <w:rPr>
                <w:rFonts w:ascii="Times New Roman" w:hAnsi="Times New Roman" w:cs="Times New Roman"/>
                <w:sz w:val="24"/>
                <w:szCs w:val="24"/>
              </w:rPr>
              <w:t>2.1, 6.9, 6.12, 5.1.4, 7.2.2</w:t>
            </w:r>
          </w:p>
        </w:tc>
        <w:tc>
          <w:tcPr>
            <w:tcW w:w="3422" w:type="dxa"/>
            <w:gridSpan w:val="2"/>
            <w:tcMar>
              <w:top w:w="28" w:type="dxa"/>
              <w:left w:w="57" w:type="dxa"/>
              <w:bottom w:w="57" w:type="dxa"/>
              <w:right w:w="57" w:type="dxa"/>
            </w:tcMar>
            <w:vAlign w:val="center"/>
          </w:tcPr>
          <w:p w14:paraId="4F3B7377"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4BAACC81" w14:textId="77777777" w:rsidTr="00BF02CC">
        <w:trPr>
          <w:trHeight w:val="284"/>
          <w:jc w:val="right"/>
        </w:trPr>
        <w:tc>
          <w:tcPr>
            <w:tcW w:w="680" w:type="dxa"/>
            <w:tcMar>
              <w:top w:w="28" w:type="dxa"/>
              <w:left w:w="57" w:type="dxa"/>
              <w:bottom w:w="57" w:type="dxa"/>
              <w:right w:w="57" w:type="dxa"/>
            </w:tcMar>
            <w:vAlign w:val="center"/>
          </w:tcPr>
          <w:p w14:paraId="68DA8CAF" w14:textId="77777777" w:rsidR="00FF49D0" w:rsidRPr="007975FC" w:rsidRDefault="00FF49D0" w:rsidP="00CF45A3">
            <w:pPr>
              <w:pStyle w:val="a4"/>
              <w:numPr>
                <w:ilvl w:val="0"/>
                <w:numId w:val="7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35409DD"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6A0B3986"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2EF0B41D" w14:textId="77777777" w:rsidTr="00BF02CC">
        <w:trPr>
          <w:trHeight w:val="284"/>
          <w:jc w:val="right"/>
        </w:trPr>
        <w:tc>
          <w:tcPr>
            <w:tcW w:w="680" w:type="dxa"/>
            <w:tcMar>
              <w:top w:w="28" w:type="dxa"/>
              <w:left w:w="57" w:type="dxa"/>
              <w:bottom w:w="57" w:type="dxa"/>
              <w:right w:w="57" w:type="dxa"/>
            </w:tcMar>
            <w:vAlign w:val="center"/>
          </w:tcPr>
          <w:p w14:paraId="7274503F" w14:textId="77777777" w:rsidR="00FF49D0" w:rsidRPr="007975FC" w:rsidRDefault="00FF49D0" w:rsidP="00BF02C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337637D"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EB7D7A" w:rsidRPr="007975FC" w14:paraId="100F0E9E" w14:textId="77777777" w:rsidTr="00BF02CC">
        <w:trPr>
          <w:trHeight w:val="284"/>
          <w:jc w:val="right"/>
        </w:trPr>
        <w:tc>
          <w:tcPr>
            <w:tcW w:w="680" w:type="dxa"/>
            <w:tcMar>
              <w:top w:w="28" w:type="dxa"/>
              <w:left w:w="57" w:type="dxa"/>
              <w:bottom w:w="57" w:type="dxa"/>
              <w:right w:w="57" w:type="dxa"/>
            </w:tcMar>
            <w:vAlign w:val="center"/>
          </w:tcPr>
          <w:p w14:paraId="633A8032" w14:textId="77777777" w:rsidR="00FF49D0" w:rsidRPr="007975FC" w:rsidRDefault="00FF49D0" w:rsidP="00CF45A3">
            <w:pPr>
              <w:pStyle w:val="a4"/>
              <w:numPr>
                <w:ilvl w:val="0"/>
                <w:numId w:val="7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654D8D4"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зданий, строений, сооружений</w:t>
            </w:r>
          </w:p>
        </w:tc>
      </w:tr>
      <w:tr w:rsidR="00EB7D7A" w:rsidRPr="007975FC" w14:paraId="5806320B" w14:textId="77777777" w:rsidTr="00BF02CC">
        <w:trPr>
          <w:trHeight w:val="284"/>
          <w:jc w:val="right"/>
        </w:trPr>
        <w:tc>
          <w:tcPr>
            <w:tcW w:w="680" w:type="dxa"/>
            <w:tcMar>
              <w:top w:w="28" w:type="dxa"/>
              <w:left w:w="57" w:type="dxa"/>
              <w:bottom w:w="57" w:type="dxa"/>
              <w:right w:w="57" w:type="dxa"/>
            </w:tcMar>
            <w:vAlign w:val="center"/>
          </w:tcPr>
          <w:p w14:paraId="2CB06F75" w14:textId="77777777" w:rsidR="00FF49D0" w:rsidRPr="007975FC" w:rsidRDefault="00FF49D0" w:rsidP="00CF45A3">
            <w:pPr>
              <w:pStyle w:val="a4"/>
              <w:numPr>
                <w:ilvl w:val="0"/>
                <w:numId w:val="7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7B0ADDB"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2.5</w:t>
            </w:r>
          </w:p>
        </w:tc>
        <w:tc>
          <w:tcPr>
            <w:tcW w:w="1711" w:type="dxa"/>
            <w:tcMar>
              <w:top w:w="28" w:type="dxa"/>
              <w:left w:w="57" w:type="dxa"/>
              <w:bottom w:w="57" w:type="dxa"/>
              <w:right w:w="57" w:type="dxa"/>
            </w:tcMar>
            <w:vAlign w:val="center"/>
          </w:tcPr>
          <w:p w14:paraId="200A4F93"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469B89E7"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9</w:t>
            </w:r>
          </w:p>
        </w:tc>
      </w:tr>
      <w:tr w:rsidR="00EB7D7A" w:rsidRPr="007975FC" w14:paraId="0E368919" w14:textId="77777777" w:rsidTr="00BF02CC">
        <w:trPr>
          <w:trHeight w:val="284"/>
          <w:jc w:val="right"/>
        </w:trPr>
        <w:tc>
          <w:tcPr>
            <w:tcW w:w="680" w:type="dxa"/>
            <w:tcMar>
              <w:top w:w="28" w:type="dxa"/>
              <w:left w:w="57" w:type="dxa"/>
              <w:bottom w:w="57" w:type="dxa"/>
              <w:right w:w="57" w:type="dxa"/>
            </w:tcMar>
            <w:vAlign w:val="center"/>
          </w:tcPr>
          <w:p w14:paraId="00BAA2A5" w14:textId="77777777" w:rsidR="00FF49D0" w:rsidRPr="007975FC" w:rsidRDefault="00FF49D0" w:rsidP="00CF45A3">
            <w:pPr>
              <w:pStyle w:val="a4"/>
              <w:numPr>
                <w:ilvl w:val="0"/>
                <w:numId w:val="7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2FE54D5"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2.6</w:t>
            </w:r>
          </w:p>
        </w:tc>
        <w:tc>
          <w:tcPr>
            <w:tcW w:w="1711" w:type="dxa"/>
            <w:tcMar>
              <w:top w:w="28" w:type="dxa"/>
              <w:left w:w="57" w:type="dxa"/>
              <w:bottom w:w="57" w:type="dxa"/>
              <w:right w:w="57" w:type="dxa"/>
            </w:tcMar>
            <w:vAlign w:val="center"/>
          </w:tcPr>
          <w:p w14:paraId="42092E65"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7545B4D0" w14:textId="1B225E4A" w:rsidR="00FF49D0" w:rsidRPr="007975FC" w:rsidRDefault="00BC2F8E" w:rsidP="00BF02CC">
            <w:pPr>
              <w:jc w:val="center"/>
              <w:rPr>
                <w:rFonts w:ascii="Times New Roman" w:hAnsi="Times New Roman" w:cs="Times New Roman"/>
                <w:sz w:val="24"/>
                <w:szCs w:val="24"/>
              </w:rPr>
            </w:pPr>
            <w:r w:rsidRPr="007975FC">
              <w:rPr>
                <w:rFonts w:ascii="Times New Roman" w:hAnsi="Times New Roman" w:cs="Times New Roman"/>
                <w:sz w:val="24"/>
                <w:szCs w:val="24"/>
              </w:rPr>
              <w:t>11</w:t>
            </w:r>
          </w:p>
        </w:tc>
      </w:tr>
      <w:tr w:rsidR="00EB7D7A" w:rsidRPr="007975FC" w14:paraId="745F6985" w14:textId="77777777" w:rsidTr="00BF02CC">
        <w:trPr>
          <w:trHeight w:val="284"/>
          <w:jc w:val="right"/>
        </w:trPr>
        <w:tc>
          <w:tcPr>
            <w:tcW w:w="680" w:type="dxa"/>
            <w:tcMar>
              <w:top w:w="28" w:type="dxa"/>
              <w:left w:w="57" w:type="dxa"/>
              <w:bottom w:w="57" w:type="dxa"/>
              <w:right w:w="57" w:type="dxa"/>
            </w:tcMar>
            <w:vAlign w:val="center"/>
          </w:tcPr>
          <w:p w14:paraId="5D364F89" w14:textId="77777777" w:rsidR="00FF49D0" w:rsidRPr="007975FC" w:rsidRDefault="00FF49D0" w:rsidP="00CF45A3">
            <w:pPr>
              <w:pStyle w:val="a4"/>
              <w:numPr>
                <w:ilvl w:val="0"/>
                <w:numId w:val="7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796113E" w14:textId="48EEDF83"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 xml:space="preserve">2.7.1, 3.1.2, 3.2.2, 3.2.3, 3.2.4, 3.5.2, 3.3, 3.5.1, 3.6.1, 3.6.2, </w:t>
            </w:r>
            <w:r w:rsidRPr="007975FC">
              <w:rPr>
                <w:rFonts w:ascii="Times New Roman" w:hAnsi="Times New Roman" w:cs="Times New Roman"/>
                <w:sz w:val="24"/>
                <w:szCs w:val="24"/>
              </w:rPr>
              <w:lastRenderedPageBreak/>
              <w:t xml:space="preserve">3.7.1, 3.8.1, 3.9.2, 3.9.3, 3.10.1, 4.1, 4.2, 4.3, 4.4, 4.5, 4.6, 4.7, 4.8.1, 4.9, 4.9.1.1, 4.9.1.2, 4.9.1.3, 4.9.1.4, 4.10, 5.1.2, 5.2.1, 6.9, 6.12, 5.1.4, </w:t>
            </w:r>
            <w:r w:rsidR="000469EF" w:rsidRPr="007975FC">
              <w:rPr>
                <w:rFonts w:ascii="Times New Roman" w:hAnsi="Times New Roman" w:cs="Times New Roman"/>
                <w:sz w:val="24"/>
                <w:szCs w:val="24"/>
              </w:rPr>
              <w:t>7.2.2</w:t>
            </w:r>
          </w:p>
        </w:tc>
        <w:tc>
          <w:tcPr>
            <w:tcW w:w="1711" w:type="dxa"/>
            <w:tcMar>
              <w:top w:w="28" w:type="dxa"/>
              <w:left w:w="57" w:type="dxa"/>
              <w:bottom w:w="57" w:type="dxa"/>
              <w:right w:w="57" w:type="dxa"/>
            </w:tcMar>
            <w:vAlign w:val="center"/>
          </w:tcPr>
          <w:p w14:paraId="23201C2A"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lastRenderedPageBreak/>
              <w:t xml:space="preserve">Не подлежат </w:t>
            </w:r>
            <w:r w:rsidRPr="007975FC">
              <w:rPr>
                <w:rFonts w:ascii="Times New Roman" w:hAnsi="Times New Roman" w:cs="Times New Roman"/>
                <w:sz w:val="24"/>
                <w:szCs w:val="24"/>
              </w:rPr>
              <w:lastRenderedPageBreak/>
              <w:t>установлению</w:t>
            </w:r>
          </w:p>
        </w:tc>
        <w:tc>
          <w:tcPr>
            <w:tcW w:w="1711" w:type="dxa"/>
            <w:vAlign w:val="center"/>
          </w:tcPr>
          <w:p w14:paraId="21E54A48"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lastRenderedPageBreak/>
              <w:t>9</w:t>
            </w:r>
          </w:p>
        </w:tc>
      </w:tr>
      <w:tr w:rsidR="00EB7D7A" w:rsidRPr="007975FC" w14:paraId="3E677098" w14:textId="77777777" w:rsidTr="00BF02CC">
        <w:trPr>
          <w:trHeight w:val="284"/>
          <w:jc w:val="right"/>
        </w:trPr>
        <w:tc>
          <w:tcPr>
            <w:tcW w:w="680" w:type="dxa"/>
            <w:tcMar>
              <w:top w:w="28" w:type="dxa"/>
              <w:left w:w="57" w:type="dxa"/>
              <w:bottom w:w="57" w:type="dxa"/>
              <w:right w:w="57" w:type="dxa"/>
            </w:tcMar>
            <w:vAlign w:val="center"/>
          </w:tcPr>
          <w:p w14:paraId="0B600A75" w14:textId="77777777" w:rsidR="00FF49D0" w:rsidRPr="007975FC" w:rsidRDefault="00FF49D0" w:rsidP="00CF45A3">
            <w:pPr>
              <w:pStyle w:val="a4"/>
              <w:numPr>
                <w:ilvl w:val="0"/>
                <w:numId w:val="7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E7DD6C8"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3CA5C445"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2D2F8531" w14:textId="77777777" w:rsidTr="00BF02CC">
        <w:trPr>
          <w:trHeight w:val="284"/>
          <w:jc w:val="right"/>
        </w:trPr>
        <w:tc>
          <w:tcPr>
            <w:tcW w:w="680" w:type="dxa"/>
            <w:tcMar>
              <w:top w:w="28" w:type="dxa"/>
              <w:left w:w="57" w:type="dxa"/>
              <w:bottom w:w="57" w:type="dxa"/>
              <w:right w:w="57" w:type="dxa"/>
            </w:tcMar>
            <w:vAlign w:val="center"/>
          </w:tcPr>
          <w:p w14:paraId="215755C8" w14:textId="77777777" w:rsidR="00FF49D0" w:rsidRPr="007975FC" w:rsidRDefault="00FF49D0" w:rsidP="00CF45A3">
            <w:pPr>
              <w:pStyle w:val="a4"/>
              <w:numPr>
                <w:ilvl w:val="0"/>
                <w:numId w:val="7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E8295FA"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62C053C3"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075A45AC"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EB7D7A" w:rsidRPr="007975FC" w14:paraId="106CF420" w14:textId="77777777" w:rsidTr="00BF02CC">
        <w:trPr>
          <w:trHeight w:val="284"/>
          <w:jc w:val="right"/>
        </w:trPr>
        <w:tc>
          <w:tcPr>
            <w:tcW w:w="680" w:type="dxa"/>
            <w:tcMar>
              <w:top w:w="28" w:type="dxa"/>
              <w:left w:w="57" w:type="dxa"/>
              <w:bottom w:w="57" w:type="dxa"/>
              <w:right w:w="57" w:type="dxa"/>
            </w:tcMar>
            <w:vAlign w:val="center"/>
          </w:tcPr>
          <w:p w14:paraId="13157B00" w14:textId="77777777" w:rsidR="00FF49D0" w:rsidRPr="007975FC" w:rsidRDefault="00FF49D0" w:rsidP="00CF45A3">
            <w:pPr>
              <w:pStyle w:val="a4"/>
              <w:numPr>
                <w:ilvl w:val="0"/>
                <w:numId w:val="7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A1C6C71" w14:textId="58315972"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2.5</w:t>
            </w:r>
            <w:r w:rsidR="00807DE4" w:rsidRPr="007975FC">
              <w:rPr>
                <w:rFonts w:ascii="Times New Roman" w:hAnsi="Times New Roman" w:cs="Times New Roman"/>
                <w:sz w:val="24"/>
                <w:szCs w:val="24"/>
              </w:rPr>
              <w:t>, 2.6</w:t>
            </w:r>
          </w:p>
        </w:tc>
        <w:tc>
          <w:tcPr>
            <w:tcW w:w="3422" w:type="dxa"/>
            <w:gridSpan w:val="2"/>
            <w:tcMar>
              <w:top w:w="28" w:type="dxa"/>
              <w:left w:w="57" w:type="dxa"/>
              <w:bottom w:w="57" w:type="dxa"/>
              <w:right w:w="57" w:type="dxa"/>
            </w:tcMar>
            <w:vAlign w:val="center"/>
          </w:tcPr>
          <w:p w14:paraId="6F7902CA"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40</w:t>
            </w:r>
          </w:p>
        </w:tc>
      </w:tr>
      <w:tr w:rsidR="00EB7D7A" w:rsidRPr="007975FC" w14:paraId="4C9EEBE8" w14:textId="77777777" w:rsidTr="00BF02CC">
        <w:trPr>
          <w:trHeight w:val="284"/>
          <w:jc w:val="right"/>
        </w:trPr>
        <w:tc>
          <w:tcPr>
            <w:tcW w:w="680" w:type="dxa"/>
            <w:tcMar>
              <w:top w:w="28" w:type="dxa"/>
              <w:left w:w="57" w:type="dxa"/>
              <w:bottom w:w="57" w:type="dxa"/>
              <w:right w:w="57" w:type="dxa"/>
            </w:tcMar>
            <w:vAlign w:val="center"/>
          </w:tcPr>
          <w:p w14:paraId="34114CCC" w14:textId="77777777" w:rsidR="00FF49D0" w:rsidRPr="007975FC" w:rsidRDefault="00FF49D0" w:rsidP="00CF45A3">
            <w:pPr>
              <w:pStyle w:val="a4"/>
              <w:numPr>
                <w:ilvl w:val="0"/>
                <w:numId w:val="7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6BBF5F8" w14:textId="407E1522"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 xml:space="preserve">3.1.2, 3.2.2, 3.2.3, 3.2.4, 3.5.2, 3.3, 3.6.1, 3.6.2, 3.7.1, 3.8.1, 3.9.2, 3.9.3, 3.10.1, 4.1, 4.2, 4.3, 4.4, 4.5, 4.6, 4.7, 4.8.1, 4.9, 4.9.1.1, 4.9.1.2, 4.9.1.3, 4.9.1.4, 4.10, 5.1.2, </w:t>
            </w:r>
            <w:r w:rsidR="000469EF" w:rsidRPr="007975FC">
              <w:rPr>
                <w:rFonts w:ascii="Times New Roman" w:hAnsi="Times New Roman" w:cs="Times New Roman"/>
                <w:sz w:val="24"/>
                <w:szCs w:val="24"/>
              </w:rPr>
              <w:t>5.2.1, 6.9, 6.12, 5.1.4, 7.2.2</w:t>
            </w:r>
          </w:p>
        </w:tc>
        <w:tc>
          <w:tcPr>
            <w:tcW w:w="3422" w:type="dxa"/>
            <w:gridSpan w:val="2"/>
            <w:tcMar>
              <w:top w:w="28" w:type="dxa"/>
              <w:left w:w="57" w:type="dxa"/>
              <w:bottom w:w="57" w:type="dxa"/>
              <w:right w:w="57" w:type="dxa"/>
            </w:tcMar>
            <w:vAlign w:val="center"/>
          </w:tcPr>
          <w:p w14:paraId="43D7E5FD" w14:textId="77777777" w:rsidR="00FF49D0" w:rsidRPr="007975FC" w:rsidRDefault="00FF49D0" w:rsidP="00BF02CC">
            <w:pPr>
              <w:jc w:val="center"/>
              <w:rPr>
                <w:rFonts w:ascii="Times New Roman" w:hAnsi="Times New Roman" w:cs="Times New Roman"/>
                <w:sz w:val="24"/>
                <w:szCs w:val="24"/>
                <w:lang w:val="en-US"/>
              </w:rPr>
            </w:pPr>
            <w:r w:rsidRPr="007975FC">
              <w:rPr>
                <w:rFonts w:ascii="Times New Roman" w:hAnsi="Times New Roman" w:cs="Times New Roman"/>
                <w:sz w:val="24"/>
                <w:szCs w:val="24"/>
              </w:rPr>
              <w:t>65</w:t>
            </w:r>
          </w:p>
        </w:tc>
      </w:tr>
      <w:tr w:rsidR="00EB7D7A" w:rsidRPr="007975FC" w14:paraId="0C7019E9" w14:textId="77777777" w:rsidTr="00BF02CC">
        <w:trPr>
          <w:trHeight w:val="284"/>
          <w:jc w:val="right"/>
        </w:trPr>
        <w:tc>
          <w:tcPr>
            <w:tcW w:w="680" w:type="dxa"/>
            <w:tcMar>
              <w:top w:w="28" w:type="dxa"/>
              <w:left w:w="57" w:type="dxa"/>
              <w:bottom w:w="57" w:type="dxa"/>
              <w:right w:w="57" w:type="dxa"/>
            </w:tcMar>
            <w:vAlign w:val="center"/>
          </w:tcPr>
          <w:p w14:paraId="07CD0AB0" w14:textId="77777777" w:rsidR="00FF49D0" w:rsidRPr="007975FC" w:rsidRDefault="00FF49D0" w:rsidP="00CF45A3">
            <w:pPr>
              <w:pStyle w:val="a4"/>
              <w:numPr>
                <w:ilvl w:val="0"/>
                <w:numId w:val="7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01FA886"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2.7.1, 3.1.1, 3.5.1, 8.3</w:t>
            </w:r>
          </w:p>
        </w:tc>
        <w:tc>
          <w:tcPr>
            <w:tcW w:w="3422" w:type="dxa"/>
            <w:gridSpan w:val="2"/>
            <w:tcMar>
              <w:top w:w="28" w:type="dxa"/>
              <w:left w:w="57" w:type="dxa"/>
              <w:bottom w:w="57" w:type="dxa"/>
              <w:right w:w="57" w:type="dxa"/>
            </w:tcMar>
            <w:vAlign w:val="center"/>
          </w:tcPr>
          <w:p w14:paraId="39910B6D"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3747CC3B" w14:textId="77777777" w:rsidTr="00BF02CC">
        <w:trPr>
          <w:trHeight w:val="284"/>
          <w:jc w:val="right"/>
        </w:trPr>
        <w:tc>
          <w:tcPr>
            <w:tcW w:w="680" w:type="dxa"/>
            <w:tcMar>
              <w:top w:w="28" w:type="dxa"/>
              <w:left w:w="57" w:type="dxa"/>
              <w:bottom w:w="57" w:type="dxa"/>
              <w:right w:w="57" w:type="dxa"/>
            </w:tcMar>
            <w:vAlign w:val="center"/>
          </w:tcPr>
          <w:p w14:paraId="439EB3CB" w14:textId="77777777" w:rsidR="00FF49D0" w:rsidRPr="007975FC" w:rsidRDefault="00FF49D0" w:rsidP="00CF45A3">
            <w:pPr>
              <w:pStyle w:val="a4"/>
              <w:numPr>
                <w:ilvl w:val="0"/>
                <w:numId w:val="7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A645CC5"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Предельная этажность зданий, строений, сооружений</w:t>
            </w:r>
          </w:p>
        </w:tc>
      </w:tr>
      <w:tr w:rsidR="00EB7D7A" w:rsidRPr="007975FC" w14:paraId="09488443" w14:textId="77777777" w:rsidTr="00BF02CC">
        <w:trPr>
          <w:trHeight w:val="284"/>
          <w:jc w:val="right"/>
        </w:trPr>
        <w:tc>
          <w:tcPr>
            <w:tcW w:w="680" w:type="dxa"/>
            <w:tcMar>
              <w:top w:w="28" w:type="dxa"/>
              <w:left w:w="57" w:type="dxa"/>
              <w:bottom w:w="57" w:type="dxa"/>
              <w:right w:w="57" w:type="dxa"/>
            </w:tcMar>
            <w:vAlign w:val="center"/>
          </w:tcPr>
          <w:p w14:paraId="5872C508" w14:textId="77777777" w:rsidR="00FF49D0" w:rsidRPr="007975FC" w:rsidRDefault="00FF49D0" w:rsidP="00CF45A3">
            <w:pPr>
              <w:pStyle w:val="a4"/>
              <w:numPr>
                <w:ilvl w:val="0"/>
                <w:numId w:val="7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5FD9654"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2.5</w:t>
            </w:r>
          </w:p>
        </w:tc>
        <w:tc>
          <w:tcPr>
            <w:tcW w:w="1711" w:type="dxa"/>
            <w:tcMar>
              <w:top w:w="28" w:type="dxa"/>
              <w:left w:w="57" w:type="dxa"/>
              <w:bottom w:w="57" w:type="dxa"/>
              <w:right w:w="57" w:type="dxa"/>
            </w:tcMar>
            <w:vAlign w:val="center"/>
          </w:tcPr>
          <w:p w14:paraId="2C7CE6DD"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5</w:t>
            </w:r>
          </w:p>
        </w:tc>
        <w:tc>
          <w:tcPr>
            <w:tcW w:w="1711" w:type="dxa"/>
            <w:vAlign w:val="center"/>
          </w:tcPr>
          <w:p w14:paraId="4EB177AA" w14:textId="784152B6"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8</w:t>
            </w:r>
            <w:r w:rsidR="00807DE4" w:rsidRPr="007975FC">
              <w:rPr>
                <w:rFonts w:ascii="Times New Roman" w:hAnsi="Times New Roman" w:cs="Times New Roman"/>
                <w:sz w:val="24"/>
                <w:szCs w:val="24"/>
              </w:rPr>
              <w:t xml:space="preserve"> </w:t>
            </w:r>
            <w:r w:rsidR="008B001D" w:rsidRPr="007975FC">
              <w:rPr>
                <w:rFonts w:ascii="Times New Roman" w:hAnsi="Times New Roman"/>
                <w:sz w:val="24"/>
                <w:szCs w:val="24"/>
              </w:rPr>
              <w:t>&lt;*&gt;</w:t>
            </w:r>
          </w:p>
        </w:tc>
      </w:tr>
      <w:tr w:rsidR="00EB7D7A" w:rsidRPr="007975FC" w14:paraId="7C1E438F" w14:textId="77777777" w:rsidTr="00BF02CC">
        <w:trPr>
          <w:trHeight w:val="284"/>
          <w:jc w:val="right"/>
        </w:trPr>
        <w:tc>
          <w:tcPr>
            <w:tcW w:w="680" w:type="dxa"/>
            <w:tcMar>
              <w:top w:w="28" w:type="dxa"/>
              <w:left w:w="57" w:type="dxa"/>
              <w:bottom w:w="57" w:type="dxa"/>
              <w:right w:w="57" w:type="dxa"/>
            </w:tcMar>
            <w:vAlign w:val="center"/>
          </w:tcPr>
          <w:p w14:paraId="3E06A71A" w14:textId="77777777" w:rsidR="00FF49D0" w:rsidRPr="007975FC" w:rsidRDefault="00FF49D0" w:rsidP="00CF45A3">
            <w:pPr>
              <w:pStyle w:val="a4"/>
              <w:numPr>
                <w:ilvl w:val="0"/>
                <w:numId w:val="7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0456318"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2.6</w:t>
            </w:r>
          </w:p>
        </w:tc>
        <w:tc>
          <w:tcPr>
            <w:tcW w:w="1711" w:type="dxa"/>
            <w:tcMar>
              <w:top w:w="28" w:type="dxa"/>
              <w:left w:w="57" w:type="dxa"/>
              <w:bottom w:w="57" w:type="dxa"/>
              <w:right w:w="57" w:type="dxa"/>
            </w:tcMar>
            <w:vAlign w:val="center"/>
          </w:tcPr>
          <w:p w14:paraId="20F7509C"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4ADC2FB0" w14:textId="7D0F0A52"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9</w:t>
            </w:r>
            <w:r w:rsidR="00807DE4" w:rsidRPr="007975FC">
              <w:rPr>
                <w:rFonts w:ascii="Times New Roman" w:hAnsi="Times New Roman" w:cs="Times New Roman"/>
                <w:sz w:val="24"/>
                <w:szCs w:val="24"/>
              </w:rPr>
              <w:t xml:space="preserve"> </w:t>
            </w:r>
            <w:r w:rsidR="008B001D" w:rsidRPr="007975FC">
              <w:rPr>
                <w:rFonts w:ascii="Times New Roman" w:hAnsi="Times New Roman"/>
                <w:sz w:val="24"/>
                <w:szCs w:val="24"/>
              </w:rPr>
              <w:t>&lt;*&gt;</w:t>
            </w:r>
          </w:p>
        </w:tc>
      </w:tr>
      <w:tr w:rsidR="00EB7D7A" w:rsidRPr="007975FC" w14:paraId="76375805" w14:textId="77777777" w:rsidTr="00BF02CC">
        <w:trPr>
          <w:trHeight w:val="284"/>
          <w:jc w:val="right"/>
        </w:trPr>
        <w:tc>
          <w:tcPr>
            <w:tcW w:w="680" w:type="dxa"/>
            <w:tcMar>
              <w:top w:w="28" w:type="dxa"/>
              <w:left w:w="57" w:type="dxa"/>
              <w:bottom w:w="57" w:type="dxa"/>
              <w:right w:w="57" w:type="dxa"/>
            </w:tcMar>
            <w:vAlign w:val="center"/>
          </w:tcPr>
          <w:p w14:paraId="3012AFE0" w14:textId="77777777" w:rsidR="00FF49D0" w:rsidRPr="007975FC" w:rsidRDefault="00FF49D0" w:rsidP="00CF45A3">
            <w:pPr>
              <w:pStyle w:val="a4"/>
              <w:numPr>
                <w:ilvl w:val="0"/>
                <w:numId w:val="7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7F1DFA4" w14:textId="12ABA428"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 xml:space="preserve">2.7.1, 3.1.2, 3.2.2, 3.2.3, 3.2.4, 3.5.2, 3.3, 3.5.1, 3.6.1, 3.6.2, 3.7.1, 3.8.1, 3.9.2, 3.9.3, 3.10.1, 4.1, 4.2, 4.3, 4.4, 4.5, 4.6, 4.7, 4.8.1, 4.9, 4.9.1.1, 4.9.1.2, 4.9.1.3, 4.9.1.4, 4.10, 5.1.2, </w:t>
            </w:r>
            <w:r w:rsidR="000469EF" w:rsidRPr="007975FC">
              <w:rPr>
                <w:rFonts w:ascii="Times New Roman" w:hAnsi="Times New Roman" w:cs="Times New Roman"/>
                <w:sz w:val="24"/>
                <w:szCs w:val="24"/>
              </w:rPr>
              <w:t>5.2.1, 6.9, 6.12, 5.1.4, 7.2.2</w:t>
            </w:r>
          </w:p>
        </w:tc>
        <w:tc>
          <w:tcPr>
            <w:tcW w:w="1711" w:type="dxa"/>
            <w:tcMar>
              <w:top w:w="28" w:type="dxa"/>
              <w:left w:w="57" w:type="dxa"/>
              <w:bottom w:w="57" w:type="dxa"/>
              <w:right w:w="57" w:type="dxa"/>
            </w:tcMar>
            <w:vAlign w:val="center"/>
          </w:tcPr>
          <w:p w14:paraId="751D8A6A"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0953FDAC"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8</w:t>
            </w:r>
          </w:p>
        </w:tc>
      </w:tr>
      <w:tr w:rsidR="00EB7D7A" w:rsidRPr="007975FC" w14:paraId="0E623FAA" w14:textId="77777777" w:rsidTr="00BF02CC">
        <w:trPr>
          <w:trHeight w:val="284"/>
          <w:jc w:val="right"/>
        </w:trPr>
        <w:tc>
          <w:tcPr>
            <w:tcW w:w="680" w:type="dxa"/>
            <w:tcMar>
              <w:top w:w="28" w:type="dxa"/>
              <w:left w:w="57" w:type="dxa"/>
              <w:bottom w:w="57" w:type="dxa"/>
              <w:right w:w="57" w:type="dxa"/>
            </w:tcMar>
            <w:vAlign w:val="center"/>
          </w:tcPr>
          <w:p w14:paraId="44389BEC" w14:textId="77777777" w:rsidR="00FF49D0" w:rsidRPr="007975FC" w:rsidRDefault="00FF49D0" w:rsidP="00CF45A3">
            <w:pPr>
              <w:pStyle w:val="a4"/>
              <w:numPr>
                <w:ilvl w:val="0"/>
                <w:numId w:val="7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AC279FC"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21CE9CCE"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361496D0" w14:textId="77777777" w:rsidTr="00BF02CC">
        <w:trPr>
          <w:trHeight w:val="284"/>
          <w:jc w:val="right"/>
        </w:trPr>
        <w:tc>
          <w:tcPr>
            <w:tcW w:w="680" w:type="dxa"/>
            <w:tcMar>
              <w:top w:w="28" w:type="dxa"/>
              <w:left w:w="57" w:type="dxa"/>
              <w:bottom w:w="57" w:type="dxa"/>
              <w:right w:w="57" w:type="dxa"/>
            </w:tcMar>
            <w:vAlign w:val="center"/>
          </w:tcPr>
          <w:p w14:paraId="6A311267" w14:textId="77777777" w:rsidR="00FF49D0" w:rsidRPr="007975FC" w:rsidRDefault="00FF49D0" w:rsidP="00CF45A3">
            <w:pPr>
              <w:pStyle w:val="a4"/>
              <w:numPr>
                <w:ilvl w:val="0"/>
                <w:numId w:val="7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79BFBB7" w14:textId="77777777" w:rsidR="00FF49D0" w:rsidRPr="007975FC" w:rsidRDefault="00FF49D0" w:rsidP="00BF02CC">
            <w:pPr>
              <w:rPr>
                <w:rFonts w:ascii="Times New Roman" w:hAnsi="Times New Roman" w:cs="Times New Roman"/>
                <w:sz w:val="24"/>
                <w:szCs w:val="24"/>
              </w:rPr>
            </w:pPr>
            <w:bookmarkStart w:id="63" w:name="_Hlk138345854"/>
            <w:r w:rsidRPr="007975FC">
              <w:rPr>
                <w:rFonts w:ascii="Times New Roman" w:hAnsi="Times New Roman" w:cs="Times New Roman"/>
                <w:sz w:val="24"/>
                <w:szCs w:val="24"/>
              </w:rPr>
              <w:t xml:space="preserve">Минимальный отступ от красных линий улиц и проездов до объектов капитального строительства, </w:t>
            </w:r>
            <w:proofErr w:type="gramStart"/>
            <w:r w:rsidRPr="007975FC">
              <w:rPr>
                <w:rFonts w:ascii="Times New Roman" w:hAnsi="Times New Roman" w:cs="Times New Roman"/>
                <w:sz w:val="24"/>
                <w:szCs w:val="24"/>
              </w:rPr>
              <w:t>м</w:t>
            </w:r>
            <w:bookmarkEnd w:id="63"/>
            <w:proofErr w:type="gramEnd"/>
          </w:p>
        </w:tc>
      </w:tr>
      <w:tr w:rsidR="00EB7D7A" w:rsidRPr="007975FC" w14:paraId="1EECC2FE" w14:textId="77777777" w:rsidTr="00BF02CC">
        <w:trPr>
          <w:trHeight w:val="284"/>
          <w:jc w:val="right"/>
        </w:trPr>
        <w:tc>
          <w:tcPr>
            <w:tcW w:w="680" w:type="dxa"/>
            <w:tcMar>
              <w:top w:w="28" w:type="dxa"/>
              <w:left w:w="57" w:type="dxa"/>
              <w:bottom w:w="57" w:type="dxa"/>
              <w:right w:w="57" w:type="dxa"/>
            </w:tcMar>
            <w:vAlign w:val="center"/>
          </w:tcPr>
          <w:p w14:paraId="4EEA82CD" w14:textId="77777777" w:rsidR="00FF49D0" w:rsidRPr="007975FC" w:rsidRDefault="00FF49D0" w:rsidP="00BF02CC">
            <w:pPr>
              <w:pStyle w:val="a4"/>
              <w:ind w:left="0"/>
              <w:jc w:val="center"/>
              <w:rPr>
                <w:rFonts w:ascii="Times New Roman" w:hAnsi="Times New Roman" w:cs="Times New Roman"/>
                <w:sz w:val="24"/>
                <w:szCs w:val="24"/>
              </w:rPr>
            </w:pPr>
            <w:r w:rsidRPr="007975FC">
              <w:rPr>
                <w:rFonts w:ascii="Times New Roman" w:hAnsi="Times New Roman" w:cs="Times New Roman"/>
                <w:sz w:val="24"/>
                <w:szCs w:val="24"/>
              </w:rPr>
              <w:t>6.1</w:t>
            </w:r>
          </w:p>
        </w:tc>
        <w:tc>
          <w:tcPr>
            <w:tcW w:w="6104" w:type="dxa"/>
            <w:tcMar>
              <w:top w:w="28" w:type="dxa"/>
              <w:left w:w="57" w:type="dxa"/>
              <w:bottom w:w="57" w:type="dxa"/>
              <w:right w:w="57" w:type="dxa"/>
            </w:tcMar>
            <w:vAlign w:val="center"/>
          </w:tcPr>
          <w:p w14:paraId="15A8D921"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2.5, 2.6</w:t>
            </w:r>
          </w:p>
        </w:tc>
        <w:tc>
          <w:tcPr>
            <w:tcW w:w="3422" w:type="dxa"/>
            <w:gridSpan w:val="2"/>
            <w:tcMar>
              <w:top w:w="28" w:type="dxa"/>
              <w:left w:w="57" w:type="dxa"/>
              <w:bottom w:w="57" w:type="dxa"/>
              <w:right w:w="57" w:type="dxa"/>
            </w:tcMar>
            <w:vAlign w:val="center"/>
          </w:tcPr>
          <w:p w14:paraId="099E74A0"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6</w:t>
            </w:r>
          </w:p>
        </w:tc>
      </w:tr>
      <w:tr w:rsidR="00EB7D7A" w:rsidRPr="007975FC" w14:paraId="6B5A8C37" w14:textId="77777777" w:rsidTr="00BF02CC">
        <w:trPr>
          <w:trHeight w:val="284"/>
          <w:jc w:val="right"/>
        </w:trPr>
        <w:tc>
          <w:tcPr>
            <w:tcW w:w="680" w:type="dxa"/>
            <w:tcMar>
              <w:top w:w="28" w:type="dxa"/>
              <w:left w:w="57" w:type="dxa"/>
              <w:bottom w:w="57" w:type="dxa"/>
              <w:right w:w="57" w:type="dxa"/>
            </w:tcMar>
            <w:vAlign w:val="center"/>
          </w:tcPr>
          <w:p w14:paraId="7C014BD5" w14:textId="77777777" w:rsidR="00FF49D0" w:rsidRPr="007975FC" w:rsidRDefault="00FF49D0" w:rsidP="00CF45A3">
            <w:pPr>
              <w:pStyle w:val="a4"/>
              <w:numPr>
                <w:ilvl w:val="0"/>
                <w:numId w:val="7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8C7281B" w14:textId="65F81D88"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 xml:space="preserve">Максимальная доля суммы площадей земельных участков под размещение жилой застройки от площади </w:t>
            </w:r>
            <w:r w:rsidR="00CF45A3" w:rsidRPr="007975FC">
              <w:rPr>
                <w:rFonts w:ascii="Times New Roman" w:hAnsi="Times New Roman" w:cs="Times New Roman"/>
                <w:sz w:val="24"/>
                <w:szCs w:val="24"/>
              </w:rPr>
              <w:t>элемента планировочной структуры</w:t>
            </w:r>
            <w:r w:rsidR="00C015AE" w:rsidRPr="007975FC">
              <w:rPr>
                <w:rFonts w:ascii="Times New Roman" w:hAnsi="Times New Roman" w:cs="Times New Roman"/>
                <w:sz w:val="24"/>
                <w:szCs w:val="24"/>
              </w:rPr>
              <w:t xml:space="preserve"> (</w:t>
            </w:r>
            <w:r w:rsidR="00DA45B1" w:rsidRPr="007975FC">
              <w:rPr>
                <w:rFonts w:ascii="Times New Roman" w:hAnsi="Times New Roman" w:cs="Times New Roman"/>
                <w:sz w:val="24"/>
                <w:szCs w:val="24"/>
              </w:rPr>
              <w:t>квартала или микрорайона)</w:t>
            </w:r>
            <w:r w:rsidRPr="007975FC">
              <w:rPr>
                <w:rFonts w:ascii="Times New Roman" w:hAnsi="Times New Roman" w:cs="Times New Roman"/>
                <w:sz w:val="24"/>
                <w:szCs w:val="24"/>
              </w:rPr>
              <w:t xml:space="preserve">, </w:t>
            </w:r>
            <w:r w:rsidR="00DA45B1" w:rsidRPr="007975FC">
              <w:rPr>
                <w:rFonts w:ascii="Times New Roman" w:hAnsi="Times New Roman" w:cs="Times New Roman"/>
                <w:sz w:val="24"/>
                <w:szCs w:val="24"/>
              </w:rPr>
              <w:br/>
            </w:r>
            <w:r w:rsidRPr="007975FC">
              <w:rPr>
                <w:rFonts w:ascii="Times New Roman" w:hAnsi="Times New Roman" w:cs="Times New Roman"/>
                <w:sz w:val="24"/>
                <w:szCs w:val="24"/>
              </w:rPr>
              <w:t xml:space="preserve">в котором расположены эти земельные участки, при обязательной подготовке документации по планировке территории в границах не менее территории такого </w:t>
            </w:r>
            <w:r w:rsidR="00CF45A3" w:rsidRPr="007975FC">
              <w:rPr>
                <w:rFonts w:ascii="Times New Roman" w:hAnsi="Times New Roman" w:cs="Times New Roman"/>
                <w:sz w:val="24"/>
                <w:szCs w:val="24"/>
              </w:rPr>
              <w:t>элемента планировочной структуры</w:t>
            </w:r>
            <w:r w:rsidRPr="007975FC">
              <w:rPr>
                <w:rFonts w:ascii="Times New Roman" w:hAnsi="Times New Roman" w:cs="Times New Roman"/>
                <w:sz w:val="24"/>
                <w:szCs w:val="24"/>
              </w:rPr>
              <w:t>, %</w:t>
            </w:r>
          </w:p>
        </w:tc>
      </w:tr>
      <w:tr w:rsidR="00EB7D7A" w:rsidRPr="007975FC" w14:paraId="2BE9AF8E" w14:textId="77777777" w:rsidTr="00BF02CC">
        <w:trPr>
          <w:trHeight w:val="284"/>
          <w:jc w:val="right"/>
        </w:trPr>
        <w:tc>
          <w:tcPr>
            <w:tcW w:w="680" w:type="dxa"/>
            <w:tcMar>
              <w:top w:w="28" w:type="dxa"/>
              <w:left w:w="57" w:type="dxa"/>
              <w:bottom w:w="57" w:type="dxa"/>
              <w:right w:w="57" w:type="dxa"/>
            </w:tcMar>
            <w:vAlign w:val="center"/>
          </w:tcPr>
          <w:p w14:paraId="0BC21637" w14:textId="77777777" w:rsidR="00FF49D0" w:rsidRPr="007975FC" w:rsidRDefault="00FF49D0" w:rsidP="00BF02CC">
            <w:pPr>
              <w:pStyle w:val="a4"/>
              <w:ind w:left="0"/>
              <w:jc w:val="center"/>
              <w:rPr>
                <w:rFonts w:ascii="Times New Roman" w:hAnsi="Times New Roman" w:cs="Times New Roman"/>
                <w:sz w:val="24"/>
                <w:szCs w:val="24"/>
              </w:rPr>
            </w:pPr>
            <w:r w:rsidRPr="007975FC">
              <w:rPr>
                <w:rFonts w:ascii="Times New Roman" w:hAnsi="Times New Roman" w:cs="Times New Roman"/>
                <w:sz w:val="24"/>
                <w:szCs w:val="24"/>
              </w:rPr>
              <w:t>7.1</w:t>
            </w:r>
          </w:p>
        </w:tc>
        <w:tc>
          <w:tcPr>
            <w:tcW w:w="6104" w:type="dxa"/>
            <w:tcMar>
              <w:top w:w="28" w:type="dxa"/>
              <w:left w:w="57" w:type="dxa"/>
              <w:bottom w:w="57" w:type="dxa"/>
              <w:right w:w="57" w:type="dxa"/>
            </w:tcMar>
            <w:vAlign w:val="center"/>
          </w:tcPr>
          <w:p w14:paraId="2FDAF5C0" w14:textId="77777777" w:rsidR="00FF49D0" w:rsidRPr="007975FC" w:rsidRDefault="00FF49D0" w:rsidP="00BF02CC">
            <w:pPr>
              <w:rPr>
                <w:rFonts w:ascii="Times New Roman" w:hAnsi="Times New Roman" w:cs="Times New Roman"/>
                <w:sz w:val="24"/>
                <w:szCs w:val="24"/>
              </w:rPr>
            </w:pPr>
            <w:r w:rsidRPr="007975FC">
              <w:rPr>
                <w:rFonts w:ascii="Times New Roman" w:hAnsi="Times New Roman" w:cs="Times New Roman"/>
                <w:sz w:val="24"/>
                <w:szCs w:val="24"/>
              </w:rPr>
              <w:t>2.5, 2.6</w:t>
            </w:r>
          </w:p>
        </w:tc>
        <w:tc>
          <w:tcPr>
            <w:tcW w:w="3422" w:type="dxa"/>
            <w:gridSpan w:val="2"/>
            <w:tcMar>
              <w:top w:w="28" w:type="dxa"/>
              <w:left w:w="57" w:type="dxa"/>
              <w:bottom w:w="57" w:type="dxa"/>
              <w:right w:w="57" w:type="dxa"/>
            </w:tcMar>
            <w:vAlign w:val="center"/>
          </w:tcPr>
          <w:p w14:paraId="7E12A24F" w14:textId="77777777" w:rsidR="00FF49D0" w:rsidRPr="007975FC" w:rsidRDefault="00FF49D0" w:rsidP="00BF02CC">
            <w:pPr>
              <w:jc w:val="center"/>
              <w:rPr>
                <w:rFonts w:ascii="Times New Roman" w:hAnsi="Times New Roman" w:cs="Times New Roman"/>
                <w:sz w:val="24"/>
                <w:szCs w:val="24"/>
              </w:rPr>
            </w:pPr>
            <w:r w:rsidRPr="007975FC">
              <w:rPr>
                <w:rFonts w:ascii="Times New Roman" w:hAnsi="Times New Roman" w:cs="Times New Roman"/>
                <w:sz w:val="24"/>
                <w:szCs w:val="24"/>
              </w:rPr>
              <w:t>40</w:t>
            </w:r>
          </w:p>
        </w:tc>
      </w:tr>
      <w:tr w:rsidR="00EB7D7A" w:rsidRPr="007975FC" w14:paraId="3F0B6B9D" w14:textId="77777777" w:rsidTr="00BF02CC">
        <w:trPr>
          <w:trHeight w:val="284"/>
          <w:jc w:val="right"/>
        </w:trPr>
        <w:tc>
          <w:tcPr>
            <w:tcW w:w="10206" w:type="dxa"/>
            <w:gridSpan w:val="4"/>
            <w:tcMar>
              <w:top w:w="28" w:type="dxa"/>
              <w:left w:w="57" w:type="dxa"/>
              <w:bottom w:w="57" w:type="dxa"/>
              <w:right w:w="57" w:type="dxa"/>
            </w:tcMar>
            <w:vAlign w:val="center"/>
          </w:tcPr>
          <w:p w14:paraId="6F5C3288" w14:textId="73092B60" w:rsidR="008B001D" w:rsidRPr="007975FC" w:rsidRDefault="008B001D" w:rsidP="00807DE4">
            <w:pPr>
              <w:rPr>
                <w:rFonts w:ascii="Times New Roman" w:hAnsi="Times New Roman" w:cs="Times New Roman"/>
                <w:sz w:val="24"/>
                <w:szCs w:val="24"/>
              </w:rPr>
            </w:pPr>
            <w:r w:rsidRPr="007975FC">
              <w:rPr>
                <w:rFonts w:ascii="Times New Roman" w:hAnsi="Times New Roman"/>
                <w:sz w:val="24"/>
                <w:szCs w:val="24"/>
              </w:rPr>
              <w:t>&lt;*&gt; Предельное количество жилых этажей здания не может превышать значения этажности.</w:t>
            </w:r>
          </w:p>
        </w:tc>
      </w:tr>
    </w:tbl>
    <w:p w14:paraId="7A6C26FC" w14:textId="486F61F3" w:rsidR="00DA3ADE" w:rsidRPr="007975FC" w:rsidRDefault="00DA3ADE" w:rsidP="006E7773">
      <w:pPr>
        <w:numPr>
          <w:ilvl w:val="0"/>
          <w:numId w:val="71"/>
        </w:numPr>
        <w:spacing w:before="120"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Требования к архитектурно-градостроительному облику объекта капитального строительства</w:t>
      </w:r>
      <w:r w:rsidR="006E7773" w:rsidRPr="007975FC">
        <w:rPr>
          <w:rFonts w:ascii="Times New Roman" w:hAnsi="Times New Roman" w:cs="Times New Roman"/>
          <w:sz w:val="28"/>
          <w:szCs w:val="28"/>
        </w:rPr>
        <w:t>:</w:t>
      </w:r>
    </w:p>
    <w:p w14:paraId="7B507256"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4.1. </w:t>
      </w:r>
      <w:r w:rsidRPr="007975FC">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583F3C6F"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lastRenderedPageBreak/>
        <w:t>4.2.</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отделочным и (или) строительным материалам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не допускается:</w:t>
      </w:r>
    </w:p>
    <w:p w14:paraId="0CFE5D7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использование в качестве отделочных материалов фасадов объектов капитального строительства </w:t>
      </w:r>
      <w:proofErr w:type="spellStart"/>
      <w:r w:rsidRPr="007975FC">
        <w:rPr>
          <w:rFonts w:ascii="Times New Roman" w:eastAsia="Times New Roman" w:hAnsi="Times New Roman" w:cs="Times New Roman"/>
          <w:sz w:val="28"/>
          <w:szCs w:val="28"/>
          <w:shd w:val="clear" w:color="auto" w:fill="FFFFFF"/>
          <w:lang w:eastAsia="ru-RU"/>
        </w:rPr>
        <w:t>сайдинга</w:t>
      </w:r>
      <w:proofErr w:type="spellEnd"/>
      <w:r w:rsidRPr="007975FC">
        <w:rPr>
          <w:rFonts w:ascii="Times New Roman" w:eastAsia="Times New Roman" w:hAnsi="Times New Roman" w:cs="Times New Roman"/>
          <w:sz w:val="28"/>
          <w:szCs w:val="28"/>
          <w:shd w:val="clear" w:color="auto" w:fill="FFFFFF"/>
          <w:lang w:eastAsia="ru-RU"/>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1553A03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окраска поверхностей, облицованных натуральным (природным) камнем,</w:t>
      </w:r>
    </w:p>
    <w:p w14:paraId="4435B0C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5ACC6E0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6FA50BC7"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4.3. </w:t>
      </w:r>
      <w:r w:rsidRPr="007975FC">
        <w:rPr>
          <w:rFonts w:ascii="Times New Roman" w:eastAsia="Times New Roman" w:hAnsi="Times New Roman" w:cs="Times New Roman"/>
          <w:sz w:val="28"/>
          <w:szCs w:val="28"/>
          <w:u w:val="single"/>
          <w:shd w:val="clear" w:color="auto" w:fill="FFFFFF"/>
          <w:lang w:eastAsia="ru-RU"/>
        </w:rPr>
        <w:t>К размещению технического и инженерного оборудования на фасадах и кровлях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29C1D551"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0C21605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777AA4C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370F593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62DDF8A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наружная открытая прокладка по фасаду подводящих сетей и иных коммуникаций, прокладка сетей с нарушением пластики фасада,</w:t>
      </w:r>
    </w:p>
    <w:p w14:paraId="789A0E6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4927E53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1A91D17E"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реконструкции объекта капитального строительства:</w:t>
      </w:r>
    </w:p>
    <w:p w14:paraId="671E861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размещение дополнительного оборудования должно обеспечивать сохранность отделки фасада либо ее восстановление,</w:t>
      </w:r>
    </w:p>
    <w:p w14:paraId="190A3C5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w:t>
      </w:r>
      <w:r w:rsidRPr="007975FC">
        <w:rPr>
          <w:rFonts w:ascii="Times New Roman" w:eastAsia="Times New Roman" w:hAnsi="Times New Roman" w:cs="Times New Roman"/>
          <w:sz w:val="28"/>
          <w:szCs w:val="28"/>
          <w:shd w:val="clear" w:color="auto" w:fill="FFFFFF"/>
          <w:lang w:eastAsia="ru-RU"/>
        </w:rPr>
        <w:lastRenderedPageBreak/>
        <w:t>строительства должны быть минимально возможными, трассировка осуществляться горизонтально, вертикально или параллельно кромке стены,</w:t>
      </w:r>
    </w:p>
    <w:p w14:paraId="38B9298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7975FC">
        <w:rPr>
          <w:rFonts w:ascii="Times New Roman" w:eastAsia="Times New Roman" w:hAnsi="Times New Roman" w:cs="Times New Roman"/>
          <w:sz w:val="28"/>
          <w:szCs w:val="28"/>
          <w:shd w:val="clear" w:color="auto" w:fill="FFFFFF"/>
          <w:lang w:eastAsia="ru-RU"/>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327BC131"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4.4. </w:t>
      </w:r>
      <w:r w:rsidRPr="007975FC">
        <w:rPr>
          <w:rFonts w:ascii="Times New Roman" w:eastAsia="Times New Roman" w:hAnsi="Times New Roman" w:cs="Times New Roman"/>
          <w:sz w:val="28"/>
          <w:szCs w:val="28"/>
          <w:u w:val="single"/>
          <w:shd w:val="clear" w:color="auto" w:fill="FFFFFF"/>
          <w:lang w:eastAsia="ru-RU"/>
        </w:rPr>
        <w:t>К подсветке фасадов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50AF4CC4"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4.5.</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объемно-пространственным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7020DE7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(в новой застройке) должно быть строго ориентировано по красной линии основного подъезда или подхода к нему,</w:t>
      </w:r>
    </w:p>
    <w:p w14:paraId="3804086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0DC20FBD"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дворы жилых домов не должны выходить на жилую улицу.</w:t>
      </w:r>
    </w:p>
    <w:p w14:paraId="68E2765D"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4.6.</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архитектурно-стилистическим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52E3AA2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входные группы</w:t>
      </w:r>
      <w:r w:rsidRPr="007975FC">
        <w:rPr>
          <w:rFonts w:ascii="Times New Roman" w:eastAsia="Times New Roman" w:hAnsi="Times New Roman" w:cs="Times New Roman"/>
          <w:sz w:val="28"/>
          <w:szCs w:val="28"/>
          <w:shd w:val="clear" w:color="auto" w:fill="FFFFFF"/>
          <w:lang w:eastAsia="ru-RU"/>
        </w:rPr>
        <w:t xml:space="preserve"> – входы в здания должны иметь навес в плоскости фасада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сооружению,</w:t>
      </w:r>
    </w:p>
    <w:p w14:paraId="0304326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цоколь</w:t>
      </w:r>
      <w:r w:rsidRPr="007975FC">
        <w:rPr>
          <w:rFonts w:ascii="Times New Roman" w:eastAsia="Times New Roman" w:hAnsi="Times New Roman" w:cs="Times New Roman"/>
          <w:sz w:val="28"/>
          <w:szCs w:val="28"/>
          <w:shd w:val="clear" w:color="auto" w:fill="FFFFFF"/>
          <w:lang w:eastAsia="ru-RU"/>
        </w:rPr>
        <w:t xml:space="preserve"> – должен быть в одной плоскости со стеной зданий, западать или выступать и выполняться из антивандальных негорючих материалов,</w:t>
      </w:r>
    </w:p>
    <w:p w14:paraId="530E59C8"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первый и цокольный этаж</w:t>
      </w:r>
      <w:r w:rsidRPr="007975FC">
        <w:rPr>
          <w:rFonts w:ascii="Times New Roman" w:eastAsia="Times New Roman" w:hAnsi="Times New Roman" w:cs="Times New Roman"/>
          <w:sz w:val="28"/>
          <w:szCs w:val="28"/>
          <w:shd w:val="clear" w:color="auto" w:fill="FFFFFF"/>
          <w:lang w:eastAsia="ru-RU"/>
        </w:rPr>
        <w:t xml:space="preserve"> должен быть выполнен из облицовочного, прочного и антивандального материала (без применения штукатурки),</w:t>
      </w:r>
    </w:p>
    <w:p w14:paraId="6897289F"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фасад</w:t>
      </w:r>
      <w:r w:rsidRPr="007975FC">
        <w:rPr>
          <w:rFonts w:ascii="Times New Roman" w:eastAsia="Times New Roman" w:hAnsi="Times New Roman" w:cs="Times New Roman"/>
          <w:sz w:val="28"/>
          <w:szCs w:val="28"/>
          <w:shd w:val="clear" w:color="auto" w:fill="FFFFFF"/>
          <w:lang w:eastAsia="ru-RU"/>
        </w:rPr>
        <w:t xml:space="preserve"> здания должен быть оборудован скрытыми элементами кондиционирования (в одном цветовом стиле здания),</w:t>
      </w:r>
    </w:p>
    <w:p w14:paraId="09FE39E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окна, лоджии, балконы</w:t>
      </w:r>
      <w:r w:rsidRPr="007975FC">
        <w:rPr>
          <w:rFonts w:ascii="Times New Roman" w:eastAsia="Times New Roman" w:hAnsi="Times New Roman" w:cs="Times New Roman"/>
          <w:sz w:val="28"/>
          <w:szCs w:val="28"/>
          <w:shd w:val="clear" w:color="auto" w:fill="FFFFFF"/>
          <w:lang w:eastAsia="ru-RU"/>
        </w:rPr>
        <w:t xml:space="preserve"> должны быть остеклены, в едином стиле,</w:t>
      </w:r>
    </w:p>
    <w:p w14:paraId="78FEFF3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информационные носители</w:t>
      </w:r>
      <w:r w:rsidRPr="007975FC">
        <w:rPr>
          <w:rFonts w:ascii="Times New Roman" w:eastAsia="Times New Roman" w:hAnsi="Times New Roman" w:cs="Times New Roman"/>
          <w:sz w:val="28"/>
          <w:szCs w:val="28"/>
          <w:shd w:val="clear" w:color="auto" w:fill="FFFFFF"/>
          <w:lang w:eastAsia="ru-RU"/>
        </w:rPr>
        <w:t xml:space="preserve"> при оформлении необходимо использовать ровные шрифты, без засечек и декоративных элементов,</w:t>
      </w:r>
    </w:p>
    <w:p w14:paraId="6992E88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запрещается использовать крышу зданий и сооружений для размещения рекламных носителей.</w:t>
      </w:r>
    </w:p>
    <w:p w14:paraId="43F07351" w14:textId="24FD004C"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w:t>
      </w:r>
      <w:r w:rsidR="00A639BE" w:rsidRPr="007975FC">
        <w:rPr>
          <w:rFonts w:ascii="Times New Roman" w:eastAsia="Times New Roman" w:hAnsi="Times New Roman" w:cs="Times New Roman"/>
          <w:sz w:val="28"/>
          <w:szCs w:val="28"/>
          <w:shd w:val="clear" w:color="auto" w:fill="FFFFFF"/>
          <w:lang w:eastAsia="ru-RU"/>
        </w:rPr>
        <w:t>, в отношении которых</w:t>
      </w:r>
      <w:r w:rsidRPr="007975FC">
        <w:rPr>
          <w:rFonts w:ascii="Times New Roman" w:eastAsia="Times New Roman" w:hAnsi="Times New Roman" w:cs="Times New Roman"/>
          <w:sz w:val="28"/>
          <w:szCs w:val="28"/>
          <w:shd w:val="clear" w:color="auto" w:fill="FFFFFF"/>
          <w:lang w:eastAsia="ru-RU"/>
        </w:rPr>
        <w:t xml:space="preserve"> согласование архитектурно-градостроительного облика объекта капитального строительства не требуется, указаны в статье 16 настоящих Правил.</w:t>
      </w:r>
    </w:p>
    <w:p w14:paraId="7A84BB32" w14:textId="11BE49B7" w:rsidR="00C8742B" w:rsidRPr="007975FC" w:rsidRDefault="00C8742B" w:rsidP="00C8742B">
      <w:pPr>
        <w:spacing w:after="12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w:t>
      </w:r>
      <w:r w:rsidRPr="007975FC">
        <w:rPr>
          <w:rFonts w:ascii="Times New Roman" w:eastAsia="Times New Roman" w:hAnsi="Times New Roman" w:cs="Times New Roman"/>
          <w:sz w:val="28"/>
          <w:szCs w:val="28"/>
          <w:shd w:val="clear" w:color="auto" w:fill="FFFFFF"/>
          <w:lang w:eastAsia="ru-RU"/>
        </w:rPr>
        <w:lastRenderedPageBreak/>
        <w:t xml:space="preserve">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23" w:history="1">
        <w:r w:rsidRPr="007975FC">
          <w:rPr>
            <w:rFonts w:ascii="Times New Roman" w:eastAsia="Times New Roman" w:hAnsi="Times New Roman" w:cs="Times New Roman"/>
            <w:sz w:val="28"/>
            <w:szCs w:val="28"/>
            <w:shd w:val="clear" w:color="auto" w:fill="FFFFFF"/>
            <w:lang w:eastAsia="ru-RU"/>
          </w:rPr>
          <w:t>постановлением</w:t>
        </w:r>
      </w:hyperlink>
      <w:r w:rsidRPr="007975FC">
        <w:rPr>
          <w:rFonts w:ascii="Times New Roman" w:eastAsia="Times New Roman" w:hAnsi="Times New Roman" w:cs="Times New Roman"/>
          <w:sz w:val="28"/>
          <w:szCs w:val="28"/>
          <w:shd w:val="clear" w:color="auto" w:fill="FFFFFF"/>
          <w:lang w:eastAsia="ru-RU"/>
        </w:rPr>
        <w:t xml:space="preserve"> Губернатора Ленинградской области от 31 мая 2021 года № 40-пг.</w:t>
      </w:r>
    </w:p>
    <w:p w14:paraId="3F00A1FE" w14:textId="40590360" w:rsidR="00FF49D0" w:rsidRPr="007975FC" w:rsidRDefault="00FF49D0" w:rsidP="00DA3ADE">
      <w:pPr>
        <w:numPr>
          <w:ilvl w:val="0"/>
          <w:numId w:val="71"/>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6536B16" w14:textId="77777777" w:rsidR="00FF49D0" w:rsidRPr="007975FC" w:rsidRDefault="00FF49D0" w:rsidP="00FF49D0">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193FEE5B" w14:textId="77777777" w:rsidR="00FF49D0" w:rsidRPr="007975FC" w:rsidRDefault="00FF49D0" w:rsidP="00FF49D0">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3D3EFFEE" w14:textId="7A3C3535" w:rsidR="00402F26" w:rsidRPr="007975FC" w:rsidRDefault="00402F26" w:rsidP="00402F26">
      <w:pPr>
        <w:keepNext/>
        <w:spacing w:before="240" w:after="120" w:line="240" w:lineRule="auto"/>
        <w:jc w:val="center"/>
        <w:outlineLvl w:val="2"/>
        <w:rPr>
          <w:rFonts w:ascii="Times New Roman" w:hAnsi="Times New Roman" w:cs="Times New Roman"/>
          <w:b/>
          <w:bCs/>
          <w:sz w:val="28"/>
          <w:szCs w:val="28"/>
        </w:rPr>
      </w:pPr>
      <w:bookmarkStart w:id="64" w:name="_Toc140746082"/>
      <w:r w:rsidRPr="007975FC">
        <w:rPr>
          <w:rFonts w:ascii="Times New Roman" w:hAnsi="Times New Roman" w:cs="Times New Roman"/>
          <w:b/>
          <w:bCs/>
          <w:sz w:val="28"/>
          <w:szCs w:val="28"/>
        </w:rPr>
        <w:t xml:space="preserve">Статья </w:t>
      </w:r>
      <w:r w:rsidR="004C1220" w:rsidRPr="007975FC">
        <w:rPr>
          <w:rFonts w:ascii="Times New Roman" w:hAnsi="Times New Roman" w:cs="Times New Roman"/>
          <w:b/>
          <w:bCs/>
          <w:sz w:val="28"/>
          <w:szCs w:val="28"/>
        </w:rPr>
        <w:t>41</w:t>
      </w:r>
      <w:r w:rsidRPr="007975FC">
        <w:rPr>
          <w:rFonts w:ascii="Times New Roman" w:hAnsi="Times New Roman" w:cs="Times New Roman"/>
          <w:b/>
          <w:bCs/>
          <w:sz w:val="28"/>
          <w:szCs w:val="28"/>
        </w:rPr>
        <w:t xml:space="preserve">. </w:t>
      </w:r>
      <w:r w:rsidR="00547627" w:rsidRPr="007975FC">
        <w:rPr>
          <w:rFonts w:ascii="Times New Roman" w:hAnsi="Times New Roman" w:cs="Times New Roman"/>
          <w:b/>
          <w:bCs/>
          <w:sz w:val="28"/>
          <w:szCs w:val="28"/>
        </w:rPr>
        <w:t>Производственная зона</w:t>
      </w:r>
      <w:r w:rsidR="00AF7F08" w:rsidRPr="007975FC">
        <w:rPr>
          <w:rFonts w:ascii="Times New Roman" w:hAnsi="Times New Roman" w:cs="Times New Roman"/>
          <w:b/>
          <w:bCs/>
          <w:sz w:val="28"/>
          <w:szCs w:val="28"/>
        </w:rPr>
        <w:t xml:space="preserve"> (</w:t>
      </w:r>
      <w:r w:rsidR="004C4440" w:rsidRPr="007975FC">
        <w:rPr>
          <w:rFonts w:ascii="Times New Roman" w:hAnsi="Times New Roman" w:cs="Times New Roman"/>
          <w:b/>
          <w:bCs/>
          <w:sz w:val="28"/>
          <w:szCs w:val="28"/>
        </w:rPr>
        <w:t>Т</w:t>
      </w:r>
      <w:r w:rsidR="00547627" w:rsidRPr="007975FC">
        <w:rPr>
          <w:rFonts w:ascii="Times New Roman" w:hAnsi="Times New Roman" w:cs="Times New Roman"/>
          <w:b/>
          <w:bCs/>
          <w:sz w:val="28"/>
          <w:szCs w:val="28"/>
        </w:rPr>
        <w:t>П</w:t>
      </w:r>
      <w:r w:rsidR="004C4440" w:rsidRPr="007975FC">
        <w:rPr>
          <w:rFonts w:ascii="Times New Roman" w:hAnsi="Times New Roman" w:cs="Times New Roman"/>
          <w:b/>
          <w:bCs/>
          <w:sz w:val="28"/>
          <w:szCs w:val="28"/>
        </w:rPr>
        <w:t>.</w:t>
      </w:r>
      <w:r w:rsidR="00547627" w:rsidRPr="007975FC">
        <w:rPr>
          <w:rFonts w:ascii="Times New Roman" w:hAnsi="Times New Roman" w:cs="Times New Roman"/>
          <w:b/>
          <w:bCs/>
          <w:sz w:val="28"/>
          <w:szCs w:val="28"/>
        </w:rPr>
        <w:t>3</w:t>
      </w:r>
      <w:r w:rsidR="004C4440" w:rsidRPr="007975FC">
        <w:rPr>
          <w:rFonts w:ascii="Times New Roman" w:hAnsi="Times New Roman" w:cs="Times New Roman"/>
          <w:b/>
          <w:bCs/>
          <w:sz w:val="28"/>
          <w:szCs w:val="28"/>
        </w:rPr>
        <w:t>.0</w:t>
      </w:r>
      <w:r w:rsidR="00547627" w:rsidRPr="007975FC">
        <w:rPr>
          <w:rFonts w:ascii="Times New Roman" w:hAnsi="Times New Roman" w:cs="Times New Roman"/>
          <w:b/>
          <w:bCs/>
          <w:sz w:val="28"/>
          <w:szCs w:val="28"/>
        </w:rPr>
        <w:t>0</w:t>
      </w:r>
      <w:r w:rsidR="00AF7F08" w:rsidRPr="007975FC">
        <w:rPr>
          <w:rFonts w:ascii="Times New Roman" w:hAnsi="Times New Roman" w:cs="Times New Roman"/>
          <w:b/>
          <w:bCs/>
          <w:sz w:val="28"/>
          <w:szCs w:val="28"/>
        </w:rPr>
        <w:t>)</w:t>
      </w:r>
      <w:bookmarkEnd w:id="64"/>
    </w:p>
    <w:p w14:paraId="34ED10D3" w14:textId="472B07CD" w:rsidR="00402F26" w:rsidRPr="007975FC" w:rsidRDefault="00402F26" w:rsidP="00CF45A3">
      <w:pPr>
        <w:numPr>
          <w:ilvl w:val="0"/>
          <w:numId w:val="103"/>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Кодовое обозначение – </w:t>
      </w:r>
      <w:r w:rsidR="001141A5" w:rsidRPr="007975FC">
        <w:rPr>
          <w:rFonts w:ascii="Times New Roman" w:hAnsi="Times New Roman" w:cs="Times New Roman"/>
          <w:sz w:val="28"/>
          <w:szCs w:val="28"/>
        </w:rPr>
        <w:t>Т</w:t>
      </w:r>
      <w:r w:rsidR="00547627" w:rsidRPr="007975FC">
        <w:rPr>
          <w:rFonts w:ascii="Times New Roman" w:hAnsi="Times New Roman" w:cs="Times New Roman"/>
          <w:sz w:val="28"/>
          <w:szCs w:val="28"/>
        </w:rPr>
        <w:t>П</w:t>
      </w:r>
      <w:r w:rsidR="00B80FB7" w:rsidRPr="007975FC">
        <w:rPr>
          <w:rFonts w:ascii="Times New Roman" w:hAnsi="Times New Roman" w:cs="Times New Roman"/>
          <w:sz w:val="28"/>
          <w:szCs w:val="28"/>
        </w:rPr>
        <w:t>.</w:t>
      </w:r>
      <w:r w:rsidR="00547627" w:rsidRPr="007975FC">
        <w:rPr>
          <w:rFonts w:ascii="Times New Roman" w:hAnsi="Times New Roman" w:cs="Times New Roman"/>
          <w:sz w:val="28"/>
          <w:szCs w:val="28"/>
        </w:rPr>
        <w:t>3</w:t>
      </w:r>
      <w:r w:rsidR="001141A5" w:rsidRPr="007975FC">
        <w:rPr>
          <w:rFonts w:ascii="Times New Roman" w:hAnsi="Times New Roman" w:cs="Times New Roman"/>
          <w:sz w:val="28"/>
          <w:szCs w:val="28"/>
        </w:rPr>
        <w:t>.</w:t>
      </w:r>
      <w:r w:rsidR="00B80FB7" w:rsidRPr="007975FC">
        <w:rPr>
          <w:rFonts w:ascii="Times New Roman" w:hAnsi="Times New Roman" w:cs="Times New Roman"/>
          <w:sz w:val="28"/>
          <w:szCs w:val="28"/>
        </w:rPr>
        <w:t>0</w:t>
      </w:r>
      <w:r w:rsidR="00547627" w:rsidRPr="007975FC">
        <w:rPr>
          <w:rFonts w:ascii="Times New Roman" w:hAnsi="Times New Roman" w:cs="Times New Roman"/>
          <w:sz w:val="28"/>
          <w:szCs w:val="28"/>
        </w:rPr>
        <w:t>0</w:t>
      </w:r>
      <w:r w:rsidR="001030CE" w:rsidRPr="007975FC">
        <w:rPr>
          <w:rFonts w:ascii="Times New Roman" w:hAnsi="Times New Roman" w:cs="Times New Roman"/>
          <w:sz w:val="28"/>
          <w:szCs w:val="28"/>
        </w:rPr>
        <w:t>.</w:t>
      </w:r>
    </w:p>
    <w:p w14:paraId="05AB2D72" w14:textId="77777777" w:rsidR="00402F26" w:rsidRPr="007975FC" w:rsidRDefault="00402F26" w:rsidP="00CF45A3">
      <w:pPr>
        <w:numPr>
          <w:ilvl w:val="0"/>
          <w:numId w:val="103"/>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EB7D7A" w:rsidRPr="007975FC" w14:paraId="71457B5B" w14:textId="77777777" w:rsidTr="00C61881">
        <w:trPr>
          <w:trHeight w:val="284"/>
          <w:tblHeader/>
        </w:trPr>
        <w:tc>
          <w:tcPr>
            <w:tcW w:w="906" w:type="dxa"/>
            <w:shd w:val="clear" w:color="auto" w:fill="auto"/>
            <w:tcMar>
              <w:top w:w="28" w:type="dxa"/>
              <w:left w:w="57" w:type="dxa"/>
              <w:bottom w:w="57" w:type="dxa"/>
              <w:right w:w="57" w:type="dxa"/>
            </w:tcMar>
            <w:vAlign w:val="center"/>
          </w:tcPr>
          <w:p w14:paraId="12FB2A23" w14:textId="77777777" w:rsidR="00402F26" w:rsidRPr="007975FC" w:rsidRDefault="00402F26"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488C2B46" w14:textId="77777777" w:rsidR="00402F26" w:rsidRPr="007975FC" w:rsidRDefault="00402F26" w:rsidP="009460F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4464FCDD" w14:textId="77777777" w:rsidR="00402F26" w:rsidRPr="007975FC" w:rsidRDefault="00402F26" w:rsidP="009460F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EB7D7A" w:rsidRPr="007975FC" w14:paraId="65A684DD" w14:textId="77777777" w:rsidTr="00C61881">
        <w:trPr>
          <w:trHeight w:val="284"/>
        </w:trPr>
        <w:tc>
          <w:tcPr>
            <w:tcW w:w="10206" w:type="dxa"/>
            <w:gridSpan w:val="3"/>
            <w:tcMar>
              <w:top w:w="28" w:type="dxa"/>
              <w:left w:w="57" w:type="dxa"/>
              <w:bottom w:w="57" w:type="dxa"/>
              <w:right w:w="57" w:type="dxa"/>
            </w:tcMar>
            <w:vAlign w:val="center"/>
          </w:tcPr>
          <w:p w14:paraId="119A406E" w14:textId="77777777" w:rsidR="00402F26" w:rsidRPr="007975FC" w:rsidRDefault="00402F26" w:rsidP="009460F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EB7D7A" w:rsidRPr="007975FC" w14:paraId="21BBF4AC" w14:textId="77777777" w:rsidTr="00BF02CC">
        <w:trPr>
          <w:trHeight w:val="284"/>
        </w:trPr>
        <w:tc>
          <w:tcPr>
            <w:tcW w:w="906" w:type="dxa"/>
            <w:tcMar>
              <w:top w:w="28" w:type="dxa"/>
              <w:left w:w="57" w:type="dxa"/>
              <w:bottom w:w="57" w:type="dxa"/>
              <w:right w:w="57" w:type="dxa"/>
            </w:tcMar>
            <w:vAlign w:val="center"/>
          </w:tcPr>
          <w:p w14:paraId="4044085F" w14:textId="77777777" w:rsidR="00096218" w:rsidRPr="007975FC" w:rsidRDefault="00096218" w:rsidP="00CF45A3">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0D02088B" w14:textId="7AE9121C" w:rsidR="00096218" w:rsidRPr="007975FC" w:rsidRDefault="00096218" w:rsidP="00096218">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220E82C8" w14:textId="79531EED" w:rsidR="00096218" w:rsidRPr="007975FC" w:rsidRDefault="00096218" w:rsidP="00096218">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3.1.1</w:t>
            </w:r>
          </w:p>
        </w:tc>
      </w:tr>
      <w:tr w:rsidR="00EB7D7A" w:rsidRPr="007975FC" w14:paraId="436266A4" w14:textId="77777777" w:rsidTr="009460FC">
        <w:trPr>
          <w:trHeight w:val="284"/>
        </w:trPr>
        <w:tc>
          <w:tcPr>
            <w:tcW w:w="906" w:type="dxa"/>
            <w:tcMar>
              <w:top w:w="28" w:type="dxa"/>
              <w:left w:w="57" w:type="dxa"/>
              <w:bottom w:w="57" w:type="dxa"/>
              <w:right w:w="57" w:type="dxa"/>
            </w:tcMar>
            <w:vAlign w:val="center"/>
          </w:tcPr>
          <w:p w14:paraId="48BF1272" w14:textId="77777777" w:rsidR="00096218" w:rsidRPr="007975FC" w:rsidRDefault="00096218" w:rsidP="00CF45A3">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5337761" w14:textId="7C777E6B" w:rsidR="00096218" w:rsidRPr="007975FC" w:rsidRDefault="00096218" w:rsidP="00096218">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Проведение научных испытаний</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277A786" w14:textId="31CFB11A" w:rsidR="00096218" w:rsidRPr="007975FC" w:rsidRDefault="00096218" w:rsidP="00096218">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3.9.3</w:t>
            </w:r>
          </w:p>
        </w:tc>
      </w:tr>
      <w:tr w:rsidR="00EB7D7A" w:rsidRPr="007975FC" w14:paraId="362B151C" w14:textId="77777777" w:rsidTr="009460FC">
        <w:trPr>
          <w:trHeight w:val="284"/>
        </w:trPr>
        <w:tc>
          <w:tcPr>
            <w:tcW w:w="906" w:type="dxa"/>
            <w:tcMar>
              <w:top w:w="28" w:type="dxa"/>
              <w:left w:w="57" w:type="dxa"/>
              <w:bottom w:w="57" w:type="dxa"/>
              <w:right w:w="57" w:type="dxa"/>
            </w:tcMar>
            <w:vAlign w:val="center"/>
          </w:tcPr>
          <w:p w14:paraId="77BFDD94" w14:textId="77777777" w:rsidR="00096218" w:rsidRPr="007975FC" w:rsidRDefault="00096218" w:rsidP="00CF45A3">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6A45E8B" w14:textId="36A78AC9" w:rsidR="00096218" w:rsidRPr="007975FC" w:rsidRDefault="00096218" w:rsidP="00096218">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Производственная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ACBC400" w14:textId="6ACADAC5" w:rsidR="00096218" w:rsidRPr="007975FC" w:rsidRDefault="00096218" w:rsidP="00096218">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6.0</w:t>
            </w:r>
          </w:p>
        </w:tc>
      </w:tr>
      <w:tr w:rsidR="00EB7D7A" w:rsidRPr="007975FC" w14:paraId="0FFC024E" w14:textId="77777777" w:rsidTr="009460FC">
        <w:trPr>
          <w:trHeight w:val="284"/>
        </w:trPr>
        <w:tc>
          <w:tcPr>
            <w:tcW w:w="906" w:type="dxa"/>
            <w:tcMar>
              <w:top w:w="28" w:type="dxa"/>
              <w:left w:w="57" w:type="dxa"/>
              <w:bottom w:w="57" w:type="dxa"/>
              <w:right w:w="57" w:type="dxa"/>
            </w:tcMar>
            <w:vAlign w:val="center"/>
          </w:tcPr>
          <w:p w14:paraId="19F565CF" w14:textId="77777777" w:rsidR="00096218" w:rsidRPr="007975FC" w:rsidRDefault="00096218" w:rsidP="00CF45A3">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64F77C2" w14:textId="6C2F4E45" w:rsidR="00096218" w:rsidRPr="007975FC" w:rsidRDefault="00096218" w:rsidP="00096218">
            <w:pPr>
              <w:rPr>
                <w:rFonts w:ascii="Times New Roman" w:hAnsi="Times New Roman" w:cs="Times New Roman"/>
                <w:sz w:val="24"/>
                <w:szCs w:val="24"/>
                <w:lang w:eastAsia="zh-CN"/>
              </w:rPr>
            </w:pPr>
            <w:r w:rsidRPr="007975FC">
              <w:rPr>
                <w:rFonts w:ascii="Times New Roman" w:hAnsi="Times New Roman" w:cs="Times New Roman"/>
                <w:sz w:val="24"/>
                <w:szCs w:val="24"/>
              </w:rPr>
              <w:t>Строительная промышленность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B24B34" w14:textId="0A024438" w:rsidR="00096218" w:rsidRPr="007975FC" w:rsidRDefault="00096218" w:rsidP="00096218">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6.6</w:t>
            </w:r>
          </w:p>
        </w:tc>
      </w:tr>
      <w:tr w:rsidR="00EB7D7A" w:rsidRPr="007975FC" w14:paraId="7D5DB717" w14:textId="77777777" w:rsidTr="009460FC">
        <w:trPr>
          <w:trHeight w:val="284"/>
        </w:trPr>
        <w:tc>
          <w:tcPr>
            <w:tcW w:w="906" w:type="dxa"/>
            <w:tcMar>
              <w:top w:w="28" w:type="dxa"/>
              <w:left w:w="57" w:type="dxa"/>
              <w:bottom w:w="57" w:type="dxa"/>
              <w:right w:w="57" w:type="dxa"/>
            </w:tcMar>
            <w:vAlign w:val="center"/>
          </w:tcPr>
          <w:p w14:paraId="2DD5963C" w14:textId="77777777" w:rsidR="00096218" w:rsidRPr="007975FC" w:rsidRDefault="00096218" w:rsidP="00CF45A3">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5F14513" w14:textId="78C5E6C7" w:rsidR="00096218" w:rsidRPr="007975FC" w:rsidRDefault="00096218" w:rsidP="00096218">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Склад</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3F3DC78" w14:textId="56C54541" w:rsidR="00096218" w:rsidRPr="007975FC" w:rsidRDefault="00096218" w:rsidP="00096218">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6.9</w:t>
            </w:r>
          </w:p>
        </w:tc>
      </w:tr>
      <w:tr w:rsidR="00EB7D7A" w:rsidRPr="007975FC" w14:paraId="6D5ECA65" w14:textId="77777777" w:rsidTr="009460FC">
        <w:trPr>
          <w:trHeight w:val="284"/>
        </w:trPr>
        <w:tc>
          <w:tcPr>
            <w:tcW w:w="906" w:type="dxa"/>
            <w:tcMar>
              <w:top w:w="28" w:type="dxa"/>
              <w:left w:w="57" w:type="dxa"/>
              <w:bottom w:w="57" w:type="dxa"/>
              <w:right w:w="57" w:type="dxa"/>
            </w:tcMar>
            <w:vAlign w:val="center"/>
          </w:tcPr>
          <w:p w14:paraId="0F45E2D9" w14:textId="77777777" w:rsidR="00096218" w:rsidRPr="007975FC" w:rsidRDefault="00096218" w:rsidP="00CF45A3">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71C4B1E" w14:textId="5E122DFC" w:rsidR="00096218" w:rsidRPr="007975FC" w:rsidRDefault="00096218" w:rsidP="00096218">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Складские площадки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37A7EC9" w14:textId="10EDF989" w:rsidR="00096218" w:rsidRPr="007975FC" w:rsidRDefault="00096218" w:rsidP="00096218">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6.9.1</w:t>
            </w:r>
          </w:p>
        </w:tc>
      </w:tr>
      <w:tr w:rsidR="00EB7D7A" w:rsidRPr="007975FC" w14:paraId="0E1F9F8D" w14:textId="77777777" w:rsidTr="00C61881">
        <w:trPr>
          <w:trHeight w:val="284"/>
        </w:trPr>
        <w:tc>
          <w:tcPr>
            <w:tcW w:w="10206" w:type="dxa"/>
            <w:gridSpan w:val="3"/>
            <w:tcMar>
              <w:top w:w="28" w:type="dxa"/>
              <w:left w:w="57" w:type="dxa"/>
              <w:bottom w:w="57" w:type="dxa"/>
              <w:right w:w="57" w:type="dxa"/>
            </w:tcMar>
            <w:vAlign w:val="center"/>
          </w:tcPr>
          <w:p w14:paraId="53917418" w14:textId="77777777" w:rsidR="00547627" w:rsidRPr="007975FC" w:rsidRDefault="00547627" w:rsidP="00547627">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EB7D7A" w:rsidRPr="007975FC" w14:paraId="041B7B87" w14:textId="77777777" w:rsidTr="00C61881">
        <w:trPr>
          <w:trHeight w:val="284"/>
        </w:trPr>
        <w:tc>
          <w:tcPr>
            <w:tcW w:w="906" w:type="dxa"/>
            <w:tcMar>
              <w:top w:w="28" w:type="dxa"/>
              <w:left w:w="57" w:type="dxa"/>
              <w:bottom w:w="57" w:type="dxa"/>
              <w:right w:w="57" w:type="dxa"/>
            </w:tcMar>
            <w:vAlign w:val="center"/>
          </w:tcPr>
          <w:p w14:paraId="638B35DC" w14:textId="77777777" w:rsidR="00096218" w:rsidRPr="007975FC" w:rsidRDefault="00096218" w:rsidP="00CF45A3">
            <w:pPr>
              <w:numPr>
                <w:ilvl w:val="0"/>
                <w:numId w:val="10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E9E3620" w14:textId="4775FC50" w:rsidR="00096218" w:rsidRPr="007975FC" w:rsidRDefault="00096218" w:rsidP="00096218">
            <w:pPr>
              <w:rPr>
                <w:rFonts w:ascii="Times New Roman" w:hAnsi="Times New Roman" w:cs="Times New Roman"/>
                <w:sz w:val="24"/>
                <w:szCs w:val="24"/>
                <w:lang w:eastAsia="zh-CN"/>
              </w:rPr>
            </w:pPr>
            <w:r w:rsidRPr="007975FC">
              <w:rPr>
                <w:rFonts w:ascii="Times New Roman" w:hAnsi="Times New Roman" w:cs="Times New Roman"/>
                <w:sz w:val="24"/>
                <w:szCs w:val="24"/>
              </w:rPr>
              <w:t>Нефтехимическая промышленность</w:t>
            </w:r>
          </w:p>
        </w:tc>
        <w:tc>
          <w:tcPr>
            <w:tcW w:w="1630" w:type="dxa"/>
            <w:shd w:val="clear" w:color="auto" w:fill="auto"/>
            <w:tcMar>
              <w:top w:w="28" w:type="dxa"/>
              <w:left w:w="57" w:type="dxa"/>
              <w:bottom w:w="57" w:type="dxa"/>
              <w:right w:w="57" w:type="dxa"/>
            </w:tcMar>
            <w:vAlign w:val="center"/>
          </w:tcPr>
          <w:p w14:paraId="468F5778" w14:textId="5C353A45" w:rsidR="00096218" w:rsidRPr="007975FC" w:rsidRDefault="00096218" w:rsidP="00096218">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6.5</w:t>
            </w:r>
          </w:p>
        </w:tc>
      </w:tr>
      <w:tr w:rsidR="00EB7D7A" w:rsidRPr="007975FC" w14:paraId="7A799697" w14:textId="77777777" w:rsidTr="00C61881">
        <w:trPr>
          <w:trHeight w:val="284"/>
        </w:trPr>
        <w:tc>
          <w:tcPr>
            <w:tcW w:w="906" w:type="dxa"/>
            <w:tcMar>
              <w:top w:w="28" w:type="dxa"/>
              <w:left w:w="57" w:type="dxa"/>
              <w:bottom w:w="57" w:type="dxa"/>
              <w:right w:w="57" w:type="dxa"/>
            </w:tcMar>
            <w:vAlign w:val="center"/>
          </w:tcPr>
          <w:p w14:paraId="6E38AE19" w14:textId="77777777" w:rsidR="00096218" w:rsidRPr="007975FC" w:rsidRDefault="00096218" w:rsidP="00CF45A3">
            <w:pPr>
              <w:numPr>
                <w:ilvl w:val="0"/>
                <w:numId w:val="10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0F7BF909" w14:textId="3EF42C24" w:rsidR="00096218" w:rsidRPr="007975FC" w:rsidRDefault="00096218" w:rsidP="00096218">
            <w:pPr>
              <w:rPr>
                <w:rFonts w:ascii="Times New Roman" w:hAnsi="Times New Roman" w:cs="Times New Roman"/>
                <w:sz w:val="24"/>
                <w:szCs w:val="24"/>
              </w:rPr>
            </w:pPr>
            <w:r w:rsidRPr="007975FC">
              <w:rPr>
                <w:rFonts w:ascii="Times New Roman" w:hAnsi="Times New Roman" w:cs="Times New Roman"/>
                <w:sz w:val="24"/>
                <w:szCs w:val="24"/>
                <w:lang w:eastAsia="zh-CN"/>
              </w:rPr>
              <w:t>Специальная деятельность</w:t>
            </w:r>
          </w:p>
        </w:tc>
        <w:tc>
          <w:tcPr>
            <w:tcW w:w="1630" w:type="dxa"/>
            <w:shd w:val="clear" w:color="auto" w:fill="auto"/>
            <w:tcMar>
              <w:top w:w="28" w:type="dxa"/>
              <w:left w:w="57" w:type="dxa"/>
              <w:bottom w:w="57" w:type="dxa"/>
              <w:right w:w="57" w:type="dxa"/>
            </w:tcMar>
            <w:vAlign w:val="center"/>
          </w:tcPr>
          <w:p w14:paraId="220D7CCD" w14:textId="2B17A7FA" w:rsidR="00096218" w:rsidRPr="007975FC" w:rsidRDefault="00096218" w:rsidP="00096218">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12.2</w:t>
            </w:r>
          </w:p>
        </w:tc>
      </w:tr>
      <w:tr w:rsidR="00EB7D7A" w:rsidRPr="007975FC" w14:paraId="732C0584" w14:textId="77777777" w:rsidTr="00C61881">
        <w:trPr>
          <w:trHeight w:val="284"/>
        </w:trPr>
        <w:tc>
          <w:tcPr>
            <w:tcW w:w="10206" w:type="dxa"/>
            <w:gridSpan w:val="3"/>
            <w:tcMar>
              <w:top w:w="28" w:type="dxa"/>
              <w:left w:w="57" w:type="dxa"/>
              <w:bottom w:w="57" w:type="dxa"/>
              <w:right w:w="57" w:type="dxa"/>
            </w:tcMar>
            <w:vAlign w:val="center"/>
          </w:tcPr>
          <w:p w14:paraId="5CBDA9E8" w14:textId="77777777" w:rsidR="00096218" w:rsidRPr="007975FC" w:rsidRDefault="00096218" w:rsidP="00096218">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Вспомогательные виды разрешенного использования</w:t>
            </w:r>
          </w:p>
        </w:tc>
      </w:tr>
      <w:tr w:rsidR="00EB7D7A" w:rsidRPr="007975FC" w14:paraId="0214F7F0" w14:textId="77777777" w:rsidTr="00C61881">
        <w:trPr>
          <w:trHeight w:val="284"/>
        </w:trPr>
        <w:tc>
          <w:tcPr>
            <w:tcW w:w="906" w:type="dxa"/>
            <w:tcMar>
              <w:top w:w="28" w:type="dxa"/>
              <w:left w:w="57" w:type="dxa"/>
              <w:bottom w:w="57" w:type="dxa"/>
              <w:right w:w="57" w:type="dxa"/>
            </w:tcMar>
            <w:vAlign w:val="center"/>
          </w:tcPr>
          <w:p w14:paraId="6EACEDCA" w14:textId="77777777" w:rsidR="00096218" w:rsidRPr="007975FC" w:rsidRDefault="00096218" w:rsidP="00CF45A3">
            <w:pPr>
              <w:numPr>
                <w:ilvl w:val="0"/>
                <w:numId w:val="10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7B2B5571" w14:textId="65CD6D66" w:rsidR="00096218" w:rsidRPr="007975FC" w:rsidRDefault="00096218" w:rsidP="00096218">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Служебные гаражи</w:t>
            </w:r>
          </w:p>
        </w:tc>
        <w:tc>
          <w:tcPr>
            <w:tcW w:w="1630" w:type="dxa"/>
            <w:tcMar>
              <w:top w:w="28" w:type="dxa"/>
              <w:left w:w="57" w:type="dxa"/>
              <w:bottom w:w="57" w:type="dxa"/>
              <w:right w:w="57" w:type="dxa"/>
            </w:tcMar>
            <w:vAlign w:val="center"/>
          </w:tcPr>
          <w:p w14:paraId="4879C204" w14:textId="4B9D0618" w:rsidR="00096218" w:rsidRPr="007975FC" w:rsidRDefault="00096218" w:rsidP="00096218">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4.9</w:t>
            </w:r>
          </w:p>
        </w:tc>
      </w:tr>
      <w:tr w:rsidR="00EB7D7A" w:rsidRPr="007975FC" w14:paraId="0E070872" w14:textId="77777777" w:rsidTr="00BF02CC">
        <w:trPr>
          <w:trHeight w:val="284"/>
        </w:trPr>
        <w:tc>
          <w:tcPr>
            <w:tcW w:w="906" w:type="dxa"/>
            <w:tcMar>
              <w:top w:w="28" w:type="dxa"/>
              <w:left w:w="57" w:type="dxa"/>
              <w:bottom w:w="57" w:type="dxa"/>
              <w:right w:w="57" w:type="dxa"/>
            </w:tcMar>
            <w:vAlign w:val="center"/>
          </w:tcPr>
          <w:p w14:paraId="6B01ACF3" w14:textId="77777777" w:rsidR="00096218" w:rsidRPr="007975FC" w:rsidRDefault="00096218" w:rsidP="00CF45A3">
            <w:pPr>
              <w:numPr>
                <w:ilvl w:val="0"/>
                <w:numId w:val="10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tcPr>
          <w:p w14:paraId="3A54E249" w14:textId="0F78AC5D" w:rsidR="00096218" w:rsidRPr="007975FC" w:rsidRDefault="00096218" w:rsidP="00096218">
            <w:pP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Стоянка транспортных средств</w:t>
            </w:r>
          </w:p>
        </w:tc>
        <w:tc>
          <w:tcPr>
            <w:tcW w:w="1630" w:type="dxa"/>
            <w:tcMar>
              <w:top w:w="28" w:type="dxa"/>
              <w:left w:w="57" w:type="dxa"/>
              <w:bottom w:w="57" w:type="dxa"/>
              <w:right w:w="57" w:type="dxa"/>
            </w:tcMar>
            <w:vAlign w:val="center"/>
          </w:tcPr>
          <w:p w14:paraId="6579D5AC" w14:textId="25ED8910" w:rsidR="00096218" w:rsidRPr="007975FC" w:rsidRDefault="00096218" w:rsidP="00096218">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4.9.2</w:t>
            </w:r>
          </w:p>
        </w:tc>
      </w:tr>
    </w:tbl>
    <w:p w14:paraId="4F21E3E0" w14:textId="6D03F4A7" w:rsidR="00402F26" w:rsidRPr="007975FC" w:rsidRDefault="00402F26" w:rsidP="00CF45A3">
      <w:pPr>
        <w:numPr>
          <w:ilvl w:val="0"/>
          <w:numId w:val="103"/>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98"/>
        <w:gridCol w:w="6086"/>
        <w:gridCol w:w="1711"/>
        <w:gridCol w:w="1711"/>
      </w:tblGrid>
      <w:tr w:rsidR="00EB7D7A" w:rsidRPr="007975FC" w14:paraId="7544F9A7" w14:textId="77777777" w:rsidTr="004863F9">
        <w:trPr>
          <w:trHeight w:val="284"/>
          <w:jc w:val="right"/>
        </w:trPr>
        <w:tc>
          <w:tcPr>
            <w:tcW w:w="698" w:type="dxa"/>
            <w:vMerge w:val="restart"/>
            <w:tcMar>
              <w:top w:w="28" w:type="dxa"/>
              <w:left w:w="57" w:type="dxa"/>
              <w:bottom w:w="57" w:type="dxa"/>
              <w:right w:w="57" w:type="dxa"/>
            </w:tcMar>
            <w:vAlign w:val="center"/>
          </w:tcPr>
          <w:p w14:paraId="622FF40C" w14:textId="77777777" w:rsidR="00402F26" w:rsidRPr="007975FC" w:rsidRDefault="00402F26" w:rsidP="009460FC">
            <w:pPr>
              <w:jc w:val="center"/>
              <w:rPr>
                <w:rFonts w:ascii="Times New Roman" w:hAnsi="Times New Roman" w:cs="Times New Roman"/>
                <w:sz w:val="24"/>
                <w:szCs w:val="24"/>
              </w:rPr>
            </w:pPr>
            <w:r w:rsidRPr="007975FC">
              <w:rPr>
                <w:rFonts w:ascii="Times New Roman" w:hAnsi="Times New Roman" w:cs="Times New Roman"/>
                <w:sz w:val="24"/>
                <w:szCs w:val="24"/>
              </w:rPr>
              <w:t>№</w:t>
            </w:r>
          </w:p>
          <w:p w14:paraId="64B24ADF" w14:textId="77777777" w:rsidR="00402F26" w:rsidRPr="007975FC" w:rsidRDefault="00402F26" w:rsidP="009460FC">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086" w:type="dxa"/>
            <w:vMerge w:val="restart"/>
            <w:tcMar>
              <w:top w:w="28" w:type="dxa"/>
              <w:left w:w="57" w:type="dxa"/>
              <w:bottom w:w="57" w:type="dxa"/>
              <w:right w:w="57" w:type="dxa"/>
            </w:tcMar>
            <w:vAlign w:val="center"/>
          </w:tcPr>
          <w:p w14:paraId="26EF3709" w14:textId="77777777" w:rsidR="00402F26" w:rsidRPr="007975FC" w:rsidRDefault="00402F26" w:rsidP="009460FC">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421F2EEF" w14:textId="77777777" w:rsidR="00402F26" w:rsidRPr="007975FC" w:rsidRDefault="00402F26" w:rsidP="009460FC">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4158586C" w14:textId="77777777" w:rsidR="00402F26" w:rsidRPr="007975FC" w:rsidRDefault="00402F26" w:rsidP="009460FC">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EB7D7A" w:rsidRPr="007975FC" w14:paraId="1AF8C1F4" w14:textId="77777777" w:rsidTr="004863F9">
        <w:trPr>
          <w:trHeight w:val="284"/>
          <w:jc w:val="right"/>
        </w:trPr>
        <w:tc>
          <w:tcPr>
            <w:tcW w:w="698" w:type="dxa"/>
            <w:vMerge/>
            <w:tcMar>
              <w:top w:w="28" w:type="dxa"/>
              <w:left w:w="57" w:type="dxa"/>
              <w:bottom w:w="57" w:type="dxa"/>
              <w:right w:w="57" w:type="dxa"/>
            </w:tcMar>
            <w:vAlign w:val="center"/>
          </w:tcPr>
          <w:p w14:paraId="722A7460" w14:textId="77777777" w:rsidR="00402F26" w:rsidRPr="007975FC" w:rsidRDefault="00402F26" w:rsidP="009460FC">
            <w:pPr>
              <w:jc w:val="center"/>
              <w:rPr>
                <w:rFonts w:ascii="Times New Roman" w:hAnsi="Times New Roman" w:cs="Times New Roman"/>
                <w:sz w:val="24"/>
                <w:szCs w:val="24"/>
              </w:rPr>
            </w:pPr>
          </w:p>
        </w:tc>
        <w:tc>
          <w:tcPr>
            <w:tcW w:w="6086" w:type="dxa"/>
            <w:vMerge/>
            <w:tcMar>
              <w:top w:w="28" w:type="dxa"/>
              <w:left w:w="57" w:type="dxa"/>
              <w:bottom w:w="57" w:type="dxa"/>
              <w:right w:w="57" w:type="dxa"/>
            </w:tcMar>
            <w:vAlign w:val="center"/>
          </w:tcPr>
          <w:p w14:paraId="61BF78B0" w14:textId="77777777" w:rsidR="00402F26" w:rsidRPr="007975FC" w:rsidRDefault="00402F26"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0985F4D9" w14:textId="77777777" w:rsidR="00402F26" w:rsidRPr="007975FC" w:rsidRDefault="00402F26" w:rsidP="009460FC">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730ED470" w14:textId="77777777" w:rsidR="00402F26" w:rsidRPr="007975FC" w:rsidRDefault="00402F26" w:rsidP="009460FC">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EB7D7A" w:rsidRPr="007975FC" w14:paraId="69F4CD2A" w14:textId="77777777" w:rsidTr="004863F9">
        <w:trPr>
          <w:trHeight w:val="284"/>
          <w:jc w:val="right"/>
        </w:trPr>
        <w:tc>
          <w:tcPr>
            <w:tcW w:w="698" w:type="dxa"/>
            <w:tcMar>
              <w:top w:w="28" w:type="dxa"/>
              <w:left w:w="57" w:type="dxa"/>
              <w:bottom w:w="57" w:type="dxa"/>
              <w:right w:w="57" w:type="dxa"/>
            </w:tcMar>
            <w:vAlign w:val="center"/>
          </w:tcPr>
          <w:p w14:paraId="54356B75" w14:textId="77777777" w:rsidR="00402F26" w:rsidRPr="007975FC" w:rsidRDefault="00402F26" w:rsidP="00CF45A3">
            <w:pPr>
              <w:pStyle w:val="a4"/>
              <w:numPr>
                <w:ilvl w:val="0"/>
                <w:numId w:val="105"/>
              </w:numPr>
              <w:ind w:left="142" w:firstLine="0"/>
              <w:contextualSpacing w:val="0"/>
              <w:jc w:val="center"/>
              <w:rPr>
                <w:rFonts w:ascii="Times New Roman" w:hAnsi="Times New Roman" w:cs="Times New Roman"/>
                <w:sz w:val="24"/>
                <w:szCs w:val="24"/>
              </w:rPr>
            </w:pPr>
          </w:p>
        </w:tc>
        <w:tc>
          <w:tcPr>
            <w:tcW w:w="9508" w:type="dxa"/>
            <w:gridSpan w:val="3"/>
            <w:tcMar>
              <w:top w:w="28" w:type="dxa"/>
              <w:left w:w="57" w:type="dxa"/>
              <w:bottom w:w="57" w:type="dxa"/>
              <w:right w:w="57" w:type="dxa"/>
            </w:tcMar>
            <w:vAlign w:val="center"/>
          </w:tcPr>
          <w:p w14:paraId="20683BBA" w14:textId="77777777" w:rsidR="00402F26" w:rsidRPr="007975FC" w:rsidRDefault="00402F26" w:rsidP="009460FC">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59C80857" w14:textId="77777777" w:rsidR="00402F26" w:rsidRPr="007975FC" w:rsidRDefault="00402F26" w:rsidP="009460FC">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EB7D7A" w:rsidRPr="007975FC" w14:paraId="4839C2CD" w14:textId="77777777" w:rsidTr="004863F9">
        <w:trPr>
          <w:trHeight w:val="284"/>
          <w:jc w:val="right"/>
        </w:trPr>
        <w:tc>
          <w:tcPr>
            <w:tcW w:w="698" w:type="dxa"/>
            <w:tcMar>
              <w:top w:w="28" w:type="dxa"/>
              <w:left w:w="57" w:type="dxa"/>
              <w:bottom w:w="57" w:type="dxa"/>
              <w:right w:w="57" w:type="dxa"/>
            </w:tcMar>
            <w:vAlign w:val="center"/>
          </w:tcPr>
          <w:p w14:paraId="2946CA9B" w14:textId="77777777" w:rsidR="00402F26" w:rsidRPr="007975FC" w:rsidRDefault="00402F26" w:rsidP="00CF45A3">
            <w:pPr>
              <w:pStyle w:val="a4"/>
              <w:numPr>
                <w:ilvl w:val="0"/>
                <w:numId w:val="106"/>
              </w:numPr>
              <w:ind w:left="284" w:firstLine="0"/>
              <w:jc w:val="center"/>
              <w:rPr>
                <w:rFonts w:ascii="Times New Roman" w:hAnsi="Times New Roman" w:cs="Times New Roman"/>
                <w:sz w:val="24"/>
                <w:szCs w:val="24"/>
              </w:rPr>
            </w:pPr>
          </w:p>
        </w:tc>
        <w:tc>
          <w:tcPr>
            <w:tcW w:w="6086" w:type="dxa"/>
            <w:tcMar>
              <w:top w:w="28" w:type="dxa"/>
              <w:left w:w="57" w:type="dxa"/>
              <w:bottom w:w="57" w:type="dxa"/>
              <w:right w:w="57" w:type="dxa"/>
            </w:tcMar>
            <w:vAlign w:val="center"/>
          </w:tcPr>
          <w:p w14:paraId="1BD7709B" w14:textId="4CCC62C3" w:rsidR="00402F26" w:rsidRPr="007975FC" w:rsidRDefault="000469EF" w:rsidP="009460FC">
            <w:pPr>
              <w:rPr>
                <w:rFonts w:ascii="Times New Roman" w:hAnsi="Times New Roman" w:cs="Times New Roman"/>
                <w:sz w:val="24"/>
                <w:szCs w:val="24"/>
              </w:rPr>
            </w:pPr>
            <w:r w:rsidRPr="007975FC">
              <w:rPr>
                <w:rFonts w:ascii="Times New Roman" w:hAnsi="Times New Roman" w:cs="Times New Roman"/>
                <w:sz w:val="24"/>
                <w:szCs w:val="24"/>
              </w:rPr>
              <w:t>3.1.1, 3.9.3</w:t>
            </w:r>
            <w:r w:rsidR="00786F0B" w:rsidRPr="007975FC">
              <w:rPr>
                <w:rFonts w:ascii="Times New Roman" w:hAnsi="Times New Roman" w:cs="Times New Roman"/>
                <w:sz w:val="24"/>
                <w:szCs w:val="24"/>
              </w:rPr>
              <w:t xml:space="preserve">, 6.0, 6.5, 6.6, 6.9, </w:t>
            </w:r>
            <w:r w:rsidR="002D594D" w:rsidRPr="007975FC">
              <w:rPr>
                <w:rFonts w:ascii="Times New Roman" w:hAnsi="Times New Roman" w:cs="Times New Roman"/>
                <w:sz w:val="24"/>
                <w:szCs w:val="24"/>
              </w:rPr>
              <w:t xml:space="preserve">6.9.1, </w:t>
            </w:r>
            <w:r w:rsidR="00786F0B" w:rsidRPr="007975FC">
              <w:rPr>
                <w:rFonts w:ascii="Times New Roman" w:hAnsi="Times New Roman" w:cs="Times New Roman"/>
                <w:sz w:val="24"/>
                <w:szCs w:val="24"/>
              </w:rPr>
              <w:t>12.2</w:t>
            </w:r>
          </w:p>
        </w:tc>
        <w:tc>
          <w:tcPr>
            <w:tcW w:w="3422" w:type="dxa"/>
            <w:gridSpan w:val="2"/>
            <w:tcMar>
              <w:top w:w="28" w:type="dxa"/>
              <w:left w:w="57" w:type="dxa"/>
              <w:bottom w:w="57" w:type="dxa"/>
              <w:right w:w="57" w:type="dxa"/>
            </w:tcMar>
            <w:vAlign w:val="center"/>
          </w:tcPr>
          <w:p w14:paraId="3307AB0C" w14:textId="77777777" w:rsidR="00402F26" w:rsidRPr="007975FC" w:rsidRDefault="00402F26" w:rsidP="009460FC">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64DCE72E" w14:textId="77777777" w:rsidTr="004863F9">
        <w:trPr>
          <w:trHeight w:val="284"/>
          <w:jc w:val="right"/>
        </w:trPr>
        <w:tc>
          <w:tcPr>
            <w:tcW w:w="698" w:type="dxa"/>
            <w:tcMar>
              <w:top w:w="28" w:type="dxa"/>
              <w:left w:w="57" w:type="dxa"/>
              <w:bottom w:w="57" w:type="dxa"/>
              <w:right w:w="57" w:type="dxa"/>
            </w:tcMar>
            <w:vAlign w:val="center"/>
          </w:tcPr>
          <w:p w14:paraId="6AF30B56" w14:textId="77777777" w:rsidR="00402F26" w:rsidRPr="007975FC" w:rsidRDefault="00402F26" w:rsidP="00CF45A3">
            <w:pPr>
              <w:pStyle w:val="a4"/>
              <w:numPr>
                <w:ilvl w:val="0"/>
                <w:numId w:val="105"/>
              </w:numPr>
              <w:ind w:left="142" w:firstLine="0"/>
              <w:contextualSpacing w:val="0"/>
              <w:jc w:val="center"/>
              <w:rPr>
                <w:rFonts w:ascii="Times New Roman" w:hAnsi="Times New Roman" w:cs="Times New Roman"/>
                <w:sz w:val="24"/>
                <w:szCs w:val="24"/>
              </w:rPr>
            </w:pPr>
          </w:p>
        </w:tc>
        <w:tc>
          <w:tcPr>
            <w:tcW w:w="9508" w:type="dxa"/>
            <w:gridSpan w:val="3"/>
            <w:tcMar>
              <w:top w:w="28" w:type="dxa"/>
              <w:left w:w="57" w:type="dxa"/>
              <w:bottom w:w="57" w:type="dxa"/>
              <w:right w:w="57" w:type="dxa"/>
            </w:tcMar>
            <w:vAlign w:val="center"/>
          </w:tcPr>
          <w:p w14:paraId="0906CC6B" w14:textId="77777777" w:rsidR="00402F26" w:rsidRPr="007975FC" w:rsidRDefault="00402F26" w:rsidP="004863F9">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EB7D7A" w:rsidRPr="007975FC" w14:paraId="04C4359F" w14:textId="77777777" w:rsidTr="004863F9">
        <w:trPr>
          <w:trHeight w:val="284"/>
          <w:jc w:val="right"/>
        </w:trPr>
        <w:tc>
          <w:tcPr>
            <w:tcW w:w="698" w:type="dxa"/>
            <w:tcMar>
              <w:top w:w="28" w:type="dxa"/>
              <w:left w:w="57" w:type="dxa"/>
              <w:bottom w:w="57" w:type="dxa"/>
              <w:right w:w="57" w:type="dxa"/>
            </w:tcMar>
            <w:vAlign w:val="center"/>
          </w:tcPr>
          <w:p w14:paraId="2A01B602" w14:textId="77777777" w:rsidR="00402F26" w:rsidRPr="007975FC" w:rsidRDefault="00402F26" w:rsidP="00CF45A3">
            <w:pPr>
              <w:pStyle w:val="a4"/>
              <w:numPr>
                <w:ilvl w:val="0"/>
                <w:numId w:val="107"/>
              </w:numPr>
              <w:ind w:left="284" w:firstLine="0"/>
              <w:jc w:val="center"/>
              <w:rPr>
                <w:rFonts w:ascii="Times New Roman" w:hAnsi="Times New Roman" w:cs="Times New Roman"/>
                <w:sz w:val="24"/>
                <w:szCs w:val="24"/>
              </w:rPr>
            </w:pPr>
          </w:p>
        </w:tc>
        <w:tc>
          <w:tcPr>
            <w:tcW w:w="6086" w:type="dxa"/>
            <w:tcMar>
              <w:top w:w="28" w:type="dxa"/>
              <w:left w:w="57" w:type="dxa"/>
              <w:bottom w:w="57" w:type="dxa"/>
              <w:right w:w="57" w:type="dxa"/>
            </w:tcMar>
            <w:vAlign w:val="center"/>
          </w:tcPr>
          <w:p w14:paraId="1EB02D57" w14:textId="42F5B13D" w:rsidR="00402F26" w:rsidRPr="007975FC" w:rsidRDefault="00786F0B" w:rsidP="009460FC">
            <w:pPr>
              <w:rPr>
                <w:rFonts w:ascii="Times New Roman" w:hAnsi="Times New Roman" w:cs="Times New Roman"/>
                <w:sz w:val="24"/>
                <w:szCs w:val="24"/>
              </w:rPr>
            </w:pPr>
            <w:r w:rsidRPr="007975FC">
              <w:rPr>
                <w:rFonts w:ascii="Times New Roman" w:hAnsi="Times New Roman" w:cs="Times New Roman"/>
                <w:sz w:val="24"/>
                <w:szCs w:val="24"/>
              </w:rPr>
              <w:t xml:space="preserve">3.9.3, 4.9, 6.0, 6.5, 6.6, 6.9, </w:t>
            </w:r>
            <w:r w:rsidR="002D594D" w:rsidRPr="007975FC">
              <w:rPr>
                <w:rFonts w:ascii="Times New Roman" w:hAnsi="Times New Roman" w:cs="Times New Roman"/>
                <w:sz w:val="24"/>
                <w:szCs w:val="24"/>
              </w:rPr>
              <w:t xml:space="preserve">6.9.1, </w:t>
            </w:r>
            <w:r w:rsidRPr="007975FC">
              <w:rPr>
                <w:rFonts w:ascii="Times New Roman" w:hAnsi="Times New Roman" w:cs="Times New Roman"/>
                <w:sz w:val="24"/>
                <w:szCs w:val="24"/>
              </w:rPr>
              <w:t>12.2</w:t>
            </w:r>
          </w:p>
        </w:tc>
        <w:tc>
          <w:tcPr>
            <w:tcW w:w="3422" w:type="dxa"/>
            <w:gridSpan w:val="2"/>
            <w:tcMar>
              <w:top w:w="28" w:type="dxa"/>
              <w:left w:w="57" w:type="dxa"/>
              <w:bottom w:w="57" w:type="dxa"/>
              <w:right w:w="57" w:type="dxa"/>
            </w:tcMar>
            <w:vAlign w:val="center"/>
          </w:tcPr>
          <w:p w14:paraId="67C82870" w14:textId="6F77720F" w:rsidR="00402F26" w:rsidRPr="007975FC" w:rsidRDefault="00786F0B" w:rsidP="009460FC">
            <w:pPr>
              <w:jc w:val="center"/>
              <w:rPr>
                <w:rFonts w:ascii="Times New Roman" w:hAnsi="Times New Roman" w:cs="Times New Roman"/>
                <w:sz w:val="24"/>
                <w:szCs w:val="24"/>
              </w:rPr>
            </w:pPr>
            <w:r w:rsidRPr="007975FC">
              <w:rPr>
                <w:rFonts w:ascii="Times New Roman" w:hAnsi="Times New Roman" w:cs="Times New Roman"/>
                <w:sz w:val="24"/>
                <w:szCs w:val="24"/>
              </w:rPr>
              <w:t>3</w:t>
            </w:r>
          </w:p>
        </w:tc>
      </w:tr>
      <w:tr w:rsidR="00EB7D7A" w:rsidRPr="007975FC" w14:paraId="31B88ED6" w14:textId="77777777" w:rsidTr="004863F9">
        <w:trPr>
          <w:trHeight w:val="284"/>
          <w:jc w:val="right"/>
        </w:trPr>
        <w:tc>
          <w:tcPr>
            <w:tcW w:w="698" w:type="dxa"/>
            <w:tcMar>
              <w:top w:w="28" w:type="dxa"/>
              <w:left w:w="57" w:type="dxa"/>
              <w:bottom w:w="57" w:type="dxa"/>
              <w:right w:w="57" w:type="dxa"/>
            </w:tcMar>
            <w:vAlign w:val="center"/>
          </w:tcPr>
          <w:p w14:paraId="3427012C" w14:textId="77777777" w:rsidR="00786F0B" w:rsidRPr="007975FC" w:rsidRDefault="00786F0B" w:rsidP="00CF45A3">
            <w:pPr>
              <w:pStyle w:val="a4"/>
              <w:numPr>
                <w:ilvl w:val="0"/>
                <w:numId w:val="107"/>
              </w:numPr>
              <w:ind w:left="284" w:firstLine="0"/>
              <w:jc w:val="center"/>
              <w:rPr>
                <w:rFonts w:ascii="Times New Roman" w:hAnsi="Times New Roman" w:cs="Times New Roman"/>
                <w:sz w:val="24"/>
                <w:szCs w:val="24"/>
              </w:rPr>
            </w:pPr>
          </w:p>
        </w:tc>
        <w:tc>
          <w:tcPr>
            <w:tcW w:w="6086" w:type="dxa"/>
            <w:tcMar>
              <w:top w:w="28" w:type="dxa"/>
              <w:left w:w="57" w:type="dxa"/>
              <w:bottom w:w="57" w:type="dxa"/>
              <w:right w:w="57" w:type="dxa"/>
            </w:tcMar>
            <w:vAlign w:val="center"/>
          </w:tcPr>
          <w:p w14:paraId="5764C874" w14:textId="574E9656" w:rsidR="00786F0B" w:rsidRPr="007975FC" w:rsidRDefault="00786F0B" w:rsidP="00786F0B">
            <w:pPr>
              <w:rPr>
                <w:rFonts w:ascii="Times New Roman" w:hAnsi="Times New Roman" w:cs="Times New Roman"/>
                <w:sz w:val="24"/>
                <w:szCs w:val="24"/>
              </w:rPr>
            </w:pPr>
            <w:r w:rsidRPr="007975FC">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506AF151" w14:textId="538CE97B" w:rsidR="00786F0B" w:rsidRPr="007975FC" w:rsidRDefault="004863F9" w:rsidP="00786F0B">
            <w:pPr>
              <w:jc w:val="center"/>
              <w:rPr>
                <w:rFonts w:ascii="Times New Roman" w:hAnsi="Times New Roman" w:cs="Times New Roman"/>
                <w:sz w:val="24"/>
                <w:szCs w:val="24"/>
              </w:rPr>
            </w:pPr>
            <w:r w:rsidRPr="007975FC">
              <w:rPr>
                <w:rFonts w:ascii="Times New Roman" w:hAnsi="Times New Roman" w:cs="Times New Roman"/>
                <w:sz w:val="24"/>
                <w:szCs w:val="24"/>
              </w:rPr>
              <w:t>Н</w:t>
            </w:r>
            <w:r w:rsidR="00786F0B" w:rsidRPr="007975FC">
              <w:rPr>
                <w:rFonts w:ascii="Times New Roman" w:hAnsi="Times New Roman" w:cs="Times New Roman"/>
                <w:sz w:val="24"/>
                <w:szCs w:val="24"/>
              </w:rPr>
              <w:t>е подлежат установлению</w:t>
            </w:r>
          </w:p>
        </w:tc>
      </w:tr>
      <w:tr w:rsidR="00EB7D7A" w:rsidRPr="007975FC" w14:paraId="7AAC2D3A" w14:textId="77777777" w:rsidTr="004863F9">
        <w:trPr>
          <w:trHeight w:val="284"/>
          <w:jc w:val="right"/>
        </w:trPr>
        <w:tc>
          <w:tcPr>
            <w:tcW w:w="698" w:type="dxa"/>
            <w:tcMar>
              <w:top w:w="28" w:type="dxa"/>
              <w:left w:w="57" w:type="dxa"/>
              <w:bottom w:w="57" w:type="dxa"/>
              <w:right w:w="57" w:type="dxa"/>
            </w:tcMar>
            <w:vAlign w:val="center"/>
          </w:tcPr>
          <w:p w14:paraId="0635F3E6" w14:textId="77777777" w:rsidR="00786F0B" w:rsidRPr="007975FC" w:rsidRDefault="00786F0B" w:rsidP="00CF45A3">
            <w:pPr>
              <w:pStyle w:val="a4"/>
              <w:numPr>
                <w:ilvl w:val="0"/>
                <w:numId w:val="105"/>
              </w:numPr>
              <w:ind w:left="142" w:firstLine="0"/>
              <w:contextualSpacing w:val="0"/>
              <w:jc w:val="center"/>
              <w:rPr>
                <w:rFonts w:ascii="Times New Roman" w:hAnsi="Times New Roman" w:cs="Times New Roman"/>
                <w:sz w:val="24"/>
                <w:szCs w:val="24"/>
              </w:rPr>
            </w:pPr>
          </w:p>
        </w:tc>
        <w:tc>
          <w:tcPr>
            <w:tcW w:w="9508" w:type="dxa"/>
            <w:gridSpan w:val="3"/>
            <w:tcMar>
              <w:top w:w="28" w:type="dxa"/>
              <w:left w:w="57" w:type="dxa"/>
              <w:bottom w:w="57" w:type="dxa"/>
              <w:right w:w="57" w:type="dxa"/>
            </w:tcMar>
            <w:vAlign w:val="center"/>
          </w:tcPr>
          <w:p w14:paraId="5EDA6045" w14:textId="25BDA3C4" w:rsidR="00786F0B" w:rsidRPr="007975FC" w:rsidRDefault="00786F0B" w:rsidP="00786F0B">
            <w:pPr>
              <w:rPr>
                <w:rFonts w:ascii="Times New Roman" w:hAnsi="Times New Roman" w:cs="Times New Roman"/>
                <w:sz w:val="24"/>
                <w:szCs w:val="24"/>
              </w:rPr>
            </w:pPr>
            <w:r w:rsidRPr="007975FC">
              <w:rPr>
                <w:rFonts w:ascii="Times New Roman" w:hAnsi="Times New Roman" w:cs="Times New Roman"/>
                <w:sz w:val="24"/>
                <w:szCs w:val="24"/>
              </w:rPr>
              <w:t xml:space="preserve">Предельная высота зданий, строений, сооружений, </w:t>
            </w:r>
            <w:proofErr w:type="gramStart"/>
            <w:r w:rsidRPr="007975FC">
              <w:rPr>
                <w:rFonts w:ascii="Times New Roman" w:hAnsi="Times New Roman" w:cs="Times New Roman"/>
                <w:sz w:val="24"/>
                <w:szCs w:val="24"/>
              </w:rPr>
              <w:t>м</w:t>
            </w:r>
            <w:proofErr w:type="gramEnd"/>
          </w:p>
        </w:tc>
      </w:tr>
      <w:tr w:rsidR="00EB7D7A" w:rsidRPr="007975FC" w14:paraId="45E80739" w14:textId="77777777" w:rsidTr="00BF02CC">
        <w:trPr>
          <w:trHeight w:val="284"/>
          <w:jc w:val="right"/>
        </w:trPr>
        <w:tc>
          <w:tcPr>
            <w:tcW w:w="698" w:type="dxa"/>
            <w:tcMar>
              <w:top w:w="28" w:type="dxa"/>
              <w:left w:w="57" w:type="dxa"/>
              <w:bottom w:w="57" w:type="dxa"/>
              <w:right w:w="57" w:type="dxa"/>
            </w:tcMar>
            <w:vAlign w:val="center"/>
          </w:tcPr>
          <w:p w14:paraId="7D4AF8B2" w14:textId="77777777" w:rsidR="004863F9" w:rsidRPr="007975FC" w:rsidRDefault="004863F9" w:rsidP="00CF45A3">
            <w:pPr>
              <w:pStyle w:val="a4"/>
              <w:numPr>
                <w:ilvl w:val="0"/>
                <w:numId w:val="108"/>
              </w:numPr>
              <w:ind w:left="284" w:firstLine="0"/>
              <w:jc w:val="center"/>
              <w:rPr>
                <w:rFonts w:ascii="Times New Roman" w:hAnsi="Times New Roman" w:cs="Times New Roman"/>
                <w:sz w:val="24"/>
                <w:szCs w:val="24"/>
              </w:rPr>
            </w:pPr>
          </w:p>
        </w:tc>
        <w:tc>
          <w:tcPr>
            <w:tcW w:w="6086" w:type="dxa"/>
            <w:tcMar>
              <w:top w:w="28" w:type="dxa"/>
              <w:left w:w="57" w:type="dxa"/>
              <w:bottom w:w="57" w:type="dxa"/>
              <w:right w:w="57" w:type="dxa"/>
            </w:tcMar>
            <w:vAlign w:val="center"/>
          </w:tcPr>
          <w:p w14:paraId="4033CCE2" w14:textId="49CAA236" w:rsidR="004863F9" w:rsidRPr="007975FC" w:rsidRDefault="004863F9" w:rsidP="00786F0B">
            <w:pPr>
              <w:rPr>
                <w:rFonts w:ascii="Times New Roman" w:hAnsi="Times New Roman" w:cs="Times New Roman"/>
                <w:sz w:val="24"/>
                <w:szCs w:val="24"/>
              </w:rPr>
            </w:pPr>
            <w:r w:rsidRPr="007975FC">
              <w:rPr>
                <w:rFonts w:ascii="Times New Roman" w:hAnsi="Times New Roman" w:cs="Times New Roman"/>
                <w:sz w:val="24"/>
                <w:szCs w:val="24"/>
              </w:rPr>
              <w:t>3.9.3, 6.0, 6.5, 6.6, 6.9, 12.2</w:t>
            </w:r>
          </w:p>
        </w:tc>
        <w:tc>
          <w:tcPr>
            <w:tcW w:w="1711" w:type="dxa"/>
            <w:tcMar>
              <w:top w:w="28" w:type="dxa"/>
              <w:left w:w="57" w:type="dxa"/>
              <w:bottom w:w="57" w:type="dxa"/>
              <w:right w:w="57" w:type="dxa"/>
            </w:tcMar>
            <w:vAlign w:val="center"/>
          </w:tcPr>
          <w:p w14:paraId="3E3C2463" w14:textId="18DD5865" w:rsidR="004863F9" w:rsidRPr="007975FC" w:rsidRDefault="004863F9" w:rsidP="00786F0B">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1E47DCA2" w14:textId="18AB4C9B" w:rsidR="004863F9" w:rsidRPr="007975FC" w:rsidRDefault="004863F9" w:rsidP="00786F0B">
            <w:pPr>
              <w:jc w:val="center"/>
              <w:rPr>
                <w:rFonts w:ascii="Times New Roman" w:hAnsi="Times New Roman" w:cs="Times New Roman"/>
                <w:sz w:val="24"/>
                <w:szCs w:val="24"/>
              </w:rPr>
            </w:pPr>
            <w:r w:rsidRPr="007975FC">
              <w:rPr>
                <w:rFonts w:ascii="Times New Roman" w:hAnsi="Times New Roman" w:cs="Times New Roman"/>
                <w:sz w:val="24"/>
                <w:szCs w:val="24"/>
              </w:rPr>
              <w:t>15</w:t>
            </w:r>
          </w:p>
        </w:tc>
      </w:tr>
      <w:tr w:rsidR="00EB7D7A" w:rsidRPr="007975FC" w14:paraId="54CF28B4" w14:textId="77777777" w:rsidTr="00BF02CC">
        <w:trPr>
          <w:trHeight w:val="284"/>
          <w:jc w:val="right"/>
        </w:trPr>
        <w:tc>
          <w:tcPr>
            <w:tcW w:w="698" w:type="dxa"/>
            <w:tcMar>
              <w:top w:w="28" w:type="dxa"/>
              <w:left w:w="57" w:type="dxa"/>
              <w:bottom w:w="57" w:type="dxa"/>
              <w:right w:w="57" w:type="dxa"/>
            </w:tcMar>
            <w:vAlign w:val="center"/>
          </w:tcPr>
          <w:p w14:paraId="6511D962" w14:textId="77777777" w:rsidR="004863F9" w:rsidRPr="007975FC" w:rsidRDefault="004863F9" w:rsidP="00CF45A3">
            <w:pPr>
              <w:pStyle w:val="a4"/>
              <w:numPr>
                <w:ilvl w:val="0"/>
                <w:numId w:val="108"/>
              </w:numPr>
              <w:ind w:left="284" w:firstLine="0"/>
              <w:jc w:val="center"/>
              <w:rPr>
                <w:rFonts w:ascii="Times New Roman" w:hAnsi="Times New Roman" w:cs="Times New Roman"/>
                <w:sz w:val="24"/>
                <w:szCs w:val="24"/>
              </w:rPr>
            </w:pPr>
          </w:p>
        </w:tc>
        <w:tc>
          <w:tcPr>
            <w:tcW w:w="6086" w:type="dxa"/>
            <w:tcMar>
              <w:top w:w="28" w:type="dxa"/>
              <w:left w:w="57" w:type="dxa"/>
              <w:bottom w:w="57" w:type="dxa"/>
              <w:right w:w="57" w:type="dxa"/>
            </w:tcMar>
            <w:vAlign w:val="center"/>
          </w:tcPr>
          <w:p w14:paraId="78CD80AE" w14:textId="097A364A" w:rsidR="004863F9" w:rsidRPr="007975FC" w:rsidRDefault="004863F9" w:rsidP="00786F0B">
            <w:pPr>
              <w:rPr>
                <w:rFonts w:ascii="Times New Roman" w:hAnsi="Times New Roman" w:cs="Times New Roman"/>
                <w:sz w:val="24"/>
                <w:szCs w:val="24"/>
              </w:rPr>
            </w:pPr>
            <w:r w:rsidRPr="007975FC">
              <w:rPr>
                <w:rFonts w:ascii="Times New Roman" w:hAnsi="Times New Roman" w:cs="Times New Roman"/>
                <w:sz w:val="24"/>
                <w:szCs w:val="24"/>
              </w:rPr>
              <w:t>4.9</w:t>
            </w:r>
          </w:p>
        </w:tc>
        <w:tc>
          <w:tcPr>
            <w:tcW w:w="1711" w:type="dxa"/>
            <w:tcMar>
              <w:top w:w="28" w:type="dxa"/>
              <w:left w:w="57" w:type="dxa"/>
              <w:bottom w:w="57" w:type="dxa"/>
              <w:right w:w="57" w:type="dxa"/>
            </w:tcMar>
            <w:vAlign w:val="center"/>
          </w:tcPr>
          <w:p w14:paraId="3C686CF6" w14:textId="5420DCEC" w:rsidR="004863F9" w:rsidRPr="007975FC" w:rsidRDefault="004863F9" w:rsidP="00786F0B">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c>
          <w:tcPr>
            <w:tcW w:w="1711" w:type="dxa"/>
            <w:vAlign w:val="center"/>
          </w:tcPr>
          <w:p w14:paraId="7ECE8B9E" w14:textId="7DFB9550" w:rsidR="004863F9" w:rsidRPr="007975FC" w:rsidRDefault="004863F9" w:rsidP="00786F0B">
            <w:pPr>
              <w:jc w:val="center"/>
              <w:rPr>
                <w:rFonts w:ascii="Times New Roman" w:hAnsi="Times New Roman" w:cs="Times New Roman"/>
                <w:sz w:val="24"/>
                <w:szCs w:val="24"/>
              </w:rPr>
            </w:pPr>
            <w:r w:rsidRPr="007975FC">
              <w:rPr>
                <w:rFonts w:ascii="Times New Roman" w:hAnsi="Times New Roman" w:cs="Times New Roman"/>
                <w:sz w:val="24"/>
                <w:szCs w:val="24"/>
              </w:rPr>
              <w:t>7</w:t>
            </w:r>
          </w:p>
        </w:tc>
      </w:tr>
      <w:tr w:rsidR="00EB7D7A" w:rsidRPr="007975FC" w14:paraId="7097FC30" w14:textId="77777777" w:rsidTr="004863F9">
        <w:trPr>
          <w:trHeight w:val="284"/>
          <w:jc w:val="right"/>
        </w:trPr>
        <w:tc>
          <w:tcPr>
            <w:tcW w:w="698" w:type="dxa"/>
            <w:tcMar>
              <w:top w:w="28" w:type="dxa"/>
              <w:left w:w="57" w:type="dxa"/>
              <w:bottom w:w="57" w:type="dxa"/>
              <w:right w:w="57" w:type="dxa"/>
            </w:tcMar>
            <w:vAlign w:val="center"/>
          </w:tcPr>
          <w:p w14:paraId="334A3F71" w14:textId="77777777" w:rsidR="00786F0B" w:rsidRPr="007975FC" w:rsidRDefault="00786F0B" w:rsidP="00CF45A3">
            <w:pPr>
              <w:pStyle w:val="a4"/>
              <w:numPr>
                <w:ilvl w:val="0"/>
                <w:numId w:val="108"/>
              </w:numPr>
              <w:ind w:left="284" w:firstLine="0"/>
              <w:jc w:val="center"/>
              <w:rPr>
                <w:rFonts w:ascii="Times New Roman" w:hAnsi="Times New Roman" w:cs="Times New Roman"/>
                <w:sz w:val="24"/>
                <w:szCs w:val="24"/>
              </w:rPr>
            </w:pPr>
          </w:p>
        </w:tc>
        <w:tc>
          <w:tcPr>
            <w:tcW w:w="6086" w:type="dxa"/>
            <w:tcMar>
              <w:top w:w="28" w:type="dxa"/>
              <w:left w:w="57" w:type="dxa"/>
              <w:bottom w:w="57" w:type="dxa"/>
              <w:right w:w="57" w:type="dxa"/>
            </w:tcMar>
            <w:vAlign w:val="center"/>
          </w:tcPr>
          <w:p w14:paraId="427097CF" w14:textId="379F4A00" w:rsidR="00786F0B" w:rsidRPr="007975FC" w:rsidRDefault="00786F0B" w:rsidP="00786F0B">
            <w:pPr>
              <w:rPr>
                <w:rFonts w:ascii="Times New Roman" w:hAnsi="Times New Roman" w:cs="Times New Roman"/>
                <w:sz w:val="24"/>
                <w:szCs w:val="24"/>
              </w:rPr>
            </w:pPr>
            <w:r w:rsidRPr="007975FC">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747CBE28" w14:textId="2F2608BE" w:rsidR="00786F0B" w:rsidRPr="007975FC" w:rsidRDefault="004863F9" w:rsidP="00786F0B">
            <w:pPr>
              <w:jc w:val="center"/>
              <w:rPr>
                <w:rFonts w:ascii="Times New Roman" w:hAnsi="Times New Roman" w:cs="Times New Roman"/>
                <w:sz w:val="24"/>
                <w:szCs w:val="24"/>
              </w:rPr>
            </w:pPr>
            <w:r w:rsidRPr="007975FC">
              <w:rPr>
                <w:rFonts w:ascii="Times New Roman" w:hAnsi="Times New Roman" w:cs="Times New Roman"/>
                <w:sz w:val="24"/>
                <w:szCs w:val="24"/>
              </w:rPr>
              <w:t>Н</w:t>
            </w:r>
            <w:r w:rsidR="00786F0B" w:rsidRPr="007975FC">
              <w:rPr>
                <w:rFonts w:ascii="Times New Roman" w:hAnsi="Times New Roman" w:cs="Times New Roman"/>
                <w:sz w:val="24"/>
                <w:szCs w:val="24"/>
              </w:rPr>
              <w:t>е подлежат установлению</w:t>
            </w:r>
          </w:p>
        </w:tc>
      </w:tr>
      <w:tr w:rsidR="00EB7D7A" w:rsidRPr="007975FC" w14:paraId="6AA69CB2" w14:textId="77777777" w:rsidTr="004863F9">
        <w:trPr>
          <w:trHeight w:val="284"/>
          <w:jc w:val="right"/>
        </w:trPr>
        <w:tc>
          <w:tcPr>
            <w:tcW w:w="698" w:type="dxa"/>
            <w:tcMar>
              <w:top w:w="28" w:type="dxa"/>
              <w:left w:w="57" w:type="dxa"/>
              <w:bottom w:w="57" w:type="dxa"/>
              <w:right w:w="57" w:type="dxa"/>
            </w:tcMar>
            <w:vAlign w:val="center"/>
          </w:tcPr>
          <w:p w14:paraId="7169DD69" w14:textId="77777777" w:rsidR="00786F0B" w:rsidRPr="007975FC" w:rsidRDefault="00786F0B" w:rsidP="00CF45A3">
            <w:pPr>
              <w:pStyle w:val="a4"/>
              <w:numPr>
                <w:ilvl w:val="0"/>
                <w:numId w:val="105"/>
              </w:numPr>
              <w:ind w:left="142" w:firstLine="0"/>
              <w:contextualSpacing w:val="0"/>
              <w:jc w:val="center"/>
              <w:rPr>
                <w:rFonts w:ascii="Times New Roman" w:hAnsi="Times New Roman" w:cs="Times New Roman"/>
                <w:sz w:val="24"/>
                <w:szCs w:val="24"/>
              </w:rPr>
            </w:pPr>
          </w:p>
        </w:tc>
        <w:tc>
          <w:tcPr>
            <w:tcW w:w="9508" w:type="dxa"/>
            <w:gridSpan w:val="3"/>
            <w:tcMar>
              <w:top w:w="28" w:type="dxa"/>
              <w:left w:w="57" w:type="dxa"/>
              <w:bottom w:w="57" w:type="dxa"/>
              <w:right w:w="57" w:type="dxa"/>
            </w:tcMar>
            <w:vAlign w:val="center"/>
          </w:tcPr>
          <w:p w14:paraId="055FFED5" w14:textId="77777777" w:rsidR="00786F0B" w:rsidRPr="007975FC" w:rsidRDefault="00786F0B" w:rsidP="00786F0B">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4EBFE441" w14:textId="77777777" w:rsidR="00786F0B" w:rsidRPr="007975FC" w:rsidRDefault="00786F0B" w:rsidP="00786F0B">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32A47844" w14:textId="77777777" w:rsidR="00786F0B" w:rsidRPr="007975FC" w:rsidRDefault="00786F0B" w:rsidP="00786F0B">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EB7D7A" w:rsidRPr="007975FC" w14:paraId="57A3508C" w14:textId="77777777" w:rsidTr="004863F9">
        <w:trPr>
          <w:trHeight w:val="284"/>
          <w:jc w:val="right"/>
        </w:trPr>
        <w:tc>
          <w:tcPr>
            <w:tcW w:w="698" w:type="dxa"/>
            <w:tcMar>
              <w:top w:w="28" w:type="dxa"/>
              <w:left w:w="57" w:type="dxa"/>
              <w:bottom w:w="57" w:type="dxa"/>
              <w:right w:w="57" w:type="dxa"/>
            </w:tcMar>
            <w:vAlign w:val="center"/>
          </w:tcPr>
          <w:p w14:paraId="14D64A42" w14:textId="77777777" w:rsidR="00786F0B" w:rsidRPr="007975FC" w:rsidRDefault="00786F0B" w:rsidP="00CF45A3">
            <w:pPr>
              <w:pStyle w:val="a4"/>
              <w:numPr>
                <w:ilvl w:val="0"/>
                <w:numId w:val="109"/>
              </w:numPr>
              <w:ind w:left="284" w:firstLine="0"/>
              <w:jc w:val="center"/>
              <w:rPr>
                <w:rFonts w:ascii="Times New Roman" w:hAnsi="Times New Roman" w:cs="Times New Roman"/>
                <w:sz w:val="24"/>
                <w:szCs w:val="24"/>
              </w:rPr>
            </w:pPr>
          </w:p>
        </w:tc>
        <w:tc>
          <w:tcPr>
            <w:tcW w:w="6086" w:type="dxa"/>
            <w:tcMar>
              <w:top w:w="28" w:type="dxa"/>
              <w:left w:w="57" w:type="dxa"/>
              <w:bottom w:w="57" w:type="dxa"/>
              <w:right w:w="57" w:type="dxa"/>
            </w:tcMar>
            <w:vAlign w:val="center"/>
          </w:tcPr>
          <w:p w14:paraId="7BEB8789" w14:textId="3A905EE6" w:rsidR="00786F0B" w:rsidRPr="007975FC" w:rsidRDefault="000469EF" w:rsidP="00786F0B">
            <w:pPr>
              <w:rPr>
                <w:rFonts w:ascii="Times New Roman" w:hAnsi="Times New Roman" w:cs="Times New Roman"/>
                <w:sz w:val="24"/>
                <w:szCs w:val="24"/>
              </w:rPr>
            </w:pPr>
            <w:r w:rsidRPr="007975FC">
              <w:rPr>
                <w:rFonts w:ascii="Times New Roman" w:hAnsi="Times New Roman" w:cs="Times New Roman"/>
                <w:sz w:val="24"/>
                <w:szCs w:val="24"/>
              </w:rPr>
              <w:t>3.9.3</w:t>
            </w:r>
            <w:r w:rsidR="00CF3515" w:rsidRPr="007975FC">
              <w:rPr>
                <w:rFonts w:ascii="Times New Roman" w:hAnsi="Times New Roman" w:cs="Times New Roman"/>
                <w:sz w:val="24"/>
                <w:szCs w:val="24"/>
              </w:rPr>
              <w:t>, 6.0, 6.5, 6.6, 6.9, 12.2</w:t>
            </w:r>
          </w:p>
        </w:tc>
        <w:tc>
          <w:tcPr>
            <w:tcW w:w="3422" w:type="dxa"/>
            <w:gridSpan w:val="2"/>
            <w:tcMar>
              <w:top w:w="28" w:type="dxa"/>
              <w:left w:w="57" w:type="dxa"/>
              <w:bottom w:w="57" w:type="dxa"/>
              <w:right w:w="57" w:type="dxa"/>
            </w:tcMar>
            <w:vAlign w:val="center"/>
          </w:tcPr>
          <w:p w14:paraId="15BB9081" w14:textId="265B8576" w:rsidR="00786F0B" w:rsidRPr="007975FC" w:rsidRDefault="00CF3515" w:rsidP="00786F0B">
            <w:pPr>
              <w:jc w:val="center"/>
              <w:rPr>
                <w:rFonts w:ascii="Times New Roman" w:hAnsi="Times New Roman" w:cs="Times New Roman"/>
                <w:sz w:val="24"/>
                <w:szCs w:val="24"/>
              </w:rPr>
            </w:pPr>
            <w:r w:rsidRPr="007975FC">
              <w:rPr>
                <w:rFonts w:ascii="Times New Roman" w:hAnsi="Times New Roman" w:cs="Times New Roman"/>
                <w:sz w:val="24"/>
                <w:szCs w:val="24"/>
              </w:rPr>
              <w:t>80</w:t>
            </w:r>
          </w:p>
        </w:tc>
      </w:tr>
      <w:tr w:rsidR="00EB7D7A" w:rsidRPr="007975FC" w14:paraId="40AA42B0" w14:textId="77777777" w:rsidTr="004863F9">
        <w:trPr>
          <w:trHeight w:val="284"/>
          <w:jc w:val="right"/>
        </w:trPr>
        <w:tc>
          <w:tcPr>
            <w:tcW w:w="698" w:type="dxa"/>
            <w:tcMar>
              <w:top w:w="28" w:type="dxa"/>
              <w:left w:w="57" w:type="dxa"/>
              <w:bottom w:w="57" w:type="dxa"/>
              <w:right w:w="57" w:type="dxa"/>
            </w:tcMar>
            <w:vAlign w:val="center"/>
          </w:tcPr>
          <w:p w14:paraId="6156A7FD" w14:textId="77777777" w:rsidR="00CF3515" w:rsidRPr="007975FC" w:rsidRDefault="00CF3515" w:rsidP="00CF45A3">
            <w:pPr>
              <w:pStyle w:val="a4"/>
              <w:numPr>
                <w:ilvl w:val="0"/>
                <w:numId w:val="109"/>
              </w:numPr>
              <w:ind w:left="284" w:firstLine="0"/>
              <w:jc w:val="center"/>
              <w:rPr>
                <w:rFonts w:ascii="Times New Roman" w:hAnsi="Times New Roman" w:cs="Times New Roman"/>
                <w:sz w:val="24"/>
                <w:szCs w:val="24"/>
              </w:rPr>
            </w:pPr>
          </w:p>
        </w:tc>
        <w:tc>
          <w:tcPr>
            <w:tcW w:w="6086" w:type="dxa"/>
            <w:tcMar>
              <w:top w:w="28" w:type="dxa"/>
              <w:left w:w="57" w:type="dxa"/>
              <w:bottom w:w="57" w:type="dxa"/>
              <w:right w:w="57" w:type="dxa"/>
            </w:tcMar>
            <w:vAlign w:val="center"/>
          </w:tcPr>
          <w:p w14:paraId="54778D8B" w14:textId="1293289C" w:rsidR="00CF3515" w:rsidRPr="007975FC" w:rsidRDefault="00CF3515" w:rsidP="00786F0B">
            <w:pPr>
              <w:rPr>
                <w:rFonts w:ascii="Times New Roman" w:hAnsi="Times New Roman" w:cs="Times New Roman"/>
                <w:sz w:val="24"/>
                <w:szCs w:val="24"/>
              </w:rPr>
            </w:pPr>
            <w:r w:rsidRPr="007975FC">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097DF846" w14:textId="62DB8735" w:rsidR="00CF3515" w:rsidRPr="007975FC" w:rsidRDefault="00CF3515" w:rsidP="00786F0B">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16BC6513" w14:textId="77777777" w:rsidTr="004863F9">
        <w:trPr>
          <w:trHeight w:val="284"/>
          <w:jc w:val="right"/>
        </w:trPr>
        <w:tc>
          <w:tcPr>
            <w:tcW w:w="698" w:type="dxa"/>
            <w:tcMar>
              <w:top w:w="28" w:type="dxa"/>
              <w:left w:w="57" w:type="dxa"/>
              <w:bottom w:w="57" w:type="dxa"/>
              <w:right w:w="57" w:type="dxa"/>
            </w:tcMar>
            <w:vAlign w:val="center"/>
          </w:tcPr>
          <w:p w14:paraId="727FF155" w14:textId="6193CADD" w:rsidR="004863F9" w:rsidRPr="007975FC" w:rsidRDefault="004863F9" w:rsidP="00CF45A3">
            <w:pPr>
              <w:pStyle w:val="a4"/>
              <w:numPr>
                <w:ilvl w:val="0"/>
                <w:numId w:val="105"/>
              </w:numPr>
              <w:ind w:left="142" w:firstLine="0"/>
              <w:contextualSpacing w:val="0"/>
              <w:jc w:val="center"/>
              <w:rPr>
                <w:rFonts w:ascii="Times New Roman" w:hAnsi="Times New Roman" w:cs="Times New Roman"/>
                <w:sz w:val="24"/>
                <w:szCs w:val="24"/>
              </w:rPr>
            </w:pPr>
          </w:p>
        </w:tc>
        <w:tc>
          <w:tcPr>
            <w:tcW w:w="6086" w:type="dxa"/>
            <w:tcMar>
              <w:top w:w="28" w:type="dxa"/>
              <w:left w:w="57" w:type="dxa"/>
              <w:bottom w:w="57" w:type="dxa"/>
              <w:right w:w="57" w:type="dxa"/>
            </w:tcMar>
            <w:vAlign w:val="center"/>
          </w:tcPr>
          <w:p w14:paraId="315A3E8B" w14:textId="56402CC3" w:rsidR="004863F9" w:rsidRPr="007975FC" w:rsidRDefault="004863F9" w:rsidP="004863F9">
            <w:pPr>
              <w:rPr>
                <w:rFonts w:ascii="Times New Roman" w:hAnsi="Times New Roman" w:cs="Times New Roman"/>
                <w:sz w:val="24"/>
                <w:szCs w:val="24"/>
              </w:rPr>
            </w:pPr>
            <w:r w:rsidRPr="007975FC">
              <w:rPr>
                <w:rFonts w:ascii="Times New Roman" w:hAnsi="Times New Roman" w:cs="Times New Roman"/>
                <w:sz w:val="24"/>
                <w:szCs w:val="24"/>
              </w:rPr>
              <w:t xml:space="preserve">Максимальный размер санитарно-защитной зоны, </w:t>
            </w:r>
            <w:proofErr w:type="gramStart"/>
            <w:r w:rsidRPr="007975FC">
              <w:rPr>
                <w:rFonts w:ascii="Times New Roman" w:hAnsi="Times New Roman" w:cs="Times New Roman"/>
                <w:sz w:val="24"/>
                <w:szCs w:val="24"/>
              </w:rPr>
              <w:t>м</w:t>
            </w:r>
            <w:proofErr w:type="gramEnd"/>
          </w:p>
        </w:tc>
        <w:tc>
          <w:tcPr>
            <w:tcW w:w="3422" w:type="dxa"/>
            <w:gridSpan w:val="2"/>
            <w:tcMar>
              <w:top w:w="28" w:type="dxa"/>
              <w:left w:w="57" w:type="dxa"/>
              <w:bottom w:w="57" w:type="dxa"/>
              <w:right w:w="57" w:type="dxa"/>
            </w:tcMar>
            <w:vAlign w:val="center"/>
          </w:tcPr>
          <w:p w14:paraId="6E1E2D4A" w14:textId="770220A9" w:rsidR="004863F9" w:rsidRPr="007975FC" w:rsidRDefault="004863F9" w:rsidP="004863F9">
            <w:pPr>
              <w:jc w:val="center"/>
              <w:rPr>
                <w:rFonts w:ascii="Times New Roman" w:hAnsi="Times New Roman" w:cs="Times New Roman"/>
                <w:sz w:val="24"/>
                <w:szCs w:val="24"/>
              </w:rPr>
            </w:pPr>
            <w:r w:rsidRPr="007975FC">
              <w:rPr>
                <w:rFonts w:ascii="Times New Roman" w:hAnsi="Times New Roman" w:cs="Times New Roman"/>
                <w:sz w:val="24"/>
                <w:szCs w:val="24"/>
              </w:rPr>
              <w:t>300</w:t>
            </w:r>
          </w:p>
        </w:tc>
      </w:tr>
    </w:tbl>
    <w:p w14:paraId="74318792" w14:textId="49862B75" w:rsidR="00402F26" w:rsidRPr="007975FC" w:rsidRDefault="00402F26" w:rsidP="00CF45A3">
      <w:pPr>
        <w:numPr>
          <w:ilvl w:val="0"/>
          <w:numId w:val="103"/>
        </w:numPr>
        <w:spacing w:before="120"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B2AE75F" w14:textId="77777777" w:rsidR="00402F26" w:rsidRPr="007975FC" w:rsidRDefault="00402F26" w:rsidP="00402F26">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27FB00C1" w14:textId="77777777" w:rsidR="00402F26" w:rsidRPr="007975FC" w:rsidRDefault="00402F26" w:rsidP="00402F26">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2EEE0401" w14:textId="75968D38" w:rsidR="00744A41" w:rsidRPr="007975FC" w:rsidRDefault="00744A41" w:rsidP="00744A41">
      <w:pPr>
        <w:keepNext/>
        <w:spacing w:before="240" w:after="120" w:line="240" w:lineRule="auto"/>
        <w:jc w:val="center"/>
        <w:outlineLvl w:val="2"/>
        <w:rPr>
          <w:rFonts w:ascii="Times New Roman" w:hAnsi="Times New Roman" w:cs="Times New Roman"/>
          <w:b/>
          <w:bCs/>
          <w:sz w:val="28"/>
          <w:szCs w:val="28"/>
        </w:rPr>
      </w:pPr>
      <w:bookmarkStart w:id="65" w:name="_Toc140746083"/>
      <w:r w:rsidRPr="007975FC">
        <w:rPr>
          <w:rFonts w:ascii="Times New Roman" w:hAnsi="Times New Roman" w:cs="Times New Roman"/>
          <w:b/>
          <w:bCs/>
          <w:sz w:val="28"/>
          <w:szCs w:val="28"/>
        </w:rPr>
        <w:t xml:space="preserve">Статья </w:t>
      </w:r>
      <w:r w:rsidR="00B76254" w:rsidRPr="007975FC">
        <w:rPr>
          <w:rFonts w:ascii="Times New Roman" w:hAnsi="Times New Roman" w:cs="Times New Roman"/>
          <w:b/>
          <w:bCs/>
          <w:sz w:val="28"/>
          <w:szCs w:val="28"/>
        </w:rPr>
        <w:t>4</w:t>
      </w:r>
      <w:r w:rsidR="004C1220" w:rsidRPr="007975FC">
        <w:rPr>
          <w:rFonts w:ascii="Times New Roman" w:hAnsi="Times New Roman" w:cs="Times New Roman"/>
          <w:b/>
          <w:bCs/>
          <w:sz w:val="28"/>
          <w:szCs w:val="28"/>
        </w:rPr>
        <w:t>2</w:t>
      </w:r>
      <w:r w:rsidRPr="007975FC">
        <w:rPr>
          <w:rFonts w:ascii="Times New Roman" w:hAnsi="Times New Roman" w:cs="Times New Roman"/>
          <w:b/>
          <w:bCs/>
          <w:sz w:val="28"/>
          <w:szCs w:val="28"/>
        </w:rPr>
        <w:t>. Зона транспортной инфраструктуры (ТТ.2.08)</w:t>
      </w:r>
      <w:bookmarkEnd w:id="65"/>
    </w:p>
    <w:p w14:paraId="14E04A6C" w14:textId="77777777" w:rsidR="00744A41" w:rsidRPr="007975FC" w:rsidRDefault="00744A41" w:rsidP="00744A41">
      <w:pPr>
        <w:pStyle w:val="a4"/>
        <w:numPr>
          <w:ilvl w:val="1"/>
          <w:numId w:val="13"/>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Кодовое обозначение – ТТ.2.08.</w:t>
      </w:r>
    </w:p>
    <w:p w14:paraId="67BD21ED" w14:textId="72C54476" w:rsidR="00744A41" w:rsidRPr="007975FC" w:rsidRDefault="00744A41" w:rsidP="00744A41">
      <w:pPr>
        <w:pStyle w:val="a4"/>
        <w:numPr>
          <w:ilvl w:val="1"/>
          <w:numId w:val="13"/>
        </w:numPr>
        <w:spacing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EB7D7A" w:rsidRPr="007975FC" w14:paraId="61524B48" w14:textId="77777777" w:rsidTr="00BF02CC">
        <w:trPr>
          <w:trHeight w:val="284"/>
          <w:tblHeader/>
        </w:trPr>
        <w:tc>
          <w:tcPr>
            <w:tcW w:w="906" w:type="dxa"/>
            <w:shd w:val="clear" w:color="auto" w:fill="auto"/>
            <w:tcMar>
              <w:top w:w="28" w:type="dxa"/>
              <w:left w:w="57" w:type="dxa"/>
              <w:bottom w:w="57" w:type="dxa"/>
              <w:right w:w="57" w:type="dxa"/>
            </w:tcMar>
            <w:vAlign w:val="center"/>
          </w:tcPr>
          <w:p w14:paraId="5DCB75E9" w14:textId="77777777" w:rsidR="00744A41" w:rsidRPr="007975FC" w:rsidRDefault="00744A41" w:rsidP="00BF02C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 </w:t>
            </w:r>
            <w:proofErr w:type="gramStart"/>
            <w:r w:rsidRPr="007975FC">
              <w:rPr>
                <w:rFonts w:ascii="Times New Roman" w:hAnsi="Times New Roman" w:cs="Times New Roman"/>
                <w:bCs/>
                <w:sz w:val="24"/>
                <w:szCs w:val="24"/>
                <w:lang w:eastAsia="zh-CN"/>
              </w:rPr>
              <w:t>п</w:t>
            </w:r>
            <w:proofErr w:type="gramEnd"/>
            <w:r w:rsidRPr="007975FC">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61774C4D" w14:textId="77777777" w:rsidR="00744A41" w:rsidRPr="007975FC" w:rsidRDefault="00744A41" w:rsidP="00BF02CC">
            <w:pPr>
              <w:jc w:val="center"/>
              <w:rPr>
                <w:rFonts w:ascii="Times New Roman" w:hAnsi="Times New Roman" w:cs="Times New Roman"/>
                <w:sz w:val="24"/>
                <w:szCs w:val="24"/>
              </w:rPr>
            </w:pPr>
            <w:r w:rsidRPr="007975FC">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38B70BF3" w14:textId="77777777" w:rsidR="00744A41" w:rsidRPr="007975FC" w:rsidRDefault="00744A41" w:rsidP="00BF02CC">
            <w:pPr>
              <w:jc w:val="center"/>
              <w:rPr>
                <w:rFonts w:ascii="Times New Roman" w:hAnsi="Times New Roman" w:cs="Times New Roman"/>
                <w:bCs/>
                <w:sz w:val="24"/>
                <w:szCs w:val="24"/>
                <w:lang w:eastAsia="zh-CN"/>
              </w:rPr>
            </w:pPr>
            <w:r w:rsidRPr="007975FC">
              <w:rPr>
                <w:rFonts w:ascii="Times New Roman" w:hAnsi="Times New Roman" w:cs="Times New Roman"/>
                <w:bCs/>
                <w:sz w:val="24"/>
                <w:szCs w:val="24"/>
                <w:lang w:eastAsia="zh-CN"/>
              </w:rPr>
              <w:t>Код</w:t>
            </w:r>
          </w:p>
        </w:tc>
      </w:tr>
      <w:tr w:rsidR="00EB7D7A" w:rsidRPr="007975FC" w14:paraId="18557B83" w14:textId="77777777" w:rsidTr="00BF02CC">
        <w:trPr>
          <w:trHeight w:val="284"/>
        </w:trPr>
        <w:tc>
          <w:tcPr>
            <w:tcW w:w="10206" w:type="dxa"/>
            <w:gridSpan w:val="3"/>
            <w:tcMar>
              <w:top w:w="28" w:type="dxa"/>
              <w:left w:w="57" w:type="dxa"/>
              <w:bottom w:w="57" w:type="dxa"/>
              <w:right w:w="57" w:type="dxa"/>
            </w:tcMar>
            <w:vAlign w:val="center"/>
          </w:tcPr>
          <w:p w14:paraId="2D1EF97A" w14:textId="77777777" w:rsidR="00744A41" w:rsidRPr="007975FC" w:rsidRDefault="00744A41" w:rsidP="00BF02CC">
            <w:pPr>
              <w:jc w:val="center"/>
              <w:rPr>
                <w:rFonts w:ascii="Times New Roman" w:hAnsi="Times New Roman" w:cs="Times New Roman"/>
                <w:sz w:val="24"/>
                <w:szCs w:val="24"/>
              </w:rPr>
            </w:pPr>
            <w:r w:rsidRPr="007975FC">
              <w:rPr>
                <w:rFonts w:ascii="Times New Roman" w:hAnsi="Times New Roman" w:cs="Times New Roman"/>
                <w:sz w:val="24"/>
                <w:szCs w:val="24"/>
                <w:lang w:eastAsia="zh-CN"/>
              </w:rPr>
              <w:t>Основные виды разрешенного использования</w:t>
            </w:r>
          </w:p>
        </w:tc>
      </w:tr>
      <w:tr w:rsidR="00EB7D7A" w:rsidRPr="007975FC" w14:paraId="31CFC703" w14:textId="77777777" w:rsidTr="00BF02CC">
        <w:trPr>
          <w:trHeight w:val="284"/>
        </w:trPr>
        <w:tc>
          <w:tcPr>
            <w:tcW w:w="906" w:type="dxa"/>
            <w:tcMar>
              <w:top w:w="28" w:type="dxa"/>
              <w:left w:w="57" w:type="dxa"/>
              <w:bottom w:w="57" w:type="dxa"/>
              <w:right w:w="57" w:type="dxa"/>
            </w:tcMar>
            <w:vAlign w:val="center"/>
          </w:tcPr>
          <w:p w14:paraId="2270214A" w14:textId="77777777" w:rsidR="00744A41" w:rsidRPr="007975FC" w:rsidRDefault="00744A41" w:rsidP="00CF45A3">
            <w:pPr>
              <w:numPr>
                <w:ilvl w:val="0"/>
                <w:numId w:val="15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B9DF69" w14:textId="77777777" w:rsidR="00744A41" w:rsidRPr="007975FC" w:rsidRDefault="00744A41" w:rsidP="00BF02CC">
            <w:pPr>
              <w:rPr>
                <w:rFonts w:ascii="Times New Roman" w:hAnsi="Times New Roman" w:cs="Times New Roman"/>
                <w:sz w:val="24"/>
                <w:szCs w:val="24"/>
              </w:rPr>
            </w:pPr>
            <w:r w:rsidRPr="007975FC">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FBC9C94" w14:textId="77777777" w:rsidR="00744A41" w:rsidRPr="007975FC" w:rsidRDefault="00744A41"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3.1.1</w:t>
            </w:r>
          </w:p>
        </w:tc>
      </w:tr>
      <w:tr w:rsidR="00EB7D7A" w:rsidRPr="007975FC" w14:paraId="605BD237" w14:textId="77777777" w:rsidTr="00BF02CC">
        <w:trPr>
          <w:trHeight w:val="284"/>
        </w:trPr>
        <w:tc>
          <w:tcPr>
            <w:tcW w:w="906" w:type="dxa"/>
            <w:tcMar>
              <w:top w:w="28" w:type="dxa"/>
              <w:left w:w="57" w:type="dxa"/>
              <w:bottom w:w="57" w:type="dxa"/>
              <w:right w:w="57" w:type="dxa"/>
            </w:tcMar>
            <w:vAlign w:val="center"/>
          </w:tcPr>
          <w:p w14:paraId="0B1291A3" w14:textId="77777777" w:rsidR="00744A41" w:rsidRPr="007975FC" w:rsidRDefault="00744A41" w:rsidP="00CF45A3">
            <w:pPr>
              <w:numPr>
                <w:ilvl w:val="0"/>
                <w:numId w:val="15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269E1FF" w14:textId="77777777" w:rsidR="00744A41" w:rsidRPr="007975FC" w:rsidRDefault="00744A41" w:rsidP="00BF02CC">
            <w:pPr>
              <w:rPr>
                <w:rFonts w:ascii="Times New Roman" w:hAnsi="Times New Roman" w:cs="Times New Roman"/>
                <w:sz w:val="24"/>
                <w:szCs w:val="24"/>
              </w:rPr>
            </w:pPr>
            <w:r w:rsidRPr="007975FC">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30FCDEE" w14:textId="77777777" w:rsidR="00744A41" w:rsidRPr="007975FC" w:rsidRDefault="00744A41"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w:t>
            </w:r>
          </w:p>
        </w:tc>
      </w:tr>
      <w:tr w:rsidR="00EB7D7A" w:rsidRPr="007975FC" w14:paraId="73345863" w14:textId="77777777" w:rsidTr="00BF02CC">
        <w:trPr>
          <w:trHeight w:val="284"/>
        </w:trPr>
        <w:tc>
          <w:tcPr>
            <w:tcW w:w="906" w:type="dxa"/>
            <w:tcMar>
              <w:top w:w="28" w:type="dxa"/>
              <w:left w:w="57" w:type="dxa"/>
              <w:bottom w:w="57" w:type="dxa"/>
              <w:right w:w="57" w:type="dxa"/>
            </w:tcMar>
            <w:vAlign w:val="center"/>
          </w:tcPr>
          <w:p w14:paraId="3D9C6F02" w14:textId="77777777" w:rsidR="00744A41" w:rsidRPr="007975FC" w:rsidRDefault="00744A41" w:rsidP="00CF45A3">
            <w:pPr>
              <w:numPr>
                <w:ilvl w:val="0"/>
                <w:numId w:val="15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55B7033" w14:textId="77777777" w:rsidR="00744A41" w:rsidRPr="007975FC" w:rsidRDefault="00744A41" w:rsidP="00BF02CC">
            <w:pPr>
              <w:rPr>
                <w:rFonts w:ascii="Times New Roman" w:hAnsi="Times New Roman" w:cs="Times New Roman"/>
                <w:sz w:val="24"/>
                <w:szCs w:val="24"/>
              </w:rPr>
            </w:pPr>
            <w:r w:rsidRPr="007975FC">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FEC3184" w14:textId="77777777" w:rsidR="00744A41" w:rsidRPr="007975FC" w:rsidRDefault="00744A41"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12.0.1</w:t>
            </w:r>
          </w:p>
        </w:tc>
      </w:tr>
      <w:tr w:rsidR="00EB7D7A" w:rsidRPr="007975FC" w14:paraId="3E014DFD" w14:textId="77777777" w:rsidTr="00BF02CC">
        <w:trPr>
          <w:trHeight w:val="284"/>
        </w:trPr>
        <w:tc>
          <w:tcPr>
            <w:tcW w:w="906" w:type="dxa"/>
            <w:tcMar>
              <w:top w:w="28" w:type="dxa"/>
              <w:left w:w="57" w:type="dxa"/>
              <w:bottom w:w="57" w:type="dxa"/>
              <w:right w:w="57" w:type="dxa"/>
            </w:tcMar>
            <w:vAlign w:val="center"/>
          </w:tcPr>
          <w:p w14:paraId="3A2FBA16" w14:textId="77777777" w:rsidR="00744A41" w:rsidRPr="007975FC" w:rsidRDefault="00744A41" w:rsidP="00CF45A3">
            <w:pPr>
              <w:numPr>
                <w:ilvl w:val="0"/>
                <w:numId w:val="15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402BC07" w14:textId="77777777" w:rsidR="00744A41" w:rsidRPr="007975FC" w:rsidRDefault="00744A41" w:rsidP="00BF02CC">
            <w:pPr>
              <w:rPr>
                <w:rFonts w:ascii="Times New Roman" w:hAnsi="Times New Roman" w:cs="Times New Roman"/>
                <w:sz w:val="24"/>
                <w:szCs w:val="24"/>
              </w:rPr>
            </w:pPr>
            <w:r w:rsidRPr="007975FC">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7F430D0" w14:textId="77777777" w:rsidR="00744A41" w:rsidRPr="007975FC" w:rsidRDefault="00744A41" w:rsidP="00BF02CC">
            <w:pPr>
              <w:jc w:val="center"/>
              <w:rPr>
                <w:rFonts w:ascii="Times New Roman" w:hAnsi="Times New Roman" w:cs="Times New Roman"/>
                <w:sz w:val="24"/>
                <w:szCs w:val="24"/>
                <w:lang w:eastAsia="zh-CN"/>
              </w:rPr>
            </w:pPr>
            <w:r w:rsidRPr="007975FC">
              <w:rPr>
                <w:rFonts w:ascii="Times New Roman" w:hAnsi="Times New Roman"/>
                <w:sz w:val="24"/>
                <w:szCs w:val="24"/>
                <w:lang w:eastAsia="zh-CN"/>
              </w:rPr>
              <w:t>12.0.2</w:t>
            </w:r>
          </w:p>
        </w:tc>
      </w:tr>
      <w:tr w:rsidR="00EB7D7A" w:rsidRPr="007975FC" w14:paraId="1ED23342" w14:textId="77777777" w:rsidTr="00BF02CC">
        <w:trPr>
          <w:trHeight w:val="284"/>
        </w:trPr>
        <w:tc>
          <w:tcPr>
            <w:tcW w:w="10206" w:type="dxa"/>
            <w:gridSpan w:val="3"/>
            <w:tcMar>
              <w:top w:w="28" w:type="dxa"/>
              <w:left w:w="57" w:type="dxa"/>
              <w:bottom w:w="57" w:type="dxa"/>
              <w:right w:w="57" w:type="dxa"/>
            </w:tcMar>
            <w:vAlign w:val="center"/>
          </w:tcPr>
          <w:p w14:paraId="5319C61D" w14:textId="77777777" w:rsidR="00744A41" w:rsidRPr="007975FC" w:rsidRDefault="00744A41"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Условно разрешенные виды использования</w:t>
            </w:r>
          </w:p>
        </w:tc>
      </w:tr>
      <w:tr w:rsidR="00EB7D7A" w:rsidRPr="007975FC" w14:paraId="173B6987" w14:textId="77777777" w:rsidTr="00BF02CC">
        <w:trPr>
          <w:trHeight w:val="284"/>
        </w:trPr>
        <w:tc>
          <w:tcPr>
            <w:tcW w:w="906" w:type="dxa"/>
            <w:tcMar>
              <w:top w:w="28" w:type="dxa"/>
              <w:left w:w="57" w:type="dxa"/>
              <w:bottom w:w="57" w:type="dxa"/>
              <w:right w:w="57" w:type="dxa"/>
            </w:tcMar>
            <w:vAlign w:val="center"/>
          </w:tcPr>
          <w:p w14:paraId="010533F6" w14:textId="77777777" w:rsidR="00744A41" w:rsidRPr="007975FC" w:rsidRDefault="00744A41" w:rsidP="00CF45A3">
            <w:pPr>
              <w:numPr>
                <w:ilvl w:val="0"/>
                <w:numId w:val="15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FA714B2" w14:textId="77777777" w:rsidR="00744A41" w:rsidRPr="007975FC" w:rsidRDefault="00744A41" w:rsidP="00BF02CC">
            <w:pPr>
              <w:rPr>
                <w:rFonts w:ascii="Times New Roman" w:hAnsi="Times New Roman" w:cs="Times New Roman"/>
                <w:sz w:val="24"/>
                <w:szCs w:val="24"/>
              </w:rPr>
            </w:pPr>
            <w:r w:rsidRPr="007975FC">
              <w:rPr>
                <w:rFonts w:ascii="Times New Roman" w:hAnsi="Times New Roman" w:cs="Times New Roman"/>
                <w:sz w:val="24"/>
                <w:szCs w:val="24"/>
              </w:rPr>
              <w:t xml:space="preserve">Не </w:t>
            </w:r>
            <w:proofErr w:type="gramStart"/>
            <w:r w:rsidRPr="007975FC">
              <w:rPr>
                <w:rFonts w:ascii="Times New Roman" w:hAnsi="Times New Roman" w:cs="Times New Roman"/>
                <w:sz w:val="24"/>
                <w:szCs w:val="24"/>
              </w:rPr>
              <w:t>установлены</w:t>
            </w:r>
            <w:proofErr w:type="gramEnd"/>
          </w:p>
        </w:tc>
        <w:tc>
          <w:tcPr>
            <w:tcW w:w="1630" w:type="dxa"/>
            <w:shd w:val="clear" w:color="auto" w:fill="auto"/>
            <w:tcMar>
              <w:top w:w="28" w:type="dxa"/>
              <w:left w:w="57" w:type="dxa"/>
              <w:bottom w:w="57" w:type="dxa"/>
              <w:right w:w="57" w:type="dxa"/>
            </w:tcMar>
            <w:vAlign w:val="center"/>
          </w:tcPr>
          <w:p w14:paraId="07D1D094" w14:textId="77777777" w:rsidR="00744A41" w:rsidRPr="007975FC" w:rsidRDefault="00744A41"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t>–</w:t>
            </w:r>
          </w:p>
        </w:tc>
      </w:tr>
      <w:tr w:rsidR="00EB7D7A" w:rsidRPr="007975FC" w14:paraId="4B08A1D1" w14:textId="77777777" w:rsidTr="00BF02CC">
        <w:trPr>
          <w:trHeight w:val="284"/>
        </w:trPr>
        <w:tc>
          <w:tcPr>
            <w:tcW w:w="10206" w:type="dxa"/>
            <w:gridSpan w:val="3"/>
            <w:tcMar>
              <w:top w:w="28" w:type="dxa"/>
              <w:left w:w="57" w:type="dxa"/>
              <w:bottom w:w="57" w:type="dxa"/>
              <w:right w:w="57" w:type="dxa"/>
            </w:tcMar>
            <w:vAlign w:val="center"/>
          </w:tcPr>
          <w:p w14:paraId="5D4C1684" w14:textId="77777777" w:rsidR="00744A41" w:rsidRPr="007975FC" w:rsidRDefault="00744A41" w:rsidP="00BF02CC">
            <w:pPr>
              <w:jc w:val="center"/>
              <w:rPr>
                <w:rFonts w:ascii="Times New Roman" w:hAnsi="Times New Roman" w:cs="Times New Roman"/>
                <w:sz w:val="24"/>
                <w:szCs w:val="24"/>
                <w:lang w:eastAsia="zh-CN"/>
              </w:rPr>
            </w:pPr>
            <w:r w:rsidRPr="007975FC">
              <w:rPr>
                <w:rFonts w:ascii="Times New Roman" w:hAnsi="Times New Roman" w:cs="Times New Roman"/>
                <w:sz w:val="24"/>
                <w:szCs w:val="24"/>
                <w:lang w:eastAsia="zh-CN"/>
              </w:rPr>
              <w:lastRenderedPageBreak/>
              <w:t>Вспомогательные виды разрешенного использования</w:t>
            </w:r>
          </w:p>
        </w:tc>
      </w:tr>
      <w:tr w:rsidR="00EB7D7A" w:rsidRPr="007975FC" w14:paraId="74802777" w14:textId="77777777" w:rsidTr="00BF02CC">
        <w:trPr>
          <w:trHeight w:val="284"/>
        </w:trPr>
        <w:tc>
          <w:tcPr>
            <w:tcW w:w="906" w:type="dxa"/>
            <w:tcMar>
              <w:top w:w="28" w:type="dxa"/>
              <w:left w:w="57" w:type="dxa"/>
              <w:bottom w:w="57" w:type="dxa"/>
              <w:right w:w="57" w:type="dxa"/>
            </w:tcMar>
            <w:vAlign w:val="center"/>
          </w:tcPr>
          <w:p w14:paraId="25349CEE" w14:textId="77777777" w:rsidR="00744A41" w:rsidRPr="007975FC" w:rsidRDefault="00744A41" w:rsidP="00CF45A3">
            <w:pPr>
              <w:numPr>
                <w:ilvl w:val="0"/>
                <w:numId w:val="15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E750D4E" w14:textId="77777777" w:rsidR="00744A41" w:rsidRPr="007975FC" w:rsidRDefault="00744A41" w:rsidP="00BF02CC">
            <w:pPr>
              <w:jc w:val="both"/>
              <w:rPr>
                <w:rFonts w:ascii="Times New Roman" w:hAnsi="Times New Roman" w:cs="Times New Roman"/>
                <w:sz w:val="24"/>
                <w:szCs w:val="24"/>
              </w:rPr>
            </w:pPr>
            <w:r w:rsidRPr="007975FC">
              <w:rPr>
                <w:rFonts w:ascii="Times New Roman" w:hAnsi="Times New Roman" w:cs="Times New Roman"/>
                <w:sz w:val="24"/>
                <w:szCs w:val="24"/>
              </w:rPr>
              <w:t xml:space="preserve">Не </w:t>
            </w:r>
            <w:proofErr w:type="gramStart"/>
            <w:r w:rsidRPr="007975FC">
              <w:rPr>
                <w:rFonts w:ascii="Times New Roman" w:hAnsi="Times New Roman" w:cs="Times New Roman"/>
                <w:sz w:val="24"/>
                <w:szCs w:val="24"/>
              </w:rPr>
              <w:t>установлены</w:t>
            </w:r>
            <w:proofErr w:type="gramEnd"/>
          </w:p>
        </w:tc>
        <w:tc>
          <w:tcPr>
            <w:tcW w:w="1630" w:type="dxa"/>
            <w:tcMar>
              <w:top w:w="28" w:type="dxa"/>
              <w:left w:w="57" w:type="dxa"/>
              <w:bottom w:w="57" w:type="dxa"/>
              <w:right w:w="57" w:type="dxa"/>
            </w:tcMar>
            <w:vAlign w:val="center"/>
          </w:tcPr>
          <w:p w14:paraId="1B8C680B" w14:textId="77777777" w:rsidR="00744A41" w:rsidRPr="007975FC" w:rsidRDefault="00744A41" w:rsidP="00BF02CC">
            <w:pPr>
              <w:jc w:val="center"/>
              <w:rPr>
                <w:rFonts w:ascii="Times New Roman" w:hAnsi="Times New Roman" w:cs="Times New Roman"/>
                <w:sz w:val="24"/>
                <w:szCs w:val="24"/>
              </w:rPr>
            </w:pPr>
            <w:r w:rsidRPr="007975FC">
              <w:rPr>
                <w:rFonts w:ascii="Times New Roman" w:hAnsi="Times New Roman" w:cs="Times New Roman"/>
                <w:sz w:val="24"/>
                <w:szCs w:val="24"/>
              </w:rPr>
              <w:t>–</w:t>
            </w:r>
          </w:p>
        </w:tc>
      </w:tr>
    </w:tbl>
    <w:p w14:paraId="7376E648" w14:textId="271C187E" w:rsidR="00744A41" w:rsidRPr="007975FC" w:rsidRDefault="00744A41" w:rsidP="00744A41">
      <w:pPr>
        <w:pStyle w:val="a4"/>
        <w:numPr>
          <w:ilvl w:val="1"/>
          <w:numId w:val="13"/>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975FC">
        <w:rPr>
          <w:rFonts w:ascii="Times New Roman" w:hAnsi="Times New Roman" w:cs="Times New Roman"/>
          <w:sz w:val="28"/>
          <w:szCs w:val="28"/>
        </w:rPr>
        <w:br/>
        <w:t xml:space="preserve">(с учетом положений </w:t>
      </w:r>
      <w:r w:rsidR="00E963A6" w:rsidRPr="007975FC">
        <w:rPr>
          <w:rFonts w:ascii="Times New Roman" w:hAnsi="Times New Roman" w:cs="Times New Roman"/>
          <w:sz w:val="28"/>
          <w:szCs w:val="28"/>
        </w:rPr>
        <w:t xml:space="preserve">частей 6, 7 статьи 23 </w:t>
      </w:r>
      <w:r w:rsidRPr="007975FC">
        <w:rPr>
          <w:rFonts w:ascii="Times New Roman" w:hAnsi="Times New Roman" w:cs="Times New Roman"/>
          <w:sz w:val="28"/>
          <w:szCs w:val="28"/>
        </w:rPr>
        <w:t>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EB7D7A" w:rsidRPr="007975FC" w14:paraId="1E583652" w14:textId="77777777" w:rsidTr="00BF02CC">
        <w:trPr>
          <w:trHeight w:val="284"/>
          <w:jc w:val="right"/>
        </w:trPr>
        <w:tc>
          <w:tcPr>
            <w:tcW w:w="680" w:type="dxa"/>
            <w:vMerge w:val="restart"/>
            <w:tcMar>
              <w:top w:w="28" w:type="dxa"/>
              <w:left w:w="57" w:type="dxa"/>
              <w:bottom w:w="57" w:type="dxa"/>
              <w:right w:w="57" w:type="dxa"/>
            </w:tcMar>
            <w:vAlign w:val="center"/>
          </w:tcPr>
          <w:p w14:paraId="336D4148" w14:textId="77777777" w:rsidR="00744A41" w:rsidRPr="007975FC" w:rsidRDefault="00744A41" w:rsidP="00BF02CC">
            <w:pPr>
              <w:jc w:val="center"/>
              <w:rPr>
                <w:rFonts w:ascii="Times New Roman" w:hAnsi="Times New Roman" w:cs="Times New Roman"/>
                <w:sz w:val="24"/>
                <w:szCs w:val="24"/>
              </w:rPr>
            </w:pPr>
            <w:r w:rsidRPr="007975FC">
              <w:rPr>
                <w:rFonts w:ascii="Times New Roman" w:hAnsi="Times New Roman" w:cs="Times New Roman"/>
                <w:sz w:val="24"/>
                <w:szCs w:val="24"/>
              </w:rPr>
              <w:t>№</w:t>
            </w:r>
          </w:p>
          <w:p w14:paraId="016E3B01" w14:textId="77777777" w:rsidR="00744A41" w:rsidRPr="007975FC" w:rsidRDefault="00744A41" w:rsidP="00BF02CC">
            <w:pPr>
              <w:jc w:val="center"/>
              <w:rPr>
                <w:rFonts w:ascii="Times New Roman" w:hAnsi="Times New Roman" w:cs="Times New Roman"/>
                <w:sz w:val="24"/>
                <w:szCs w:val="24"/>
              </w:rPr>
            </w:pPr>
            <w:proofErr w:type="gramStart"/>
            <w:r w:rsidRPr="007975FC">
              <w:rPr>
                <w:rFonts w:ascii="Times New Roman" w:hAnsi="Times New Roman" w:cs="Times New Roman"/>
                <w:sz w:val="24"/>
                <w:szCs w:val="24"/>
              </w:rPr>
              <w:t>п</w:t>
            </w:r>
            <w:proofErr w:type="gramEnd"/>
            <w:r w:rsidRPr="007975FC">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7CDA52A7" w14:textId="77777777" w:rsidR="00744A41" w:rsidRPr="007975FC" w:rsidRDefault="00744A41" w:rsidP="00BF02CC">
            <w:pPr>
              <w:jc w:val="center"/>
              <w:rPr>
                <w:rFonts w:ascii="Times New Roman" w:hAnsi="Times New Roman" w:cs="Times New Roman"/>
                <w:sz w:val="24"/>
                <w:szCs w:val="24"/>
              </w:rPr>
            </w:pPr>
            <w:r w:rsidRPr="007975FC">
              <w:rPr>
                <w:rFonts w:ascii="Times New Roman" w:hAnsi="Times New Roman" w:cs="Times New Roman"/>
                <w:sz w:val="24"/>
                <w:szCs w:val="24"/>
              </w:rPr>
              <w:t>Вид разрешенного использования</w:t>
            </w:r>
          </w:p>
          <w:p w14:paraId="5EA1C0D6" w14:textId="77777777" w:rsidR="00744A41" w:rsidRPr="007975FC" w:rsidRDefault="00744A41" w:rsidP="00BF02CC">
            <w:pPr>
              <w:jc w:val="center"/>
              <w:rPr>
                <w:rFonts w:ascii="Times New Roman" w:hAnsi="Times New Roman" w:cs="Times New Roman"/>
                <w:sz w:val="24"/>
                <w:szCs w:val="24"/>
              </w:rPr>
            </w:pPr>
            <w:r w:rsidRPr="007975FC">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7E6FB3F8" w14:textId="77777777" w:rsidR="00744A41" w:rsidRPr="007975FC" w:rsidRDefault="00744A41" w:rsidP="00BF02CC">
            <w:pPr>
              <w:jc w:val="center"/>
              <w:rPr>
                <w:rFonts w:ascii="Times New Roman" w:hAnsi="Times New Roman" w:cs="Times New Roman"/>
                <w:sz w:val="24"/>
                <w:szCs w:val="24"/>
              </w:rPr>
            </w:pPr>
            <w:r w:rsidRPr="007975FC">
              <w:rPr>
                <w:rFonts w:ascii="Times New Roman" w:hAnsi="Times New Roman" w:cs="Times New Roman"/>
                <w:sz w:val="24"/>
                <w:szCs w:val="24"/>
              </w:rPr>
              <w:t>Предельные значения</w:t>
            </w:r>
          </w:p>
        </w:tc>
      </w:tr>
      <w:tr w:rsidR="00EB7D7A" w:rsidRPr="007975FC" w14:paraId="06E299D6" w14:textId="77777777" w:rsidTr="00BF02CC">
        <w:trPr>
          <w:trHeight w:val="284"/>
          <w:jc w:val="right"/>
        </w:trPr>
        <w:tc>
          <w:tcPr>
            <w:tcW w:w="680" w:type="dxa"/>
            <w:vMerge/>
            <w:tcMar>
              <w:top w:w="28" w:type="dxa"/>
              <w:left w:w="57" w:type="dxa"/>
              <w:bottom w:w="57" w:type="dxa"/>
              <w:right w:w="57" w:type="dxa"/>
            </w:tcMar>
            <w:vAlign w:val="center"/>
          </w:tcPr>
          <w:p w14:paraId="392899C4" w14:textId="77777777" w:rsidR="00744A41" w:rsidRPr="007975FC" w:rsidRDefault="00744A41" w:rsidP="00BF02C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659FD3F6" w14:textId="77777777" w:rsidR="00744A41" w:rsidRPr="007975FC" w:rsidRDefault="00744A41" w:rsidP="00BF02C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3F936374" w14:textId="77777777" w:rsidR="00744A41" w:rsidRPr="007975FC" w:rsidRDefault="00744A41" w:rsidP="00BF02CC">
            <w:pPr>
              <w:jc w:val="center"/>
              <w:rPr>
                <w:rFonts w:ascii="Times New Roman" w:hAnsi="Times New Roman" w:cs="Times New Roman"/>
                <w:sz w:val="24"/>
                <w:szCs w:val="24"/>
              </w:rPr>
            </w:pPr>
            <w:r w:rsidRPr="007975FC">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145B1FE0" w14:textId="77777777" w:rsidR="00744A41" w:rsidRPr="007975FC" w:rsidRDefault="00744A41" w:rsidP="00BF02CC">
            <w:pPr>
              <w:jc w:val="center"/>
              <w:rPr>
                <w:rFonts w:ascii="Times New Roman" w:hAnsi="Times New Roman" w:cs="Times New Roman"/>
                <w:sz w:val="24"/>
                <w:szCs w:val="24"/>
              </w:rPr>
            </w:pPr>
            <w:r w:rsidRPr="007975FC">
              <w:rPr>
                <w:rFonts w:ascii="Times New Roman" w:hAnsi="Times New Roman" w:cs="Times New Roman"/>
                <w:sz w:val="24"/>
                <w:szCs w:val="24"/>
              </w:rPr>
              <w:t>Максимальные</w:t>
            </w:r>
          </w:p>
        </w:tc>
      </w:tr>
      <w:tr w:rsidR="00EB7D7A" w:rsidRPr="007975FC" w14:paraId="72F7D63B" w14:textId="77777777" w:rsidTr="00BF02CC">
        <w:trPr>
          <w:trHeight w:val="284"/>
          <w:jc w:val="right"/>
        </w:trPr>
        <w:tc>
          <w:tcPr>
            <w:tcW w:w="680" w:type="dxa"/>
            <w:tcMar>
              <w:top w:w="28" w:type="dxa"/>
              <w:left w:w="57" w:type="dxa"/>
              <w:bottom w:w="57" w:type="dxa"/>
              <w:right w:w="57" w:type="dxa"/>
            </w:tcMar>
            <w:vAlign w:val="center"/>
          </w:tcPr>
          <w:p w14:paraId="3E3468D4" w14:textId="77777777" w:rsidR="00744A41" w:rsidRPr="007975FC" w:rsidRDefault="00744A41" w:rsidP="00CF45A3">
            <w:pPr>
              <w:pStyle w:val="a4"/>
              <w:numPr>
                <w:ilvl w:val="0"/>
                <w:numId w:val="15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BA66ECB" w14:textId="77777777" w:rsidR="00744A41" w:rsidRPr="007975FC" w:rsidRDefault="00744A41" w:rsidP="00BF02CC">
            <w:pPr>
              <w:rPr>
                <w:rFonts w:ascii="Times New Roman" w:hAnsi="Times New Roman" w:cs="Times New Roman"/>
                <w:sz w:val="24"/>
                <w:szCs w:val="24"/>
              </w:rPr>
            </w:pPr>
            <w:r w:rsidRPr="007975FC">
              <w:rPr>
                <w:rFonts w:ascii="Times New Roman" w:hAnsi="Times New Roman" w:cs="Times New Roman"/>
                <w:sz w:val="24"/>
                <w:szCs w:val="24"/>
              </w:rPr>
              <w:t>Предельные (минимальные и (или) максимальные) размеры земельных участков,</w:t>
            </w:r>
          </w:p>
          <w:p w14:paraId="3AF56386" w14:textId="77777777" w:rsidR="00744A41" w:rsidRPr="007975FC" w:rsidRDefault="00744A41" w:rsidP="00BF02CC">
            <w:pPr>
              <w:rPr>
                <w:rFonts w:ascii="Times New Roman" w:hAnsi="Times New Roman" w:cs="Times New Roman"/>
                <w:sz w:val="24"/>
                <w:szCs w:val="24"/>
              </w:rPr>
            </w:pPr>
            <w:r w:rsidRPr="007975FC">
              <w:rPr>
                <w:rFonts w:ascii="Times New Roman" w:hAnsi="Times New Roman" w:cs="Times New Roman"/>
                <w:sz w:val="24"/>
                <w:szCs w:val="24"/>
              </w:rPr>
              <w:t>в том числе их площадь, кв. м</w:t>
            </w:r>
          </w:p>
        </w:tc>
      </w:tr>
      <w:tr w:rsidR="00EB7D7A" w:rsidRPr="007975FC" w14:paraId="54A74B39" w14:textId="77777777" w:rsidTr="00BF02CC">
        <w:trPr>
          <w:trHeight w:val="284"/>
          <w:jc w:val="right"/>
        </w:trPr>
        <w:tc>
          <w:tcPr>
            <w:tcW w:w="680" w:type="dxa"/>
            <w:tcMar>
              <w:top w:w="28" w:type="dxa"/>
              <w:left w:w="57" w:type="dxa"/>
              <w:bottom w:w="57" w:type="dxa"/>
              <w:right w:w="57" w:type="dxa"/>
            </w:tcMar>
            <w:vAlign w:val="center"/>
          </w:tcPr>
          <w:p w14:paraId="1C76C4C0" w14:textId="77777777" w:rsidR="00B53A6E" w:rsidRPr="007975FC" w:rsidRDefault="00B53A6E" w:rsidP="00CF45A3">
            <w:pPr>
              <w:pStyle w:val="a4"/>
              <w:numPr>
                <w:ilvl w:val="0"/>
                <w:numId w:val="15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366C608" w14:textId="3767C5FF" w:rsidR="00B53A6E" w:rsidRPr="007975FC" w:rsidRDefault="00B53A6E" w:rsidP="00B53A6E">
            <w:pPr>
              <w:rPr>
                <w:rFonts w:ascii="Times New Roman" w:hAnsi="Times New Roman" w:cs="Times New Roman"/>
                <w:sz w:val="24"/>
                <w:szCs w:val="24"/>
              </w:rPr>
            </w:pPr>
            <w:r w:rsidRPr="007975FC">
              <w:rPr>
                <w:rFonts w:ascii="Times New Roman" w:hAnsi="Times New Roman" w:cs="Times New Roman"/>
                <w:sz w:val="24"/>
                <w:szCs w:val="24"/>
              </w:rPr>
              <w:t>3.1.1, 12.0.2</w:t>
            </w:r>
          </w:p>
        </w:tc>
        <w:tc>
          <w:tcPr>
            <w:tcW w:w="3422" w:type="dxa"/>
            <w:gridSpan w:val="2"/>
            <w:tcMar>
              <w:top w:w="28" w:type="dxa"/>
              <w:left w:w="57" w:type="dxa"/>
              <w:bottom w:w="57" w:type="dxa"/>
              <w:right w:w="57" w:type="dxa"/>
            </w:tcMar>
            <w:vAlign w:val="center"/>
          </w:tcPr>
          <w:p w14:paraId="68C7D0EF" w14:textId="23239D6F" w:rsidR="00B53A6E" w:rsidRPr="007975FC" w:rsidRDefault="00B53A6E" w:rsidP="00B53A6E">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17E8C5E5" w14:textId="77777777" w:rsidTr="00BF02CC">
        <w:trPr>
          <w:trHeight w:val="284"/>
          <w:jc w:val="right"/>
        </w:trPr>
        <w:tc>
          <w:tcPr>
            <w:tcW w:w="680" w:type="dxa"/>
            <w:tcMar>
              <w:top w:w="28" w:type="dxa"/>
              <w:left w:w="57" w:type="dxa"/>
              <w:bottom w:w="57" w:type="dxa"/>
              <w:right w:w="57" w:type="dxa"/>
            </w:tcMar>
            <w:vAlign w:val="center"/>
          </w:tcPr>
          <w:p w14:paraId="73EA6C9F" w14:textId="77777777" w:rsidR="00B53A6E" w:rsidRPr="007975FC" w:rsidRDefault="00B53A6E" w:rsidP="00CF45A3">
            <w:pPr>
              <w:pStyle w:val="a4"/>
              <w:numPr>
                <w:ilvl w:val="0"/>
                <w:numId w:val="15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3561177" w14:textId="77777777" w:rsidR="00B53A6E" w:rsidRPr="007975FC" w:rsidRDefault="00B53A6E" w:rsidP="00B53A6E">
            <w:pPr>
              <w:rPr>
                <w:rFonts w:ascii="Times New Roman" w:hAnsi="Times New Roman" w:cs="Times New Roman"/>
                <w:sz w:val="24"/>
                <w:szCs w:val="24"/>
              </w:rPr>
            </w:pPr>
            <w:r w:rsidRPr="007975FC">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975FC">
              <w:rPr>
                <w:rFonts w:ascii="Times New Roman" w:hAnsi="Times New Roman" w:cs="Times New Roman"/>
                <w:sz w:val="24"/>
                <w:szCs w:val="24"/>
              </w:rPr>
              <w:t>м</w:t>
            </w:r>
            <w:proofErr w:type="gramEnd"/>
          </w:p>
        </w:tc>
      </w:tr>
      <w:tr w:rsidR="00EB7D7A" w:rsidRPr="007975FC" w14:paraId="366CF7F5" w14:textId="77777777" w:rsidTr="00BF02CC">
        <w:trPr>
          <w:trHeight w:val="284"/>
          <w:jc w:val="right"/>
        </w:trPr>
        <w:tc>
          <w:tcPr>
            <w:tcW w:w="680" w:type="dxa"/>
            <w:tcMar>
              <w:top w:w="28" w:type="dxa"/>
              <w:left w:w="57" w:type="dxa"/>
              <w:bottom w:w="57" w:type="dxa"/>
              <w:right w:w="57" w:type="dxa"/>
            </w:tcMar>
            <w:vAlign w:val="center"/>
          </w:tcPr>
          <w:p w14:paraId="7CF5ACCB" w14:textId="77777777" w:rsidR="00B53A6E" w:rsidRPr="007975FC" w:rsidRDefault="00B53A6E" w:rsidP="00CF45A3">
            <w:pPr>
              <w:pStyle w:val="a4"/>
              <w:numPr>
                <w:ilvl w:val="0"/>
                <w:numId w:val="15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7F2D1B1" w14:textId="0C85D115" w:rsidR="00B53A6E" w:rsidRPr="007975FC" w:rsidRDefault="00B53A6E" w:rsidP="00B53A6E">
            <w:pPr>
              <w:rPr>
                <w:rFonts w:ascii="Times New Roman" w:hAnsi="Times New Roman" w:cs="Times New Roman"/>
                <w:sz w:val="24"/>
                <w:szCs w:val="24"/>
              </w:rPr>
            </w:pPr>
            <w:r w:rsidRPr="007975FC">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39636D82" w14:textId="04B2C536" w:rsidR="00B53A6E" w:rsidRPr="007975FC" w:rsidRDefault="00B53A6E" w:rsidP="00B53A6E">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4CD3D7B8" w14:textId="77777777" w:rsidTr="00BF02CC">
        <w:trPr>
          <w:trHeight w:val="284"/>
          <w:jc w:val="right"/>
        </w:trPr>
        <w:tc>
          <w:tcPr>
            <w:tcW w:w="680" w:type="dxa"/>
            <w:tcMar>
              <w:top w:w="28" w:type="dxa"/>
              <w:left w:w="57" w:type="dxa"/>
              <w:bottom w:w="57" w:type="dxa"/>
              <w:right w:w="57" w:type="dxa"/>
            </w:tcMar>
            <w:vAlign w:val="center"/>
          </w:tcPr>
          <w:p w14:paraId="718B8D5C" w14:textId="77777777" w:rsidR="00B53A6E" w:rsidRPr="007975FC" w:rsidRDefault="00B53A6E" w:rsidP="00B53A6E">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1BAF84A" w14:textId="77777777" w:rsidR="00B53A6E" w:rsidRPr="007975FC" w:rsidRDefault="00B53A6E" w:rsidP="00B53A6E">
            <w:pPr>
              <w:rPr>
                <w:rFonts w:ascii="Times New Roman" w:hAnsi="Times New Roman" w:cs="Times New Roman"/>
                <w:sz w:val="24"/>
                <w:szCs w:val="24"/>
              </w:rPr>
            </w:pPr>
            <w:r w:rsidRPr="007975FC">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EB7D7A" w:rsidRPr="007975FC" w14:paraId="6CA80AAD" w14:textId="77777777" w:rsidTr="00BF02CC">
        <w:trPr>
          <w:trHeight w:val="284"/>
          <w:jc w:val="right"/>
        </w:trPr>
        <w:tc>
          <w:tcPr>
            <w:tcW w:w="680" w:type="dxa"/>
            <w:tcMar>
              <w:top w:w="28" w:type="dxa"/>
              <w:left w:w="57" w:type="dxa"/>
              <w:bottom w:w="57" w:type="dxa"/>
              <w:right w:w="57" w:type="dxa"/>
            </w:tcMar>
            <w:vAlign w:val="center"/>
          </w:tcPr>
          <w:p w14:paraId="76078774" w14:textId="77777777" w:rsidR="00B53A6E" w:rsidRPr="007975FC" w:rsidRDefault="00B53A6E" w:rsidP="00CF45A3">
            <w:pPr>
              <w:pStyle w:val="a4"/>
              <w:numPr>
                <w:ilvl w:val="0"/>
                <w:numId w:val="15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9E476A3" w14:textId="2BDB6598" w:rsidR="00B53A6E" w:rsidRPr="007975FC" w:rsidRDefault="00B53A6E" w:rsidP="00B53A6E">
            <w:pPr>
              <w:rPr>
                <w:rFonts w:ascii="Times New Roman" w:hAnsi="Times New Roman" w:cs="Times New Roman"/>
                <w:sz w:val="24"/>
                <w:szCs w:val="24"/>
              </w:rPr>
            </w:pPr>
            <w:r w:rsidRPr="007975FC">
              <w:rPr>
                <w:rFonts w:ascii="Times New Roman" w:hAnsi="Times New Roman" w:cs="Times New Roman"/>
                <w:sz w:val="24"/>
                <w:szCs w:val="24"/>
              </w:rPr>
              <w:t>Предельн</w:t>
            </w:r>
            <w:r w:rsidR="002F44C8" w:rsidRPr="007975FC">
              <w:rPr>
                <w:rFonts w:ascii="Times New Roman" w:hAnsi="Times New Roman" w:cs="Times New Roman"/>
                <w:sz w:val="24"/>
                <w:szCs w:val="24"/>
              </w:rPr>
              <w:t>ая</w:t>
            </w:r>
            <w:r w:rsidRPr="007975FC">
              <w:rPr>
                <w:rFonts w:ascii="Times New Roman" w:hAnsi="Times New Roman" w:cs="Times New Roman"/>
                <w:sz w:val="24"/>
                <w:szCs w:val="24"/>
              </w:rPr>
              <w:t xml:space="preserve"> </w:t>
            </w:r>
            <w:r w:rsidR="002F44C8" w:rsidRPr="007975FC">
              <w:rPr>
                <w:rFonts w:ascii="Times New Roman" w:hAnsi="Times New Roman" w:cs="Times New Roman"/>
                <w:sz w:val="24"/>
                <w:szCs w:val="24"/>
              </w:rPr>
              <w:t>высота</w:t>
            </w:r>
            <w:r w:rsidRPr="007975FC">
              <w:rPr>
                <w:rFonts w:ascii="Times New Roman" w:hAnsi="Times New Roman" w:cs="Times New Roman"/>
                <w:sz w:val="24"/>
                <w:szCs w:val="24"/>
              </w:rPr>
              <w:t xml:space="preserve"> зданий, строений, сооружений, </w:t>
            </w:r>
            <w:proofErr w:type="gramStart"/>
            <w:r w:rsidRPr="007975FC">
              <w:rPr>
                <w:rFonts w:ascii="Times New Roman" w:hAnsi="Times New Roman" w:cs="Times New Roman"/>
                <w:sz w:val="24"/>
                <w:szCs w:val="24"/>
              </w:rPr>
              <w:t>м</w:t>
            </w:r>
            <w:proofErr w:type="gramEnd"/>
          </w:p>
        </w:tc>
      </w:tr>
      <w:tr w:rsidR="00EB7D7A" w:rsidRPr="007975FC" w14:paraId="29BCDE3E" w14:textId="77777777" w:rsidTr="00BF02CC">
        <w:trPr>
          <w:trHeight w:val="284"/>
          <w:jc w:val="right"/>
        </w:trPr>
        <w:tc>
          <w:tcPr>
            <w:tcW w:w="680" w:type="dxa"/>
            <w:tcMar>
              <w:top w:w="28" w:type="dxa"/>
              <w:left w:w="57" w:type="dxa"/>
              <w:bottom w:w="57" w:type="dxa"/>
              <w:right w:w="57" w:type="dxa"/>
            </w:tcMar>
            <w:vAlign w:val="center"/>
          </w:tcPr>
          <w:p w14:paraId="37690FF4" w14:textId="77777777" w:rsidR="00B53A6E" w:rsidRPr="007975FC" w:rsidRDefault="00B53A6E" w:rsidP="00CF45A3">
            <w:pPr>
              <w:pStyle w:val="a4"/>
              <w:numPr>
                <w:ilvl w:val="0"/>
                <w:numId w:val="15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495CBC2" w14:textId="57356C8F" w:rsidR="00B53A6E" w:rsidRPr="007975FC" w:rsidRDefault="00B53A6E" w:rsidP="00B53A6E">
            <w:pPr>
              <w:rPr>
                <w:rFonts w:ascii="Times New Roman" w:hAnsi="Times New Roman" w:cs="Times New Roman"/>
                <w:sz w:val="24"/>
                <w:szCs w:val="24"/>
              </w:rPr>
            </w:pPr>
            <w:r w:rsidRPr="007975FC">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11B6B7FB" w14:textId="379289C9" w:rsidR="00B53A6E" w:rsidRPr="007975FC" w:rsidRDefault="00B53A6E" w:rsidP="00B53A6E">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r w:rsidR="00EB7D7A" w:rsidRPr="007975FC" w14:paraId="60D9C661" w14:textId="77777777" w:rsidTr="00BF02CC">
        <w:trPr>
          <w:trHeight w:val="284"/>
          <w:jc w:val="right"/>
        </w:trPr>
        <w:tc>
          <w:tcPr>
            <w:tcW w:w="680" w:type="dxa"/>
            <w:tcMar>
              <w:top w:w="28" w:type="dxa"/>
              <w:left w:w="57" w:type="dxa"/>
              <w:bottom w:w="57" w:type="dxa"/>
              <w:right w:w="57" w:type="dxa"/>
            </w:tcMar>
            <w:vAlign w:val="center"/>
          </w:tcPr>
          <w:p w14:paraId="27BD2C61" w14:textId="77777777" w:rsidR="00B53A6E" w:rsidRPr="007975FC" w:rsidRDefault="00B53A6E" w:rsidP="00CF45A3">
            <w:pPr>
              <w:pStyle w:val="a4"/>
              <w:numPr>
                <w:ilvl w:val="0"/>
                <w:numId w:val="15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F5C5EDB" w14:textId="77777777" w:rsidR="00B53A6E" w:rsidRPr="007975FC" w:rsidRDefault="00B53A6E" w:rsidP="00B53A6E">
            <w:pPr>
              <w:rPr>
                <w:rFonts w:ascii="Times New Roman" w:hAnsi="Times New Roman" w:cs="Times New Roman"/>
                <w:sz w:val="24"/>
                <w:szCs w:val="24"/>
              </w:rPr>
            </w:pPr>
            <w:r w:rsidRPr="007975FC">
              <w:rPr>
                <w:rFonts w:ascii="Times New Roman" w:hAnsi="Times New Roman" w:cs="Times New Roman"/>
                <w:sz w:val="24"/>
                <w:szCs w:val="24"/>
              </w:rPr>
              <w:t>Максимальный процент застройки в границах земельного участка, определяемый</w:t>
            </w:r>
          </w:p>
          <w:p w14:paraId="35AFB454" w14:textId="77777777" w:rsidR="00B53A6E" w:rsidRPr="007975FC" w:rsidRDefault="00B53A6E" w:rsidP="00B53A6E">
            <w:pPr>
              <w:rPr>
                <w:rFonts w:ascii="Times New Roman" w:hAnsi="Times New Roman" w:cs="Times New Roman"/>
                <w:sz w:val="24"/>
                <w:szCs w:val="24"/>
              </w:rPr>
            </w:pPr>
            <w:r w:rsidRPr="007975FC">
              <w:rPr>
                <w:rFonts w:ascii="Times New Roman" w:hAnsi="Times New Roman" w:cs="Times New Roman"/>
                <w:sz w:val="24"/>
                <w:szCs w:val="24"/>
              </w:rPr>
              <w:t>как отношение суммарной площади земельного участка, которая может быть застроена,</w:t>
            </w:r>
          </w:p>
          <w:p w14:paraId="30A5B9E8" w14:textId="77777777" w:rsidR="00B53A6E" w:rsidRPr="007975FC" w:rsidRDefault="00B53A6E" w:rsidP="00B53A6E">
            <w:pPr>
              <w:rPr>
                <w:rFonts w:ascii="Times New Roman" w:hAnsi="Times New Roman" w:cs="Times New Roman"/>
                <w:sz w:val="24"/>
                <w:szCs w:val="24"/>
              </w:rPr>
            </w:pPr>
            <w:r w:rsidRPr="007975FC">
              <w:rPr>
                <w:rFonts w:ascii="Times New Roman" w:hAnsi="Times New Roman" w:cs="Times New Roman"/>
                <w:sz w:val="24"/>
                <w:szCs w:val="24"/>
              </w:rPr>
              <w:t>ко всей площади земельного участка, %</w:t>
            </w:r>
          </w:p>
        </w:tc>
      </w:tr>
      <w:tr w:rsidR="00EB7D7A" w:rsidRPr="007975FC" w14:paraId="47106EDC" w14:textId="77777777" w:rsidTr="00BF02CC">
        <w:trPr>
          <w:trHeight w:val="284"/>
          <w:jc w:val="right"/>
        </w:trPr>
        <w:tc>
          <w:tcPr>
            <w:tcW w:w="680" w:type="dxa"/>
            <w:tcMar>
              <w:top w:w="28" w:type="dxa"/>
              <w:left w:w="57" w:type="dxa"/>
              <w:bottom w:w="57" w:type="dxa"/>
              <w:right w:w="57" w:type="dxa"/>
            </w:tcMar>
            <w:vAlign w:val="center"/>
          </w:tcPr>
          <w:p w14:paraId="383A0CEC" w14:textId="77777777" w:rsidR="00B53A6E" w:rsidRPr="007975FC" w:rsidRDefault="00B53A6E" w:rsidP="00CF45A3">
            <w:pPr>
              <w:pStyle w:val="a4"/>
              <w:numPr>
                <w:ilvl w:val="0"/>
                <w:numId w:val="15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60E815E" w14:textId="63236D96" w:rsidR="00B53A6E" w:rsidRPr="007975FC" w:rsidRDefault="00B53A6E" w:rsidP="00B53A6E">
            <w:pPr>
              <w:rPr>
                <w:rFonts w:ascii="Times New Roman" w:hAnsi="Times New Roman" w:cs="Times New Roman"/>
                <w:sz w:val="24"/>
                <w:szCs w:val="24"/>
              </w:rPr>
            </w:pPr>
            <w:r w:rsidRPr="007975FC">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1585BF81" w14:textId="612FFBB7" w:rsidR="00B53A6E" w:rsidRPr="007975FC" w:rsidRDefault="00B53A6E" w:rsidP="00B53A6E">
            <w:pPr>
              <w:jc w:val="center"/>
              <w:rPr>
                <w:rFonts w:ascii="Times New Roman" w:hAnsi="Times New Roman" w:cs="Times New Roman"/>
                <w:sz w:val="24"/>
                <w:szCs w:val="24"/>
              </w:rPr>
            </w:pPr>
            <w:r w:rsidRPr="007975FC">
              <w:rPr>
                <w:rFonts w:ascii="Times New Roman" w:hAnsi="Times New Roman" w:cs="Times New Roman"/>
                <w:sz w:val="24"/>
                <w:szCs w:val="24"/>
              </w:rPr>
              <w:t>Не подлежат установлению</w:t>
            </w:r>
          </w:p>
        </w:tc>
      </w:tr>
    </w:tbl>
    <w:p w14:paraId="6E925203" w14:textId="77777777" w:rsidR="00AB18A6" w:rsidRPr="007975FC" w:rsidRDefault="00AB18A6" w:rsidP="00DD6E07">
      <w:pPr>
        <w:pStyle w:val="a4"/>
        <w:numPr>
          <w:ilvl w:val="1"/>
          <w:numId w:val="13"/>
        </w:numPr>
        <w:spacing w:before="120" w:after="0" w:line="240" w:lineRule="auto"/>
        <w:ind w:left="0" w:firstLine="709"/>
        <w:contextualSpacing w:val="0"/>
        <w:jc w:val="both"/>
        <w:rPr>
          <w:rFonts w:ascii="Times New Roman" w:hAnsi="Times New Roman" w:cs="Times New Roman"/>
          <w:sz w:val="28"/>
          <w:szCs w:val="28"/>
        </w:rPr>
      </w:pPr>
      <w:r w:rsidRPr="007975FC">
        <w:rPr>
          <w:rFonts w:ascii="Times New Roman" w:hAnsi="Times New Roman" w:cs="Times New Roman"/>
          <w:sz w:val="28"/>
          <w:szCs w:val="28"/>
        </w:rPr>
        <w:t>Требования к архитектурно-градостроительному облику объекта капитального строительства:</w:t>
      </w:r>
    </w:p>
    <w:p w14:paraId="510E6606"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4.1. </w:t>
      </w:r>
      <w:r w:rsidRPr="007975FC">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306CCD92"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4.2.</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отделочным и (или) строительным материалам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не допускается:</w:t>
      </w:r>
    </w:p>
    <w:p w14:paraId="5917284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использование в качестве отделочных материалов фасадов объектов капитального строительства </w:t>
      </w:r>
      <w:proofErr w:type="spellStart"/>
      <w:r w:rsidRPr="007975FC">
        <w:rPr>
          <w:rFonts w:ascii="Times New Roman" w:eastAsia="Times New Roman" w:hAnsi="Times New Roman" w:cs="Times New Roman"/>
          <w:sz w:val="28"/>
          <w:szCs w:val="28"/>
          <w:shd w:val="clear" w:color="auto" w:fill="FFFFFF"/>
          <w:lang w:eastAsia="ru-RU"/>
        </w:rPr>
        <w:t>сайдинга</w:t>
      </w:r>
      <w:proofErr w:type="spellEnd"/>
      <w:r w:rsidRPr="007975FC">
        <w:rPr>
          <w:rFonts w:ascii="Times New Roman" w:eastAsia="Times New Roman" w:hAnsi="Times New Roman" w:cs="Times New Roman"/>
          <w:sz w:val="28"/>
          <w:szCs w:val="28"/>
          <w:shd w:val="clear" w:color="auto" w:fill="FFFFFF"/>
          <w:lang w:eastAsia="ru-RU"/>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68708474"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окраска поверхностей, облицованных натуральным (природным) камнем,</w:t>
      </w:r>
    </w:p>
    <w:p w14:paraId="3F96487B"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0367779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lastRenderedPageBreak/>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3362CA32"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4.3. </w:t>
      </w:r>
      <w:r w:rsidRPr="007975FC">
        <w:rPr>
          <w:rFonts w:ascii="Times New Roman" w:eastAsia="Times New Roman" w:hAnsi="Times New Roman" w:cs="Times New Roman"/>
          <w:sz w:val="28"/>
          <w:szCs w:val="28"/>
          <w:u w:val="single"/>
          <w:shd w:val="clear" w:color="auto" w:fill="FFFFFF"/>
          <w:lang w:eastAsia="ru-RU"/>
        </w:rPr>
        <w:t>К размещению технического и инженерного оборудования на фасадах и кровлях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6FF3B5C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7392914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58DC2AE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1167DA16"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5826278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наружная открытая прокладка по фасаду подводящих сетей и иных коммуникаций, прокладка сетей с нарушением пластики фасада,</w:t>
      </w:r>
    </w:p>
    <w:p w14:paraId="4AC64B7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не допускается</w:t>
      </w:r>
      <w:r w:rsidRPr="007975FC">
        <w:rPr>
          <w:rFonts w:ascii="Times New Roman" w:eastAsia="Times New Roman" w:hAnsi="Times New Roman" w:cs="Times New Roman"/>
          <w:sz w:val="28"/>
          <w:szCs w:val="28"/>
          <w:shd w:val="clear" w:color="auto" w:fill="FFFFFF"/>
          <w:lang w:eastAsia="ru-RU"/>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3449F8A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14D447FB"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реконструкции объекта капитального строительства:</w:t>
      </w:r>
    </w:p>
    <w:p w14:paraId="2EDA159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размещение дополнительного оборудования должно обеспечивать сохранность отделки фасада либо ее восстановление,</w:t>
      </w:r>
    </w:p>
    <w:p w14:paraId="7F7B1E8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314F886C"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7975FC">
        <w:rPr>
          <w:rFonts w:ascii="Times New Roman" w:eastAsia="Times New Roman" w:hAnsi="Times New Roman" w:cs="Times New Roman"/>
          <w:sz w:val="28"/>
          <w:szCs w:val="28"/>
          <w:shd w:val="clear" w:color="auto" w:fill="FFFFFF"/>
          <w:lang w:eastAsia="ru-RU"/>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53316D7A"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4.4. </w:t>
      </w:r>
      <w:r w:rsidRPr="007975FC">
        <w:rPr>
          <w:rFonts w:ascii="Times New Roman" w:eastAsia="Times New Roman" w:hAnsi="Times New Roman" w:cs="Times New Roman"/>
          <w:sz w:val="28"/>
          <w:szCs w:val="28"/>
          <w:u w:val="single"/>
          <w:shd w:val="clear" w:color="auto" w:fill="FFFFFF"/>
          <w:lang w:eastAsia="ru-RU"/>
        </w:rPr>
        <w:t>К подсветке фасадов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w:t>
      </w:r>
      <w:r w:rsidRPr="007975FC">
        <w:rPr>
          <w:rFonts w:ascii="Times New Roman" w:eastAsia="Times New Roman" w:hAnsi="Times New Roman" w:cs="Times New Roman"/>
          <w:sz w:val="28"/>
          <w:szCs w:val="28"/>
          <w:shd w:val="clear" w:color="auto" w:fill="FFFFFF"/>
          <w:lang w:eastAsia="ru-RU"/>
        </w:rPr>
        <w:lastRenderedPageBreak/>
        <w:t>застройки и объектов капитального строительства, световое решение объекта должно выполняться в соответствии с данным документом.</w:t>
      </w:r>
    </w:p>
    <w:p w14:paraId="2A41BDC9"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4.5.</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объемно-пространственным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371A810A"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(в новой застройке) должно быть строго ориентировано по красной линии основного подъезда или подхода к нему,</w:t>
      </w:r>
    </w:p>
    <w:p w14:paraId="0ED53F3E"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25E7E28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дворы жилых домов не должны выходить на жилую улицу.</w:t>
      </w:r>
    </w:p>
    <w:p w14:paraId="4BE90C16" w14:textId="77777777"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4.6.</w:t>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shd w:val="clear" w:color="auto" w:fill="FFFFFF"/>
          <w:lang w:eastAsia="ru-RU"/>
        </w:rPr>
        <w:tab/>
      </w:r>
      <w:r w:rsidRPr="007975FC">
        <w:rPr>
          <w:rFonts w:ascii="Times New Roman" w:eastAsia="Times New Roman" w:hAnsi="Times New Roman" w:cs="Times New Roman"/>
          <w:sz w:val="28"/>
          <w:szCs w:val="28"/>
          <w:u w:val="single"/>
          <w:shd w:val="clear" w:color="auto" w:fill="FFFFFF"/>
          <w:lang w:eastAsia="ru-RU"/>
        </w:rPr>
        <w:t>К архитектурно-стилистическим характеристикам объектов капитального строительства</w:t>
      </w:r>
      <w:r w:rsidRPr="007975FC">
        <w:rPr>
          <w:rFonts w:ascii="Times New Roman" w:eastAsia="Times New Roman" w:hAnsi="Times New Roman" w:cs="Times New Roman"/>
          <w:sz w:val="28"/>
          <w:szCs w:val="28"/>
          <w:shd w:val="clear" w:color="auto" w:fill="FFFFFF"/>
          <w:lang w:eastAsia="ru-RU"/>
        </w:rPr>
        <w:t>:</w:t>
      </w:r>
    </w:p>
    <w:p w14:paraId="46817BB0"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входные группы</w:t>
      </w:r>
      <w:r w:rsidRPr="007975FC">
        <w:rPr>
          <w:rFonts w:ascii="Times New Roman" w:eastAsia="Times New Roman" w:hAnsi="Times New Roman" w:cs="Times New Roman"/>
          <w:sz w:val="28"/>
          <w:szCs w:val="28"/>
          <w:shd w:val="clear" w:color="auto" w:fill="FFFFFF"/>
          <w:lang w:eastAsia="ru-RU"/>
        </w:rPr>
        <w:t xml:space="preserve"> – входы в здания должны иметь навес в плоскости фасада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сооружению,</w:t>
      </w:r>
    </w:p>
    <w:p w14:paraId="7072E4A7"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цоколь</w:t>
      </w:r>
      <w:r w:rsidRPr="007975FC">
        <w:rPr>
          <w:rFonts w:ascii="Times New Roman" w:eastAsia="Times New Roman" w:hAnsi="Times New Roman" w:cs="Times New Roman"/>
          <w:sz w:val="28"/>
          <w:szCs w:val="28"/>
          <w:shd w:val="clear" w:color="auto" w:fill="FFFFFF"/>
          <w:lang w:eastAsia="ru-RU"/>
        </w:rPr>
        <w:t xml:space="preserve"> – должен быть в одной плоскости со стеной зданий, западать или выступать и выполняться из антивандальных негорючих материалов,</w:t>
      </w:r>
    </w:p>
    <w:p w14:paraId="02BAD31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первый и цокольный этаж</w:t>
      </w:r>
      <w:r w:rsidRPr="007975FC">
        <w:rPr>
          <w:rFonts w:ascii="Times New Roman" w:eastAsia="Times New Roman" w:hAnsi="Times New Roman" w:cs="Times New Roman"/>
          <w:sz w:val="28"/>
          <w:szCs w:val="28"/>
          <w:shd w:val="clear" w:color="auto" w:fill="FFFFFF"/>
          <w:lang w:eastAsia="ru-RU"/>
        </w:rPr>
        <w:t xml:space="preserve"> должен быть выполнен из облицовочного, прочного и антивандального материала (без применения штукатурки),</w:t>
      </w:r>
    </w:p>
    <w:p w14:paraId="54407C3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фасад</w:t>
      </w:r>
      <w:r w:rsidRPr="007975FC">
        <w:rPr>
          <w:rFonts w:ascii="Times New Roman" w:eastAsia="Times New Roman" w:hAnsi="Times New Roman" w:cs="Times New Roman"/>
          <w:sz w:val="28"/>
          <w:szCs w:val="28"/>
          <w:shd w:val="clear" w:color="auto" w:fill="FFFFFF"/>
          <w:lang w:eastAsia="ru-RU"/>
        </w:rPr>
        <w:t xml:space="preserve"> здания должен быть оборудован скрытыми элементами кондиционирования (в одном цветовом стиле здания),</w:t>
      </w:r>
    </w:p>
    <w:p w14:paraId="48E9E435"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окна, лоджии, балконы</w:t>
      </w:r>
      <w:r w:rsidRPr="007975FC">
        <w:rPr>
          <w:rFonts w:ascii="Times New Roman" w:eastAsia="Times New Roman" w:hAnsi="Times New Roman" w:cs="Times New Roman"/>
          <w:sz w:val="28"/>
          <w:szCs w:val="28"/>
          <w:shd w:val="clear" w:color="auto" w:fill="FFFFFF"/>
          <w:lang w:eastAsia="ru-RU"/>
        </w:rPr>
        <w:t xml:space="preserve"> должны быть остеклены, в едином стиле,</w:t>
      </w:r>
    </w:p>
    <w:p w14:paraId="4FE4A5C3"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u w:val="single"/>
          <w:shd w:val="clear" w:color="auto" w:fill="FFFFFF"/>
          <w:lang w:eastAsia="ru-RU"/>
        </w:rPr>
        <w:t>информационные носители</w:t>
      </w:r>
      <w:r w:rsidRPr="007975FC">
        <w:rPr>
          <w:rFonts w:ascii="Times New Roman" w:eastAsia="Times New Roman" w:hAnsi="Times New Roman" w:cs="Times New Roman"/>
          <w:sz w:val="28"/>
          <w:szCs w:val="28"/>
          <w:shd w:val="clear" w:color="auto" w:fill="FFFFFF"/>
          <w:lang w:eastAsia="ru-RU"/>
        </w:rPr>
        <w:t xml:space="preserve"> при оформлении необходимо использовать ровные шрифты, без засечек и декоративных элементов,</w:t>
      </w:r>
    </w:p>
    <w:p w14:paraId="11B801E2" w14:textId="77777777" w:rsidR="00C8742B" w:rsidRPr="007975FC" w:rsidRDefault="00C8742B" w:rsidP="00C8742B">
      <w:pPr>
        <w:numPr>
          <w:ilvl w:val="0"/>
          <w:numId w:val="195"/>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запрещается использовать крышу зданий и сооружений для размещения рекламных носителей.</w:t>
      </w:r>
    </w:p>
    <w:p w14:paraId="5B2CFEFC" w14:textId="39629875" w:rsidR="00C8742B" w:rsidRPr="007975FC" w:rsidRDefault="00C8742B" w:rsidP="00C8742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w:t>
      </w:r>
      <w:r w:rsidR="00A639BE" w:rsidRPr="007975FC">
        <w:rPr>
          <w:rFonts w:ascii="Times New Roman" w:eastAsia="Times New Roman" w:hAnsi="Times New Roman" w:cs="Times New Roman"/>
          <w:sz w:val="28"/>
          <w:szCs w:val="28"/>
          <w:shd w:val="clear" w:color="auto" w:fill="FFFFFF"/>
          <w:lang w:eastAsia="ru-RU"/>
        </w:rPr>
        <w:t>, в отношении которых</w:t>
      </w:r>
      <w:r w:rsidRPr="007975FC">
        <w:rPr>
          <w:rFonts w:ascii="Times New Roman" w:eastAsia="Times New Roman" w:hAnsi="Times New Roman" w:cs="Times New Roman"/>
          <w:sz w:val="28"/>
          <w:szCs w:val="28"/>
          <w:shd w:val="clear" w:color="auto" w:fill="FFFFFF"/>
          <w:lang w:eastAsia="ru-RU"/>
        </w:rPr>
        <w:t xml:space="preserve"> согласование архитектурно-градостроительного облика объекта капитального строительства не требуется, указаны в статье 16 настоящих Правил.</w:t>
      </w:r>
    </w:p>
    <w:p w14:paraId="683EF91D" w14:textId="4D18AEC8" w:rsidR="00C8742B" w:rsidRPr="007975FC" w:rsidRDefault="00C8742B" w:rsidP="00C8742B">
      <w:pPr>
        <w:spacing w:after="120" w:line="240" w:lineRule="auto"/>
        <w:ind w:firstLine="709"/>
        <w:jc w:val="both"/>
        <w:rPr>
          <w:rFonts w:ascii="Times New Roman" w:eastAsia="Times New Roman" w:hAnsi="Times New Roman" w:cs="Times New Roman"/>
          <w:sz w:val="28"/>
          <w:szCs w:val="28"/>
          <w:shd w:val="clear" w:color="auto" w:fill="FFFFFF"/>
          <w:lang w:eastAsia="ru-RU"/>
        </w:rPr>
      </w:pPr>
      <w:r w:rsidRPr="007975FC">
        <w:rPr>
          <w:rFonts w:ascii="Times New Roman" w:eastAsia="Times New Roman" w:hAnsi="Times New Roman" w:cs="Times New Roman"/>
          <w:sz w:val="28"/>
          <w:szCs w:val="28"/>
          <w:shd w:val="clear" w:color="auto" w:fill="FFFFFF"/>
          <w:lang w:eastAsia="ru-RU"/>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24" w:history="1">
        <w:r w:rsidRPr="007975FC">
          <w:rPr>
            <w:rFonts w:ascii="Times New Roman" w:eastAsia="Times New Roman" w:hAnsi="Times New Roman" w:cs="Times New Roman"/>
            <w:sz w:val="28"/>
            <w:szCs w:val="28"/>
            <w:shd w:val="clear" w:color="auto" w:fill="FFFFFF"/>
            <w:lang w:eastAsia="ru-RU"/>
          </w:rPr>
          <w:t>постановлением</w:t>
        </w:r>
      </w:hyperlink>
      <w:r w:rsidRPr="007975FC">
        <w:rPr>
          <w:rFonts w:ascii="Times New Roman" w:eastAsia="Times New Roman" w:hAnsi="Times New Roman" w:cs="Times New Roman"/>
          <w:sz w:val="28"/>
          <w:szCs w:val="28"/>
          <w:shd w:val="clear" w:color="auto" w:fill="FFFFFF"/>
          <w:lang w:eastAsia="ru-RU"/>
        </w:rPr>
        <w:t xml:space="preserve"> Губернатора Ленинградской области от 31 мая 2021 года № 40-пг.</w:t>
      </w:r>
    </w:p>
    <w:p w14:paraId="4838BE9C" w14:textId="7774BA59" w:rsidR="00744A41" w:rsidRPr="007975FC" w:rsidRDefault="00744A41" w:rsidP="00AB18A6">
      <w:pPr>
        <w:pStyle w:val="a4"/>
        <w:numPr>
          <w:ilvl w:val="1"/>
          <w:numId w:val="13"/>
        </w:numPr>
        <w:spacing w:before="120" w:after="12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3F53C04" w14:textId="77777777" w:rsidR="00744A41" w:rsidRPr="007975FC" w:rsidRDefault="00744A41" w:rsidP="00744A41">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Оборот земельных участков осуществляется в соответствии с гражданским законодательством и Земельным кодексом Российской Федерации. Содержание </w:t>
      </w:r>
      <w:r w:rsidRPr="007975FC">
        <w:rPr>
          <w:rFonts w:ascii="Times New Roman" w:hAnsi="Times New Roman" w:cs="Times New Roman"/>
          <w:sz w:val="28"/>
          <w:szCs w:val="28"/>
        </w:rPr>
        <w:lastRenderedPageBreak/>
        <w:t>ограничений оборота земельных участков устанавливается Земельным кодексом Российской Федерации, федеральными законами.</w:t>
      </w:r>
    </w:p>
    <w:p w14:paraId="320C3B06" w14:textId="77777777" w:rsidR="00744A41" w:rsidRPr="007975FC" w:rsidRDefault="00744A41" w:rsidP="00744A41">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471F3099" w14:textId="77777777" w:rsidR="009D4DF0" w:rsidRPr="007975FC" w:rsidRDefault="009D4DF0" w:rsidP="00744A41">
      <w:pPr>
        <w:spacing w:after="0" w:line="240" w:lineRule="auto"/>
        <w:ind w:firstLine="709"/>
        <w:jc w:val="both"/>
        <w:rPr>
          <w:rFonts w:ascii="Times New Roman" w:hAnsi="Times New Roman" w:cs="Times New Roman"/>
          <w:sz w:val="28"/>
          <w:szCs w:val="28"/>
        </w:rPr>
      </w:pPr>
    </w:p>
    <w:p w14:paraId="55B541F7" w14:textId="15C157AD" w:rsidR="00BA7163" w:rsidRPr="007975FC" w:rsidRDefault="00BA7163" w:rsidP="00D1029D">
      <w:pPr>
        <w:keepNext/>
        <w:spacing w:after="120" w:line="240" w:lineRule="auto"/>
        <w:jc w:val="center"/>
        <w:outlineLvl w:val="0"/>
        <w:rPr>
          <w:rFonts w:ascii="Times New Roman" w:hAnsi="Times New Roman" w:cs="Times New Roman"/>
          <w:b/>
          <w:bCs/>
          <w:sz w:val="28"/>
          <w:szCs w:val="28"/>
        </w:rPr>
      </w:pPr>
      <w:bookmarkStart w:id="66" w:name="_Toc102658121"/>
      <w:bookmarkStart w:id="67" w:name="_Toc121498758"/>
      <w:bookmarkStart w:id="68" w:name="_Toc140746084"/>
      <w:r w:rsidRPr="007975FC">
        <w:rPr>
          <w:rFonts w:ascii="Times New Roman" w:hAnsi="Times New Roman" w:cs="Times New Roman"/>
          <w:b/>
          <w:bCs/>
          <w:sz w:val="28"/>
          <w:szCs w:val="28"/>
        </w:rPr>
        <w:t>ГЛАВА 12.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66"/>
      <w:bookmarkEnd w:id="67"/>
      <w:bookmarkEnd w:id="68"/>
    </w:p>
    <w:p w14:paraId="25B07FBE" w14:textId="4C23A8FC" w:rsidR="00BA7163" w:rsidRPr="007975FC" w:rsidRDefault="00BA7163" w:rsidP="004D5B2D">
      <w:pPr>
        <w:keepNext/>
        <w:spacing w:before="240" w:after="120" w:line="240" w:lineRule="auto"/>
        <w:jc w:val="center"/>
        <w:outlineLvl w:val="2"/>
        <w:rPr>
          <w:rFonts w:ascii="Times New Roman" w:hAnsi="Times New Roman" w:cs="Times New Roman"/>
          <w:b/>
          <w:bCs/>
          <w:sz w:val="28"/>
          <w:szCs w:val="28"/>
        </w:rPr>
      </w:pPr>
      <w:bookmarkStart w:id="69" w:name="_Toc102658122"/>
      <w:bookmarkStart w:id="70" w:name="_Toc121498759"/>
      <w:bookmarkStart w:id="71" w:name="_Toc140746085"/>
      <w:r w:rsidRPr="007975FC">
        <w:rPr>
          <w:rFonts w:ascii="Times New Roman" w:hAnsi="Times New Roman" w:cs="Times New Roman"/>
          <w:b/>
          <w:bCs/>
          <w:sz w:val="28"/>
          <w:szCs w:val="28"/>
        </w:rPr>
        <w:t xml:space="preserve">Статья </w:t>
      </w:r>
      <w:r w:rsidR="00DE39C9" w:rsidRPr="007975FC">
        <w:rPr>
          <w:rFonts w:ascii="Times New Roman" w:hAnsi="Times New Roman" w:cs="Times New Roman"/>
          <w:b/>
          <w:bCs/>
          <w:sz w:val="28"/>
          <w:szCs w:val="28"/>
        </w:rPr>
        <w:t>4</w:t>
      </w:r>
      <w:r w:rsidR="004C1220" w:rsidRPr="007975FC">
        <w:rPr>
          <w:rFonts w:ascii="Times New Roman" w:hAnsi="Times New Roman" w:cs="Times New Roman"/>
          <w:b/>
          <w:bCs/>
          <w:sz w:val="28"/>
          <w:szCs w:val="28"/>
        </w:rPr>
        <w:t>3</w:t>
      </w:r>
      <w:r w:rsidRPr="007975FC">
        <w:rPr>
          <w:rFonts w:ascii="Times New Roman" w:hAnsi="Times New Roman" w:cs="Times New Roman"/>
          <w:b/>
          <w:bCs/>
          <w:sz w:val="28"/>
          <w:szCs w:val="28"/>
        </w:rPr>
        <w:t>. Общие положения</w:t>
      </w:r>
      <w:bookmarkEnd w:id="69"/>
      <w:bookmarkEnd w:id="70"/>
      <w:bookmarkEnd w:id="71"/>
    </w:p>
    <w:p w14:paraId="7F215BC9" w14:textId="77777777" w:rsidR="00BA7163" w:rsidRPr="007975FC" w:rsidRDefault="00BA7163" w:rsidP="00CF45A3">
      <w:pPr>
        <w:pStyle w:val="a4"/>
        <w:numPr>
          <w:ilvl w:val="0"/>
          <w:numId w:val="118"/>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Использование земельных участков и объектов капитального строительства могут быть ограничены по основаниям, установленным законодательством Российской Федерации.</w:t>
      </w:r>
    </w:p>
    <w:p w14:paraId="3DCB1DF6" w14:textId="77777777" w:rsidR="00BA7163" w:rsidRPr="007975FC" w:rsidRDefault="00BA7163" w:rsidP="00CF45A3">
      <w:pPr>
        <w:pStyle w:val="a4"/>
        <w:numPr>
          <w:ilvl w:val="0"/>
          <w:numId w:val="118"/>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Могут устанавливаться следующие ограничения использование земельных участков и объектов капитального строительства:</w:t>
      </w:r>
    </w:p>
    <w:p w14:paraId="34494E98" w14:textId="77777777" w:rsidR="00BA7163" w:rsidRPr="007975FC" w:rsidRDefault="00BA7163" w:rsidP="00CF45A3">
      <w:pPr>
        <w:pStyle w:val="a4"/>
        <w:numPr>
          <w:ilvl w:val="0"/>
          <w:numId w:val="119"/>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зонах с особыми условиями использования территорий;</w:t>
      </w:r>
    </w:p>
    <w:p w14:paraId="7B58EA18" w14:textId="77777777" w:rsidR="00BA7163" w:rsidRPr="007975FC" w:rsidRDefault="00BA7163" w:rsidP="00CF45A3">
      <w:pPr>
        <w:pStyle w:val="a4"/>
        <w:numPr>
          <w:ilvl w:val="0"/>
          <w:numId w:val="119"/>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ограничения </w:t>
      </w:r>
      <w:proofErr w:type="spellStart"/>
      <w:r w:rsidRPr="007975FC">
        <w:rPr>
          <w:rFonts w:ascii="Times New Roman" w:hAnsi="Times New Roman" w:cs="Times New Roman"/>
          <w:sz w:val="28"/>
          <w:szCs w:val="28"/>
        </w:rPr>
        <w:t>оборотоспособности</w:t>
      </w:r>
      <w:proofErr w:type="spellEnd"/>
      <w:r w:rsidRPr="007975FC">
        <w:rPr>
          <w:rFonts w:ascii="Times New Roman" w:hAnsi="Times New Roman" w:cs="Times New Roman"/>
          <w:sz w:val="28"/>
          <w:szCs w:val="28"/>
        </w:rPr>
        <w:t xml:space="preserve"> земельных участков, установленные статьей 27 Земельного кодекса Российской Федерации;</w:t>
      </w:r>
    </w:p>
    <w:p w14:paraId="1D19827F" w14:textId="77777777" w:rsidR="00BA7163" w:rsidRPr="007975FC" w:rsidRDefault="00BA7163" w:rsidP="00CF45A3">
      <w:pPr>
        <w:pStyle w:val="a4"/>
        <w:numPr>
          <w:ilvl w:val="0"/>
          <w:numId w:val="119"/>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особые условия охраны окружающей среды, в том числе животного</w:t>
      </w:r>
      <w:r w:rsidRPr="007975FC">
        <w:rPr>
          <w:rFonts w:ascii="Times New Roman" w:hAnsi="Times New Roman" w:cs="Times New Roman"/>
          <w:sz w:val="28"/>
          <w:szCs w:val="28"/>
        </w:rPr>
        <w:br/>
        <w:t>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76B00BA3" w14:textId="77777777" w:rsidR="00BA7163" w:rsidRPr="007975FC" w:rsidRDefault="00BA7163" w:rsidP="00CF45A3">
      <w:pPr>
        <w:pStyle w:val="a4"/>
        <w:numPr>
          <w:ilvl w:val="0"/>
          <w:numId w:val="119"/>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иные ограничения использования земельных участков и объектов капитального строительства в случаях, установленных законодательством Российской Федерации.</w:t>
      </w:r>
    </w:p>
    <w:p w14:paraId="0AAB5DAE" w14:textId="02ECD811" w:rsidR="00BA7163" w:rsidRPr="007975FC" w:rsidRDefault="00BA7163" w:rsidP="00CF45A3">
      <w:pPr>
        <w:pStyle w:val="a4"/>
        <w:numPr>
          <w:ilvl w:val="0"/>
          <w:numId w:val="118"/>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На территории муниципального образования установлены следующие зоны</w:t>
      </w:r>
      <w:r w:rsidR="00745E39" w:rsidRPr="007975FC">
        <w:rPr>
          <w:rFonts w:ascii="Times New Roman" w:hAnsi="Times New Roman" w:cs="Times New Roman"/>
          <w:sz w:val="28"/>
          <w:szCs w:val="28"/>
        </w:rPr>
        <w:t xml:space="preserve"> </w:t>
      </w:r>
      <w:r w:rsidRPr="007975FC">
        <w:rPr>
          <w:rFonts w:ascii="Times New Roman" w:hAnsi="Times New Roman" w:cs="Times New Roman"/>
          <w:sz w:val="28"/>
          <w:szCs w:val="28"/>
        </w:rPr>
        <w:t>с особыми условиями использования территорий:</w:t>
      </w:r>
    </w:p>
    <w:p w14:paraId="44E93B8C" w14:textId="3174BBF1" w:rsidR="00EC65FE" w:rsidRPr="007975FC" w:rsidRDefault="00EC65FE" w:rsidP="00CF45A3">
      <w:pPr>
        <w:pStyle w:val="a4"/>
        <w:numPr>
          <w:ilvl w:val="0"/>
          <w:numId w:val="120"/>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защитная зона объекта культурного наследия;</w:t>
      </w:r>
    </w:p>
    <w:p w14:paraId="429E3311" w14:textId="27AF9ED1" w:rsidR="00EC65FE" w:rsidRPr="007975FC" w:rsidRDefault="00EC65FE" w:rsidP="00CF45A3">
      <w:pPr>
        <w:pStyle w:val="a4"/>
        <w:numPr>
          <w:ilvl w:val="0"/>
          <w:numId w:val="120"/>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охранная зона объектов электроэнергетики (объектов электросетевого хозяйства и объектов по производству электрической энергии);</w:t>
      </w:r>
    </w:p>
    <w:p w14:paraId="4A19D869" w14:textId="5D4F1B4D" w:rsidR="00EC65FE" w:rsidRPr="007975FC" w:rsidRDefault="00EC65FE" w:rsidP="00CF45A3">
      <w:pPr>
        <w:pStyle w:val="a4"/>
        <w:numPr>
          <w:ilvl w:val="0"/>
          <w:numId w:val="120"/>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придорожные полосы автомобильных дорог;</w:t>
      </w:r>
    </w:p>
    <w:p w14:paraId="5C9007B0" w14:textId="5B1238F1" w:rsidR="00EC65FE" w:rsidRPr="007975FC" w:rsidRDefault="00EC65FE" w:rsidP="00CF45A3">
      <w:pPr>
        <w:pStyle w:val="a4"/>
        <w:numPr>
          <w:ilvl w:val="0"/>
          <w:numId w:val="120"/>
        </w:numPr>
        <w:spacing w:after="0" w:line="240" w:lineRule="auto"/>
        <w:ind w:left="0" w:firstLine="709"/>
        <w:jc w:val="both"/>
        <w:rPr>
          <w:rFonts w:ascii="Times New Roman" w:hAnsi="Times New Roman" w:cs="Times New Roman"/>
          <w:sz w:val="28"/>
          <w:szCs w:val="28"/>
        </w:rPr>
      </w:pPr>
      <w:proofErr w:type="gramStart"/>
      <w:r w:rsidRPr="007975FC">
        <w:rPr>
          <w:rFonts w:ascii="Times New Roman" w:hAnsi="Times New Roman" w:cs="Times New Roman"/>
          <w:sz w:val="28"/>
          <w:szCs w:val="28"/>
        </w:rPr>
        <w:t>охранная зона трубопроводов (газопроводов, нефтепроводов</w:t>
      </w:r>
      <w:proofErr w:type="gramEnd"/>
    </w:p>
    <w:p w14:paraId="1C83D916" w14:textId="44677DFC" w:rsidR="00EC65FE" w:rsidRPr="007975FC" w:rsidRDefault="00EC65FE" w:rsidP="00EC65FE">
      <w:pPr>
        <w:pStyle w:val="a4"/>
        <w:spacing w:after="0" w:line="240" w:lineRule="auto"/>
        <w:ind w:left="0"/>
        <w:jc w:val="both"/>
        <w:rPr>
          <w:rFonts w:ascii="Times New Roman" w:hAnsi="Times New Roman" w:cs="Times New Roman"/>
          <w:sz w:val="28"/>
          <w:szCs w:val="28"/>
        </w:rPr>
      </w:pPr>
      <w:r w:rsidRPr="007975FC">
        <w:rPr>
          <w:rFonts w:ascii="Times New Roman" w:hAnsi="Times New Roman" w:cs="Times New Roman"/>
          <w:sz w:val="28"/>
          <w:szCs w:val="28"/>
        </w:rPr>
        <w:t>и нефтепродуктопроводов);</w:t>
      </w:r>
    </w:p>
    <w:p w14:paraId="092BD4EC" w14:textId="5D38F9D8" w:rsidR="00EC65FE" w:rsidRPr="007975FC" w:rsidRDefault="00EC65FE" w:rsidP="00CF45A3">
      <w:pPr>
        <w:pStyle w:val="a4"/>
        <w:numPr>
          <w:ilvl w:val="0"/>
          <w:numId w:val="120"/>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охранная зона линий и сооружений связи;</w:t>
      </w:r>
    </w:p>
    <w:p w14:paraId="7194107D" w14:textId="21940FFD" w:rsidR="00EC65FE" w:rsidRPr="007975FC" w:rsidRDefault="00EC65FE" w:rsidP="00CF45A3">
      <w:pPr>
        <w:pStyle w:val="a4"/>
        <w:numPr>
          <w:ilvl w:val="0"/>
          <w:numId w:val="120"/>
        </w:numPr>
        <w:spacing w:after="0" w:line="240" w:lineRule="auto"/>
        <w:ind w:left="0" w:firstLine="709"/>
        <w:jc w:val="both"/>
        <w:rPr>
          <w:rFonts w:ascii="Times New Roman" w:hAnsi="Times New Roman" w:cs="Times New Roman"/>
          <w:sz w:val="28"/>
          <w:szCs w:val="28"/>
        </w:rPr>
      </w:pPr>
      <w:proofErr w:type="spellStart"/>
      <w:r w:rsidRPr="007975FC">
        <w:rPr>
          <w:rFonts w:ascii="Times New Roman" w:hAnsi="Times New Roman" w:cs="Times New Roman"/>
          <w:sz w:val="28"/>
          <w:szCs w:val="28"/>
        </w:rPr>
        <w:t>водоохранная</w:t>
      </w:r>
      <w:proofErr w:type="spellEnd"/>
      <w:r w:rsidRPr="007975FC">
        <w:rPr>
          <w:rFonts w:ascii="Times New Roman" w:hAnsi="Times New Roman" w:cs="Times New Roman"/>
          <w:sz w:val="28"/>
          <w:szCs w:val="28"/>
        </w:rPr>
        <w:t xml:space="preserve"> зона;</w:t>
      </w:r>
    </w:p>
    <w:p w14:paraId="5849726F" w14:textId="1585DBE1" w:rsidR="00EC65FE" w:rsidRPr="007975FC" w:rsidRDefault="00EC65FE" w:rsidP="00CF45A3">
      <w:pPr>
        <w:pStyle w:val="a4"/>
        <w:numPr>
          <w:ilvl w:val="0"/>
          <w:numId w:val="120"/>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прибрежная защитная полоса;</w:t>
      </w:r>
    </w:p>
    <w:p w14:paraId="14B8033D" w14:textId="23C3F848" w:rsidR="00EC65FE" w:rsidRPr="007975FC" w:rsidRDefault="00EC65FE" w:rsidP="00CF45A3">
      <w:pPr>
        <w:pStyle w:val="a4"/>
        <w:numPr>
          <w:ilvl w:val="0"/>
          <w:numId w:val="120"/>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санитарно-защитная зона;</w:t>
      </w:r>
    </w:p>
    <w:p w14:paraId="3018ADD6" w14:textId="00F4E6F1" w:rsidR="00FC2D02" w:rsidRPr="007975FC" w:rsidRDefault="00FC2D02" w:rsidP="00CF45A3">
      <w:pPr>
        <w:pStyle w:val="a4"/>
        <w:numPr>
          <w:ilvl w:val="0"/>
          <w:numId w:val="120"/>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охранная зона пунктов государственной геодезической сети, государственной нивелирной сети и государственной гравиметрической сети;</w:t>
      </w:r>
    </w:p>
    <w:p w14:paraId="5AB1D867" w14:textId="456982CB" w:rsidR="00EC65FE" w:rsidRPr="007975FC" w:rsidRDefault="00EC65FE" w:rsidP="00CF45A3">
      <w:pPr>
        <w:pStyle w:val="a4"/>
        <w:numPr>
          <w:ilvl w:val="0"/>
          <w:numId w:val="120"/>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lastRenderedPageBreak/>
        <w:t xml:space="preserve">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Pr="007975FC">
        <w:rPr>
          <w:rFonts w:ascii="Times New Roman" w:hAnsi="Times New Roman" w:cs="Times New Roman"/>
          <w:sz w:val="28"/>
          <w:szCs w:val="28"/>
        </w:rPr>
        <w:t>аммиакопроводов</w:t>
      </w:r>
      <w:proofErr w:type="spellEnd"/>
      <w:r w:rsidRPr="007975FC">
        <w:rPr>
          <w:rFonts w:ascii="Times New Roman" w:hAnsi="Times New Roman" w:cs="Times New Roman"/>
          <w:sz w:val="28"/>
          <w:szCs w:val="28"/>
        </w:rPr>
        <w:t>)</w:t>
      </w:r>
      <w:r w:rsidR="00FC2D02" w:rsidRPr="007975FC">
        <w:rPr>
          <w:rFonts w:ascii="Times New Roman" w:hAnsi="Times New Roman" w:cs="Times New Roman"/>
          <w:sz w:val="28"/>
          <w:szCs w:val="28"/>
        </w:rPr>
        <w:t>;</w:t>
      </w:r>
    </w:p>
    <w:p w14:paraId="7BCB905E" w14:textId="11712B9B" w:rsidR="00FC2D02" w:rsidRPr="007975FC" w:rsidRDefault="00FC2D02" w:rsidP="00CF45A3">
      <w:pPr>
        <w:pStyle w:val="a4"/>
        <w:numPr>
          <w:ilvl w:val="0"/>
          <w:numId w:val="120"/>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охранная зона тепловых сетей.</w:t>
      </w:r>
    </w:p>
    <w:p w14:paraId="559F35A6" w14:textId="00638B46" w:rsidR="00BA7163" w:rsidRPr="007975FC" w:rsidRDefault="00BA7163" w:rsidP="00CF45A3">
      <w:pPr>
        <w:pStyle w:val="a4"/>
        <w:numPr>
          <w:ilvl w:val="0"/>
          <w:numId w:val="118"/>
        </w:numPr>
        <w:spacing w:after="0" w:line="240" w:lineRule="auto"/>
        <w:ind w:left="0" w:firstLine="709"/>
        <w:jc w:val="both"/>
        <w:rPr>
          <w:rFonts w:ascii="Times New Roman" w:hAnsi="Times New Roman" w:cs="Times New Roman"/>
          <w:sz w:val="28"/>
          <w:szCs w:val="28"/>
        </w:rPr>
      </w:pPr>
      <w:proofErr w:type="gramStart"/>
      <w:r w:rsidRPr="007975FC">
        <w:rPr>
          <w:rFonts w:ascii="Times New Roman" w:hAnsi="Times New Roman" w:cs="Times New Roman"/>
          <w:sz w:val="28"/>
          <w:szCs w:val="28"/>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w:t>
      </w:r>
      <w:r w:rsidRPr="007975FC">
        <w:rPr>
          <w:rFonts w:ascii="Times New Roman" w:hAnsi="Times New Roman" w:cs="Times New Roman"/>
          <w:sz w:val="28"/>
          <w:szCs w:val="28"/>
        </w:rPr>
        <w:br/>
        <w:t>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w:t>
      </w:r>
      <w:proofErr w:type="gramEnd"/>
      <w:r w:rsidRPr="007975FC">
        <w:rPr>
          <w:rFonts w:ascii="Times New Roman" w:hAnsi="Times New Roman" w:cs="Times New Roman"/>
          <w:sz w:val="28"/>
          <w:szCs w:val="28"/>
        </w:rPr>
        <w:t xml:space="preserve"> осуществления иных видов деятельности, которые несовместимы с целями установления зон</w:t>
      </w:r>
      <w:r w:rsidR="00745E39" w:rsidRPr="007975FC">
        <w:rPr>
          <w:rFonts w:ascii="Times New Roman" w:hAnsi="Times New Roman" w:cs="Times New Roman"/>
          <w:sz w:val="28"/>
          <w:szCs w:val="28"/>
        </w:rPr>
        <w:t xml:space="preserve"> </w:t>
      </w:r>
      <w:r w:rsidRPr="007975FC">
        <w:rPr>
          <w:rFonts w:ascii="Times New Roman" w:hAnsi="Times New Roman" w:cs="Times New Roman"/>
          <w:sz w:val="28"/>
          <w:szCs w:val="28"/>
        </w:rPr>
        <w:t>с особыми условиями использования территорий.</w:t>
      </w:r>
    </w:p>
    <w:p w14:paraId="57DA0F99" w14:textId="635B3A6B" w:rsidR="00BA7163" w:rsidRPr="007975FC" w:rsidRDefault="00BA7163" w:rsidP="00CF45A3">
      <w:pPr>
        <w:pStyle w:val="a4"/>
        <w:numPr>
          <w:ilvl w:val="0"/>
          <w:numId w:val="118"/>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w:t>
      </w:r>
      <w:r w:rsidRPr="007975FC">
        <w:rPr>
          <w:rFonts w:ascii="Times New Roman" w:hAnsi="Times New Roman" w:cs="Times New Roman"/>
          <w:sz w:val="28"/>
          <w:szCs w:val="28"/>
        </w:rPr>
        <w:br/>
        <w:t xml:space="preserve">в </w:t>
      </w:r>
      <w:proofErr w:type="gramStart"/>
      <w:r w:rsidRPr="007975FC">
        <w:rPr>
          <w:rFonts w:ascii="Times New Roman" w:hAnsi="Times New Roman" w:cs="Times New Roman"/>
          <w:sz w:val="28"/>
          <w:szCs w:val="28"/>
        </w:rPr>
        <w:t>связи</w:t>
      </w:r>
      <w:proofErr w:type="gramEnd"/>
      <w:r w:rsidRPr="007975FC">
        <w:rPr>
          <w:rFonts w:ascii="Times New Roman" w:hAnsi="Times New Roman" w:cs="Times New Roman"/>
          <w:sz w:val="28"/>
          <w:szCs w:val="28"/>
        </w:rPr>
        <w:t xml:space="preserve"> с размещением которых была установлена одна из зон с особыми условиями использования территорий, при условии, что такие ограничения не установлены</w:t>
      </w:r>
      <w:r w:rsidRPr="007975FC">
        <w:rPr>
          <w:rFonts w:ascii="Times New Roman" w:hAnsi="Times New Roman" w:cs="Times New Roman"/>
          <w:sz w:val="28"/>
          <w:szCs w:val="28"/>
        </w:rPr>
        <w:br/>
        <w:t>в целях охраны жизни граждан или обеспечения безопасности полетов воздушных судов.</w:t>
      </w:r>
    </w:p>
    <w:p w14:paraId="7E202B69" w14:textId="76181300" w:rsidR="00F932B7" w:rsidRPr="007975FC" w:rsidRDefault="00F932B7" w:rsidP="004D5B2D">
      <w:pPr>
        <w:keepNext/>
        <w:spacing w:before="240" w:after="120" w:line="240" w:lineRule="auto"/>
        <w:jc w:val="center"/>
        <w:outlineLvl w:val="2"/>
        <w:rPr>
          <w:rFonts w:ascii="Times New Roman" w:hAnsi="Times New Roman" w:cs="Times New Roman"/>
          <w:b/>
          <w:bCs/>
          <w:sz w:val="28"/>
          <w:szCs w:val="28"/>
        </w:rPr>
      </w:pPr>
      <w:bookmarkStart w:id="72" w:name="_Toc119432807"/>
      <w:bookmarkStart w:id="73" w:name="_Toc140746086"/>
      <w:r w:rsidRPr="007975FC">
        <w:rPr>
          <w:rFonts w:ascii="Times New Roman" w:hAnsi="Times New Roman" w:cs="Times New Roman"/>
          <w:b/>
          <w:bCs/>
          <w:sz w:val="28"/>
          <w:szCs w:val="28"/>
        </w:rPr>
        <w:t>Статья 4</w:t>
      </w:r>
      <w:r w:rsidR="004C1220" w:rsidRPr="007975FC">
        <w:rPr>
          <w:rFonts w:ascii="Times New Roman" w:hAnsi="Times New Roman" w:cs="Times New Roman"/>
          <w:b/>
          <w:bCs/>
          <w:sz w:val="28"/>
          <w:szCs w:val="28"/>
        </w:rPr>
        <w:t>4</w:t>
      </w:r>
      <w:r w:rsidRPr="007975FC">
        <w:rPr>
          <w:rFonts w:ascii="Times New Roman" w:hAnsi="Times New Roman" w:cs="Times New Roman"/>
          <w:b/>
          <w:bCs/>
          <w:sz w:val="28"/>
          <w:szCs w:val="28"/>
        </w:rPr>
        <w:t>. Ограничения использования земельных участков и объектов капитального строительства в защитной зоне объекта культурного наследия</w:t>
      </w:r>
      <w:bookmarkEnd w:id="72"/>
      <w:bookmarkEnd w:id="73"/>
    </w:p>
    <w:p w14:paraId="332E47F1" w14:textId="77777777" w:rsidR="00F932B7" w:rsidRPr="007975FC" w:rsidRDefault="00F932B7" w:rsidP="00CF45A3">
      <w:pPr>
        <w:pStyle w:val="a4"/>
        <w:numPr>
          <w:ilvl w:val="0"/>
          <w:numId w:val="13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975FC">
        <w:rPr>
          <w:rFonts w:ascii="Times New Roman" w:hAnsi="Times New Roman" w:cs="Times New Roman"/>
          <w:sz w:val="28"/>
          <w:szCs w:val="28"/>
        </w:rPr>
        <w:t>Защитные зоны объекта культурного наследия и ограничения использования земельных участков и объектов капитального строительства</w:t>
      </w:r>
      <w:r w:rsidRPr="007975FC">
        <w:rPr>
          <w:rFonts w:ascii="Times New Roman" w:hAnsi="Times New Roman" w:cs="Times New Roman"/>
          <w:sz w:val="28"/>
          <w:szCs w:val="28"/>
        </w:rPr>
        <w:br/>
        <w:t>в защитных зонах объектов культурного наследия устанавливаются использования земельных участков и объектов капитального строительства в защитных зонах объектов культурного наследия в соответствии с Федеральным законом от 25.06.2002 № 73-ФЗ «Об объектах культурного наследия (памятниках истории и культуры) народов Российской Федерации» в целях обеспечения сохранности объектов культурного наследия.</w:t>
      </w:r>
      <w:proofErr w:type="gramEnd"/>
    </w:p>
    <w:p w14:paraId="118AB881" w14:textId="77777777" w:rsidR="00F932B7" w:rsidRPr="007975FC" w:rsidRDefault="00F932B7" w:rsidP="00CF45A3">
      <w:pPr>
        <w:pStyle w:val="a4"/>
        <w:numPr>
          <w:ilvl w:val="0"/>
          <w:numId w:val="135"/>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 границах защитных зон запрещаются строительство объектов капитального строительства и их реконструкция, связанная с изменением их параметров, за исключением строительства и реконструкции линейных объектов.</w:t>
      </w:r>
    </w:p>
    <w:p w14:paraId="11D4D913" w14:textId="77777777" w:rsidR="00F932B7" w:rsidRPr="007975FC" w:rsidRDefault="00F932B7" w:rsidP="00CF45A3">
      <w:pPr>
        <w:pStyle w:val="a4"/>
        <w:numPr>
          <w:ilvl w:val="0"/>
          <w:numId w:val="135"/>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Защитная зона объекта культурного наследия прекращает существование </w:t>
      </w:r>
      <w:r w:rsidRPr="007975FC">
        <w:rPr>
          <w:rFonts w:ascii="Times New Roman" w:hAnsi="Times New Roman" w:cs="Times New Roman"/>
          <w:sz w:val="28"/>
          <w:szCs w:val="28"/>
        </w:rPr>
        <w:br/>
        <w:t>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w:t>
      </w:r>
      <w:r w:rsidRPr="007975FC">
        <w:rPr>
          <w:rFonts w:ascii="Times New Roman" w:hAnsi="Times New Roman" w:cs="Times New Roman"/>
          <w:sz w:val="28"/>
          <w:szCs w:val="28"/>
        </w:rPr>
        <w:br/>
        <w:t>со статьей 34 Федерального закона от 25.06.2002 № 73-ФЗ «Об объектах культурного наследия (памятниках истории и культуры) народов Российской Федерации».</w:t>
      </w:r>
    </w:p>
    <w:p w14:paraId="2D9867D3" w14:textId="77777777" w:rsidR="00F932B7" w:rsidRPr="007975FC" w:rsidRDefault="00F932B7" w:rsidP="00CF45A3">
      <w:pPr>
        <w:pStyle w:val="a4"/>
        <w:numPr>
          <w:ilvl w:val="0"/>
          <w:numId w:val="135"/>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Защитная зона объекта культурного наследия прекращает существование</w:t>
      </w:r>
      <w:r w:rsidRPr="007975FC">
        <w:rPr>
          <w:rFonts w:ascii="Times New Roman" w:hAnsi="Times New Roman" w:cs="Times New Roman"/>
          <w:sz w:val="28"/>
          <w:szCs w:val="28"/>
        </w:rPr>
        <w:br/>
        <w:t xml:space="preserve">в случае исключения объекта культурного наследия из единого государственного </w:t>
      </w:r>
      <w:r w:rsidRPr="007975FC">
        <w:rPr>
          <w:rFonts w:ascii="Times New Roman" w:hAnsi="Times New Roman" w:cs="Times New Roman"/>
          <w:sz w:val="28"/>
          <w:szCs w:val="28"/>
        </w:rPr>
        <w:lastRenderedPageBreak/>
        <w:t>реестра объектов культурного наследия (памятников истории и культуры) народов Российской Федерации.</w:t>
      </w:r>
    </w:p>
    <w:p w14:paraId="41DFD099" w14:textId="072BF98B" w:rsidR="00BA7163" w:rsidRPr="007975FC" w:rsidRDefault="00BA7163" w:rsidP="009B516E">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74" w:name="_Toc102658124"/>
      <w:bookmarkStart w:id="75" w:name="_Toc121498761"/>
      <w:bookmarkStart w:id="76" w:name="_Toc140746087"/>
      <w:bookmarkStart w:id="77" w:name="_Hlk99376798"/>
      <w:r w:rsidRPr="007975FC">
        <w:rPr>
          <w:rFonts w:ascii="Times New Roman" w:eastAsia="Times New Roman" w:hAnsi="Times New Roman" w:cs="Times New Roman"/>
          <w:b/>
          <w:bCs/>
          <w:sz w:val="28"/>
          <w:szCs w:val="28"/>
          <w:lang w:eastAsia="ru-RU"/>
        </w:rPr>
        <w:t xml:space="preserve">Статья </w:t>
      </w:r>
      <w:r w:rsidR="00EA76C5" w:rsidRPr="007975FC">
        <w:rPr>
          <w:rFonts w:ascii="Times New Roman" w:eastAsia="Times New Roman" w:hAnsi="Times New Roman" w:cs="Times New Roman"/>
          <w:b/>
          <w:bCs/>
          <w:sz w:val="28"/>
          <w:szCs w:val="28"/>
          <w:lang w:eastAsia="ru-RU"/>
        </w:rPr>
        <w:t>4</w:t>
      </w:r>
      <w:r w:rsidR="004C1220" w:rsidRPr="007975FC">
        <w:rPr>
          <w:rFonts w:ascii="Times New Roman" w:eastAsia="Times New Roman" w:hAnsi="Times New Roman" w:cs="Times New Roman"/>
          <w:b/>
          <w:bCs/>
          <w:sz w:val="28"/>
          <w:szCs w:val="28"/>
          <w:lang w:eastAsia="ru-RU"/>
        </w:rPr>
        <w:t>5</w:t>
      </w:r>
      <w:r w:rsidRPr="007975FC">
        <w:rPr>
          <w:rFonts w:ascii="Times New Roman" w:eastAsia="Times New Roman" w:hAnsi="Times New Roman" w:cs="Times New Roman"/>
          <w:b/>
          <w:bCs/>
          <w:sz w:val="28"/>
          <w:szCs w:val="28"/>
          <w:lang w:eastAsia="ru-RU"/>
        </w:rPr>
        <w:t>. Ограничения использования земельных участков и объектов капитального строительства в охранной зоне объектов электроэнергетики</w:t>
      </w:r>
      <w:bookmarkEnd w:id="74"/>
      <w:bookmarkEnd w:id="75"/>
      <w:bookmarkEnd w:id="76"/>
    </w:p>
    <w:bookmarkEnd w:id="77"/>
    <w:p w14:paraId="42526582" w14:textId="77777777" w:rsidR="00BA7163" w:rsidRPr="007975FC" w:rsidRDefault="00BA7163" w:rsidP="00CF45A3">
      <w:pPr>
        <w:pStyle w:val="a4"/>
        <w:numPr>
          <w:ilvl w:val="0"/>
          <w:numId w:val="121"/>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Охранные зоны объектов электросетевого хозяйства устанавливаются</w:t>
      </w:r>
      <w:r w:rsidRPr="007975FC">
        <w:rPr>
          <w:rFonts w:ascii="Times New Roman" w:hAnsi="Times New Roman" w:cs="Times New Roman"/>
          <w:sz w:val="28"/>
          <w:szCs w:val="28"/>
        </w:rPr>
        <w:br/>
        <w:t>в целях обеспечения безопасного и безаварийного функционирования, безопасной эксплуатации объектов электроэнергетики.</w:t>
      </w:r>
    </w:p>
    <w:p w14:paraId="6E0D0397" w14:textId="5D20D065" w:rsidR="00BA7163" w:rsidRPr="007975FC" w:rsidRDefault="00BA7163" w:rsidP="00CF45A3">
      <w:pPr>
        <w:pStyle w:val="a4"/>
        <w:numPr>
          <w:ilvl w:val="0"/>
          <w:numId w:val="122"/>
        </w:numPr>
        <w:spacing w:after="0" w:line="240" w:lineRule="auto"/>
        <w:ind w:left="0" w:firstLine="709"/>
        <w:jc w:val="both"/>
        <w:rPr>
          <w:rFonts w:ascii="Times New Roman" w:hAnsi="Times New Roman" w:cs="Times New Roman"/>
          <w:sz w:val="28"/>
          <w:szCs w:val="28"/>
        </w:rPr>
      </w:pPr>
      <w:proofErr w:type="gramStart"/>
      <w:r w:rsidRPr="007975FC">
        <w:rPr>
          <w:rFonts w:ascii="Times New Roman" w:hAnsi="Times New Roman" w:cs="Times New Roman"/>
          <w:sz w:val="28"/>
          <w:szCs w:val="28"/>
        </w:rPr>
        <w:t>Использование земельных участков и объектов капитального строительства в границах охранных зон объектов электроэнергетики осуществляется в соответствии с Правилами установления охранных зон объектов электросетевого хозяйства</w:t>
      </w:r>
      <w:r w:rsidR="00745E39" w:rsidRPr="007975FC">
        <w:rPr>
          <w:rFonts w:ascii="Times New Roman" w:hAnsi="Times New Roman" w:cs="Times New Roman"/>
          <w:sz w:val="28"/>
          <w:szCs w:val="28"/>
        </w:rPr>
        <w:t xml:space="preserve"> </w:t>
      </w:r>
      <w:r w:rsidRPr="007975FC">
        <w:rPr>
          <w:rFonts w:ascii="Times New Roman" w:hAnsi="Times New Roman" w:cs="Times New Roman"/>
          <w:sz w:val="28"/>
          <w:szCs w:val="28"/>
        </w:rPr>
        <w:t>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w:t>
      </w:r>
      <w:r w:rsidR="00745E39" w:rsidRPr="007975FC">
        <w:rPr>
          <w:rFonts w:ascii="Times New Roman" w:hAnsi="Times New Roman" w:cs="Times New Roman"/>
          <w:sz w:val="28"/>
          <w:szCs w:val="28"/>
        </w:rPr>
        <w:t xml:space="preserve"> </w:t>
      </w:r>
      <w:r w:rsidRPr="007975FC">
        <w:rPr>
          <w:rFonts w:ascii="Times New Roman" w:hAnsi="Times New Roman" w:cs="Times New Roman"/>
          <w:sz w:val="28"/>
          <w:szCs w:val="28"/>
        </w:rPr>
        <w:t>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w:t>
      </w:r>
      <w:proofErr w:type="gramEnd"/>
      <w:r w:rsidRPr="007975FC">
        <w:rPr>
          <w:rFonts w:ascii="Times New Roman" w:hAnsi="Times New Roman" w:cs="Times New Roman"/>
          <w:sz w:val="28"/>
          <w:szCs w:val="28"/>
        </w:rPr>
        <w:t xml:space="preserve"> таких зон».</w:t>
      </w:r>
    </w:p>
    <w:p w14:paraId="28D16919" w14:textId="4F4FD36E" w:rsidR="00BA7163" w:rsidRPr="007975FC" w:rsidRDefault="00BA7163" w:rsidP="00FC2D02">
      <w:pPr>
        <w:spacing w:before="240" w:after="120" w:line="240" w:lineRule="auto"/>
        <w:ind w:firstLine="709"/>
        <w:jc w:val="center"/>
        <w:outlineLvl w:val="2"/>
        <w:rPr>
          <w:rFonts w:ascii="Times New Roman" w:hAnsi="Times New Roman" w:cs="Times New Roman"/>
          <w:b/>
          <w:bCs/>
          <w:sz w:val="28"/>
          <w:szCs w:val="28"/>
        </w:rPr>
      </w:pPr>
      <w:bookmarkStart w:id="78" w:name="_Toc115790825"/>
      <w:bookmarkStart w:id="79" w:name="_Toc121235254"/>
      <w:bookmarkStart w:id="80" w:name="_Toc140746088"/>
      <w:r w:rsidRPr="007975FC">
        <w:rPr>
          <w:rFonts w:ascii="Times New Roman" w:hAnsi="Times New Roman" w:cs="Times New Roman"/>
          <w:b/>
          <w:bCs/>
          <w:sz w:val="28"/>
          <w:szCs w:val="28"/>
        </w:rPr>
        <w:t>Статья 4</w:t>
      </w:r>
      <w:r w:rsidR="004C1220" w:rsidRPr="007975FC">
        <w:rPr>
          <w:rFonts w:ascii="Times New Roman" w:hAnsi="Times New Roman" w:cs="Times New Roman"/>
          <w:b/>
          <w:bCs/>
          <w:sz w:val="28"/>
          <w:szCs w:val="28"/>
        </w:rPr>
        <w:t>6</w:t>
      </w:r>
      <w:r w:rsidRPr="007975FC">
        <w:rPr>
          <w:rFonts w:ascii="Times New Roman" w:hAnsi="Times New Roman" w:cs="Times New Roman"/>
          <w:b/>
          <w:bCs/>
          <w:sz w:val="28"/>
          <w:szCs w:val="28"/>
        </w:rPr>
        <w:t>. Ограничения использования земельных участков</w:t>
      </w:r>
      <w:r w:rsidRPr="007975FC">
        <w:rPr>
          <w:rFonts w:ascii="Times New Roman" w:hAnsi="Times New Roman" w:cs="Times New Roman"/>
          <w:b/>
          <w:bCs/>
          <w:sz w:val="28"/>
          <w:szCs w:val="28"/>
        </w:rPr>
        <w:br/>
        <w:t>и объектов капитального строительства в границах придорожных полос автомобильных дорог</w:t>
      </w:r>
      <w:bookmarkEnd w:id="78"/>
      <w:bookmarkEnd w:id="79"/>
      <w:bookmarkEnd w:id="80"/>
    </w:p>
    <w:p w14:paraId="04B9BE3A" w14:textId="77777777" w:rsidR="00BA7163" w:rsidRPr="007975FC" w:rsidRDefault="00BA7163" w:rsidP="00CF45A3">
      <w:pPr>
        <w:numPr>
          <w:ilvl w:val="0"/>
          <w:numId w:val="126"/>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7975FC">
        <w:rPr>
          <w:rFonts w:ascii="Times New Roman" w:eastAsia="Times New Roman" w:hAnsi="Times New Roman" w:cs="Times New Roman"/>
          <w:sz w:val="28"/>
          <w:szCs w:val="28"/>
          <w:lang w:eastAsia="ru-RU"/>
        </w:rPr>
        <w:t>Придорожными полосами автомобильной дороги являются территории, которые прилегают с обеих сторон к полосе отвода автомобильной дороги</w:t>
      </w:r>
      <w:r w:rsidRPr="007975FC">
        <w:rPr>
          <w:rFonts w:ascii="Times New Roman" w:eastAsia="Times New Roman" w:hAnsi="Times New Roman" w:cs="Times New Roman"/>
          <w:sz w:val="28"/>
          <w:szCs w:val="28"/>
          <w:lang w:eastAsia="ru-RU"/>
        </w:rPr>
        <w:br/>
        <w:t>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14:paraId="64C357E3" w14:textId="77777777" w:rsidR="00BA7163" w:rsidRPr="007975FC" w:rsidRDefault="00BA7163" w:rsidP="00CF45A3">
      <w:pPr>
        <w:numPr>
          <w:ilvl w:val="0"/>
          <w:numId w:val="126"/>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Использование придорожных полос автомобильных дорог осуществляется в соответствии с положениями статьи 26 Федерального закона от 08.11.2007</w:t>
      </w:r>
      <w:r w:rsidRPr="007975FC">
        <w:rPr>
          <w:rFonts w:ascii="Times New Roman" w:eastAsia="Times New Roman" w:hAnsi="Times New Roman" w:cs="Times New Roman"/>
          <w:sz w:val="28"/>
          <w:szCs w:val="28"/>
          <w:lang w:eastAsia="ru-RU"/>
        </w:rPr>
        <w:b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50F8EBC" w14:textId="77777777" w:rsidR="00BA7163" w:rsidRPr="007975FC" w:rsidRDefault="00BA7163" w:rsidP="00CF45A3">
      <w:pPr>
        <w:numPr>
          <w:ilvl w:val="0"/>
          <w:numId w:val="126"/>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2565ADD9" w14:textId="53BD6476" w:rsidR="00BA7163" w:rsidRPr="007975FC" w:rsidRDefault="00BA7163" w:rsidP="00CF45A3">
      <w:pPr>
        <w:numPr>
          <w:ilvl w:val="0"/>
          <w:numId w:val="126"/>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w:t>
      </w:r>
      <w:r w:rsidRPr="007975FC">
        <w:rPr>
          <w:rFonts w:ascii="Times New Roman" w:eastAsia="Times New Roman" w:hAnsi="Times New Roman" w:cs="Times New Roman"/>
          <w:sz w:val="28"/>
          <w:szCs w:val="28"/>
          <w:lang w:eastAsia="ru-RU"/>
        </w:rPr>
        <w:lastRenderedPageBreak/>
        <w:t>дороги.</w:t>
      </w:r>
      <w:r w:rsidR="00FC2D02" w:rsidRPr="007975FC">
        <w:rPr>
          <w:rFonts w:ascii="Times New Roman" w:eastAsia="Times New Roman" w:hAnsi="Times New Roman" w:cs="Times New Roman"/>
          <w:sz w:val="28"/>
          <w:szCs w:val="28"/>
          <w:lang w:eastAsia="ru-RU"/>
        </w:rPr>
        <w:t xml:space="preserve"> </w:t>
      </w:r>
      <w:r w:rsidRPr="007975FC">
        <w:rPr>
          <w:rFonts w:ascii="Times New Roman" w:eastAsia="Times New Roman" w:hAnsi="Times New Roman" w:cs="Times New Roman"/>
          <w:sz w:val="28"/>
          <w:szCs w:val="28"/>
          <w:lang w:eastAsia="ru-RU"/>
        </w:rPr>
        <w:t>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(технические требования и условия, подлежащие обязательному исполнению).</w:t>
      </w:r>
    </w:p>
    <w:p w14:paraId="2B15E371" w14:textId="7326DC26" w:rsidR="00F932B7" w:rsidRPr="007975FC" w:rsidRDefault="00F932B7" w:rsidP="004D5B2D">
      <w:pPr>
        <w:keepNext/>
        <w:spacing w:before="240" w:after="120" w:line="240" w:lineRule="auto"/>
        <w:jc w:val="center"/>
        <w:outlineLvl w:val="2"/>
        <w:rPr>
          <w:rFonts w:ascii="Times New Roman" w:hAnsi="Times New Roman" w:cs="Times New Roman"/>
          <w:b/>
          <w:bCs/>
          <w:sz w:val="28"/>
          <w:szCs w:val="28"/>
        </w:rPr>
      </w:pPr>
      <w:bookmarkStart w:id="81" w:name="_Toc62033484"/>
      <w:bookmarkStart w:id="82" w:name="_Toc97906136"/>
      <w:bookmarkStart w:id="83" w:name="_Toc119432810"/>
      <w:bookmarkStart w:id="84" w:name="_Toc140746089"/>
      <w:r w:rsidRPr="007975FC">
        <w:rPr>
          <w:rFonts w:ascii="Times New Roman" w:hAnsi="Times New Roman" w:cs="Times New Roman"/>
          <w:b/>
          <w:bCs/>
          <w:sz w:val="28"/>
          <w:szCs w:val="28"/>
        </w:rPr>
        <w:t>Статья 4</w:t>
      </w:r>
      <w:r w:rsidR="004C1220" w:rsidRPr="007975FC">
        <w:rPr>
          <w:rFonts w:ascii="Times New Roman" w:hAnsi="Times New Roman" w:cs="Times New Roman"/>
          <w:b/>
          <w:bCs/>
          <w:sz w:val="28"/>
          <w:szCs w:val="28"/>
        </w:rPr>
        <w:t>7</w:t>
      </w:r>
      <w:r w:rsidRPr="007975FC">
        <w:rPr>
          <w:rFonts w:ascii="Times New Roman" w:hAnsi="Times New Roman" w:cs="Times New Roman"/>
          <w:b/>
          <w:bCs/>
          <w:sz w:val="28"/>
          <w:szCs w:val="28"/>
        </w:rPr>
        <w:t>. Ограничения использования земельных участков и объектов капитального строительства в охранной зоне трубопроводов</w:t>
      </w:r>
      <w:bookmarkEnd w:id="81"/>
      <w:bookmarkEnd w:id="82"/>
      <w:r w:rsidRPr="007975FC">
        <w:rPr>
          <w:rFonts w:ascii="Times New Roman" w:hAnsi="Times New Roman" w:cs="Times New Roman"/>
          <w:b/>
          <w:bCs/>
          <w:sz w:val="28"/>
          <w:szCs w:val="28"/>
        </w:rPr>
        <w:t xml:space="preserve"> (газопроводов, нефтепроводов и нефтепродуктопроводов)</w:t>
      </w:r>
      <w:bookmarkEnd w:id="83"/>
      <w:bookmarkEnd w:id="84"/>
    </w:p>
    <w:p w14:paraId="38299A03" w14:textId="29DA9363" w:rsidR="00F932B7" w:rsidRPr="007975FC" w:rsidRDefault="00F932B7" w:rsidP="00CF45A3">
      <w:pPr>
        <w:numPr>
          <w:ilvl w:val="0"/>
          <w:numId w:val="136"/>
        </w:numPr>
        <w:spacing w:after="0" w:line="240" w:lineRule="auto"/>
        <w:ind w:left="0" w:firstLine="709"/>
        <w:contextualSpacing/>
        <w:jc w:val="both"/>
        <w:rPr>
          <w:rFonts w:ascii="Times New Roman" w:eastAsia="Calibri" w:hAnsi="Times New Roman" w:cs="Times New Roman"/>
          <w:sz w:val="28"/>
          <w:szCs w:val="28"/>
        </w:rPr>
      </w:pPr>
      <w:bookmarkStart w:id="85" w:name="_Hlk119511053"/>
      <w:bookmarkStart w:id="86" w:name="_Hlk99636748"/>
      <w:r w:rsidRPr="007975FC">
        <w:rPr>
          <w:rFonts w:ascii="Times New Roman" w:eastAsia="Calibri" w:hAnsi="Times New Roman" w:cs="Times New Roman"/>
          <w:sz w:val="28"/>
          <w:szCs w:val="28"/>
        </w:rPr>
        <w:t>Ограничения использования земельных участков и объектов капитального строительства в границах охранных зон газораспределительной сети устанавливаются в соответствии с Правилами охраны газораспределительных сетей, утвержденных постановлением Правительства Российской Федерации от 20.11.2000 № 878 «Об утверждении Правил охраны газораспределительных сетей».</w:t>
      </w:r>
    </w:p>
    <w:p w14:paraId="2C4013F1" w14:textId="77777777" w:rsidR="005777A0" w:rsidRPr="007975FC" w:rsidRDefault="005777A0" w:rsidP="005777A0">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Охранная зона устанавливается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14:paraId="2F063F4F" w14:textId="64546605" w:rsidR="00F932B7" w:rsidRPr="007975FC" w:rsidRDefault="00F932B7" w:rsidP="005777A0">
      <w:pPr>
        <w:spacing w:after="0" w:line="240" w:lineRule="auto"/>
        <w:ind w:firstLine="709"/>
        <w:jc w:val="both"/>
        <w:rPr>
          <w:rFonts w:ascii="Times New Roman" w:eastAsia="Times New Roman" w:hAnsi="Times New Roman" w:cs="Times New Roman"/>
          <w:sz w:val="28"/>
          <w:szCs w:val="28"/>
          <w:lang w:eastAsia="ru-RU"/>
        </w:rPr>
      </w:pPr>
      <w:proofErr w:type="gramStart"/>
      <w:r w:rsidRPr="007975FC">
        <w:rPr>
          <w:rFonts w:ascii="Times New Roman" w:eastAsia="Times New Roman" w:hAnsi="Times New Roman" w:cs="Times New Roman"/>
          <w:sz w:val="28"/>
          <w:szCs w:val="28"/>
          <w:lang w:eastAsia="ru-RU"/>
        </w:rPr>
        <w:t>Правила охраны магистральных газопроводов утверждены постановлением Правительства Российской Федерации от 08.09.2017 № 1083 «Об утверждении Правил охраны магистральных газопроводов и о внесении изменений в Положение</w:t>
      </w:r>
      <w:r w:rsidRPr="007975FC">
        <w:rPr>
          <w:rFonts w:ascii="Times New Roman" w:eastAsia="Times New Roman" w:hAnsi="Times New Roman" w:cs="Times New Roman"/>
          <w:sz w:val="28"/>
          <w:szCs w:val="28"/>
          <w:lang w:eastAsia="ru-RU"/>
        </w:rPr>
        <w:br/>
        <w:t>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7975FC">
        <w:rPr>
          <w:rFonts w:ascii="Times New Roman" w:eastAsia="Times New Roman" w:hAnsi="Times New Roman" w:cs="Times New Roman"/>
          <w:sz w:val="28"/>
          <w:szCs w:val="28"/>
          <w:lang w:eastAsia="ru-RU"/>
        </w:rPr>
        <w:t>,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14:paraId="14DAAC27" w14:textId="1AC1AAA9" w:rsidR="00317446" w:rsidRPr="007975FC" w:rsidRDefault="00317446" w:rsidP="00CF45A3">
      <w:pPr>
        <w:numPr>
          <w:ilvl w:val="0"/>
          <w:numId w:val="136"/>
        </w:numPr>
        <w:spacing w:after="0" w:line="240" w:lineRule="auto"/>
        <w:ind w:left="0" w:firstLine="709"/>
        <w:contextualSpacing/>
        <w:jc w:val="both"/>
        <w:rPr>
          <w:rFonts w:ascii="Times New Roman" w:eastAsia="Calibri" w:hAnsi="Times New Roman" w:cs="Times New Roman"/>
          <w:sz w:val="28"/>
          <w:szCs w:val="28"/>
        </w:rPr>
      </w:pPr>
      <w:r w:rsidRPr="007975FC">
        <w:rPr>
          <w:rFonts w:ascii="Times New Roman" w:eastAsia="Calibri" w:hAnsi="Times New Roman" w:cs="Times New Roman"/>
          <w:sz w:val="28"/>
          <w:szCs w:val="28"/>
        </w:rPr>
        <w:t>Правила охраны магистральных трубопроводов</w:t>
      </w:r>
      <w:r w:rsidR="005777A0" w:rsidRPr="007975FC">
        <w:rPr>
          <w:rFonts w:ascii="Times New Roman" w:eastAsia="Calibri" w:hAnsi="Times New Roman" w:cs="Times New Roman"/>
          <w:sz w:val="28"/>
          <w:szCs w:val="28"/>
        </w:rPr>
        <w:t xml:space="preserve"> утверждены п</w:t>
      </w:r>
      <w:r w:rsidRPr="007975FC">
        <w:rPr>
          <w:rFonts w:ascii="Times New Roman" w:eastAsia="Calibri" w:hAnsi="Times New Roman" w:cs="Times New Roman"/>
          <w:sz w:val="28"/>
          <w:szCs w:val="28"/>
        </w:rPr>
        <w:t>остановление</w:t>
      </w:r>
      <w:r w:rsidR="005777A0" w:rsidRPr="007975FC">
        <w:rPr>
          <w:rFonts w:ascii="Times New Roman" w:eastAsia="Calibri" w:hAnsi="Times New Roman" w:cs="Times New Roman"/>
          <w:sz w:val="28"/>
          <w:szCs w:val="28"/>
        </w:rPr>
        <w:t>м</w:t>
      </w:r>
      <w:r w:rsidRPr="007975FC">
        <w:rPr>
          <w:rFonts w:ascii="Times New Roman" w:eastAsia="Calibri" w:hAnsi="Times New Roman" w:cs="Times New Roman"/>
          <w:sz w:val="28"/>
          <w:szCs w:val="28"/>
        </w:rPr>
        <w:t xml:space="preserve"> Госгортехнадзора России от 24.04.1992 № 9 </w:t>
      </w:r>
      <w:r w:rsidR="005777A0" w:rsidRPr="007975FC">
        <w:rPr>
          <w:rFonts w:ascii="Times New Roman" w:eastAsia="Calibri" w:hAnsi="Times New Roman" w:cs="Times New Roman"/>
          <w:sz w:val="28"/>
          <w:szCs w:val="28"/>
        </w:rPr>
        <w:t>«</w:t>
      </w:r>
      <w:r w:rsidRPr="007975FC">
        <w:rPr>
          <w:rFonts w:ascii="Times New Roman" w:eastAsia="Calibri" w:hAnsi="Times New Roman" w:cs="Times New Roman"/>
          <w:sz w:val="28"/>
          <w:szCs w:val="28"/>
        </w:rPr>
        <w:t>Правила охраны магистральных трубопроводов</w:t>
      </w:r>
      <w:r w:rsidR="005777A0" w:rsidRPr="007975FC">
        <w:rPr>
          <w:rFonts w:ascii="Times New Roman" w:eastAsia="Calibri" w:hAnsi="Times New Roman" w:cs="Times New Roman"/>
          <w:sz w:val="28"/>
          <w:szCs w:val="28"/>
        </w:rPr>
        <w:t>».</w:t>
      </w:r>
    </w:p>
    <w:p w14:paraId="2AEF9D47" w14:textId="71BA4C82" w:rsidR="00F932B7" w:rsidRPr="007975FC" w:rsidRDefault="00F932B7" w:rsidP="004D5B2D">
      <w:pPr>
        <w:keepNext/>
        <w:spacing w:before="240" w:after="120" w:line="240" w:lineRule="auto"/>
        <w:jc w:val="center"/>
        <w:outlineLvl w:val="2"/>
        <w:rPr>
          <w:rFonts w:ascii="Times New Roman" w:hAnsi="Times New Roman" w:cs="Times New Roman"/>
          <w:b/>
          <w:bCs/>
          <w:sz w:val="28"/>
          <w:szCs w:val="28"/>
        </w:rPr>
      </w:pPr>
      <w:bookmarkStart w:id="87" w:name="_Toc119432814"/>
      <w:bookmarkStart w:id="88" w:name="_Toc140746090"/>
      <w:bookmarkEnd w:id="85"/>
      <w:bookmarkEnd w:id="86"/>
      <w:r w:rsidRPr="007975FC">
        <w:rPr>
          <w:rFonts w:ascii="Times New Roman" w:hAnsi="Times New Roman" w:cs="Times New Roman"/>
          <w:b/>
          <w:bCs/>
          <w:sz w:val="28"/>
          <w:szCs w:val="28"/>
        </w:rPr>
        <w:t>Статья 4</w:t>
      </w:r>
      <w:r w:rsidR="004C1220" w:rsidRPr="007975FC">
        <w:rPr>
          <w:rFonts w:ascii="Times New Roman" w:hAnsi="Times New Roman" w:cs="Times New Roman"/>
          <w:b/>
          <w:bCs/>
          <w:sz w:val="28"/>
          <w:szCs w:val="28"/>
        </w:rPr>
        <w:t>8</w:t>
      </w:r>
      <w:r w:rsidRPr="007975FC">
        <w:rPr>
          <w:rFonts w:ascii="Times New Roman" w:hAnsi="Times New Roman" w:cs="Times New Roman"/>
          <w:b/>
          <w:bCs/>
          <w:sz w:val="28"/>
          <w:szCs w:val="28"/>
        </w:rPr>
        <w:t>. Ограничения использования земельных участков</w:t>
      </w:r>
      <w:r w:rsidR="00666A71" w:rsidRPr="007975FC">
        <w:rPr>
          <w:rFonts w:ascii="Times New Roman" w:hAnsi="Times New Roman" w:cs="Times New Roman"/>
          <w:b/>
          <w:bCs/>
          <w:sz w:val="28"/>
          <w:szCs w:val="28"/>
        </w:rPr>
        <w:t xml:space="preserve"> </w:t>
      </w:r>
      <w:r w:rsidRPr="007975FC">
        <w:rPr>
          <w:rFonts w:ascii="Times New Roman" w:hAnsi="Times New Roman" w:cs="Times New Roman"/>
          <w:b/>
          <w:bCs/>
          <w:sz w:val="28"/>
          <w:szCs w:val="28"/>
        </w:rPr>
        <w:t>и объектов капитального строительства в охранной зоне линий и сооружений связи</w:t>
      </w:r>
      <w:bookmarkEnd w:id="87"/>
      <w:bookmarkEnd w:id="88"/>
    </w:p>
    <w:p w14:paraId="4571789F" w14:textId="77777777" w:rsidR="00F932B7" w:rsidRPr="007975FC" w:rsidRDefault="00F932B7" w:rsidP="00CF45A3">
      <w:pPr>
        <w:pStyle w:val="a4"/>
        <w:numPr>
          <w:ilvl w:val="0"/>
          <w:numId w:val="137"/>
        </w:numPr>
        <w:spacing w:after="0" w:line="240" w:lineRule="auto"/>
        <w:ind w:left="0" w:firstLine="709"/>
        <w:jc w:val="both"/>
        <w:rPr>
          <w:rFonts w:ascii="Times New Roman" w:hAnsi="Times New Roman" w:cs="Times New Roman"/>
          <w:sz w:val="28"/>
          <w:szCs w:val="28"/>
        </w:rPr>
      </w:pPr>
      <w:bookmarkStart w:id="89" w:name="_Hlk115269763"/>
      <w:r w:rsidRPr="007975FC">
        <w:rPr>
          <w:rFonts w:ascii="Times New Roman" w:hAnsi="Times New Roman" w:cs="Times New Roman"/>
          <w:sz w:val="28"/>
          <w:szCs w:val="28"/>
        </w:rPr>
        <w:t>Использование земельных участков и объектов капитального строительства в границах охранных зон</w:t>
      </w:r>
      <w:bookmarkEnd w:id="89"/>
      <w:r w:rsidRPr="007975FC">
        <w:rPr>
          <w:rFonts w:ascii="Times New Roman" w:hAnsi="Times New Roman" w:cs="Times New Roman"/>
          <w:sz w:val="28"/>
          <w:szCs w:val="28"/>
        </w:rPr>
        <w:t xml:space="preserve">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w:t>
      </w:r>
      <w:r w:rsidRPr="007975FC">
        <w:rPr>
          <w:rFonts w:ascii="Times New Roman" w:hAnsi="Times New Roman" w:cs="Times New Roman"/>
          <w:sz w:val="28"/>
          <w:szCs w:val="28"/>
        </w:rPr>
        <w:br/>
        <w:t>от 09.06.1995 № 578 «Об утверждении Правил охраны линий и сооружений связи Российской Федерации».</w:t>
      </w:r>
    </w:p>
    <w:p w14:paraId="660F473F" w14:textId="4EEFE6EA" w:rsidR="00BA7163" w:rsidRPr="007975FC" w:rsidRDefault="00BA7163" w:rsidP="00BA7163">
      <w:pPr>
        <w:keepNext/>
        <w:spacing w:before="240" w:after="120" w:line="240" w:lineRule="auto"/>
        <w:jc w:val="center"/>
        <w:outlineLvl w:val="2"/>
        <w:rPr>
          <w:rFonts w:ascii="Times New Roman" w:hAnsi="Times New Roman" w:cs="Times New Roman"/>
          <w:b/>
          <w:bCs/>
          <w:sz w:val="28"/>
          <w:szCs w:val="28"/>
        </w:rPr>
      </w:pPr>
      <w:bookmarkStart w:id="90" w:name="_Toc62033486"/>
      <w:bookmarkStart w:id="91" w:name="_Toc97906138"/>
      <w:bookmarkStart w:id="92" w:name="_Toc102658129"/>
      <w:bookmarkStart w:id="93" w:name="_Toc121498763"/>
      <w:bookmarkStart w:id="94" w:name="_Toc140746091"/>
      <w:r w:rsidRPr="007975FC">
        <w:rPr>
          <w:rFonts w:ascii="Times New Roman" w:hAnsi="Times New Roman" w:cs="Times New Roman"/>
          <w:b/>
          <w:bCs/>
          <w:sz w:val="28"/>
          <w:szCs w:val="28"/>
        </w:rPr>
        <w:lastRenderedPageBreak/>
        <w:t>Статья 4</w:t>
      </w:r>
      <w:r w:rsidR="004C1220" w:rsidRPr="007975FC">
        <w:rPr>
          <w:rFonts w:ascii="Times New Roman" w:hAnsi="Times New Roman" w:cs="Times New Roman"/>
          <w:b/>
          <w:bCs/>
          <w:sz w:val="28"/>
          <w:szCs w:val="28"/>
        </w:rPr>
        <w:t>9</w:t>
      </w:r>
      <w:r w:rsidRPr="007975FC">
        <w:rPr>
          <w:rFonts w:ascii="Times New Roman" w:hAnsi="Times New Roman" w:cs="Times New Roman"/>
          <w:b/>
          <w:bCs/>
          <w:sz w:val="28"/>
          <w:szCs w:val="28"/>
        </w:rPr>
        <w:t xml:space="preserve">. Ограничения использования земельных участков и объектов капитального строительства </w:t>
      </w:r>
      <w:bookmarkEnd w:id="90"/>
      <w:bookmarkEnd w:id="91"/>
      <w:r w:rsidRPr="007975FC">
        <w:rPr>
          <w:rFonts w:ascii="Times New Roman" w:hAnsi="Times New Roman" w:cs="Times New Roman"/>
          <w:b/>
          <w:bCs/>
          <w:sz w:val="28"/>
          <w:szCs w:val="28"/>
        </w:rPr>
        <w:t xml:space="preserve">в границах </w:t>
      </w:r>
      <w:proofErr w:type="spellStart"/>
      <w:r w:rsidRPr="007975FC">
        <w:rPr>
          <w:rFonts w:ascii="Times New Roman" w:hAnsi="Times New Roman" w:cs="Times New Roman"/>
          <w:b/>
          <w:bCs/>
          <w:sz w:val="28"/>
          <w:szCs w:val="28"/>
        </w:rPr>
        <w:t>водоохранных</w:t>
      </w:r>
      <w:proofErr w:type="spellEnd"/>
      <w:r w:rsidRPr="007975FC">
        <w:rPr>
          <w:rFonts w:ascii="Times New Roman" w:hAnsi="Times New Roman" w:cs="Times New Roman"/>
          <w:b/>
          <w:bCs/>
          <w:sz w:val="28"/>
          <w:szCs w:val="28"/>
        </w:rPr>
        <w:t xml:space="preserve"> зон и прибрежных защитных полос</w:t>
      </w:r>
      <w:bookmarkEnd w:id="92"/>
      <w:bookmarkEnd w:id="93"/>
      <w:bookmarkEnd w:id="94"/>
    </w:p>
    <w:p w14:paraId="732D1D5E" w14:textId="23B3B2D5" w:rsidR="00BA7163" w:rsidRPr="007975FC" w:rsidRDefault="00BA7163" w:rsidP="00BA7163">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1.</w:t>
      </w:r>
      <w:r w:rsidRPr="007975FC">
        <w:rPr>
          <w:rFonts w:ascii="Times New Roman" w:eastAsia="Times New Roman" w:hAnsi="Times New Roman" w:cs="Times New Roman"/>
          <w:sz w:val="28"/>
          <w:szCs w:val="28"/>
          <w:lang w:eastAsia="ru-RU"/>
        </w:rPr>
        <w:tab/>
      </w:r>
      <w:proofErr w:type="spellStart"/>
      <w:proofErr w:type="gramStart"/>
      <w:r w:rsidRPr="007975FC">
        <w:rPr>
          <w:rFonts w:ascii="Times New Roman" w:eastAsia="Times New Roman" w:hAnsi="Times New Roman" w:cs="Times New Roman"/>
          <w:sz w:val="28"/>
          <w:szCs w:val="28"/>
          <w:lang w:eastAsia="ru-RU"/>
        </w:rPr>
        <w:t>Водоохранными</w:t>
      </w:r>
      <w:proofErr w:type="spellEnd"/>
      <w:r w:rsidRPr="007975FC">
        <w:rPr>
          <w:rFonts w:ascii="Times New Roman" w:eastAsia="Times New Roman" w:hAnsi="Times New Roman" w:cs="Times New Roman"/>
          <w:sz w:val="28"/>
          <w:szCs w:val="28"/>
          <w:lang w:eastAsia="ru-RU"/>
        </w:rPr>
        <w:t xml:space="preserve"> зонами являются территории, которые примыкают</w:t>
      </w:r>
      <w:r w:rsidRPr="007975FC">
        <w:rPr>
          <w:rFonts w:ascii="Times New Roman" w:eastAsia="Times New Roman" w:hAnsi="Times New Roman" w:cs="Times New Roman"/>
          <w:sz w:val="28"/>
          <w:szCs w:val="28"/>
          <w:lang w:eastAsia="ru-RU"/>
        </w:rPr>
        <w:br/>
        <w:t>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w:t>
      </w:r>
      <w:r w:rsidR="00745E39" w:rsidRPr="007975FC">
        <w:rPr>
          <w:rFonts w:ascii="Times New Roman" w:eastAsia="Times New Roman" w:hAnsi="Times New Roman" w:cs="Times New Roman"/>
          <w:sz w:val="28"/>
          <w:szCs w:val="28"/>
          <w:lang w:eastAsia="ru-RU"/>
        </w:rPr>
        <w:t xml:space="preserve"> </w:t>
      </w:r>
      <w:r w:rsidRPr="007975FC">
        <w:rPr>
          <w:rFonts w:ascii="Times New Roman" w:eastAsia="Times New Roman" w:hAnsi="Times New Roman" w:cs="Times New Roman"/>
          <w:sz w:val="28"/>
          <w:szCs w:val="28"/>
          <w:lang w:eastAsia="ru-RU"/>
        </w:rPr>
        <w:t>и растительного мира.</w:t>
      </w:r>
      <w:proofErr w:type="gramEnd"/>
    </w:p>
    <w:p w14:paraId="24CC850E" w14:textId="77777777" w:rsidR="00BA7163" w:rsidRPr="007975FC" w:rsidRDefault="00BA7163" w:rsidP="00BA7163">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2.</w:t>
      </w:r>
      <w:r w:rsidRPr="007975FC">
        <w:rPr>
          <w:rFonts w:ascii="Times New Roman" w:eastAsia="Times New Roman" w:hAnsi="Times New Roman" w:cs="Times New Roman"/>
          <w:sz w:val="28"/>
          <w:szCs w:val="28"/>
          <w:lang w:eastAsia="ru-RU"/>
        </w:rPr>
        <w:tab/>
        <w:t xml:space="preserve">Содержание специального режима в </w:t>
      </w:r>
      <w:proofErr w:type="spellStart"/>
      <w:r w:rsidRPr="007975FC">
        <w:rPr>
          <w:rFonts w:ascii="Times New Roman" w:eastAsia="Times New Roman" w:hAnsi="Times New Roman" w:cs="Times New Roman"/>
          <w:sz w:val="28"/>
          <w:szCs w:val="28"/>
          <w:lang w:eastAsia="ru-RU"/>
        </w:rPr>
        <w:t>водоохранных</w:t>
      </w:r>
      <w:proofErr w:type="spellEnd"/>
      <w:r w:rsidRPr="007975FC">
        <w:rPr>
          <w:rFonts w:ascii="Times New Roman" w:eastAsia="Times New Roman" w:hAnsi="Times New Roman" w:cs="Times New Roman"/>
          <w:sz w:val="28"/>
          <w:szCs w:val="28"/>
          <w:lang w:eastAsia="ru-RU"/>
        </w:rPr>
        <w:t xml:space="preserve"> зонах определено Водным кодексом Российской Федерации.</w:t>
      </w:r>
    </w:p>
    <w:p w14:paraId="1B0D44CE" w14:textId="77777777" w:rsidR="005B3291" w:rsidRPr="007975FC" w:rsidRDefault="005B3291" w:rsidP="005B3291">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 xml:space="preserve">В границах </w:t>
      </w:r>
      <w:proofErr w:type="spellStart"/>
      <w:r w:rsidRPr="007975FC">
        <w:rPr>
          <w:rFonts w:ascii="Times New Roman" w:eastAsia="Times New Roman" w:hAnsi="Times New Roman" w:cs="Times New Roman"/>
          <w:sz w:val="28"/>
          <w:szCs w:val="28"/>
          <w:lang w:eastAsia="ru-RU"/>
        </w:rPr>
        <w:t>водоохранных</w:t>
      </w:r>
      <w:proofErr w:type="spellEnd"/>
      <w:r w:rsidRPr="007975FC">
        <w:rPr>
          <w:rFonts w:ascii="Times New Roman" w:eastAsia="Times New Roman" w:hAnsi="Times New Roman" w:cs="Times New Roman"/>
          <w:sz w:val="28"/>
          <w:szCs w:val="28"/>
          <w:lang w:eastAsia="ru-RU"/>
        </w:rPr>
        <w:t xml:space="preserve"> зон запрещаются:</w:t>
      </w:r>
    </w:p>
    <w:p w14:paraId="671550CD" w14:textId="4B8DDA9B" w:rsidR="005B3291" w:rsidRPr="007975FC" w:rsidRDefault="005B3291" w:rsidP="005B3291">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1)</w:t>
      </w:r>
      <w:r w:rsidRPr="007975FC">
        <w:rPr>
          <w:rFonts w:ascii="Times New Roman" w:eastAsia="Times New Roman" w:hAnsi="Times New Roman" w:cs="Times New Roman"/>
          <w:sz w:val="28"/>
          <w:szCs w:val="28"/>
          <w:lang w:eastAsia="ru-RU"/>
        </w:rPr>
        <w:tab/>
        <w:t>использование сточных вод в целях повышения почвенного плодородия;</w:t>
      </w:r>
    </w:p>
    <w:p w14:paraId="4EA3BA61" w14:textId="041635E1" w:rsidR="005B3291" w:rsidRPr="007975FC" w:rsidRDefault="005B3291" w:rsidP="005B3291">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2)</w:t>
      </w:r>
      <w:r w:rsidRPr="007975FC">
        <w:rPr>
          <w:rFonts w:ascii="Times New Roman" w:eastAsia="Times New Roman" w:hAnsi="Times New Roman" w:cs="Times New Roman"/>
          <w:sz w:val="28"/>
          <w:szCs w:val="28"/>
          <w:lang w:eastAsia="ru-RU"/>
        </w:rPr>
        <w:tab/>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7975FC">
        <w:rPr>
          <w:rFonts w:ascii="Times New Roman" w:eastAsia="Times New Roman" w:hAnsi="Times New Roman" w:cs="Times New Roman"/>
          <w:sz w:val="28"/>
          <w:szCs w:val="28"/>
          <w:lang w:eastAsia="ru-RU"/>
        </w:rPr>
        <w:t>концентрации</w:t>
      </w:r>
      <w:proofErr w:type="gramEnd"/>
      <w:r w:rsidRPr="007975FC">
        <w:rPr>
          <w:rFonts w:ascii="Times New Roman" w:eastAsia="Times New Roman" w:hAnsi="Times New Roman" w:cs="Times New Roman"/>
          <w:sz w:val="28"/>
          <w:szCs w:val="28"/>
          <w:lang w:eastAsia="ru-RU"/>
        </w:rPr>
        <w:t xml:space="preserve"> которых в водах водных объектов </w:t>
      </w:r>
      <w:proofErr w:type="spellStart"/>
      <w:r w:rsidRPr="007975FC">
        <w:rPr>
          <w:rFonts w:ascii="Times New Roman" w:eastAsia="Times New Roman" w:hAnsi="Times New Roman" w:cs="Times New Roman"/>
          <w:sz w:val="28"/>
          <w:szCs w:val="28"/>
          <w:lang w:eastAsia="ru-RU"/>
        </w:rPr>
        <w:t>рыбохозяйственного</w:t>
      </w:r>
      <w:proofErr w:type="spellEnd"/>
      <w:r w:rsidRPr="007975FC">
        <w:rPr>
          <w:rFonts w:ascii="Times New Roman" w:eastAsia="Times New Roman" w:hAnsi="Times New Roman" w:cs="Times New Roman"/>
          <w:sz w:val="28"/>
          <w:szCs w:val="28"/>
          <w:lang w:eastAsia="ru-RU"/>
        </w:rPr>
        <w:t xml:space="preserve"> значения не установлены;</w:t>
      </w:r>
    </w:p>
    <w:p w14:paraId="69F2ADAB" w14:textId="0253A374" w:rsidR="005B3291" w:rsidRPr="007975FC" w:rsidRDefault="005B3291" w:rsidP="005B3291">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3)</w:t>
      </w:r>
      <w:r w:rsidRPr="007975FC">
        <w:rPr>
          <w:rFonts w:ascii="Times New Roman" w:eastAsia="Times New Roman" w:hAnsi="Times New Roman" w:cs="Times New Roman"/>
          <w:sz w:val="28"/>
          <w:szCs w:val="28"/>
          <w:lang w:eastAsia="ru-RU"/>
        </w:rPr>
        <w:tab/>
        <w:t>осуществление авиационных мер по борьбе с вредными организмами;</w:t>
      </w:r>
    </w:p>
    <w:p w14:paraId="1CF3DB8E" w14:textId="1AC7EB5F" w:rsidR="005B3291" w:rsidRPr="007975FC" w:rsidRDefault="005B3291" w:rsidP="005B3291">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4)</w:t>
      </w:r>
      <w:r w:rsidRPr="007975FC">
        <w:rPr>
          <w:rFonts w:ascii="Times New Roman" w:eastAsia="Times New Roman" w:hAnsi="Times New Roman" w:cs="Times New Roman"/>
          <w:sz w:val="28"/>
          <w:szCs w:val="28"/>
          <w:lang w:eastAsia="ru-RU"/>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23A9D18" w14:textId="68A1296F" w:rsidR="005B3291" w:rsidRPr="007975FC" w:rsidRDefault="005B3291" w:rsidP="005B3291">
      <w:pPr>
        <w:spacing w:after="0" w:line="240" w:lineRule="auto"/>
        <w:ind w:firstLine="709"/>
        <w:jc w:val="both"/>
        <w:rPr>
          <w:rFonts w:ascii="Times New Roman" w:eastAsia="Times New Roman" w:hAnsi="Times New Roman" w:cs="Times New Roman"/>
          <w:sz w:val="28"/>
          <w:szCs w:val="28"/>
          <w:lang w:eastAsia="ru-RU"/>
        </w:rPr>
      </w:pPr>
      <w:proofErr w:type="gramStart"/>
      <w:r w:rsidRPr="007975FC">
        <w:rPr>
          <w:rFonts w:ascii="Times New Roman" w:eastAsia="Times New Roman" w:hAnsi="Times New Roman" w:cs="Times New Roman"/>
          <w:sz w:val="28"/>
          <w:szCs w:val="28"/>
          <w:lang w:eastAsia="ru-RU"/>
        </w:rPr>
        <w:t>5)</w:t>
      </w:r>
      <w:r w:rsidRPr="007975FC">
        <w:rPr>
          <w:rFonts w:ascii="Times New Roman" w:eastAsia="Times New Roman" w:hAnsi="Times New Roman" w:cs="Times New Roman"/>
          <w:sz w:val="28"/>
          <w:szCs w:val="28"/>
          <w:lang w:eastAsia="ru-RU"/>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14:paraId="5985D3AA" w14:textId="0F444252" w:rsidR="005B3291" w:rsidRPr="007975FC" w:rsidRDefault="005B3291" w:rsidP="005B3291">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6)</w:t>
      </w:r>
      <w:r w:rsidRPr="007975FC">
        <w:rPr>
          <w:rFonts w:ascii="Times New Roman" w:eastAsia="Times New Roman" w:hAnsi="Times New Roman" w:cs="Times New Roman"/>
          <w:sz w:val="28"/>
          <w:szCs w:val="28"/>
          <w:lang w:eastAsia="ru-RU"/>
        </w:rPr>
        <w:tab/>
        <w:t xml:space="preserve">хранение пестицидов и </w:t>
      </w:r>
      <w:proofErr w:type="spellStart"/>
      <w:r w:rsidRPr="007975FC">
        <w:rPr>
          <w:rFonts w:ascii="Times New Roman" w:eastAsia="Times New Roman" w:hAnsi="Times New Roman" w:cs="Times New Roman"/>
          <w:sz w:val="28"/>
          <w:szCs w:val="28"/>
          <w:lang w:eastAsia="ru-RU"/>
        </w:rPr>
        <w:t>агрохимикатов</w:t>
      </w:r>
      <w:proofErr w:type="spellEnd"/>
      <w:r w:rsidRPr="007975FC">
        <w:rPr>
          <w:rFonts w:ascii="Times New Roman" w:eastAsia="Times New Roman" w:hAnsi="Times New Roman" w:cs="Times New Roman"/>
          <w:sz w:val="28"/>
          <w:szCs w:val="28"/>
          <w:lang w:eastAsia="ru-RU"/>
        </w:rPr>
        <w:t xml:space="preserve"> (за исключением хранения </w:t>
      </w:r>
      <w:proofErr w:type="spellStart"/>
      <w:r w:rsidRPr="007975FC">
        <w:rPr>
          <w:rFonts w:ascii="Times New Roman" w:eastAsia="Times New Roman" w:hAnsi="Times New Roman" w:cs="Times New Roman"/>
          <w:sz w:val="28"/>
          <w:szCs w:val="28"/>
          <w:lang w:eastAsia="ru-RU"/>
        </w:rPr>
        <w:t>агрохимикатов</w:t>
      </w:r>
      <w:proofErr w:type="spellEnd"/>
      <w:r w:rsidRPr="007975FC">
        <w:rPr>
          <w:rFonts w:ascii="Times New Roman" w:eastAsia="Times New Roman" w:hAnsi="Times New Roman" w:cs="Times New Roman"/>
          <w:sz w:val="28"/>
          <w:szCs w:val="28"/>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7975FC">
        <w:rPr>
          <w:rFonts w:ascii="Times New Roman" w:eastAsia="Times New Roman" w:hAnsi="Times New Roman" w:cs="Times New Roman"/>
          <w:sz w:val="28"/>
          <w:szCs w:val="28"/>
          <w:lang w:eastAsia="ru-RU"/>
        </w:rPr>
        <w:t>агрохимикатов</w:t>
      </w:r>
      <w:proofErr w:type="spellEnd"/>
      <w:r w:rsidRPr="007975FC">
        <w:rPr>
          <w:rFonts w:ascii="Times New Roman" w:eastAsia="Times New Roman" w:hAnsi="Times New Roman" w:cs="Times New Roman"/>
          <w:sz w:val="28"/>
          <w:szCs w:val="28"/>
          <w:lang w:eastAsia="ru-RU"/>
        </w:rPr>
        <w:t>;</w:t>
      </w:r>
    </w:p>
    <w:p w14:paraId="2D41257D" w14:textId="4B9154C4" w:rsidR="005B3291" w:rsidRPr="007975FC" w:rsidRDefault="005B3291" w:rsidP="005B3291">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7)</w:t>
      </w:r>
      <w:r w:rsidRPr="007975FC">
        <w:rPr>
          <w:rFonts w:ascii="Times New Roman" w:eastAsia="Times New Roman" w:hAnsi="Times New Roman" w:cs="Times New Roman"/>
          <w:sz w:val="28"/>
          <w:szCs w:val="28"/>
          <w:lang w:eastAsia="ru-RU"/>
        </w:rPr>
        <w:tab/>
        <w:t>сброс сточных, в том числе дренажных, вод;</w:t>
      </w:r>
    </w:p>
    <w:p w14:paraId="67CDAB44" w14:textId="03FC8BD8" w:rsidR="005B3291" w:rsidRPr="007975FC" w:rsidRDefault="005B3291" w:rsidP="005B3291">
      <w:pPr>
        <w:spacing w:after="0" w:line="240" w:lineRule="auto"/>
        <w:ind w:firstLine="709"/>
        <w:jc w:val="both"/>
        <w:rPr>
          <w:rFonts w:ascii="Times New Roman" w:eastAsia="Times New Roman" w:hAnsi="Times New Roman" w:cs="Times New Roman"/>
          <w:sz w:val="28"/>
          <w:szCs w:val="28"/>
          <w:lang w:eastAsia="ru-RU"/>
        </w:rPr>
      </w:pPr>
      <w:proofErr w:type="gramStart"/>
      <w:r w:rsidRPr="007975FC">
        <w:rPr>
          <w:rFonts w:ascii="Times New Roman" w:eastAsia="Times New Roman" w:hAnsi="Times New Roman" w:cs="Times New Roman"/>
          <w:sz w:val="28"/>
          <w:szCs w:val="28"/>
          <w:lang w:eastAsia="ru-RU"/>
        </w:rPr>
        <w:t>8)</w:t>
      </w:r>
      <w:r w:rsidRPr="007975FC">
        <w:rPr>
          <w:rFonts w:ascii="Times New Roman" w:eastAsia="Times New Roman" w:hAnsi="Times New Roman" w:cs="Times New Roman"/>
          <w:sz w:val="28"/>
          <w:szCs w:val="28"/>
          <w:lang w:eastAsia="ru-RU"/>
        </w:rPr>
        <w:tab/>
        <w:t>разведка и добыча общераспространенных полезных ископаемых</w:t>
      </w:r>
      <w:r w:rsidRPr="007975FC">
        <w:rPr>
          <w:rFonts w:ascii="Times New Roman" w:eastAsia="Times New Roman" w:hAnsi="Times New Roman" w:cs="Times New Roman"/>
          <w:sz w:val="28"/>
          <w:szCs w:val="28"/>
          <w:lang w:eastAsia="ru-RU"/>
        </w:rPr>
        <w:br/>
        <w:t>(за исключением случаев, если разведка и добыча общераспространенных полезных ископаемых осуществляются пользователями недр, осуществляющими разведку</w:t>
      </w:r>
      <w:r w:rsidRPr="007975FC">
        <w:rPr>
          <w:rFonts w:ascii="Times New Roman" w:eastAsia="Times New Roman" w:hAnsi="Times New Roman" w:cs="Times New Roman"/>
          <w:sz w:val="28"/>
          <w:szCs w:val="28"/>
          <w:lang w:eastAsia="ru-RU"/>
        </w:rPr>
        <w:br/>
        <w:t>и добычу иных видов полезных ископаемых, в границах предоставленных им</w:t>
      </w:r>
      <w:r w:rsidRPr="007975FC">
        <w:rPr>
          <w:rFonts w:ascii="Times New Roman" w:eastAsia="Times New Roman" w:hAnsi="Times New Roman" w:cs="Times New Roman"/>
          <w:sz w:val="28"/>
          <w:szCs w:val="28"/>
          <w:lang w:eastAsia="ru-RU"/>
        </w:rPr>
        <w:br/>
        <w:t>в соответствии с законодательством Российской Федерации о недрах горных</w:t>
      </w:r>
      <w:r w:rsidRPr="007975FC">
        <w:rPr>
          <w:rFonts w:ascii="Times New Roman" w:eastAsia="Times New Roman" w:hAnsi="Times New Roman" w:cs="Times New Roman"/>
          <w:sz w:val="28"/>
          <w:szCs w:val="28"/>
          <w:lang w:eastAsia="ru-RU"/>
        </w:rPr>
        <w:br/>
        <w:t>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7975FC">
        <w:rPr>
          <w:rFonts w:ascii="Times New Roman" w:eastAsia="Times New Roman" w:hAnsi="Times New Roman" w:cs="Times New Roman"/>
          <w:sz w:val="28"/>
          <w:szCs w:val="28"/>
          <w:lang w:eastAsia="ru-RU"/>
        </w:rPr>
        <w:t xml:space="preserve"> </w:t>
      </w:r>
      <w:proofErr w:type="gramStart"/>
      <w:r w:rsidRPr="007975FC">
        <w:rPr>
          <w:rFonts w:ascii="Times New Roman" w:eastAsia="Times New Roman" w:hAnsi="Times New Roman" w:cs="Times New Roman"/>
          <w:sz w:val="28"/>
          <w:szCs w:val="28"/>
          <w:lang w:eastAsia="ru-RU"/>
        </w:rPr>
        <w:t>21.02.1992 № 2395-1 «О недрах»).</w:t>
      </w:r>
      <w:proofErr w:type="gramEnd"/>
    </w:p>
    <w:p w14:paraId="6319C430" w14:textId="3DEDB92C" w:rsidR="002B1645" w:rsidRPr="007975FC" w:rsidRDefault="002B1645" w:rsidP="005B3291">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lastRenderedPageBreak/>
        <w:t xml:space="preserve">В границах </w:t>
      </w:r>
      <w:proofErr w:type="spellStart"/>
      <w:r w:rsidRPr="007975FC">
        <w:rPr>
          <w:rFonts w:ascii="Times New Roman" w:eastAsia="Times New Roman" w:hAnsi="Times New Roman" w:cs="Times New Roman"/>
          <w:sz w:val="28"/>
          <w:szCs w:val="28"/>
          <w:lang w:eastAsia="ru-RU"/>
        </w:rPr>
        <w:t>водоохранных</w:t>
      </w:r>
      <w:proofErr w:type="spellEnd"/>
      <w:r w:rsidRPr="007975FC">
        <w:rPr>
          <w:rFonts w:ascii="Times New Roman" w:eastAsia="Times New Roman" w:hAnsi="Times New Roman" w:cs="Times New Roman"/>
          <w:sz w:val="28"/>
          <w:szCs w:val="28"/>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55191EC2" w14:textId="77777777" w:rsidR="00BA7163" w:rsidRPr="007975FC" w:rsidRDefault="00BA7163" w:rsidP="00BA7163">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3.</w:t>
      </w:r>
      <w:r w:rsidRPr="007975FC">
        <w:rPr>
          <w:rFonts w:ascii="Times New Roman" w:eastAsia="Times New Roman" w:hAnsi="Times New Roman" w:cs="Times New Roman"/>
          <w:sz w:val="28"/>
          <w:szCs w:val="28"/>
          <w:lang w:eastAsia="ru-RU"/>
        </w:rPr>
        <w:tab/>
        <w:t xml:space="preserve">В границах </w:t>
      </w:r>
      <w:proofErr w:type="spellStart"/>
      <w:r w:rsidRPr="007975FC">
        <w:rPr>
          <w:rFonts w:ascii="Times New Roman" w:eastAsia="Times New Roman" w:hAnsi="Times New Roman" w:cs="Times New Roman"/>
          <w:sz w:val="28"/>
          <w:szCs w:val="28"/>
          <w:lang w:eastAsia="ru-RU"/>
        </w:rPr>
        <w:t>водоохранных</w:t>
      </w:r>
      <w:proofErr w:type="spellEnd"/>
      <w:r w:rsidRPr="007975FC">
        <w:rPr>
          <w:rFonts w:ascii="Times New Roman" w:eastAsia="Times New Roman" w:hAnsi="Times New Roman" w:cs="Times New Roman"/>
          <w:sz w:val="28"/>
          <w:szCs w:val="28"/>
          <w:lang w:eastAsia="ru-RU"/>
        </w:rPr>
        <w:t xml:space="preserve"> зон устанавливаются прибрежные защитные полосы, на территориях которых в соответствии с Водным кодексом Российской Федерации вводятся дополнительные ограничения хозяйственной и иной деятельности.</w:t>
      </w:r>
    </w:p>
    <w:p w14:paraId="23ADE431" w14:textId="52EA2003" w:rsidR="002B1645" w:rsidRPr="007975FC" w:rsidRDefault="002B1645" w:rsidP="002B1645">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В границах прибрежных защитных полос наряду с указанными в части 2 настоящей статьи ограничениями запрещаются:</w:t>
      </w:r>
    </w:p>
    <w:p w14:paraId="6117F84D" w14:textId="77777777" w:rsidR="002B1645" w:rsidRPr="007975FC" w:rsidRDefault="002B1645" w:rsidP="002B1645">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1) распашка земель;</w:t>
      </w:r>
    </w:p>
    <w:p w14:paraId="6F9D8D44" w14:textId="77777777" w:rsidR="002B1645" w:rsidRPr="007975FC" w:rsidRDefault="002B1645" w:rsidP="002B1645">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2) размещение отвалов размываемых грунтов;</w:t>
      </w:r>
    </w:p>
    <w:p w14:paraId="78DF651E" w14:textId="0A416E1B" w:rsidR="002B1645" w:rsidRPr="007975FC" w:rsidRDefault="002B1645" w:rsidP="002B1645">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3) выпас сельскохозяйственных животных и организация для них летних лагерей, ванн.</w:t>
      </w:r>
    </w:p>
    <w:p w14:paraId="3FBDECEA" w14:textId="77777777" w:rsidR="00BA7163" w:rsidRPr="007975FC" w:rsidRDefault="00BA7163" w:rsidP="00BA7163">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4.</w:t>
      </w:r>
      <w:r w:rsidRPr="007975FC">
        <w:rPr>
          <w:rFonts w:ascii="Times New Roman" w:eastAsia="Times New Roman" w:hAnsi="Times New Roman" w:cs="Times New Roman"/>
          <w:sz w:val="28"/>
          <w:szCs w:val="28"/>
          <w:lang w:eastAsia="ru-RU"/>
        </w:rPr>
        <w:tab/>
        <w:t xml:space="preserve">Ширина </w:t>
      </w:r>
      <w:proofErr w:type="spellStart"/>
      <w:r w:rsidRPr="007975FC">
        <w:rPr>
          <w:rFonts w:ascii="Times New Roman" w:eastAsia="Times New Roman" w:hAnsi="Times New Roman" w:cs="Times New Roman"/>
          <w:sz w:val="28"/>
          <w:szCs w:val="28"/>
          <w:lang w:eastAsia="ru-RU"/>
        </w:rPr>
        <w:t>водоохранных</w:t>
      </w:r>
      <w:proofErr w:type="spellEnd"/>
      <w:r w:rsidRPr="007975FC">
        <w:rPr>
          <w:rFonts w:ascii="Times New Roman" w:eastAsia="Times New Roman" w:hAnsi="Times New Roman" w:cs="Times New Roman"/>
          <w:sz w:val="28"/>
          <w:szCs w:val="28"/>
          <w:lang w:eastAsia="ru-RU"/>
        </w:rPr>
        <w:t xml:space="preserve"> зон и прибрежных защитных полос определяется</w:t>
      </w:r>
      <w:r w:rsidRPr="007975FC">
        <w:rPr>
          <w:rFonts w:ascii="Times New Roman" w:eastAsia="Times New Roman" w:hAnsi="Times New Roman" w:cs="Times New Roman"/>
          <w:sz w:val="28"/>
          <w:szCs w:val="28"/>
          <w:lang w:eastAsia="ru-RU"/>
        </w:rPr>
        <w:br/>
        <w:t>в соответствии с Водным кодексом Российской Федерации.</w:t>
      </w:r>
    </w:p>
    <w:p w14:paraId="3DE00A3C" w14:textId="0BBF4CF0" w:rsidR="00F932B7" w:rsidRPr="007975FC" w:rsidRDefault="00F932B7" w:rsidP="004D5B2D">
      <w:pPr>
        <w:keepNext/>
        <w:spacing w:before="240" w:after="120" w:line="240" w:lineRule="auto"/>
        <w:jc w:val="center"/>
        <w:outlineLvl w:val="2"/>
        <w:rPr>
          <w:rFonts w:ascii="Times New Roman" w:hAnsi="Times New Roman" w:cs="Times New Roman"/>
          <w:b/>
          <w:bCs/>
          <w:sz w:val="28"/>
          <w:szCs w:val="28"/>
        </w:rPr>
      </w:pPr>
      <w:bookmarkStart w:id="95" w:name="_Toc119432812"/>
      <w:bookmarkStart w:id="96" w:name="_Toc140746092"/>
      <w:r w:rsidRPr="007975FC">
        <w:rPr>
          <w:rFonts w:ascii="Times New Roman" w:hAnsi="Times New Roman" w:cs="Times New Roman"/>
          <w:b/>
          <w:bCs/>
          <w:sz w:val="28"/>
          <w:szCs w:val="28"/>
        </w:rPr>
        <w:t>Статья </w:t>
      </w:r>
      <w:r w:rsidR="004C1220" w:rsidRPr="007975FC">
        <w:rPr>
          <w:rFonts w:ascii="Times New Roman" w:hAnsi="Times New Roman" w:cs="Times New Roman"/>
          <w:b/>
          <w:bCs/>
          <w:sz w:val="28"/>
          <w:szCs w:val="28"/>
        </w:rPr>
        <w:t>50</w:t>
      </w:r>
      <w:r w:rsidRPr="007975FC">
        <w:rPr>
          <w:rFonts w:ascii="Times New Roman" w:hAnsi="Times New Roman" w:cs="Times New Roman"/>
          <w:b/>
          <w:bCs/>
          <w:sz w:val="28"/>
          <w:szCs w:val="28"/>
        </w:rPr>
        <w:t>. Ограничения использования земельных участков и объектов капитального строительства в санитарно-защитной зоне</w:t>
      </w:r>
      <w:bookmarkEnd w:id="95"/>
      <w:bookmarkEnd w:id="96"/>
    </w:p>
    <w:p w14:paraId="3137A5D6" w14:textId="77777777" w:rsidR="009B516E" w:rsidRPr="007975FC" w:rsidRDefault="009B516E" w:rsidP="00CF45A3">
      <w:pPr>
        <w:pStyle w:val="a4"/>
        <w:numPr>
          <w:ilvl w:val="0"/>
          <w:numId w:val="139"/>
        </w:numPr>
        <w:spacing w:after="0" w:line="240" w:lineRule="auto"/>
        <w:ind w:left="0" w:firstLine="709"/>
        <w:jc w:val="both"/>
        <w:rPr>
          <w:rFonts w:ascii="Times New Roman" w:hAnsi="Times New Roman" w:cs="Times New Roman"/>
          <w:sz w:val="28"/>
          <w:szCs w:val="28"/>
        </w:rPr>
      </w:pPr>
      <w:bookmarkStart w:id="97" w:name="_Toc119657700"/>
      <w:r w:rsidRPr="007975FC">
        <w:rPr>
          <w:rFonts w:ascii="Times New Roman" w:hAnsi="Times New Roman" w:cs="Times New Roman"/>
          <w:sz w:val="28"/>
          <w:szCs w:val="28"/>
        </w:rPr>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осуществляется на основании Постановления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3EE1C428" w14:textId="77777777" w:rsidR="009B516E" w:rsidRPr="007975FC" w:rsidRDefault="009B516E" w:rsidP="00CF45A3">
      <w:pPr>
        <w:pStyle w:val="a4"/>
        <w:numPr>
          <w:ilvl w:val="0"/>
          <w:numId w:val="139"/>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В границах санитарно-защитных зон не допускается использование земельных участков в целях:</w:t>
      </w:r>
    </w:p>
    <w:p w14:paraId="762EFBF5" w14:textId="77777777" w:rsidR="009B516E" w:rsidRPr="007975FC" w:rsidRDefault="009B516E" w:rsidP="009B516E">
      <w:pPr>
        <w:spacing w:after="0" w:line="240" w:lineRule="auto"/>
        <w:ind w:firstLine="709"/>
        <w:jc w:val="both"/>
        <w:rPr>
          <w:rFonts w:ascii="Times New Roman" w:hAnsi="Times New Roman" w:cs="Times New Roman"/>
          <w:sz w:val="28"/>
          <w:szCs w:val="28"/>
        </w:rPr>
      </w:pPr>
      <w:r w:rsidRPr="007975FC">
        <w:rPr>
          <w:rFonts w:ascii="Times New Roman" w:hAnsi="Times New Roman" w:cs="Times New Roman"/>
          <w:sz w:val="28"/>
          <w:szCs w:val="28"/>
        </w:rPr>
        <w:t>а)</w:t>
      </w:r>
      <w:r w:rsidRPr="007975FC">
        <w:rPr>
          <w:rFonts w:ascii="Times New Roman" w:hAnsi="Times New Roman" w:cs="Times New Roman"/>
          <w:sz w:val="28"/>
          <w:szCs w:val="28"/>
        </w:rPr>
        <w:tab/>
        <w:t>размещения жилой застройки, объектов образовательного и медицинского назначения, спортивных сооружений открытого типа, организаций отдыха детей</w:t>
      </w:r>
      <w:r w:rsidRPr="007975FC">
        <w:rPr>
          <w:rFonts w:ascii="Times New Roman" w:hAnsi="Times New Roman" w:cs="Times New Roman"/>
          <w:sz w:val="28"/>
          <w:szCs w:val="28"/>
        </w:rPr>
        <w:br/>
        <w:t>и их оздоровления, зон рекреационного назначения и для ведения садоводства;</w:t>
      </w:r>
    </w:p>
    <w:p w14:paraId="0384E683" w14:textId="41B99EB6" w:rsidR="009B516E" w:rsidRPr="007975FC" w:rsidRDefault="009B516E" w:rsidP="009B516E">
      <w:pPr>
        <w:spacing w:after="0" w:line="240" w:lineRule="auto"/>
        <w:ind w:firstLine="709"/>
        <w:jc w:val="both"/>
        <w:rPr>
          <w:rFonts w:ascii="Times New Roman" w:hAnsi="Times New Roman" w:cs="Times New Roman"/>
          <w:sz w:val="28"/>
          <w:szCs w:val="28"/>
        </w:rPr>
      </w:pPr>
      <w:proofErr w:type="gramStart"/>
      <w:r w:rsidRPr="007975FC">
        <w:rPr>
          <w:rFonts w:ascii="Times New Roman" w:hAnsi="Times New Roman" w:cs="Times New Roman"/>
          <w:sz w:val="28"/>
          <w:szCs w:val="28"/>
        </w:rPr>
        <w:t>б)</w:t>
      </w:r>
      <w:r w:rsidRPr="007975FC">
        <w:rPr>
          <w:rFonts w:ascii="Times New Roman" w:hAnsi="Times New Roman" w:cs="Times New Roman"/>
          <w:sz w:val="28"/>
          <w:szCs w:val="28"/>
        </w:rPr>
        <w:tab/>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w:t>
      </w:r>
      <w:r w:rsidR="00490100" w:rsidRPr="007975FC">
        <w:rPr>
          <w:rFonts w:ascii="Times New Roman" w:hAnsi="Times New Roman" w:cs="Times New Roman"/>
          <w:sz w:val="28"/>
          <w:szCs w:val="28"/>
        </w:rPr>
        <w:br/>
      </w:r>
      <w:r w:rsidRPr="007975FC">
        <w:rPr>
          <w:rFonts w:ascii="Times New Roman" w:hAnsi="Times New Roman" w:cs="Times New Roman"/>
          <w:sz w:val="28"/>
          <w:szCs w:val="28"/>
        </w:rPr>
        <w:t>в отношении которого установлена</w:t>
      </w:r>
      <w:proofErr w:type="gramEnd"/>
      <w:r w:rsidRPr="007975FC">
        <w:rPr>
          <w:rFonts w:ascii="Times New Roman" w:hAnsi="Times New Roman" w:cs="Times New Roman"/>
          <w:sz w:val="28"/>
          <w:szCs w:val="28"/>
        </w:rPr>
        <w:t xml:space="preserve"> санитарно-защитная зона, приведет</w:t>
      </w:r>
      <w:r w:rsidR="00745E39" w:rsidRPr="007975FC">
        <w:rPr>
          <w:rFonts w:ascii="Times New Roman" w:hAnsi="Times New Roman" w:cs="Times New Roman"/>
          <w:sz w:val="28"/>
          <w:szCs w:val="28"/>
        </w:rPr>
        <w:br/>
      </w:r>
      <w:r w:rsidRPr="007975FC">
        <w:rPr>
          <w:rFonts w:ascii="Times New Roman" w:hAnsi="Times New Roman" w:cs="Times New Roman"/>
          <w:sz w:val="28"/>
          <w:szCs w:val="28"/>
        </w:rPr>
        <w:t>к нарушению качества и безопасности таких средств, сырья, воды и продукции</w:t>
      </w:r>
      <w:r w:rsidR="00745E39" w:rsidRPr="007975FC">
        <w:rPr>
          <w:rFonts w:ascii="Times New Roman" w:hAnsi="Times New Roman" w:cs="Times New Roman"/>
          <w:sz w:val="28"/>
          <w:szCs w:val="28"/>
        </w:rPr>
        <w:br/>
      </w:r>
      <w:r w:rsidRPr="007975FC">
        <w:rPr>
          <w:rFonts w:ascii="Times New Roman" w:hAnsi="Times New Roman" w:cs="Times New Roman"/>
          <w:sz w:val="28"/>
          <w:szCs w:val="28"/>
        </w:rPr>
        <w:t>в соответствии</w:t>
      </w:r>
      <w:r w:rsidR="00745E39" w:rsidRPr="007975FC">
        <w:rPr>
          <w:rFonts w:ascii="Times New Roman" w:hAnsi="Times New Roman" w:cs="Times New Roman"/>
          <w:sz w:val="28"/>
          <w:szCs w:val="28"/>
        </w:rPr>
        <w:t xml:space="preserve"> </w:t>
      </w:r>
      <w:r w:rsidRPr="007975FC">
        <w:rPr>
          <w:rFonts w:ascii="Times New Roman" w:hAnsi="Times New Roman" w:cs="Times New Roman"/>
          <w:sz w:val="28"/>
          <w:szCs w:val="28"/>
        </w:rPr>
        <w:t>с установленными к ним требованиями.</w:t>
      </w:r>
    </w:p>
    <w:p w14:paraId="72BD7855" w14:textId="35E028A8" w:rsidR="004617F5" w:rsidRPr="007975FC" w:rsidRDefault="004617F5" w:rsidP="004D5B2D">
      <w:pPr>
        <w:keepNext/>
        <w:spacing w:before="240" w:after="120" w:line="240" w:lineRule="auto"/>
        <w:jc w:val="center"/>
        <w:outlineLvl w:val="2"/>
        <w:rPr>
          <w:rFonts w:ascii="Times New Roman" w:hAnsi="Times New Roman" w:cs="Times New Roman"/>
          <w:b/>
          <w:bCs/>
          <w:sz w:val="28"/>
          <w:szCs w:val="28"/>
        </w:rPr>
      </w:pPr>
      <w:bookmarkStart w:id="98" w:name="_Toc140746093"/>
      <w:r w:rsidRPr="007975FC">
        <w:rPr>
          <w:rFonts w:ascii="Times New Roman" w:hAnsi="Times New Roman" w:cs="Times New Roman"/>
          <w:b/>
          <w:bCs/>
          <w:sz w:val="28"/>
          <w:szCs w:val="28"/>
        </w:rPr>
        <w:lastRenderedPageBreak/>
        <w:t>Статья </w:t>
      </w:r>
      <w:r w:rsidR="004C1220" w:rsidRPr="007975FC">
        <w:rPr>
          <w:rFonts w:ascii="Times New Roman" w:hAnsi="Times New Roman" w:cs="Times New Roman"/>
          <w:b/>
          <w:bCs/>
          <w:sz w:val="28"/>
          <w:szCs w:val="28"/>
        </w:rPr>
        <w:t>51</w:t>
      </w:r>
      <w:r w:rsidRPr="007975FC">
        <w:rPr>
          <w:rFonts w:ascii="Times New Roman" w:hAnsi="Times New Roman" w:cs="Times New Roman"/>
          <w:b/>
          <w:bCs/>
          <w:sz w:val="28"/>
          <w:szCs w:val="28"/>
        </w:rPr>
        <w:t>. Ограничения использования земельных участков и объектов капитального строительства в охранной зоне пунктов государственной геодезической сети, государственной нивелирной сети</w:t>
      </w:r>
      <w:r w:rsidR="004C4440" w:rsidRPr="007975FC">
        <w:rPr>
          <w:rFonts w:ascii="Times New Roman" w:hAnsi="Times New Roman" w:cs="Times New Roman"/>
          <w:b/>
          <w:bCs/>
          <w:sz w:val="28"/>
          <w:szCs w:val="28"/>
        </w:rPr>
        <w:br/>
      </w:r>
      <w:r w:rsidRPr="007975FC">
        <w:rPr>
          <w:rFonts w:ascii="Times New Roman" w:hAnsi="Times New Roman" w:cs="Times New Roman"/>
          <w:b/>
          <w:bCs/>
          <w:sz w:val="28"/>
          <w:szCs w:val="28"/>
        </w:rPr>
        <w:t>и государственной гравиметрической сети</w:t>
      </w:r>
      <w:bookmarkEnd w:id="97"/>
      <w:bookmarkEnd w:id="98"/>
    </w:p>
    <w:p w14:paraId="69BE3802" w14:textId="77777777" w:rsidR="004617F5" w:rsidRPr="007975FC" w:rsidRDefault="004617F5" w:rsidP="004617F5">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1.</w:t>
      </w:r>
      <w:r w:rsidRPr="007975FC">
        <w:rPr>
          <w:rFonts w:ascii="Times New Roman" w:eastAsia="Times New Roman" w:hAnsi="Times New Roman" w:cs="Times New Roman"/>
          <w:sz w:val="28"/>
          <w:szCs w:val="28"/>
          <w:lang w:eastAsia="ru-RU"/>
        </w:rPr>
        <w:tab/>
        <w:t>Порядок установления, изменения, прекращения существования охранных зон пунктов государственной геодезической сети, государственной нивелирной сети</w:t>
      </w:r>
      <w:r w:rsidRPr="007975FC">
        <w:rPr>
          <w:rFonts w:ascii="Times New Roman" w:eastAsia="Times New Roman" w:hAnsi="Times New Roman" w:cs="Times New Roman"/>
          <w:sz w:val="28"/>
          <w:szCs w:val="28"/>
          <w:lang w:eastAsia="ru-RU"/>
        </w:rPr>
        <w:br/>
        <w:t>и государственной гравиметрической сети (далее соответственно – пункты, охранные зоны пунктов) регулируется постановлением Правительства РФ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14:paraId="41778A8E" w14:textId="77777777" w:rsidR="004617F5" w:rsidRPr="007975FC" w:rsidRDefault="004617F5" w:rsidP="004617F5">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2.</w:t>
      </w:r>
      <w:r w:rsidRPr="007975FC">
        <w:rPr>
          <w:rFonts w:ascii="Times New Roman" w:eastAsia="Times New Roman" w:hAnsi="Times New Roman" w:cs="Times New Roman"/>
          <w:sz w:val="28"/>
          <w:szCs w:val="28"/>
          <w:lang w:eastAsia="ru-RU"/>
        </w:rPr>
        <w:tab/>
        <w:t>В пределах границ охранных зон пунктов запрещается использование земельных участков для осуществления видов деятельности, приводящих</w:t>
      </w:r>
      <w:r w:rsidRPr="007975FC">
        <w:rPr>
          <w:rFonts w:ascii="Times New Roman" w:eastAsia="Times New Roman" w:hAnsi="Times New Roman" w:cs="Times New Roman"/>
          <w:sz w:val="28"/>
          <w:szCs w:val="28"/>
          <w:lang w:eastAsia="ru-RU"/>
        </w:rPr>
        <w:br/>
        <w:t>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220B3DA8" w14:textId="77777777" w:rsidR="004617F5" w:rsidRPr="007975FC" w:rsidRDefault="004617F5" w:rsidP="004617F5">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2449283B" w14:textId="77777777" w:rsidR="004617F5" w:rsidRPr="007975FC" w:rsidRDefault="004617F5" w:rsidP="004617F5">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3.</w:t>
      </w:r>
      <w:r w:rsidRPr="007975FC">
        <w:rPr>
          <w:rFonts w:ascii="Times New Roman" w:eastAsia="Times New Roman" w:hAnsi="Times New Roman" w:cs="Times New Roman"/>
          <w:sz w:val="28"/>
          <w:szCs w:val="28"/>
          <w:lang w:eastAsia="ru-RU"/>
        </w:rPr>
        <w:tab/>
        <w:t>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25991CE0" w14:textId="77777777" w:rsidR="004617F5" w:rsidRPr="007975FC" w:rsidRDefault="004617F5" w:rsidP="004617F5">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7DF5951D" w14:textId="77777777" w:rsidR="004617F5" w:rsidRPr="007975FC" w:rsidRDefault="004617F5" w:rsidP="004617F5">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4.</w:t>
      </w:r>
      <w:r w:rsidRPr="007975FC">
        <w:rPr>
          <w:rFonts w:ascii="Times New Roman" w:eastAsia="Times New Roman" w:hAnsi="Times New Roman" w:cs="Times New Roman"/>
          <w:sz w:val="28"/>
          <w:szCs w:val="28"/>
          <w:lang w:eastAsia="ru-RU"/>
        </w:rPr>
        <w:tab/>
      </w:r>
      <w:proofErr w:type="gramStart"/>
      <w:r w:rsidRPr="007975FC">
        <w:rPr>
          <w:rFonts w:ascii="Times New Roman" w:eastAsia="Times New Roman" w:hAnsi="Times New Roman" w:cs="Times New Roman"/>
          <w:sz w:val="28"/>
          <w:szCs w:val="28"/>
          <w:lang w:eastAsia="ru-RU"/>
        </w:rPr>
        <w:t>В случае необходимости осуществления видов деятельности и работ, указанных в пункте 2 настоящей статьи, проводится ликвидация пунктов</w:t>
      </w:r>
      <w:r w:rsidRPr="007975FC">
        <w:rPr>
          <w:rFonts w:ascii="Times New Roman" w:eastAsia="Times New Roman" w:hAnsi="Times New Roman" w:cs="Times New Roman"/>
          <w:sz w:val="28"/>
          <w:szCs w:val="28"/>
          <w:lang w:eastAsia="ru-RU"/>
        </w:rPr>
        <w:br/>
        <w:t>с одновременным созданием новых пунктов в соответствии с частями 4 - 6 статьи 8 Федерального закона «О геодезии, картографии и пространственных данных</w:t>
      </w:r>
      <w:r w:rsidRPr="007975FC">
        <w:rPr>
          <w:rFonts w:ascii="Times New Roman" w:eastAsia="Times New Roman" w:hAnsi="Times New Roman" w:cs="Times New Roman"/>
          <w:sz w:val="28"/>
          <w:szCs w:val="28"/>
          <w:lang w:eastAsia="ru-RU"/>
        </w:rPr>
        <w:br/>
        <w:t>и о внесении изменений в отдельные законодательные акты Российской Федерации» лицом, выполняющим указанные работы, на основании решения Федеральной службы государственной регистрации, кадастра</w:t>
      </w:r>
      <w:proofErr w:type="gramEnd"/>
      <w:r w:rsidRPr="007975FC">
        <w:rPr>
          <w:rFonts w:ascii="Times New Roman" w:eastAsia="Times New Roman" w:hAnsi="Times New Roman" w:cs="Times New Roman"/>
          <w:sz w:val="28"/>
          <w:szCs w:val="28"/>
          <w:lang w:eastAsia="ru-RU"/>
        </w:rPr>
        <w:t xml:space="preserve"> и картографии или ее территориальных органов, принимающих решения об установлении, изменении или о прекращении существования охранных зон пунктов.</w:t>
      </w:r>
    </w:p>
    <w:p w14:paraId="210902C1" w14:textId="3DB7C636" w:rsidR="00BA7163" w:rsidRPr="007975FC" w:rsidRDefault="00BA7163" w:rsidP="00BA7163">
      <w:pPr>
        <w:keepNext/>
        <w:spacing w:before="240" w:after="120" w:line="240" w:lineRule="auto"/>
        <w:jc w:val="center"/>
        <w:outlineLvl w:val="2"/>
        <w:rPr>
          <w:rFonts w:ascii="Times New Roman" w:hAnsi="Times New Roman" w:cs="Times New Roman"/>
          <w:b/>
          <w:bCs/>
          <w:sz w:val="28"/>
          <w:szCs w:val="28"/>
        </w:rPr>
      </w:pPr>
      <w:bookmarkStart w:id="99" w:name="_Toc102658127"/>
      <w:bookmarkStart w:id="100" w:name="_Toc121498765"/>
      <w:bookmarkStart w:id="101" w:name="_Toc140746094"/>
      <w:bookmarkStart w:id="102" w:name="_Hlk127191531"/>
      <w:r w:rsidRPr="007975FC">
        <w:rPr>
          <w:rFonts w:ascii="Times New Roman" w:hAnsi="Times New Roman" w:cs="Times New Roman"/>
          <w:b/>
          <w:bCs/>
          <w:sz w:val="28"/>
          <w:szCs w:val="28"/>
        </w:rPr>
        <w:t xml:space="preserve">Статья </w:t>
      </w:r>
      <w:r w:rsidR="00B76254" w:rsidRPr="007975FC">
        <w:rPr>
          <w:rFonts w:ascii="Times New Roman" w:hAnsi="Times New Roman" w:cs="Times New Roman"/>
          <w:b/>
          <w:bCs/>
          <w:sz w:val="28"/>
          <w:szCs w:val="28"/>
        </w:rPr>
        <w:t>5</w:t>
      </w:r>
      <w:r w:rsidR="004C1220" w:rsidRPr="007975FC">
        <w:rPr>
          <w:rFonts w:ascii="Times New Roman" w:hAnsi="Times New Roman" w:cs="Times New Roman"/>
          <w:b/>
          <w:bCs/>
          <w:sz w:val="28"/>
          <w:szCs w:val="28"/>
        </w:rPr>
        <w:t>2</w:t>
      </w:r>
      <w:r w:rsidRPr="007975FC">
        <w:rPr>
          <w:rFonts w:ascii="Times New Roman" w:hAnsi="Times New Roman" w:cs="Times New Roman"/>
          <w:b/>
          <w:bCs/>
          <w:sz w:val="28"/>
          <w:szCs w:val="28"/>
        </w:rPr>
        <w:t>. Ограничения использования земельных участков и объектов капитального строительства в зоне минимальных расстояний</w:t>
      </w:r>
      <w:r w:rsidRPr="007975FC">
        <w:rPr>
          <w:rFonts w:ascii="Times New Roman" w:hAnsi="Times New Roman" w:cs="Times New Roman"/>
          <w:b/>
          <w:bCs/>
          <w:sz w:val="28"/>
          <w:szCs w:val="28"/>
        </w:rPr>
        <w:br/>
        <w:t>до магистральных или промышленных трубопроводов</w:t>
      </w:r>
      <w:bookmarkEnd w:id="99"/>
      <w:bookmarkEnd w:id="100"/>
      <w:bookmarkEnd w:id="101"/>
    </w:p>
    <w:bookmarkEnd w:id="102"/>
    <w:p w14:paraId="71BB5F22" w14:textId="77777777" w:rsidR="00BA7163" w:rsidRPr="007975FC" w:rsidRDefault="00BA7163" w:rsidP="00CF45A3">
      <w:pPr>
        <w:pStyle w:val="a4"/>
        <w:numPr>
          <w:ilvl w:val="0"/>
          <w:numId w:val="123"/>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минимальных расстояний до газопроводов (газораспределительной сети) устанавливаются в соответствии с Правилами охраны газораспределительных сетей, утвержденных постановлением Правительства Российской Федерации от 20.11.2000 № 878 «Об утверждении Правил охраны газораспределительных сетей».</w:t>
      </w:r>
    </w:p>
    <w:p w14:paraId="3C3D7DF5" w14:textId="77777777" w:rsidR="00BA7163" w:rsidRPr="007975FC" w:rsidRDefault="00BA7163" w:rsidP="00CF45A3">
      <w:pPr>
        <w:pStyle w:val="a4"/>
        <w:numPr>
          <w:ilvl w:val="0"/>
          <w:numId w:val="123"/>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lastRenderedPageBreak/>
        <w:t>Минимально допустимые расстояния от газораспределительной сети</w:t>
      </w:r>
      <w:r w:rsidRPr="007975FC">
        <w:rPr>
          <w:rFonts w:ascii="Times New Roman" w:hAnsi="Times New Roman" w:cs="Times New Roman"/>
          <w:sz w:val="28"/>
          <w:szCs w:val="28"/>
        </w:rPr>
        <w:br/>
        <w:t>до зданий и сооружений, не относящихся к этой сети, устанавливаются при проектировании и строительстве этой сети, зданий и сооружений в целях обеспечения их безопасности, а также находящихся в них людей в случае возникновения аварийной ситуации на газораспределительной сети.</w:t>
      </w:r>
    </w:p>
    <w:p w14:paraId="1E15FB58" w14:textId="77777777" w:rsidR="00BA7163" w:rsidRPr="007975FC" w:rsidRDefault="00BA7163" w:rsidP="00CF45A3">
      <w:pPr>
        <w:pStyle w:val="a4"/>
        <w:numPr>
          <w:ilvl w:val="0"/>
          <w:numId w:val="123"/>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На земельных участках в границах зоны минимальных расстояний</w:t>
      </w:r>
      <w:r w:rsidRPr="007975FC">
        <w:rPr>
          <w:rFonts w:ascii="Times New Roman" w:hAnsi="Times New Roman" w:cs="Times New Roman"/>
          <w:sz w:val="28"/>
          <w:szCs w:val="28"/>
        </w:rPr>
        <w:br/>
        <w:t>до магистральных или промышленных трубопроводов (газопроводов) может быть введен особый режим использования, ограничивающий или запрещающий те виды деятельности, которые несовместимы с целями установления данной зоны.</w:t>
      </w:r>
    </w:p>
    <w:p w14:paraId="4C58228E" w14:textId="29382D25" w:rsidR="00BA7163" w:rsidRPr="007975FC" w:rsidRDefault="00BA7163" w:rsidP="00CF45A3">
      <w:pPr>
        <w:pStyle w:val="a4"/>
        <w:numPr>
          <w:ilvl w:val="0"/>
          <w:numId w:val="123"/>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Правообладатели земельных участков в границах зоны минимальных расстояний до магистральных или промышленных трубопроводов (газопроводов) не могут осуществлять строительство (реконструкцию) зданий, строений, сооружений без согласования с собственником системы газоснабжения.</w:t>
      </w:r>
    </w:p>
    <w:p w14:paraId="38C6CAE7" w14:textId="6B2ECF35" w:rsidR="004617F5" w:rsidRPr="007975FC" w:rsidRDefault="004617F5" w:rsidP="004617F5">
      <w:pPr>
        <w:keepNext/>
        <w:spacing w:before="240" w:after="120" w:line="240" w:lineRule="auto"/>
        <w:jc w:val="center"/>
        <w:outlineLvl w:val="2"/>
        <w:rPr>
          <w:rFonts w:ascii="Times New Roman" w:hAnsi="Times New Roman" w:cs="Times New Roman"/>
          <w:b/>
          <w:bCs/>
          <w:sz w:val="28"/>
          <w:szCs w:val="28"/>
        </w:rPr>
      </w:pPr>
      <w:bookmarkStart w:id="103" w:name="_Toc140746095"/>
      <w:r w:rsidRPr="007975FC">
        <w:rPr>
          <w:rFonts w:ascii="Times New Roman" w:hAnsi="Times New Roman" w:cs="Times New Roman"/>
          <w:b/>
          <w:bCs/>
          <w:sz w:val="28"/>
          <w:szCs w:val="28"/>
        </w:rPr>
        <w:t xml:space="preserve">Статья </w:t>
      </w:r>
      <w:r w:rsidR="00DE39C9" w:rsidRPr="007975FC">
        <w:rPr>
          <w:rFonts w:ascii="Times New Roman" w:hAnsi="Times New Roman" w:cs="Times New Roman"/>
          <w:b/>
          <w:bCs/>
          <w:sz w:val="28"/>
          <w:szCs w:val="28"/>
        </w:rPr>
        <w:t>5</w:t>
      </w:r>
      <w:r w:rsidR="004C1220" w:rsidRPr="007975FC">
        <w:rPr>
          <w:rFonts w:ascii="Times New Roman" w:hAnsi="Times New Roman" w:cs="Times New Roman"/>
          <w:b/>
          <w:bCs/>
          <w:sz w:val="28"/>
          <w:szCs w:val="28"/>
        </w:rPr>
        <w:t>3</w:t>
      </w:r>
      <w:r w:rsidRPr="007975FC">
        <w:rPr>
          <w:rFonts w:ascii="Times New Roman" w:hAnsi="Times New Roman" w:cs="Times New Roman"/>
          <w:b/>
          <w:bCs/>
          <w:sz w:val="28"/>
          <w:szCs w:val="28"/>
        </w:rPr>
        <w:t>. Ограничения использования земельных участков и объектов капитального строительства в охранной зоне тепловых сетей</w:t>
      </w:r>
      <w:bookmarkEnd w:id="103"/>
    </w:p>
    <w:p w14:paraId="65B857B2" w14:textId="52F89B8C" w:rsidR="004617F5" w:rsidRPr="007975FC" w:rsidRDefault="004617F5" w:rsidP="000856DD">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Типовые правила охраны коммунальных тепловых сетей</w:t>
      </w:r>
      <w:r w:rsidR="00FC2D02" w:rsidRPr="007975FC">
        <w:rPr>
          <w:rFonts w:ascii="Times New Roman" w:eastAsia="Times New Roman" w:hAnsi="Times New Roman" w:cs="Times New Roman"/>
          <w:sz w:val="28"/>
          <w:szCs w:val="28"/>
          <w:lang w:eastAsia="ru-RU"/>
        </w:rPr>
        <w:t xml:space="preserve"> утверждены п</w:t>
      </w:r>
      <w:r w:rsidRPr="007975FC">
        <w:rPr>
          <w:rFonts w:ascii="Times New Roman" w:eastAsia="Times New Roman" w:hAnsi="Times New Roman" w:cs="Times New Roman"/>
          <w:sz w:val="28"/>
          <w:szCs w:val="28"/>
          <w:lang w:eastAsia="ru-RU"/>
        </w:rPr>
        <w:t>риказом Минстроя РФ от 17.08.1992 №</w:t>
      </w:r>
      <w:r w:rsidR="00DE39C9" w:rsidRPr="007975FC">
        <w:rPr>
          <w:rFonts w:ascii="Times New Roman" w:eastAsia="Times New Roman" w:hAnsi="Times New Roman" w:cs="Times New Roman"/>
          <w:sz w:val="28"/>
          <w:szCs w:val="28"/>
          <w:lang w:eastAsia="ru-RU"/>
        </w:rPr>
        <w:t> </w:t>
      </w:r>
      <w:r w:rsidRPr="007975FC">
        <w:rPr>
          <w:rFonts w:ascii="Times New Roman" w:eastAsia="Times New Roman" w:hAnsi="Times New Roman" w:cs="Times New Roman"/>
          <w:sz w:val="28"/>
          <w:szCs w:val="28"/>
          <w:lang w:eastAsia="ru-RU"/>
        </w:rPr>
        <w:t>197 «О Типовых правилах охраны коммунальных тепловых сетей»</w:t>
      </w:r>
      <w:r w:rsidR="00FC2D02" w:rsidRPr="007975FC">
        <w:rPr>
          <w:rFonts w:ascii="Times New Roman" w:eastAsia="Times New Roman" w:hAnsi="Times New Roman" w:cs="Times New Roman"/>
          <w:sz w:val="28"/>
          <w:szCs w:val="28"/>
          <w:lang w:eastAsia="ru-RU"/>
        </w:rPr>
        <w:t>.</w:t>
      </w:r>
    </w:p>
    <w:p w14:paraId="2E750076" w14:textId="77777777" w:rsidR="004617F5" w:rsidRPr="007975FC" w:rsidRDefault="004617F5" w:rsidP="000856DD">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3B19C131" w14:textId="026054C1" w:rsidR="004617F5" w:rsidRPr="007975FC" w:rsidRDefault="004617F5" w:rsidP="000856DD">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 xml:space="preserve">Охране подлежит весь комплекс сооружений </w:t>
      </w:r>
      <w:r w:rsidR="007B59DE" w:rsidRPr="007975FC">
        <w:rPr>
          <w:rFonts w:ascii="Times New Roman" w:eastAsia="Times New Roman" w:hAnsi="Times New Roman" w:cs="Times New Roman"/>
          <w:sz w:val="28"/>
          <w:szCs w:val="28"/>
          <w:lang w:eastAsia="ru-RU"/>
        </w:rPr>
        <w:t xml:space="preserve">и </w:t>
      </w:r>
      <w:r w:rsidRPr="007975FC">
        <w:rPr>
          <w:rFonts w:ascii="Times New Roman" w:eastAsia="Times New Roman" w:hAnsi="Times New Roman" w:cs="Times New Roman"/>
          <w:sz w:val="28"/>
          <w:szCs w:val="28"/>
          <w:lang w:eastAsia="ru-RU"/>
        </w:rPr>
        <w:t>устройств, входящих</w:t>
      </w:r>
      <w:r w:rsidR="00745E39" w:rsidRPr="007975FC">
        <w:rPr>
          <w:rFonts w:ascii="Times New Roman" w:eastAsia="Times New Roman" w:hAnsi="Times New Roman" w:cs="Times New Roman"/>
          <w:sz w:val="28"/>
          <w:szCs w:val="28"/>
          <w:lang w:eastAsia="ru-RU"/>
        </w:rPr>
        <w:br/>
      </w:r>
      <w:r w:rsidRPr="007975FC">
        <w:rPr>
          <w:rFonts w:ascii="Times New Roman" w:eastAsia="Times New Roman" w:hAnsi="Times New Roman" w:cs="Times New Roman"/>
          <w:sz w:val="28"/>
          <w:szCs w:val="28"/>
          <w:lang w:eastAsia="ru-RU"/>
        </w:rPr>
        <w:t>в тепловую сеть</w:t>
      </w:r>
      <w:r w:rsidR="00FC2D02" w:rsidRPr="007975FC">
        <w:rPr>
          <w:rFonts w:ascii="Times New Roman" w:eastAsia="Times New Roman" w:hAnsi="Times New Roman" w:cs="Times New Roman"/>
          <w:sz w:val="28"/>
          <w:szCs w:val="28"/>
          <w:lang w:eastAsia="ru-RU"/>
        </w:rPr>
        <w:t xml:space="preserve">. </w:t>
      </w:r>
      <w:r w:rsidRPr="007975FC">
        <w:rPr>
          <w:rFonts w:ascii="Times New Roman" w:eastAsia="Times New Roman" w:hAnsi="Times New Roman" w:cs="Times New Roman"/>
          <w:sz w:val="28"/>
          <w:szCs w:val="28"/>
          <w:lang w:eastAsia="ru-RU"/>
        </w:rPr>
        <w:t>Охрана тепловых сетей осуществляется предприятием, в ведении которого находятся тепловые сети, независимо от его организационно</w:t>
      </w:r>
      <w:r w:rsidR="00FC2D02" w:rsidRPr="007975FC">
        <w:rPr>
          <w:rFonts w:ascii="Times New Roman" w:eastAsia="Times New Roman" w:hAnsi="Times New Roman" w:cs="Times New Roman"/>
          <w:sz w:val="28"/>
          <w:szCs w:val="28"/>
          <w:lang w:eastAsia="ru-RU"/>
        </w:rPr>
        <w:t>-</w:t>
      </w:r>
      <w:r w:rsidRPr="007975FC">
        <w:rPr>
          <w:rFonts w:ascii="Times New Roman" w:eastAsia="Times New Roman" w:hAnsi="Times New Roman" w:cs="Times New Roman"/>
          <w:sz w:val="28"/>
          <w:szCs w:val="28"/>
          <w:lang w:eastAsia="ru-RU"/>
        </w:rPr>
        <w:t>правовой формы.</w:t>
      </w:r>
    </w:p>
    <w:p w14:paraId="58153EB3" w14:textId="70F3D008" w:rsidR="005376FE" w:rsidRPr="007975FC" w:rsidRDefault="005376FE" w:rsidP="000856DD">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r w:rsidR="00FC2D02" w:rsidRPr="007975FC">
        <w:rPr>
          <w:rFonts w:ascii="Times New Roman" w:eastAsia="Times New Roman" w:hAnsi="Times New Roman" w:cs="Times New Roman"/>
          <w:sz w:val="28"/>
          <w:szCs w:val="28"/>
          <w:lang w:eastAsia="ru-RU"/>
        </w:rPr>
        <w:t>.</w:t>
      </w:r>
    </w:p>
    <w:p w14:paraId="10ED33B9" w14:textId="1067C54B" w:rsidR="005376FE" w:rsidRPr="007975FC" w:rsidRDefault="005376FE" w:rsidP="000856DD">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76E5FE52" w14:textId="77777777" w:rsidR="005376FE" w:rsidRPr="007975FC" w:rsidRDefault="005376FE" w:rsidP="00CF45A3">
      <w:pPr>
        <w:numPr>
          <w:ilvl w:val="0"/>
          <w:numId w:val="138"/>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производить строительство, капитальный ремонт, реконструкцию или снос любых зданий и сооружений;</w:t>
      </w:r>
    </w:p>
    <w:p w14:paraId="705A7FE1" w14:textId="5D1D3726" w:rsidR="005376FE" w:rsidRPr="007975FC" w:rsidRDefault="005376FE" w:rsidP="00CF45A3">
      <w:pPr>
        <w:numPr>
          <w:ilvl w:val="0"/>
          <w:numId w:val="138"/>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производить земляные работы, планировку грунта, посадку деревьев</w:t>
      </w:r>
      <w:r w:rsidR="00FC2D02" w:rsidRPr="007975FC">
        <w:rPr>
          <w:rFonts w:ascii="Times New Roman" w:eastAsia="Times New Roman" w:hAnsi="Times New Roman" w:cs="Times New Roman"/>
          <w:sz w:val="28"/>
          <w:szCs w:val="28"/>
          <w:lang w:eastAsia="ru-RU"/>
        </w:rPr>
        <w:br/>
      </w:r>
      <w:r w:rsidRPr="007975FC">
        <w:rPr>
          <w:rFonts w:ascii="Times New Roman" w:eastAsia="Times New Roman" w:hAnsi="Times New Roman" w:cs="Times New Roman"/>
          <w:sz w:val="28"/>
          <w:szCs w:val="28"/>
          <w:lang w:eastAsia="ru-RU"/>
        </w:rPr>
        <w:t>и кустарников, устраивать монументальные клумбы;</w:t>
      </w:r>
    </w:p>
    <w:p w14:paraId="5AE8D0C0" w14:textId="1840BDFB" w:rsidR="005376FE" w:rsidRPr="007975FC" w:rsidRDefault="005376FE" w:rsidP="00CF45A3">
      <w:pPr>
        <w:numPr>
          <w:ilvl w:val="0"/>
          <w:numId w:val="138"/>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производить погрузочно-разгрузочные работы, а также работы, связанные</w:t>
      </w:r>
      <w:r w:rsidR="000D2DBE" w:rsidRPr="007975FC">
        <w:rPr>
          <w:rFonts w:ascii="Times New Roman" w:eastAsia="Times New Roman" w:hAnsi="Times New Roman" w:cs="Times New Roman"/>
          <w:sz w:val="28"/>
          <w:szCs w:val="28"/>
          <w:lang w:eastAsia="ru-RU"/>
        </w:rPr>
        <w:br/>
      </w:r>
      <w:r w:rsidRPr="007975FC">
        <w:rPr>
          <w:rFonts w:ascii="Times New Roman" w:eastAsia="Times New Roman" w:hAnsi="Times New Roman" w:cs="Times New Roman"/>
          <w:sz w:val="28"/>
          <w:szCs w:val="28"/>
          <w:lang w:eastAsia="ru-RU"/>
        </w:rPr>
        <w:t>с разбиванием грунта и дорожных покрытий;</w:t>
      </w:r>
    </w:p>
    <w:p w14:paraId="5B75C5DB" w14:textId="309D32E3" w:rsidR="005376FE" w:rsidRPr="007975FC" w:rsidRDefault="005376FE" w:rsidP="00CF45A3">
      <w:pPr>
        <w:numPr>
          <w:ilvl w:val="0"/>
          <w:numId w:val="138"/>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сооружать переезды и переходы через трубопроводы тепловых сетей.</w:t>
      </w:r>
    </w:p>
    <w:p w14:paraId="1DA30989" w14:textId="318CD6DC" w:rsidR="007A285B" w:rsidRPr="007975FC" w:rsidRDefault="007A285B" w:rsidP="007A285B">
      <w:pPr>
        <w:keepNext/>
        <w:spacing w:before="240" w:after="120" w:line="240" w:lineRule="auto"/>
        <w:jc w:val="center"/>
        <w:outlineLvl w:val="2"/>
        <w:rPr>
          <w:rFonts w:ascii="Times New Roman" w:hAnsi="Times New Roman" w:cs="Times New Roman"/>
          <w:b/>
          <w:bCs/>
          <w:sz w:val="28"/>
          <w:szCs w:val="28"/>
        </w:rPr>
      </w:pPr>
      <w:bookmarkStart w:id="104" w:name="_Toc140746096"/>
      <w:r w:rsidRPr="007975FC">
        <w:rPr>
          <w:rFonts w:ascii="Times New Roman" w:hAnsi="Times New Roman" w:cs="Times New Roman"/>
          <w:b/>
          <w:bCs/>
          <w:sz w:val="28"/>
          <w:szCs w:val="28"/>
        </w:rPr>
        <w:lastRenderedPageBreak/>
        <w:t>Статья 5</w:t>
      </w:r>
      <w:r w:rsidR="004C1220" w:rsidRPr="007975FC">
        <w:rPr>
          <w:rFonts w:ascii="Times New Roman" w:hAnsi="Times New Roman" w:cs="Times New Roman"/>
          <w:b/>
          <w:bCs/>
          <w:sz w:val="28"/>
          <w:szCs w:val="28"/>
        </w:rPr>
        <w:t>4</w:t>
      </w:r>
      <w:r w:rsidRPr="007975FC">
        <w:rPr>
          <w:rFonts w:ascii="Times New Roman" w:hAnsi="Times New Roman" w:cs="Times New Roman"/>
          <w:b/>
          <w:bCs/>
          <w:sz w:val="28"/>
          <w:szCs w:val="28"/>
        </w:rPr>
        <w:t xml:space="preserve">. Ограничения использования земельных участков и объектов капитального строительства в границах </w:t>
      </w:r>
      <w:proofErr w:type="spellStart"/>
      <w:r w:rsidRPr="007975FC">
        <w:rPr>
          <w:rFonts w:ascii="Times New Roman" w:hAnsi="Times New Roman" w:cs="Times New Roman"/>
          <w:b/>
          <w:bCs/>
          <w:sz w:val="28"/>
          <w:szCs w:val="28"/>
        </w:rPr>
        <w:t>приаэродромной</w:t>
      </w:r>
      <w:proofErr w:type="spellEnd"/>
      <w:r w:rsidRPr="007975FC">
        <w:rPr>
          <w:rFonts w:ascii="Times New Roman" w:hAnsi="Times New Roman" w:cs="Times New Roman"/>
          <w:b/>
          <w:bCs/>
          <w:sz w:val="28"/>
          <w:szCs w:val="28"/>
        </w:rPr>
        <w:t xml:space="preserve"> территории</w:t>
      </w:r>
      <w:bookmarkEnd w:id="104"/>
    </w:p>
    <w:p w14:paraId="6B44ECB5" w14:textId="0C688B49" w:rsidR="007A285B" w:rsidRPr="007975FC" w:rsidRDefault="007A285B" w:rsidP="007A285B">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 xml:space="preserve">В границах муниципального образования установлена </w:t>
      </w:r>
      <w:r w:rsidR="00DD370D" w:rsidRPr="007975FC">
        <w:rPr>
          <w:rFonts w:ascii="Times New Roman" w:eastAsia="Times New Roman" w:hAnsi="Times New Roman" w:cs="Times New Roman"/>
          <w:sz w:val="28"/>
          <w:szCs w:val="28"/>
          <w:lang w:eastAsia="ru-RU"/>
        </w:rPr>
        <w:t>зона с особыми условиями использования территорий –</w:t>
      </w:r>
      <w:r w:rsidR="00EA79B2" w:rsidRPr="007975FC">
        <w:rPr>
          <w:rFonts w:ascii="Times New Roman" w:eastAsia="Times New Roman" w:hAnsi="Times New Roman" w:cs="Times New Roman"/>
          <w:sz w:val="28"/>
          <w:szCs w:val="28"/>
          <w:lang w:eastAsia="ru-RU"/>
        </w:rPr>
        <w:t xml:space="preserve"> </w:t>
      </w:r>
      <w:proofErr w:type="spellStart"/>
      <w:r w:rsidRPr="007975FC">
        <w:rPr>
          <w:rFonts w:ascii="Times New Roman" w:eastAsia="Times New Roman" w:hAnsi="Times New Roman" w:cs="Times New Roman"/>
          <w:sz w:val="28"/>
          <w:szCs w:val="28"/>
          <w:lang w:eastAsia="ru-RU"/>
        </w:rPr>
        <w:t>приаэродромн</w:t>
      </w:r>
      <w:r w:rsidR="00EA79B2" w:rsidRPr="007975FC">
        <w:rPr>
          <w:rFonts w:ascii="Times New Roman" w:eastAsia="Times New Roman" w:hAnsi="Times New Roman" w:cs="Times New Roman"/>
          <w:sz w:val="28"/>
          <w:szCs w:val="28"/>
          <w:lang w:eastAsia="ru-RU"/>
        </w:rPr>
        <w:t>ая</w:t>
      </w:r>
      <w:proofErr w:type="spellEnd"/>
      <w:r w:rsidRPr="007975FC">
        <w:rPr>
          <w:rFonts w:ascii="Times New Roman" w:eastAsia="Times New Roman" w:hAnsi="Times New Roman" w:cs="Times New Roman"/>
          <w:sz w:val="28"/>
          <w:szCs w:val="28"/>
          <w:lang w:eastAsia="ru-RU"/>
        </w:rPr>
        <w:t xml:space="preserve"> территори</w:t>
      </w:r>
      <w:r w:rsidR="00EA79B2" w:rsidRPr="007975FC">
        <w:rPr>
          <w:rFonts w:ascii="Times New Roman" w:eastAsia="Times New Roman" w:hAnsi="Times New Roman" w:cs="Times New Roman"/>
          <w:sz w:val="28"/>
          <w:szCs w:val="28"/>
          <w:lang w:eastAsia="ru-RU"/>
        </w:rPr>
        <w:t>я</w:t>
      </w:r>
      <w:r w:rsidRPr="007975FC">
        <w:rPr>
          <w:rFonts w:ascii="Times New Roman" w:eastAsia="Times New Roman" w:hAnsi="Times New Roman" w:cs="Times New Roman"/>
          <w:sz w:val="28"/>
          <w:szCs w:val="28"/>
          <w:lang w:eastAsia="ru-RU"/>
        </w:rPr>
        <w:t xml:space="preserve"> </w:t>
      </w:r>
      <w:r w:rsidR="00D862C6" w:rsidRPr="007975FC">
        <w:rPr>
          <w:rFonts w:ascii="Times New Roman" w:eastAsia="Times New Roman" w:hAnsi="Times New Roman" w:cs="Times New Roman"/>
          <w:sz w:val="28"/>
          <w:szCs w:val="28"/>
          <w:lang w:eastAsia="ru-RU"/>
        </w:rPr>
        <w:t>аэродрома совместного базирования «Пушкин».</w:t>
      </w:r>
    </w:p>
    <w:p w14:paraId="78EC0938" w14:textId="3C9F483B" w:rsidR="009E7521" w:rsidRPr="007975FC" w:rsidRDefault="009E7521" w:rsidP="007A285B">
      <w:pPr>
        <w:spacing w:after="0" w:line="240" w:lineRule="auto"/>
        <w:ind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Экономическая и иная деятельность осуществляются в соответствии</w:t>
      </w:r>
      <w:r w:rsidRPr="007975FC">
        <w:rPr>
          <w:rFonts w:ascii="Times New Roman" w:eastAsia="Times New Roman" w:hAnsi="Times New Roman" w:cs="Times New Roman"/>
          <w:sz w:val="28"/>
          <w:szCs w:val="28"/>
          <w:lang w:eastAsia="ru-RU"/>
        </w:rPr>
        <w:br/>
        <w:t>с Воздушным кодексом Российской Федерации, приказом первого заместителя Министра обороны Российской Федерации</w:t>
      </w:r>
      <w:r w:rsidR="00F970DC" w:rsidRPr="007975FC">
        <w:rPr>
          <w:rFonts w:ascii="Times New Roman" w:eastAsia="Times New Roman" w:hAnsi="Times New Roman" w:cs="Times New Roman"/>
          <w:sz w:val="28"/>
          <w:szCs w:val="28"/>
          <w:lang w:eastAsia="ru-RU"/>
        </w:rPr>
        <w:t xml:space="preserve"> от 04.10.2022 № 946 «Об установлении </w:t>
      </w:r>
      <w:proofErr w:type="spellStart"/>
      <w:r w:rsidR="00F970DC" w:rsidRPr="007975FC">
        <w:rPr>
          <w:rFonts w:ascii="Times New Roman" w:eastAsia="Times New Roman" w:hAnsi="Times New Roman" w:cs="Times New Roman"/>
          <w:sz w:val="28"/>
          <w:szCs w:val="28"/>
          <w:lang w:eastAsia="ru-RU"/>
        </w:rPr>
        <w:t>приаэродромной</w:t>
      </w:r>
      <w:proofErr w:type="spellEnd"/>
      <w:r w:rsidR="00F970DC" w:rsidRPr="007975FC">
        <w:rPr>
          <w:rFonts w:ascii="Times New Roman" w:eastAsia="Times New Roman" w:hAnsi="Times New Roman" w:cs="Times New Roman"/>
          <w:sz w:val="28"/>
          <w:szCs w:val="28"/>
          <w:lang w:eastAsia="ru-RU"/>
        </w:rPr>
        <w:t xml:space="preserve"> территор</w:t>
      </w:r>
      <w:proofErr w:type="gramStart"/>
      <w:r w:rsidR="00F970DC" w:rsidRPr="007975FC">
        <w:rPr>
          <w:rFonts w:ascii="Times New Roman" w:eastAsia="Times New Roman" w:hAnsi="Times New Roman" w:cs="Times New Roman"/>
          <w:sz w:val="28"/>
          <w:szCs w:val="28"/>
          <w:lang w:eastAsia="ru-RU"/>
        </w:rPr>
        <w:t>ии аэ</w:t>
      </w:r>
      <w:proofErr w:type="gramEnd"/>
      <w:r w:rsidR="00F970DC" w:rsidRPr="007975FC">
        <w:rPr>
          <w:rFonts w:ascii="Times New Roman" w:eastAsia="Times New Roman" w:hAnsi="Times New Roman" w:cs="Times New Roman"/>
          <w:sz w:val="28"/>
          <w:szCs w:val="28"/>
          <w:lang w:eastAsia="ru-RU"/>
        </w:rPr>
        <w:t>родрома совместного базирования Пушкин»</w:t>
      </w:r>
      <w:r w:rsidRPr="007975FC">
        <w:rPr>
          <w:rFonts w:ascii="Times New Roman" w:eastAsia="Times New Roman" w:hAnsi="Times New Roman" w:cs="Times New Roman"/>
          <w:sz w:val="28"/>
          <w:szCs w:val="28"/>
          <w:lang w:eastAsia="ru-RU"/>
        </w:rPr>
        <w:t>.</w:t>
      </w:r>
    </w:p>
    <w:p w14:paraId="36A7BFFA" w14:textId="77777777" w:rsidR="002D6E70" w:rsidRPr="007975FC" w:rsidRDefault="002D6E70" w:rsidP="007A285B">
      <w:pPr>
        <w:spacing w:after="0" w:line="240" w:lineRule="auto"/>
        <w:ind w:firstLine="709"/>
        <w:jc w:val="both"/>
        <w:rPr>
          <w:rFonts w:ascii="Times New Roman" w:eastAsia="Times New Roman" w:hAnsi="Times New Roman" w:cs="Times New Roman"/>
          <w:sz w:val="28"/>
          <w:szCs w:val="28"/>
          <w:lang w:eastAsia="ru-RU"/>
        </w:rPr>
      </w:pPr>
    </w:p>
    <w:p w14:paraId="70A51BBC" w14:textId="77777777" w:rsidR="00BA7163" w:rsidRPr="007975FC" w:rsidRDefault="00BA7163" w:rsidP="002D6E70">
      <w:pPr>
        <w:keepNext/>
        <w:spacing w:before="240" w:after="120" w:line="240" w:lineRule="auto"/>
        <w:jc w:val="center"/>
        <w:outlineLvl w:val="1"/>
        <w:rPr>
          <w:rFonts w:ascii="Times New Roman" w:hAnsi="Times New Roman" w:cs="Times New Roman"/>
          <w:b/>
          <w:bCs/>
          <w:sz w:val="28"/>
          <w:szCs w:val="28"/>
        </w:rPr>
      </w:pPr>
      <w:bookmarkStart w:id="105" w:name="_Toc97906140"/>
      <w:bookmarkStart w:id="106" w:name="_Toc102658133"/>
      <w:bookmarkStart w:id="107" w:name="_Toc121498767"/>
      <w:bookmarkStart w:id="108" w:name="_Toc140746097"/>
      <w:r w:rsidRPr="007975FC">
        <w:rPr>
          <w:rFonts w:ascii="Times New Roman" w:hAnsi="Times New Roman" w:cs="Times New Roman"/>
          <w:b/>
          <w:bCs/>
          <w:sz w:val="28"/>
          <w:szCs w:val="28"/>
        </w:rPr>
        <w:t>ГЛАВА 13. ИСПОЛЬЗОВАНИЕ ЗЕМЕЛЬНЫХ УЧАСТКОВ, НА КОТОРЫЕ ДЕЙСТВИЕ ГРАДОСТРОИТЕЛЬНЫХ РЕГЛАМЕНТОВ</w:t>
      </w:r>
      <w:r w:rsidRPr="007975FC">
        <w:rPr>
          <w:rFonts w:ascii="Times New Roman" w:hAnsi="Times New Roman" w:cs="Times New Roman"/>
          <w:b/>
          <w:bCs/>
          <w:sz w:val="28"/>
          <w:szCs w:val="28"/>
        </w:rPr>
        <w:br/>
        <w:t>НЕ РАСПРОСТРАНЯЕТСЯ</w:t>
      </w:r>
      <w:bookmarkEnd w:id="105"/>
      <w:r w:rsidRPr="007975FC">
        <w:rPr>
          <w:rFonts w:ascii="Times New Roman" w:hAnsi="Times New Roman" w:cs="Times New Roman"/>
          <w:b/>
          <w:bCs/>
          <w:sz w:val="28"/>
          <w:szCs w:val="28"/>
        </w:rPr>
        <w:t xml:space="preserve"> ИЛИ ДЛЯ КОТОРЫХ ГРАДОСТРОИТЕЛЬНЫЕ РЕГЛАМЕНТЫ НЕ УСТАНАВЛИВАЮТСЯ</w:t>
      </w:r>
      <w:bookmarkEnd w:id="106"/>
      <w:bookmarkEnd w:id="107"/>
      <w:bookmarkEnd w:id="108"/>
    </w:p>
    <w:p w14:paraId="0925E1BA" w14:textId="52D743FA" w:rsidR="00BA7163" w:rsidRPr="007975FC" w:rsidRDefault="00BA7163" w:rsidP="002D6E70">
      <w:pPr>
        <w:keepNext/>
        <w:spacing w:before="240" w:after="120" w:line="240" w:lineRule="auto"/>
        <w:jc w:val="center"/>
        <w:outlineLvl w:val="2"/>
        <w:rPr>
          <w:rFonts w:ascii="Times New Roman" w:hAnsi="Times New Roman" w:cs="Times New Roman"/>
          <w:b/>
          <w:bCs/>
          <w:sz w:val="28"/>
          <w:szCs w:val="28"/>
        </w:rPr>
      </w:pPr>
      <w:bookmarkStart w:id="109" w:name="_Toc75364752"/>
      <w:bookmarkStart w:id="110" w:name="_Toc97906141"/>
      <w:bookmarkStart w:id="111" w:name="_Toc102658134"/>
      <w:bookmarkStart w:id="112" w:name="_Toc121498768"/>
      <w:bookmarkStart w:id="113" w:name="_Toc140746098"/>
      <w:r w:rsidRPr="007975FC">
        <w:rPr>
          <w:rFonts w:ascii="Times New Roman" w:hAnsi="Times New Roman" w:cs="Times New Roman"/>
          <w:b/>
          <w:bCs/>
          <w:sz w:val="28"/>
          <w:szCs w:val="28"/>
        </w:rPr>
        <w:t xml:space="preserve">Статья </w:t>
      </w:r>
      <w:r w:rsidR="009B516E" w:rsidRPr="007975FC">
        <w:rPr>
          <w:rFonts w:ascii="Times New Roman" w:hAnsi="Times New Roman" w:cs="Times New Roman"/>
          <w:b/>
          <w:bCs/>
          <w:sz w:val="28"/>
          <w:szCs w:val="28"/>
        </w:rPr>
        <w:t>5</w:t>
      </w:r>
      <w:r w:rsidR="004C1220" w:rsidRPr="007975FC">
        <w:rPr>
          <w:rFonts w:ascii="Times New Roman" w:hAnsi="Times New Roman" w:cs="Times New Roman"/>
          <w:b/>
          <w:bCs/>
          <w:sz w:val="28"/>
          <w:szCs w:val="28"/>
        </w:rPr>
        <w:t>5</w:t>
      </w:r>
      <w:r w:rsidRPr="007975FC">
        <w:rPr>
          <w:rFonts w:ascii="Times New Roman" w:hAnsi="Times New Roman" w:cs="Times New Roman"/>
          <w:b/>
          <w:bCs/>
          <w:sz w:val="28"/>
          <w:szCs w:val="28"/>
        </w:rPr>
        <w:t>.</w:t>
      </w:r>
      <w:bookmarkEnd w:id="109"/>
      <w:r w:rsidRPr="007975FC">
        <w:rPr>
          <w:rFonts w:ascii="Times New Roman" w:hAnsi="Times New Roman" w:cs="Times New Roman"/>
          <w:b/>
          <w:bCs/>
          <w:sz w:val="28"/>
          <w:szCs w:val="28"/>
        </w:rPr>
        <w:t xml:space="preserve"> Использование земельных участков, на которые действие градостроительных регламентов не распространяется</w:t>
      </w:r>
      <w:bookmarkEnd w:id="110"/>
      <w:r w:rsidRPr="007975FC">
        <w:rPr>
          <w:rFonts w:ascii="Times New Roman" w:hAnsi="Times New Roman" w:cs="Times New Roman"/>
          <w:b/>
          <w:bCs/>
          <w:sz w:val="28"/>
          <w:szCs w:val="28"/>
        </w:rPr>
        <w:t xml:space="preserve"> или для которых градостроительные регламенты не устанавливаются</w:t>
      </w:r>
      <w:bookmarkEnd w:id="111"/>
      <w:bookmarkEnd w:id="112"/>
      <w:bookmarkEnd w:id="113"/>
    </w:p>
    <w:p w14:paraId="0D515BBD" w14:textId="358FF0C6" w:rsidR="00BA7163" w:rsidRPr="007975FC" w:rsidRDefault="00BA7163" w:rsidP="00CF45A3">
      <w:pPr>
        <w:pStyle w:val="a4"/>
        <w:numPr>
          <w:ilvl w:val="0"/>
          <w:numId w:val="125"/>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Действие градостроительного регламента не распространяется</w:t>
      </w:r>
      <w:r w:rsidR="000D2DBE" w:rsidRPr="007975FC">
        <w:rPr>
          <w:rFonts w:ascii="Times New Roman" w:hAnsi="Times New Roman" w:cs="Times New Roman"/>
          <w:sz w:val="28"/>
          <w:szCs w:val="28"/>
        </w:rPr>
        <w:br/>
      </w:r>
      <w:r w:rsidRPr="007975FC">
        <w:rPr>
          <w:rFonts w:ascii="Times New Roman" w:hAnsi="Times New Roman" w:cs="Times New Roman"/>
          <w:sz w:val="28"/>
          <w:szCs w:val="28"/>
        </w:rPr>
        <w:t>на земельные участки:</w:t>
      </w:r>
    </w:p>
    <w:p w14:paraId="053919DC" w14:textId="77777777" w:rsidR="00BA7163" w:rsidRPr="007975FC" w:rsidRDefault="00BA7163" w:rsidP="00CF45A3">
      <w:pPr>
        <w:numPr>
          <w:ilvl w:val="1"/>
          <w:numId w:val="124"/>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w:t>
      </w:r>
      <w:r w:rsidRPr="007975FC">
        <w:rPr>
          <w:rFonts w:ascii="Times New Roman" w:eastAsia="Times New Roman" w:hAnsi="Times New Roman" w:cs="Times New Roman"/>
          <w:sz w:val="28"/>
          <w:szCs w:val="28"/>
          <w:lang w:eastAsia="ru-RU"/>
        </w:rPr>
        <w:br/>
        <w:t>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7AA1C93C" w14:textId="77777777" w:rsidR="00BA7163" w:rsidRPr="007975FC" w:rsidRDefault="00BA7163" w:rsidP="00CF45A3">
      <w:pPr>
        <w:numPr>
          <w:ilvl w:val="1"/>
          <w:numId w:val="124"/>
        </w:numPr>
        <w:spacing w:after="0" w:line="240" w:lineRule="auto"/>
        <w:ind w:left="0" w:firstLine="709"/>
        <w:jc w:val="both"/>
        <w:rPr>
          <w:rFonts w:ascii="Times New Roman" w:eastAsia="Times New Roman" w:hAnsi="Times New Roman" w:cs="Times New Roman"/>
          <w:sz w:val="28"/>
          <w:szCs w:val="28"/>
          <w:lang w:eastAsia="ru-RU"/>
        </w:rPr>
      </w:pPr>
      <w:r w:rsidRPr="007975FC">
        <w:rPr>
          <w:rFonts w:ascii="Times New Roman" w:eastAsia="Times New Roman" w:hAnsi="Times New Roman" w:cs="Times New Roman"/>
          <w:sz w:val="28"/>
          <w:szCs w:val="28"/>
          <w:lang w:eastAsia="ru-RU"/>
        </w:rPr>
        <w:t>в границах территорий общего пользования;</w:t>
      </w:r>
    </w:p>
    <w:p w14:paraId="2BB20B78" w14:textId="77777777" w:rsidR="00BA7163" w:rsidRPr="007975FC" w:rsidRDefault="00BA7163" w:rsidP="00CF45A3">
      <w:pPr>
        <w:numPr>
          <w:ilvl w:val="1"/>
          <w:numId w:val="124"/>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7975FC">
        <w:rPr>
          <w:rFonts w:ascii="Times New Roman" w:eastAsia="Times New Roman" w:hAnsi="Times New Roman" w:cs="Times New Roman"/>
          <w:sz w:val="28"/>
          <w:szCs w:val="28"/>
          <w:lang w:eastAsia="ru-RU"/>
        </w:rPr>
        <w:t>предназначенные для размещения линейных объектов и (или) занятые линейными объектами;</w:t>
      </w:r>
      <w:proofErr w:type="gramEnd"/>
    </w:p>
    <w:p w14:paraId="686EBA0E" w14:textId="77777777" w:rsidR="00BA7163" w:rsidRPr="007975FC" w:rsidRDefault="00BA7163" w:rsidP="00CF45A3">
      <w:pPr>
        <w:numPr>
          <w:ilvl w:val="1"/>
          <w:numId w:val="124"/>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7975FC">
        <w:rPr>
          <w:rFonts w:ascii="Times New Roman" w:eastAsia="Times New Roman" w:hAnsi="Times New Roman" w:cs="Times New Roman"/>
          <w:sz w:val="28"/>
          <w:szCs w:val="28"/>
          <w:lang w:eastAsia="ru-RU"/>
        </w:rPr>
        <w:t>предоставленные для добычи полезных ископаемых.</w:t>
      </w:r>
      <w:proofErr w:type="gramEnd"/>
    </w:p>
    <w:p w14:paraId="7AE4A584" w14:textId="77777777" w:rsidR="00BA7163" w:rsidRPr="007975FC" w:rsidRDefault="00BA7163" w:rsidP="00CF45A3">
      <w:pPr>
        <w:pStyle w:val="a4"/>
        <w:numPr>
          <w:ilvl w:val="0"/>
          <w:numId w:val="125"/>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w:t>
      </w:r>
      <w:r w:rsidRPr="007975FC">
        <w:rPr>
          <w:rFonts w:ascii="Times New Roman" w:hAnsi="Times New Roman" w:cs="Times New Roman"/>
          <w:sz w:val="28"/>
          <w:szCs w:val="28"/>
        </w:rPr>
        <w:br/>
        <w:t>в границах особых экономических зон и территорий опережающего социально-экономического развития.</w:t>
      </w:r>
    </w:p>
    <w:p w14:paraId="30AEB184" w14:textId="7CE314B9" w:rsidR="00BA7163" w:rsidRPr="007975FC" w:rsidRDefault="00BA7163" w:rsidP="00CF45A3">
      <w:pPr>
        <w:pStyle w:val="a4"/>
        <w:numPr>
          <w:ilvl w:val="0"/>
          <w:numId w:val="125"/>
        </w:numPr>
        <w:spacing w:after="0" w:line="240" w:lineRule="auto"/>
        <w:ind w:left="0" w:firstLine="709"/>
        <w:jc w:val="both"/>
        <w:rPr>
          <w:rFonts w:ascii="Times New Roman" w:hAnsi="Times New Roman" w:cs="Times New Roman"/>
          <w:sz w:val="28"/>
          <w:szCs w:val="28"/>
        </w:rPr>
      </w:pPr>
      <w:r w:rsidRPr="007975FC">
        <w:rPr>
          <w:rFonts w:ascii="Times New Roman" w:hAnsi="Times New Roman" w:cs="Times New Roman"/>
          <w:sz w:val="28"/>
          <w:szCs w:val="28"/>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Pr="007975FC">
        <w:rPr>
          <w:rFonts w:ascii="Times New Roman" w:hAnsi="Times New Roman" w:cs="Times New Roman"/>
          <w:sz w:val="28"/>
          <w:szCs w:val="28"/>
        </w:rPr>
        <w:lastRenderedPageBreak/>
        <w:t>уполномоченными органами исполнительной власти Ленинградской области</w:t>
      </w:r>
      <w:r w:rsidRPr="007975FC">
        <w:rPr>
          <w:rFonts w:ascii="Times New Roman" w:hAnsi="Times New Roman" w:cs="Times New Roman"/>
          <w:sz w:val="28"/>
          <w:szCs w:val="28"/>
        </w:rPr>
        <w:br/>
        <w:t>или уполномоченными органами местного самоуправления.</w:t>
      </w:r>
    </w:p>
    <w:p w14:paraId="6E1682CE" w14:textId="77777777" w:rsidR="00BA7163" w:rsidRPr="00EB7D7A" w:rsidRDefault="00BA7163" w:rsidP="00C61D1D">
      <w:pPr>
        <w:spacing w:after="0" w:line="240" w:lineRule="auto"/>
        <w:ind w:firstLine="709"/>
        <w:jc w:val="both"/>
        <w:rPr>
          <w:rFonts w:ascii="Times New Roman" w:hAnsi="Times New Roman" w:cs="Times New Roman"/>
          <w:sz w:val="28"/>
          <w:szCs w:val="28"/>
        </w:rPr>
      </w:pPr>
    </w:p>
    <w:sectPr w:rsidR="00BA7163" w:rsidRPr="00EB7D7A" w:rsidSect="00A638F7">
      <w:headerReference w:type="default" r:id="rId25"/>
      <w:pgSz w:w="11906" w:h="16838" w:code="9"/>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1B46F" w14:textId="77777777" w:rsidR="00060EFB" w:rsidRDefault="00060EFB" w:rsidP="006054F6">
      <w:pPr>
        <w:spacing w:after="0" w:line="240" w:lineRule="auto"/>
      </w:pPr>
      <w:r>
        <w:separator/>
      </w:r>
    </w:p>
  </w:endnote>
  <w:endnote w:type="continuationSeparator" w:id="0">
    <w:p w14:paraId="3CB83763" w14:textId="77777777" w:rsidR="00060EFB" w:rsidRDefault="00060EFB" w:rsidP="0060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DBA24" w14:textId="77777777" w:rsidR="00060EFB" w:rsidRDefault="00060EFB" w:rsidP="006054F6">
      <w:pPr>
        <w:spacing w:after="0" w:line="240" w:lineRule="auto"/>
      </w:pPr>
      <w:r>
        <w:separator/>
      </w:r>
    </w:p>
  </w:footnote>
  <w:footnote w:type="continuationSeparator" w:id="0">
    <w:p w14:paraId="3136686B" w14:textId="77777777" w:rsidR="00060EFB" w:rsidRDefault="00060EFB" w:rsidP="006054F6">
      <w:pPr>
        <w:spacing w:after="0" w:line="240" w:lineRule="auto"/>
      </w:pPr>
      <w:r>
        <w:continuationSeparator/>
      </w:r>
    </w:p>
  </w:footnote>
  <w:footnote w:id="1">
    <w:p w14:paraId="64D5D1B0" w14:textId="77777777" w:rsidR="00876C19" w:rsidRPr="009F0222" w:rsidRDefault="00876C19" w:rsidP="009F0222">
      <w:pPr>
        <w:pStyle w:val="ad"/>
        <w:ind w:firstLine="284"/>
        <w:jc w:val="both"/>
        <w:rPr>
          <w:rFonts w:ascii="Times New Roman" w:eastAsia="Calibri" w:hAnsi="Times New Roman" w:cs="Times New Roman"/>
          <w:sz w:val="22"/>
          <w:szCs w:val="22"/>
        </w:rPr>
      </w:pPr>
      <w:r w:rsidRPr="009F0222">
        <w:rPr>
          <w:rStyle w:val="af"/>
          <w:rFonts w:ascii="Times New Roman" w:hAnsi="Times New Roman" w:cs="Times New Roman"/>
          <w:sz w:val="22"/>
          <w:szCs w:val="22"/>
        </w:rPr>
        <w:footnoteRef/>
      </w:r>
      <w:r w:rsidRPr="009F0222">
        <w:rPr>
          <w:rFonts w:ascii="Times New Roman" w:hAnsi="Times New Roman" w:cs="Times New Roman"/>
          <w:sz w:val="22"/>
          <w:szCs w:val="22"/>
        </w:rPr>
        <w:t xml:space="preserve"> </w:t>
      </w:r>
      <w:r w:rsidRPr="009F0222">
        <w:rPr>
          <w:rFonts w:ascii="Times New Roman" w:eastAsia="Calibri" w:hAnsi="Times New Roman" w:cs="Times New Roman"/>
          <w:sz w:val="22"/>
          <w:szCs w:val="22"/>
        </w:rPr>
        <w:tab/>
        <w:t xml:space="preserve">Высота зданий, строений, сооружений, установленная настоящими Правилами определяется вертикальным линейным размером от проектной планировочной отметки земли до наивысшей отметки конструктивного элемента здания (парапет плоской кровли, карниз, фронтон, купол, башня и т.д.). При этом планировочной отметкой земли является максимальная отметка по периметру </w:t>
      </w:r>
      <w:proofErr w:type="spellStart"/>
      <w:r w:rsidRPr="009F0222">
        <w:rPr>
          <w:rFonts w:ascii="Times New Roman" w:eastAsia="Calibri" w:hAnsi="Times New Roman" w:cs="Times New Roman"/>
          <w:sz w:val="22"/>
          <w:szCs w:val="22"/>
        </w:rPr>
        <w:t>отмостки</w:t>
      </w:r>
      <w:proofErr w:type="spellEnd"/>
      <w:r w:rsidRPr="009F0222">
        <w:rPr>
          <w:rFonts w:ascii="Times New Roman" w:eastAsia="Calibri" w:hAnsi="Times New Roman" w:cs="Times New Roman"/>
          <w:sz w:val="22"/>
          <w:szCs w:val="22"/>
        </w:rPr>
        <w:t xml:space="preserve"> объекта капитального строительства.</w:t>
      </w:r>
    </w:p>
    <w:p w14:paraId="79DA2C2B" w14:textId="77777777" w:rsidR="00876C19" w:rsidRPr="009F0222" w:rsidRDefault="00876C19" w:rsidP="009F0222">
      <w:pPr>
        <w:spacing w:after="0" w:line="240" w:lineRule="auto"/>
        <w:ind w:firstLine="284"/>
        <w:jc w:val="both"/>
        <w:rPr>
          <w:rFonts w:ascii="Times New Roman" w:eastAsia="Calibri" w:hAnsi="Times New Roman" w:cs="Times New Roman"/>
        </w:rPr>
      </w:pPr>
      <w:r w:rsidRPr="009F0222">
        <w:rPr>
          <w:rFonts w:ascii="Times New Roman" w:eastAsia="Calibri" w:hAnsi="Times New Roman" w:cs="Times New Roman"/>
        </w:rPr>
        <w:tab/>
        <w:t xml:space="preserve">Предельные параметры разрешенного строительства, реконструкции объектов капитального строительства в части предельной высоты зданий строений, сооружений,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максимальной площадью 12 кв. м и высотой 2,5 м, машинные помещения лифтов высотой до 5 м, а также остекленные световые фонари, максимальной высотой 2,5 м, суммарная </w:t>
      </w:r>
      <w:proofErr w:type="gramStart"/>
      <w:r w:rsidRPr="009F0222">
        <w:rPr>
          <w:rFonts w:ascii="Times New Roman" w:eastAsia="Calibri" w:hAnsi="Times New Roman" w:cs="Times New Roman"/>
        </w:rPr>
        <w:t>площадь</w:t>
      </w:r>
      <w:proofErr w:type="gramEnd"/>
      <w:r w:rsidRPr="009F0222">
        <w:rPr>
          <w:rFonts w:ascii="Times New Roman" w:eastAsia="Calibri" w:hAnsi="Times New Roman" w:cs="Times New Roman"/>
        </w:rPr>
        <w:t xml:space="preserve"> которых не превышает 25% площади кровли.</w:t>
      </w:r>
    </w:p>
    <w:p w14:paraId="41DD68A7" w14:textId="77777777" w:rsidR="00876C19" w:rsidRPr="009F0222" w:rsidRDefault="00876C19" w:rsidP="009F0222">
      <w:pPr>
        <w:spacing w:after="0" w:line="240" w:lineRule="auto"/>
        <w:ind w:firstLine="284"/>
        <w:jc w:val="both"/>
        <w:rPr>
          <w:rFonts w:ascii="Times New Roman" w:eastAsia="Calibri" w:hAnsi="Times New Roman" w:cs="Times New Roman"/>
        </w:rPr>
      </w:pPr>
      <w:r w:rsidRPr="009F0222">
        <w:rPr>
          <w:rFonts w:ascii="Times New Roman" w:eastAsia="Calibri" w:hAnsi="Times New Roman" w:cs="Times New Roman"/>
        </w:rPr>
        <w:tab/>
        <w:t>При определении этажности здания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w:t>
      </w:r>
    </w:p>
    <w:p w14:paraId="72BB1C74" w14:textId="2E830DF4" w:rsidR="00876C19" w:rsidRDefault="00876C19" w:rsidP="009F0222">
      <w:pPr>
        <w:pStyle w:val="ad"/>
        <w:jc w:val="both"/>
      </w:pPr>
      <w:r w:rsidRPr="009F0222">
        <w:rPr>
          <w:rFonts w:ascii="Times New Roman" w:eastAsia="Calibri" w:hAnsi="Times New Roman" w:cs="Times New Roman"/>
          <w:sz w:val="22"/>
          <w:szCs w:val="22"/>
        </w:rPr>
        <w:tab/>
        <w:t>При определении количества этажей учитываются все этажи, включая подземный, подвальный, цокольный, надземный, технический, мансардный и другие.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398738"/>
      <w:docPartObj>
        <w:docPartGallery w:val="Page Numbers (Top of Page)"/>
        <w:docPartUnique/>
      </w:docPartObj>
    </w:sdtPr>
    <w:sdtEndPr>
      <w:rPr>
        <w:rFonts w:ascii="Times New Roman" w:hAnsi="Times New Roman" w:cs="Times New Roman"/>
        <w:sz w:val="24"/>
        <w:szCs w:val="24"/>
      </w:rPr>
    </w:sdtEndPr>
    <w:sdtContent>
      <w:p w14:paraId="511D4DDF" w14:textId="262E02AB" w:rsidR="00876C19" w:rsidRPr="006054F6" w:rsidRDefault="00876C19">
        <w:pPr>
          <w:pStyle w:val="a7"/>
          <w:jc w:val="center"/>
          <w:rPr>
            <w:rFonts w:ascii="Times New Roman" w:hAnsi="Times New Roman" w:cs="Times New Roman"/>
            <w:sz w:val="24"/>
            <w:szCs w:val="24"/>
          </w:rPr>
        </w:pPr>
        <w:r w:rsidRPr="006054F6">
          <w:rPr>
            <w:rFonts w:ascii="Times New Roman" w:hAnsi="Times New Roman" w:cs="Times New Roman"/>
            <w:sz w:val="24"/>
            <w:szCs w:val="24"/>
          </w:rPr>
          <w:fldChar w:fldCharType="begin"/>
        </w:r>
        <w:r w:rsidRPr="006054F6">
          <w:rPr>
            <w:rFonts w:ascii="Times New Roman" w:hAnsi="Times New Roman" w:cs="Times New Roman"/>
            <w:sz w:val="24"/>
            <w:szCs w:val="24"/>
          </w:rPr>
          <w:instrText>PAGE   \* MERGEFORMAT</w:instrText>
        </w:r>
        <w:r w:rsidRPr="006054F6">
          <w:rPr>
            <w:rFonts w:ascii="Times New Roman" w:hAnsi="Times New Roman" w:cs="Times New Roman"/>
            <w:sz w:val="24"/>
            <w:szCs w:val="24"/>
          </w:rPr>
          <w:fldChar w:fldCharType="separate"/>
        </w:r>
        <w:r w:rsidR="007975FC">
          <w:rPr>
            <w:rFonts w:ascii="Times New Roman" w:hAnsi="Times New Roman" w:cs="Times New Roman"/>
            <w:noProof/>
            <w:sz w:val="24"/>
            <w:szCs w:val="24"/>
          </w:rPr>
          <w:t>90</w:t>
        </w:r>
        <w:r w:rsidRPr="006054F6">
          <w:rPr>
            <w:rFonts w:ascii="Times New Roman" w:hAnsi="Times New Roman" w:cs="Times New Roman"/>
            <w:sz w:val="24"/>
            <w:szCs w:val="24"/>
          </w:rPr>
          <w:fldChar w:fldCharType="end"/>
        </w:r>
      </w:p>
    </w:sdtContent>
  </w:sdt>
  <w:p w14:paraId="295A26F9" w14:textId="77777777" w:rsidR="00876C19" w:rsidRDefault="00876C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9E6"/>
    <w:multiLevelType w:val="hybridMultilevel"/>
    <w:tmpl w:val="5E74027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nsid w:val="00CD60D1"/>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1B664CB"/>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2F105D9"/>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37679AF"/>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nsid w:val="051F2A6A"/>
    <w:multiLevelType w:val="hybridMultilevel"/>
    <w:tmpl w:val="BCB29A9E"/>
    <w:lvl w:ilvl="0" w:tplc="24B0F654">
      <w:start w:val="1"/>
      <w:numFmt w:val="decimal"/>
      <w:lvlText w:val="2.%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196AD7"/>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7">
    <w:nsid w:val="079D519B"/>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8">
    <w:nsid w:val="086E15DF"/>
    <w:multiLevelType w:val="hybridMultilevel"/>
    <w:tmpl w:val="7DF0BCA0"/>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8F24B51"/>
    <w:multiLevelType w:val="hybridMultilevel"/>
    <w:tmpl w:val="3DC2B2CA"/>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8FA12C7"/>
    <w:multiLevelType w:val="hybridMultilevel"/>
    <w:tmpl w:val="03B82854"/>
    <w:lvl w:ilvl="0" w:tplc="459A7F96">
      <w:start w:val="1"/>
      <w:numFmt w:val="decimal"/>
      <w:lvlText w:val="%1."/>
      <w:lvlJc w:val="left"/>
      <w:pPr>
        <w:ind w:left="2149"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FD5FFD"/>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0A1C13FD"/>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0AE22B79"/>
    <w:multiLevelType w:val="hybridMultilevel"/>
    <w:tmpl w:val="7DF0BCA0"/>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0B2368A5"/>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0BEF05F8"/>
    <w:multiLevelType w:val="hybridMultilevel"/>
    <w:tmpl w:val="5CEC3D44"/>
    <w:lvl w:ilvl="0" w:tplc="459A7F96">
      <w:start w:val="1"/>
      <w:numFmt w:val="decimal"/>
      <w:lvlText w:val="%1."/>
      <w:lvlJc w:val="left"/>
      <w:pPr>
        <w:ind w:left="2149" w:hanging="360"/>
      </w:pPr>
      <w:rPr>
        <w:rFonts w:hint="default"/>
        <w:color w:val="auto"/>
        <w:sz w:val="28"/>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nsid w:val="0CAB3F03"/>
    <w:multiLevelType w:val="hybridMultilevel"/>
    <w:tmpl w:val="C39A8142"/>
    <w:lvl w:ilvl="0" w:tplc="450A174C">
      <w:start w:val="1"/>
      <w:numFmt w:val="decimal"/>
      <w:lvlText w:val="5.%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0D1C302B"/>
    <w:multiLevelType w:val="hybridMultilevel"/>
    <w:tmpl w:val="BF7A336A"/>
    <w:lvl w:ilvl="0" w:tplc="DE480820">
      <w:start w:val="1"/>
      <w:numFmt w:val="bullet"/>
      <w:lvlText w:val=""/>
      <w:lvlJc w:val="left"/>
      <w:pPr>
        <w:ind w:left="720" w:hanging="360"/>
      </w:pPr>
      <w:rPr>
        <w:rFonts w:ascii="Symbol" w:hAnsi="Symbol" w:hint="default"/>
        <w:spacing w:val="0"/>
        <w:w w:val="100"/>
        <w:position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0D4D6F17"/>
    <w:multiLevelType w:val="hybridMultilevel"/>
    <w:tmpl w:val="2CF400A0"/>
    <w:lvl w:ilvl="0" w:tplc="BCA24494">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576395"/>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20">
    <w:nsid w:val="0EC67DC1"/>
    <w:multiLevelType w:val="hybridMultilevel"/>
    <w:tmpl w:val="479A6974"/>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0F155501"/>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10CB7DFB"/>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12D11CAE"/>
    <w:multiLevelType w:val="hybridMultilevel"/>
    <w:tmpl w:val="0CA0BE80"/>
    <w:lvl w:ilvl="0" w:tplc="FFFFFFFF">
      <w:start w:val="1"/>
      <w:numFmt w:val="decimal"/>
      <w:lvlText w:val="4.%1."/>
      <w:lvlJc w:val="left"/>
      <w:pPr>
        <w:ind w:left="720" w:hanging="360"/>
      </w:pPr>
      <w:rPr>
        <w:rFonts w:ascii="Times New Roman" w:hAnsi="Times New Roman" w:hint="default"/>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138F0DD6"/>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13F7183A"/>
    <w:multiLevelType w:val="hybridMultilevel"/>
    <w:tmpl w:val="3DC2B2CA"/>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1487289D"/>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156E5652"/>
    <w:multiLevelType w:val="hybridMultilevel"/>
    <w:tmpl w:val="C0EEE132"/>
    <w:lvl w:ilvl="0" w:tplc="BCA24494">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66846AD"/>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17066BD0"/>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30">
    <w:nsid w:val="197F623A"/>
    <w:multiLevelType w:val="hybridMultilevel"/>
    <w:tmpl w:val="0CA0BE80"/>
    <w:lvl w:ilvl="0" w:tplc="FFFFFFFF">
      <w:start w:val="1"/>
      <w:numFmt w:val="decimal"/>
      <w:lvlText w:val="4.%1."/>
      <w:lvlJc w:val="left"/>
      <w:pPr>
        <w:ind w:left="720" w:hanging="360"/>
      </w:pPr>
      <w:rPr>
        <w:rFonts w:ascii="Times New Roman" w:hAnsi="Times New Roman" w:hint="default"/>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1B083C60"/>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1B8740A6"/>
    <w:multiLevelType w:val="hybridMultilevel"/>
    <w:tmpl w:val="BCE2E310"/>
    <w:lvl w:ilvl="0" w:tplc="1BBEBA9E">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1BD61559"/>
    <w:multiLevelType w:val="hybridMultilevel"/>
    <w:tmpl w:val="0CA0BE80"/>
    <w:lvl w:ilvl="0" w:tplc="FFFFFFFF">
      <w:start w:val="1"/>
      <w:numFmt w:val="decimal"/>
      <w:lvlText w:val="4.%1."/>
      <w:lvlJc w:val="left"/>
      <w:pPr>
        <w:ind w:left="720" w:hanging="360"/>
      </w:pPr>
      <w:rPr>
        <w:rFonts w:ascii="Times New Roman" w:hAnsi="Times New Roman" w:hint="default"/>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1BEB4584"/>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1C6D3D0A"/>
    <w:multiLevelType w:val="hybridMultilevel"/>
    <w:tmpl w:val="0CA0BE80"/>
    <w:lvl w:ilvl="0" w:tplc="FFFFFFFF">
      <w:start w:val="1"/>
      <w:numFmt w:val="decimal"/>
      <w:lvlText w:val="4.%1."/>
      <w:lvlJc w:val="left"/>
      <w:pPr>
        <w:ind w:left="720" w:hanging="360"/>
      </w:pPr>
      <w:rPr>
        <w:rFonts w:ascii="Times New Roman" w:hAnsi="Times New Roman" w:hint="default"/>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1CA34AA3"/>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1CA9359E"/>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nsid w:val="1CD020B2"/>
    <w:multiLevelType w:val="hybridMultilevel"/>
    <w:tmpl w:val="7362F154"/>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1D8072C2"/>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1DB141A2"/>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1E072791"/>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1EC65137"/>
    <w:multiLevelType w:val="hybridMultilevel"/>
    <w:tmpl w:val="0CA0BE80"/>
    <w:lvl w:ilvl="0" w:tplc="FFFFFFFF">
      <w:start w:val="1"/>
      <w:numFmt w:val="decimal"/>
      <w:lvlText w:val="4.%1."/>
      <w:lvlJc w:val="left"/>
      <w:pPr>
        <w:ind w:left="720" w:hanging="360"/>
      </w:pPr>
      <w:rPr>
        <w:rFonts w:ascii="Times New Roman" w:hAnsi="Times New Roman" w:hint="default"/>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1FCD2677"/>
    <w:multiLevelType w:val="hybridMultilevel"/>
    <w:tmpl w:val="A6C43024"/>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03244CD"/>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212B311D"/>
    <w:multiLevelType w:val="hybridMultilevel"/>
    <w:tmpl w:val="E19CDF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21947019"/>
    <w:multiLevelType w:val="hybridMultilevel"/>
    <w:tmpl w:val="9712FB94"/>
    <w:lvl w:ilvl="0" w:tplc="E6026A9C">
      <w:start w:val="1"/>
      <w:numFmt w:val="decimal"/>
      <w:lvlText w:val="5.%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23B761A0"/>
    <w:multiLevelType w:val="hybridMultilevel"/>
    <w:tmpl w:val="D944A62E"/>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23CF626B"/>
    <w:multiLevelType w:val="hybridMultilevel"/>
    <w:tmpl w:val="BC7ED0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3E9642F"/>
    <w:multiLevelType w:val="hybridMultilevel"/>
    <w:tmpl w:val="9B9067F0"/>
    <w:lvl w:ilvl="0" w:tplc="0406A15C">
      <w:start w:val="1"/>
      <w:numFmt w:val="decimal"/>
      <w:lvlText w:val="%1"/>
      <w:lvlJc w:val="center"/>
      <w:pPr>
        <w:ind w:left="567" w:firstLine="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24370328"/>
    <w:multiLevelType w:val="hybridMultilevel"/>
    <w:tmpl w:val="9754FC86"/>
    <w:lvl w:ilvl="0" w:tplc="5D12FDD6">
      <w:start w:val="1"/>
      <w:numFmt w:val="decimal"/>
      <w:lvlText w:val="4.%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4F62B37"/>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25210B2C"/>
    <w:multiLevelType w:val="hybridMultilevel"/>
    <w:tmpl w:val="41D4C390"/>
    <w:lvl w:ilvl="0" w:tplc="53B6BDFA">
      <w:start w:val="1"/>
      <w:numFmt w:val="decimal"/>
      <w:lvlText w:val="5.%1"/>
      <w:lvlJc w:val="center"/>
      <w:pPr>
        <w:ind w:left="72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5AD287B"/>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26431E44"/>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279B1597"/>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6">
    <w:nsid w:val="27BE5F96"/>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27F925B9"/>
    <w:multiLevelType w:val="hybridMultilevel"/>
    <w:tmpl w:val="A99E98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284A5BF1"/>
    <w:multiLevelType w:val="hybridMultilevel"/>
    <w:tmpl w:val="41D4C390"/>
    <w:lvl w:ilvl="0" w:tplc="FFFFFFFF">
      <w:start w:val="1"/>
      <w:numFmt w:val="decimal"/>
      <w:lvlText w:val="5.%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2A3613E4"/>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2B6F7120"/>
    <w:multiLevelType w:val="hybridMultilevel"/>
    <w:tmpl w:val="479A6974"/>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2BB74679"/>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62">
    <w:nsid w:val="2CB13FF4"/>
    <w:multiLevelType w:val="hybridMultilevel"/>
    <w:tmpl w:val="0CA0BE80"/>
    <w:lvl w:ilvl="0" w:tplc="FFFFFFFF">
      <w:start w:val="1"/>
      <w:numFmt w:val="decimal"/>
      <w:lvlText w:val="4.%1."/>
      <w:lvlJc w:val="left"/>
      <w:pPr>
        <w:ind w:left="720" w:hanging="360"/>
      </w:pPr>
      <w:rPr>
        <w:rFonts w:ascii="Times New Roman" w:hAnsi="Times New Roman" w:hint="default"/>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2D584A1C"/>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2D9D26EB"/>
    <w:multiLevelType w:val="hybridMultilevel"/>
    <w:tmpl w:val="7DF0BCA0"/>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2F0B6683"/>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66">
    <w:nsid w:val="30D1063C"/>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31251638"/>
    <w:multiLevelType w:val="hybridMultilevel"/>
    <w:tmpl w:val="7DF0BCA0"/>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320534A3"/>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330D2F1A"/>
    <w:multiLevelType w:val="hybridMultilevel"/>
    <w:tmpl w:val="0CA0BE80"/>
    <w:lvl w:ilvl="0" w:tplc="FFFFFFFF">
      <w:start w:val="1"/>
      <w:numFmt w:val="decimal"/>
      <w:lvlText w:val="4.%1."/>
      <w:lvlJc w:val="left"/>
      <w:pPr>
        <w:ind w:left="720" w:hanging="360"/>
      </w:pPr>
      <w:rPr>
        <w:rFonts w:ascii="Times New Roman" w:hAnsi="Times New Roman" w:hint="default"/>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332967AE"/>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33795F9F"/>
    <w:multiLevelType w:val="hybridMultilevel"/>
    <w:tmpl w:val="27CC1164"/>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3B7245D"/>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33CB2BC8"/>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nsid w:val="341A0055"/>
    <w:multiLevelType w:val="hybridMultilevel"/>
    <w:tmpl w:val="64849684"/>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34334B17"/>
    <w:multiLevelType w:val="hybridMultilevel"/>
    <w:tmpl w:val="21843990"/>
    <w:lvl w:ilvl="0" w:tplc="E89A0218">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348E6FA4"/>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349B6A07"/>
    <w:multiLevelType w:val="hybridMultilevel"/>
    <w:tmpl w:val="0CA0BE80"/>
    <w:lvl w:ilvl="0" w:tplc="FFFFFFFF">
      <w:start w:val="1"/>
      <w:numFmt w:val="decimal"/>
      <w:lvlText w:val="4.%1."/>
      <w:lvlJc w:val="left"/>
      <w:pPr>
        <w:ind w:left="720" w:hanging="360"/>
      </w:pPr>
      <w:rPr>
        <w:rFonts w:ascii="Times New Roman" w:hAnsi="Times New Roman" w:hint="default"/>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35A242CB"/>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nsid w:val="360F2492"/>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36F50690"/>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3A1A2A9D"/>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3A2851E7"/>
    <w:multiLevelType w:val="hybridMultilevel"/>
    <w:tmpl w:val="A86EF5CC"/>
    <w:lvl w:ilvl="0" w:tplc="FFFFFFFF">
      <w:start w:val="1"/>
      <w:numFmt w:val="decimal"/>
      <w:lvlText w:val="6.%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3CB0676A"/>
    <w:multiLevelType w:val="hybridMultilevel"/>
    <w:tmpl w:val="7DF0BCA0"/>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nsid w:val="3D842897"/>
    <w:multiLevelType w:val="hybridMultilevel"/>
    <w:tmpl w:val="41D4C390"/>
    <w:lvl w:ilvl="0" w:tplc="FFFFFFFF">
      <w:start w:val="1"/>
      <w:numFmt w:val="decimal"/>
      <w:lvlText w:val="5.%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nsid w:val="3DF222D7"/>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3ED07694"/>
    <w:multiLevelType w:val="hybridMultilevel"/>
    <w:tmpl w:val="8B84D184"/>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nsid w:val="3FAF4C4F"/>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nsid w:val="3FD03E8C"/>
    <w:multiLevelType w:val="hybridMultilevel"/>
    <w:tmpl w:val="9B9067F0"/>
    <w:lvl w:ilvl="0" w:tplc="FFFFFFFF">
      <w:start w:val="1"/>
      <w:numFmt w:val="decimal"/>
      <w:lvlText w:val="%1"/>
      <w:lvlJc w:val="center"/>
      <w:pPr>
        <w:ind w:left="0" w:firstLine="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3FD74C95"/>
    <w:multiLevelType w:val="hybridMultilevel"/>
    <w:tmpl w:val="BCE2E310"/>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40F95060"/>
    <w:multiLevelType w:val="hybridMultilevel"/>
    <w:tmpl w:val="F1526700"/>
    <w:lvl w:ilvl="0" w:tplc="E46EF79C">
      <w:start w:val="1"/>
      <w:numFmt w:val="decimal"/>
      <w:lvlText w:val="1.%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10D4B3A"/>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nsid w:val="412C747B"/>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nsid w:val="41470799"/>
    <w:multiLevelType w:val="hybridMultilevel"/>
    <w:tmpl w:val="58A8A8FE"/>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nsid w:val="418D6EE4"/>
    <w:multiLevelType w:val="hybridMultilevel"/>
    <w:tmpl w:val="47FC182E"/>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nsid w:val="422379E4"/>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42475F6F"/>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nsid w:val="457D06C4"/>
    <w:multiLevelType w:val="hybridMultilevel"/>
    <w:tmpl w:val="99EC7C0E"/>
    <w:lvl w:ilvl="0" w:tplc="FFFFFFFF">
      <w:start w:val="1"/>
      <w:numFmt w:val="decimal"/>
      <w:lvlText w:val="%1)"/>
      <w:lvlJc w:val="left"/>
      <w:pPr>
        <w:ind w:left="1429" w:hanging="360"/>
      </w:pPr>
    </w:lvl>
    <w:lvl w:ilvl="1" w:tplc="041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8">
    <w:nsid w:val="46DE75A9"/>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99">
    <w:nsid w:val="47943AEA"/>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nsid w:val="489549FC"/>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nsid w:val="48EB3094"/>
    <w:multiLevelType w:val="hybridMultilevel"/>
    <w:tmpl w:val="AF5258CC"/>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nsid w:val="494F2AE3"/>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nsid w:val="49A80524"/>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04">
    <w:nsid w:val="49BA1F10"/>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nsid w:val="49D357D4"/>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06">
    <w:nsid w:val="4A155062"/>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nsid w:val="4A205F7D"/>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nsid w:val="4AC11B0F"/>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9">
    <w:nsid w:val="4B4F6926"/>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nsid w:val="4B6F19F2"/>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11">
    <w:nsid w:val="4BF2595E"/>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nsid w:val="4C58236A"/>
    <w:multiLevelType w:val="multilevel"/>
    <w:tmpl w:val="700E39F2"/>
    <w:lvl w:ilvl="0">
      <w:start w:val="1"/>
      <w:numFmt w:val="decimal"/>
      <w:lvlText w:val="%1."/>
      <w:lvlJc w:val="left"/>
      <w:pPr>
        <w:ind w:left="2149" w:hanging="360"/>
      </w:pPr>
      <w:rPr>
        <w:rFonts w:hint="default"/>
        <w:color w:val="auto"/>
        <w:sz w:val="28"/>
      </w:rPr>
    </w:lvl>
    <w:lvl w:ilvl="1">
      <w:start w:val="1"/>
      <w:numFmt w:val="decimal"/>
      <w:isLgl/>
      <w:lvlText w:val="%1.%2."/>
      <w:lvlJc w:val="left"/>
      <w:pPr>
        <w:ind w:left="250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113">
    <w:nsid w:val="4D0A3844"/>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nsid w:val="4D225354"/>
    <w:multiLevelType w:val="hybridMultilevel"/>
    <w:tmpl w:val="1E90C246"/>
    <w:lvl w:ilvl="0" w:tplc="AD32C736">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nsid w:val="4D6C6E51"/>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4DBA1C33"/>
    <w:multiLevelType w:val="hybridMultilevel"/>
    <w:tmpl w:val="0CA0BE80"/>
    <w:lvl w:ilvl="0" w:tplc="FFFFFFFF">
      <w:start w:val="1"/>
      <w:numFmt w:val="decimal"/>
      <w:lvlText w:val="4.%1."/>
      <w:lvlJc w:val="left"/>
      <w:pPr>
        <w:ind w:left="720" w:hanging="360"/>
      </w:pPr>
      <w:rPr>
        <w:rFonts w:ascii="Times New Roman" w:hAnsi="Times New Roman" w:hint="default"/>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502B3E14"/>
    <w:multiLevelType w:val="hybridMultilevel"/>
    <w:tmpl w:val="6FE8AA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514F0515"/>
    <w:multiLevelType w:val="hybridMultilevel"/>
    <w:tmpl w:val="3BA0F2B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9">
    <w:nsid w:val="5169709B"/>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nsid w:val="539B24D5"/>
    <w:multiLevelType w:val="hybridMultilevel"/>
    <w:tmpl w:val="5E740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56A95EA5"/>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2">
    <w:nsid w:val="57B57EB3"/>
    <w:multiLevelType w:val="hybridMultilevel"/>
    <w:tmpl w:val="D09A5580"/>
    <w:lvl w:ilvl="0" w:tplc="FFFFFFFF">
      <w:start w:val="1"/>
      <w:numFmt w:val="decimal"/>
      <w:lvlText w:val="%1."/>
      <w:lvlJc w:val="left"/>
      <w:pPr>
        <w:ind w:left="1429" w:hanging="360"/>
      </w:pPr>
      <w:rPr>
        <w:rFonts w:hint="default"/>
        <w:color w:val="auto"/>
        <w:sz w:val="28"/>
      </w:rPr>
    </w:lvl>
    <w:lvl w:ilvl="1" w:tplc="459A7F96">
      <w:start w:val="1"/>
      <w:numFmt w:val="decimal"/>
      <w:lvlText w:val="%2."/>
      <w:lvlJc w:val="left"/>
      <w:pPr>
        <w:ind w:left="2149" w:hanging="360"/>
      </w:pPr>
      <w:rPr>
        <w:rFonts w:hint="default"/>
        <w:color w:val="auto"/>
        <w:sz w:val="28"/>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3">
    <w:nsid w:val="57E52B91"/>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nsid w:val="58017879"/>
    <w:multiLevelType w:val="hybridMultilevel"/>
    <w:tmpl w:val="7DF0BCA0"/>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nsid w:val="58167C92"/>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nsid w:val="581E3CCE"/>
    <w:multiLevelType w:val="hybridMultilevel"/>
    <w:tmpl w:val="0CA0BE80"/>
    <w:lvl w:ilvl="0" w:tplc="FFFFFFFF">
      <w:start w:val="1"/>
      <w:numFmt w:val="decimal"/>
      <w:lvlText w:val="4.%1."/>
      <w:lvlJc w:val="left"/>
      <w:pPr>
        <w:ind w:left="720" w:hanging="360"/>
      </w:pPr>
      <w:rPr>
        <w:rFonts w:ascii="Times New Roman" w:hAnsi="Times New Roman" w:hint="default"/>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nsid w:val="585D35A8"/>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nsid w:val="58BA20CE"/>
    <w:multiLevelType w:val="hybridMultilevel"/>
    <w:tmpl w:val="726400A6"/>
    <w:lvl w:ilvl="0" w:tplc="CDEA02CC">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A1D58B3"/>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nsid w:val="5A4F4650"/>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nsid w:val="5A646F36"/>
    <w:multiLevelType w:val="hybridMultilevel"/>
    <w:tmpl w:val="77824F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5B686194"/>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nsid w:val="5C4D4543"/>
    <w:multiLevelType w:val="hybridMultilevel"/>
    <w:tmpl w:val="016E455E"/>
    <w:lvl w:ilvl="0" w:tplc="C4628930">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nsid w:val="5CDC2937"/>
    <w:multiLevelType w:val="hybridMultilevel"/>
    <w:tmpl w:val="1444C934"/>
    <w:lvl w:ilvl="0" w:tplc="9224EBF2">
      <w:start w:val="1"/>
      <w:numFmt w:val="decimal"/>
      <w:lvlText w:val="3.%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5CDD53AC"/>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nsid w:val="5D445162"/>
    <w:multiLevelType w:val="hybridMultilevel"/>
    <w:tmpl w:val="7DF0BCA0"/>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nsid w:val="5DD32653"/>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nsid w:val="5E912625"/>
    <w:multiLevelType w:val="hybridMultilevel"/>
    <w:tmpl w:val="35B4A4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5E970EC2"/>
    <w:multiLevelType w:val="multilevel"/>
    <w:tmpl w:val="700E39F2"/>
    <w:lvl w:ilvl="0">
      <w:start w:val="1"/>
      <w:numFmt w:val="decimal"/>
      <w:lvlText w:val="%1."/>
      <w:lvlJc w:val="left"/>
      <w:pPr>
        <w:ind w:left="2149" w:hanging="360"/>
      </w:pPr>
      <w:rPr>
        <w:rFonts w:hint="default"/>
        <w:color w:val="auto"/>
        <w:sz w:val="28"/>
      </w:rPr>
    </w:lvl>
    <w:lvl w:ilvl="1">
      <w:start w:val="1"/>
      <w:numFmt w:val="decimal"/>
      <w:isLgl/>
      <w:lvlText w:val="%1.%2."/>
      <w:lvlJc w:val="left"/>
      <w:pPr>
        <w:ind w:left="250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140">
    <w:nsid w:val="5F050E56"/>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nsid w:val="5F6449D0"/>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nsid w:val="5F6E3732"/>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3">
    <w:nsid w:val="608D4B6A"/>
    <w:multiLevelType w:val="hybridMultilevel"/>
    <w:tmpl w:val="A4FA8EB2"/>
    <w:lvl w:ilvl="0" w:tplc="04190011">
      <w:start w:val="1"/>
      <w:numFmt w:val="decimal"/>
      <w:lvlText w:val="%1)"/>
      <w:lvlJc w:val="left"/>
      <w:pPr>
        <w:ind w:left="1429" w:hanging="360"/>
      </w:pPr>
    </w:lvl>
    <w:lvl w:ilvl="1" w:tplc="D8A60EB6">
      <w:start w:val="1"/>
      <w:numFmt w:val="decimal"/>
      <w:lvlText w:val="%2."/>
      <w:lvlJc w:val="left"/>
      <w:pPr>
        <w:ind w:left="2194" w:hanging="405"/>
      </w:pPr>
      <w:rPr>
        <w:rFonts w:hint="default"/>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nsid w:val="615006FA"/>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nsid w:val="627575B6"/>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nsid w:val="636434A0"/>
    <w:multiLevelType w:val="hybridMultilevel"/>
    <w:tmpl w:val="7DF0BCA0"/>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nsid w:val="638B1F2A"/>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nsid w:val="642828AD"/>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nsid w:val="64A71EA8"/>
    <w:multiLevelType w:val="hybridMultilevel"/>
    <w:tmpl w:val="0CA0BE80"/>
    <w:lvl w:ilvl="0" w:tplc="FFFFFFFF">
      <w:start w:val="1"/>
      <w:numFmt w:val="decimal"/>
      <w:lvlText w:val="4.%1."/>
      <w:lvlJc w:val="left"/>
      <w:pPr>
        <w:ind w:left="720" w:hanging="360"/>
      </w:pPr>
      <w:rPr>
        <w:rFonts w:ascii="Times New Roman" w:hAnsi="Times New Roman" w:hint="default"/>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nsid w:val="65233BC7"/>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51">
    <w:nsid w:val="657F0098"/>
    <w:multiLevelType w:val="hybridMultilevel"/>
    <w:tmpl w:val="E026B18A"/>
    <w:lvl w:ilvl="0" w:tplc="155CED72">
      <w:start w:val="1"/>
      <w:numFmt w:val="decimal"/>
      <w:lvlText w:val="%1)"/>
      <w:lvlJc w:val="left"/>
      <w:pPr>
        <w:ind w:left="1429" w:hanging="360"/>
      </w:pPr>
      <w:rPr>
        <w:rFonts w:hint="default"/>
      </w:rPr>
    </w:lvl>
    <w:lvl w:ilvl="1" w:tplc="FFFFFFFF">
      <w:start w:val="1"/>
      <w:numFmt w:val="decimal"/>
      <w:lvlText w:val="%2."/>
      <w:lvlJc w:val="left"/>
      <w:pPr>
        <w:ind w:left="1115" w:hanging="405"/>
      </w:pPr>
      <w:rPr>
        <w:rFonts w:hint="default"/>
        <w:color w:val="000000" w:themeColor="text1"/>
      </w:rPr>
    </w:lvl>
    <w:lvl w:ilvl="2" w:tplc="FFFFFFFF">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2">
    <w:nsid w:val="65E43487"/>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nsid w:val="669954E7"/>
    <w:multiLevelType w:val="hybridMultilevel"/>
    <w:tmpl w:val="0CA0BE80"/>
    <w:lvl w:ilvl="0" w:tplc="FFFFFFFF">
      <w:start w:val="1"/>
      <w:numFmt w:val="decimal"/>
      <w:lvlText w:val="4.%1."/>
      <w:lvlJc w:val="left"/>
      <w:pPr>
        <w:ind w:left="720" w:hanging="360"/>
      </w:pPr>
      <w:rPr>
        <w:rFonts w:ascii="Times New Roman" w:hAnsi="Times New Roman" w:hint="default"/>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nsid w:val="673115CF"/>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nsid w:val="67962679"/>
    <w:multiLevelType w:val="hybridMultilevel"/>
    <w:tmpl w:val="CCA4407E"/>
    <w:lvl w:ilvl="0" w:tplc="89E46ADC">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nsid w:val="67AD219C"/>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nsid w:val="68D75265"/>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nsid w:val="6A2726AC"/>
    <w:multiLevelType w:val="hybridMultilevel"/>
    <w:tmpl w:val="0CA0BE80"/>
    <w:lvl w:ilvl="0" w:tplc="FFFFFFFF">
      <w:start w:val="1"/>
      <w:numFmt w:val="decimal"/>
      <w:lvlText w:val="4.%1."/>
      <w:lvlJc w:val="left"/>
      <w:pPr>
        <w:ind w:left="720" w:hanging="360"/>
      </w:pPr>
      <w:rPr>
        <w:rFonts w:ascii="Times New Roman" w:hAnsi="Times New Roman" w:hint="default"/>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nsid w:val="6A795FAF"/>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nsid w:val="6ABA1F72"/>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nsid w:val="6AC43BAC"/>
    <w:multiLevelType w:val="hybridMultilevel"/>
    <w:tmpl w:val="4E5468DE"/>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nsid w:val="6BB269CE"/>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nsid w:val="6BC53D34"/>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nsid w:val="6BD80AF8"/>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5">
    <w:nsid w:val="6BDC2EF8"/>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nsid w:val="6C037F5C"/>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nsid w:val="6C9145F9"/>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nsid w:val="6D0C3BAC"/>
    <w:multiLevelType w:val="hybridMultilevel"/>
    <w:tmpl w:val="E9BA1CC0"/>
    <w:lvl w:ilvl="0" w:tplc="2832761A">
      <w:start w:val="1"/>
      <w:numFmt w:val="bullet"/>
      <w:lvlText w:val=""/>
      <w:lvlJc w:val="left"/>
      <w:pPr>
        <w:ind w:left="720" w:hanging="360"/>
      </w:pPr>
      <w:rPr>
        <w:rFonts w:ascii="Symbol" w:hAnsi="Symbol" w:hint="default"/>
        <w:spacing w:val="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D245416"/>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nsid w:val="6D360ECA"/>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nsid w:val="6DD96B71"/>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nsid w:val="71441E8D"/>
    <w:multiLevelType w:val="hybridMultilevel"/>
    <w:tmpl w:val="0CA0BE80"/>
    <w:lvl w:ilvl="0" w:tplc="FFFFFFFF">
      <w:start w:val="1"/>
      <w:numFmt w:val="decimal"/>
      <w:lvlText w:val="4.%1."/>
      <w:lvlJc w:val="left"/>
      <w:pPr>
        <w:ind w:left="720" w:hanging="360"/>
      </w:pPr>
      <w:rPr>
        <w:rFonts w:ascii="Times New Roman" w:hAnsi="Times New Roman" w:hint="default"/>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nsid w:val="715217E1"/>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nsid w:val="715E013E"/>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nsid w:val="73043016"/>
    <w:multiLevelType w:val="hybridMultilevel"/>
    <w:tmpl w:val="0CA0BE80"/>
    <w:lvl w:ilvl="0" w:tplc="FFFFFFFF">
      <w:start w:val="1"/>
      <w:numFmt w:val="decimal"/>
      <w:lvlText w:val="4.%1."/>
      <w:lvlJc w:val="left"/>
      <w:pPr>
        <w:ind w:left="720" w:hanging="360"/>
      </w:pPr>
      <w:rPr>
        <w:rFonts w:ascii="Times New Roman" w:hAnsi="Times New Roman" w:hint="default"/>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nsid w:val="73E27BD3"/>
    <w:multiLevelType w:val="hybridMultilevel"/>
    <w:tmpl w:val="0EEA80A4"/>
    <w:lvl w:ilvl="0" w:tplc="05643ADE">
      <w:start w:val="1"/>
      <w:numFmt w:val="decimal"/>
      <w:lvlText w:val="5.%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nsid w:val="74234480"/>
    <w:multiLevelType w:val="hybridMultilevel"/>
    <w:tmpl w:val="3BA0F2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8">
    <w:nsid w:val="755E59F1"/>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nsid w:val="757150A7"/>
    <w:multiLevelType w:val="hybridMultilevel"/>
    <w:tmpl w:val="0CA0BE80"/>
    <w:lvl w:ilvl="0" w:tplc="FFFFFFFF">
      <w:start w:val="1"/>
      <w:numFmt w:val="decimal"/>
      <w:lvlText w:val="4.%1."/>
      <w:lvlJc w:val="left"/>
      <w:pPr>
        <w:ind w:left="720" w:hanging="360"/>
      </w:pPr>
      <w:rPr>
        <w:rFonts w:ascii="Times New Roman" w:hAnsi="Times New Roman" w:hint="default"/>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nsid w:val="75C020B0"/>
    <w:multiLevelType w:val="hybridMultilevel"/>
    <w:tmpl w:val="479A6974"/>
    <w:lvl w:ilvl="0" w:tplc="BBE824F2">
      <w:start w:val="1"/>
      <w:numFmt w:val="decimal"/>
      <w:lvlText w:val="4.%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761024FE"/>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nsid w:val="77931F60"/>
    <w:multiLevelType w:val="hybridMultilevel"/>
    <w:tmpl w:val="BA0E3A40"/>
    <w:lvl w:ilvl="0" w:tplc="FFFFFFFF">
      <w:start w:val="1"/>
      <w:numFmt w:val="decimal"/>
      <w:lvlText w:val="%1."/>
      <w:lvlJc w:val="left"/>
      <w:pPr>
        <w:ind w:left="1429" w:hanging="360"/>
      </w:pPr>
    </w:lvl>
    <w:lvl w:ilvl="1" w:tplc="0419000F">
      <w:start w:val="1"/>
      <w:numFmt w:val="decimal"/>
      <w:lvlText w:val="%2."/>
      <w:lvlJc w:val="left"/>
      <w:pPr>
        <w:ind w:left="1429" w:hanging="360"/>
      </w:pPr>
    </w:lvl>
    <w:lvl w:ilvl="2" w:tplc="C65C6F4A">
      <w:start w:val="1"/>
      <w:numFmt w:val="decimal"/>
      <w:lvlText w:val="%3)"/>
      <w:lvlJc w:val="left"/>
      <w:pPr>
        <w:ind w:left="3049" w:hanging="36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3">
    <w:nsid w:val="797C53D7"/>
    <w:multiLevelType w:val="hybridMultilevel"/>
    <w:tmpl w:val="3D6CE1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nsid w:val="797D7965"/>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nsid w:val="7A197400"/>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nsid w:val="7B3C75E1"/>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nsid w:val="7CD84244"/>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nsid w:val="7D8827FF"/>
    <w:multiLevelType w:val="hybridMultilevel"/>
    <w:tmpl w:val="42CAADA4"/>
    <w:lvl w:ilvl="0" w:tplc="DE480820">
      <w:start w:val="1"/>
      <w:numFmt w:val="bullet"/>
      <w:lvlText w:val=""/>
      <w:lvlJc w:val="left"/>
      <w:pPr>
        <w:ind w:left="720"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DB851C9"/>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nsid w:val="7E2C23EE"/>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1">
    <w:nsid w:val="7E3C1CBF"/>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nsid w:val="7E420B22"/>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nsid w:val="7ED34991"/>
    <w:multiLevelType w:val="hybridMultilevel"/>
    <w:tmpl w:val="D944A62E"/>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nsid w:val="7F9959EA"/>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num w:numId="1">
    <w:abstractNumId w:val="18"/>
  </w:num>
  <w:num w:numId="2">
    <w:abstractNumId w:val="90"/>
  </w:num>
  <w:num w:numId="3">
    <w:abstractNumId w:val="5"/>
  </w:num>
  <w:num w:numId="4">
    <w:abstractNumId w:val="134"/>
  </w:num>
  <w:num w:numId="5">
    <w:abstractNumId w:val="180"/>
  </w:num>
  <w:num w:numId="6">
    <w:abstractNumId w:val="52"/>
  </w:num>
  <w:num w:numId="7">
    <w:abstractNumId w:val="49"/>
  </w:num>
  <w:num w:numId="8">
    <w:abstractNumId w:val="88"/>
  </w:num>
  <w:num w:numId="9">
    <w:abstractNumId w:val="131"/>
  </w:num>
  <w:num w:numId="10">
    <w:abstractNumId w:val="117"/>
  </w:num>
  <w:num w:numId="11">
    <w:abstractNumId w:val="183"/>
  </w:num>
  <w:num w:numId="12">
    <w:abstractNumId w:val="48"/>
  </w:num>
  <w:num w:numId="13">
    <w:abstractNumId w:val="143"/>
  </w:num>
  <w:num w:numId="14">
    <w:abstractNumId w:val="71"/>
  </w:num>
  <w:num w:numId="15">
    <w:abstractNumId w:val="45"/>
  </w:num>
  <w:num w:numId="16">
    <w:abstractNumId w:val="57"/>
  </w:num>
  <w:num w:numId="17">
    <w:abstractNumId w:val="182"/>
  </w:num>
  <w:num w:numId="18">
    <w:abstractNumId w:val="151"/>
  </w:num>
  <w:num w:numId="19">
    <w:abstractNumId w:val="177"/>
  </w:num>
  <w:num w:numId="20">
    <w:abstractNumId w:val="118"/>
  </w:num>
  <w:num w:numId="21">
    <w:abstractNumId w:val="79"/>
  </w:num>
  <w:num w:numId="22">
    <w:abstractNumId w:val="122"/>
  </w:num>
  <w:num w:numId="23">
    <w:abstractNumId w:val="15"/>
  </w:num>
  <w:num w:numId="24">
    <w:abstractNumId w:val="137"/>
  </w:num>
  <w:num w:numId="25">
    <w:abstractNumId w:val="144"/>
  </w:num>
  <w:num w:numId="26">
    <w:abstractNumId w:val="154"/>
  </w:num>
  <w:num w:numId="27">
    <w:abstractNumId w:val="173"/>
  </w:num>
  <w:num w:numId="28">
    <w:abstractNumId w:val="1"/>
  </w:num>
  <w:num w:numId="29">
    <w:abstractNumId w:val="132"/>
  </w:num>
  <w:num w:numId="30">
    <w:abstractNumId w:val="82"/>
  </w:num>
  <w:num w:numId="31">
    <w:abstractNumId w:val="103"/>
  </w:num>
  <w:num w:numId="32">
    <w:abstractNumId w:val="145"/>
  </w:num>
  <w:num w:numId="33">
    <w:abstractNumId w:val="86"/>
  </w:num>
  <w:num w:numId="34">
    <w:abstractNumId w:val="170"/>
  </w:num>
  <w:num w:numId="35">
    <w:abstractNumId w:val="184"/>
  </w:num>
  <w:num w:numId="36">
    <w:abstractNumId w:val="28"/>
  </w:num>
  <w:num w:numId="37">
    <w:abstractNumId w:val="155"/>
  </w:num>
  <w:num w:numId="38">
    <w:abstractNumId w:val="176"/>
  </w:num>
  <w:num w:numId="39">
    <w:abstractNumId w:val="139"/>
  </w:num>
  <w:num w:numId="40">
    <w:abstractNumId w:val="166"/>
  </w:num>
  <w:num w:numId="41">
    <w:abstractNumId w:val="78"/>
  </w:num>
  <w:num w:numId="42">
    <w:abstractNumId w:val="102"/>
  </w:num>
  <w:num w:numId="43">
    <w:abstractNumId w:val="135"/>
  </w:num>
  <w:num w:numId="44">
    <w:abstractNumId w:val="26"/>
  </w:num>
  <w:num w:numId="45">
    <w:abstractNumId w:val="114"/>
  </w:num>
  <w:num w:numId="46">
    <w:abstractNumId w:val="16"/>
  </w:num>
  <w:num w:numId="47">
    <w:abstractNumId w:val="194"/>
  </w:num>
  <w:num w:numId="48">
    <w:abstractNumId w:val="85"/>
  </w:num>
  <w:num w:numId="49">
    <w:abstractNumId w:val="169"/>
  </w:num>
  <w:num w:numId="50">
    <w:abstractNumId w:val="24"/>
  </w:num>
  <w:num w:numId="51">
    <w:abstractNumId w:val="123"/>
  </w:num>
  <w:num w:numId="52">
    <w:abstractNumId w:val="92"/>
  </w:num>
  <w:num w:numId="53">
    <w:abstractNumId w:val="67"/>
  </w:num>
  <w:num w:numId="54">
    <w:abstractNumId w:val="68"/>
  </w:num>
  <w:num w:numId="55">
    <w:abstractNumId w:val="29"/>
  </w:num>
  <w:num w:numId="56">
    <w:abstractNumId w:val="156"/>
  </w:num>
  <w:num w:numId="57">
    <w:abstractNumId w:val="191"/>
  </w:num>
  <w:num w:numId="58">
    <w:abstractNumId w:val="54"/>
  </w:num>
  <w:num w:numId="59">
    <w:abstractNumId w:val="130"/>
  </w:num>
  <w:num w:numId="60">
    <w:abstractNumId w:val="59"/>
  </w:num>
  <w:num w:numId="61">
    <w:abstractNumId w:val="64"/>
  </w:num>
  <w:num w:numId="62">
    <w:abstractNumId w:val="47"/>
  </w:num>
  <w:num w:numId="63">
    <w:abstractNumId w:val="105"/>
  </w:num>
  <w:num w:numId="64">
    <w:abstractNumId w:val="39"/>
  </w:num>
  <w:num w:numId="65">
    <w:abstractNumId w:val="94"/>
  </w:num>
  <w:num w:numId="66">
    <w:abstractNumId w:val="192"/>
  </w:num>
  <w:num w:numId="67">
    <w:abstractNumId w:val="56"/>
  </w:num>
  <w:num w:numId="68">
    <w:abstractNumId w:val="129"/>
  </w:num>
  <w:num w:numId="69">
    <w:abstractNumId w:val="133"/>
  </w:num>
  <w:num w:numId="70">
    <w:abstractNumId w:val="46"/>
  </w:num>
  <w:num w:numId="71">
    <w:abstractNumId w:val="6"/>
  </w:num>
  <w:num w:numId="72">
    <w:abstractNumId w:val="34"/>
  </w:num>
  <w:num w:numId="73">
    <w:abstractNumId w:val="38"/>
  </w:num>
  <w:num w:numId="74">
    <w:abstractNumId w:val="96"/>
  </w:num>
  <w:num w:numId="75">
    <w:abstractNumId w:val="76"/>
  </w:num>
  <w:num w:numId="76">
    <w:abstractNumId w:val="87"/>
  </w:num>
  <w:num w:numId="77">
    <w:abstractNumId w:val="83"/>
  </w:num>
  <w:num w:numId="78">
    <w:abstractNumId w:val="95"/>
  </w:num>
  <w:num w:numId="79">
    <w:abstractNumId w:val="19"/>
  </w:num>
  <w:num w:numId="80">
    <w:abstractNumId w:val="63"/>
  </w:num>
  <w:num w:numId="81">
    <w:abstractNumId w:val="147"/>
  </w:num>
  <w:num w:numId="82">
    <w:abstractNumId w:val="113"/>
  </w:num>
  <w:num w:numId="83">
    <w:abstractNumId w:val="107"/>
  </w:num>
  <w:num w:numId="84">
    <w:abstractNumId w:val="44"/>
  </w:num>
  <w:num w:numId="85">
    <w:abstractNumId w:val="124"/>
  </w:num>
  <w:num w:numId="86">
    <w:abstractNumId w:val="101"/>
  </w:num>
  <w:num w:numId="87">
    <w:abstractNumId w:val="61"/>
  </w:num>
  <w:num w:numId="88">
    <w:abstractNumId w:val="81"/>
  </w:num>
  <w:num w:numId="89">
    <w:abstractNumId w:val="91"/>
  </w:num>
  <w:num w:numId="90">
    <w:abstractNumId w:val="141"/>
  </w:num>
  <w:num w:numId="91">
    <w:abstractNumId w:val="163"/>
  </w:num>
  <w:num w:numId="92">
    <w:abstractNumId w:val="125"/>
  </w:num>
  <w:num w:numId="93">
    <w:abstractNumId w:val="8"/>
  </w:num>
  <w:num w:numId="94">
    <w:abstractNumId w:val="161"/>
  </w:num>
  <w:num w:numId="95">
    <w:abstractNumId w:val="98"/>
  </w:num>
  <w:num w:numId="96">
    <w:abstractNumId w:val="51"/>
  </w:num>
  <w:num w:numId="97">
    <w:abstractNumId w:val="174"/>
  </w:num>
  <w:num w:numId="98">
    <w:abstractNumId w:val="140"/>
  </w:num>
  <w:num w:numId="99">
    <w:abstractNumId w:val="171"/>
  </w:num>
  <w:num w:numId="100">
    <w:abstractNumId w:val="152"/>
  </w:num>
  <w:num w:numId="101">
    <w:abstractNumId w:val="136"/>
  </w:num>
  <w:num w:numId="102">
    <w:abstractNumId w:val="93"/>
  </w:num>
  <w:num w:numId="103">
    <w:abstractNumId w:val="65"/>
  </w:num>
  <w:num w:numId="104">
    <w:abstractNumId w:val="31"/>
  </w:num>
  <w:num w:numId="105">
    <w:abstractNumId w:val="104"/>
  </w:num>
  <w:num w:numId="106">
    <w:abstractNumId w:val="99"/>
  </w:num>
  <w:num w:numId="107">
    <w:abstractNumId w:val="181"/>
  </w:num>
  <w:num w:numId="108">
    <w:abstractNumId w:val="32"/>
  </w:num>
  <w:num w:numId="109">
    <w:abstractNumId w:val="75"/>
  </w:num>
  <w:num w:numId="110">
    <w:abstractNumId w:val="27"/>
  </w:num>
  <w:num w:numId="111">
    <w:abstractNumId w:val="157"/>
  </w:num>
  <w:num w:numId="112">
    <w:abstractNumId w:val="106"/>
  </w:num>
  <w:num w:numId="113">
    <w:abstractNumId w:val="11"/>
  </w:num>
  <w:num w:numId="114">
    <w:abstractNumId w:val="100"/>
  </w:num>
  <w:num w:numId="115">
    <w:abstractNumId w:val="109"/>
  </w:num>
  <w:num w:numId="116">
    <w:abstractNumId w:val="74"/>
  </w:num>
  <w:num w:numId="117">
    <w:abstractNumId w:val="110"/>
  </w:num>
  <w:num w:numId="118">
    <w:abstractNumId w:val="37"/>
  </w:num>
  <w:num w:numId="119">
    <w:abstractNumId w:val="120"/>
  </w:num>
  <w:num w:numId="120">
    <w:abstractNumId w:val="0"/>
  </w:num>
  <w:num w:numId="121">
    <w:abstractNumId w:val="4"/>
  </w:num>
  <w:num w:numId="122">
    <w:abstractNumId w:val="128"/>
  </w:num>
  <w:num w:numId="123">
    <w:abstractNumId w:val="121"/>
  </w:num>
  <w:num w:numId="124">
    <w:abstractNumId w:val="97"/>
  </w:num>
  <w:num w:numId="125">
    <w:abstractNumId w:val="190"/>
  </w:num>
  <w:num w:numId="126">
    <w:abstractNumId w:val="138"/>
  </w:num>
  <w:num w:numId="127">
    <w:abstractNumId w:val="112"/>
  </w:num>
  <w:num w:numId="128">
    <w:abstractNumId w:val="40"/>
  </w:num>
  <w:num w:numId="129">
    <w:abstractNumId w:val="21"/>
  </w:num>
  <w:num w:numId="130">
    <w:abstractNumId w:val="66"/>
  </w:num>
  <w:num w:numId="131">
    <w:abstractNumId w:val="119"/>
  </w:num>
  <w:num w:numId="132">
    <w:abstractNumId w:val="12"/>
  </w:num>
  <w:num w:numId="133">
    <w:abstractNumId w:val="14"/>
  </w:num>
  <w:num w:numId="134">
    <w:abstractNumId w:val="2"/>
  </w:num>
  <w:num w:numId="135">
    <w:abstractNumId w:val="142"/>
  </w:num>
  <w:num w:numId="136">
    <w:abstractNumId w:val="108"/>
  </w:num>
  <w:num w:numId="137">
    <w:abstractNumId w:val="164"/>
  </w:num>
  <w:num w:numId="138">
    <w:abstractNumId w:val="43"/>
  </w:num>
  <w:num w:numId="139">
    <w:abstractNumId w:val="55"/>
  </w:num>
  <w:num w:numId="140">
    <w:abstractNumId w:val="25"/>
  </w:num>
  <w:num w:numId="141">
    <w:abstractNumId w:val="111"/>
  </w:num>
  <w:num w:numId="142">
    <w:abstractNumId w:val="10"/>
  </w:num>
  <w:num w:numId="143">
    <w:abstractNumId w:val="58"/>
  </w:num>
  <w:num w:numId="144">
    <w:abstractNumId w:val="60"/>
  </w:num>
  <w:num w:numId="145">
    <w:abstractNumId w:val="41"/>
  </w:num>
  <w:num w:numId="146">
    <w:abstractNumId w:val="22"/>
  </w:num>
  <w:num w:numId="147">
    <w:abstractNumId w:val="187"/>
  </w:num>
  <w:num w:numId="148">
    <w:abstractNumId w:val="9"/>
  </w:num>
  <w:num w:numId="149">
    <w:abstractNumId w:val="70"/>
  </w:num>
  <w:num w:numId="150">
    <w:abstractNumId w:val="3"/>
  </w:num>
  <w:num w:numId="151">
    <w:abstractNumId w:val="73"/>
  </w:num>
  <w:num w:numId="152">
    <w:abstractNumId w:val="162"/>
  </w:num>
  <w:num w:numId="153">
    <w:abstractNumId w:val="127"/>
  </w:num>
  <w:num w:numId="154">
    <w:abstractNumId w:val="89"/>
  </w:num>
  <w:num w:numId="155">
    <w:abstractNumId w:val="50"/>
  </w:num>
  <w:num w:numId="156">
    <w:abstractNumId w:val="115"/>
  </w:num>
  <w:num w:numId="157">
    <w:abstractNumId w:val="36"/>
  </w:num>
  <w:num w:numId="158">
    <w:abstractNumId w:val="165"/>
  </w:num>
  <w:num w:numId="159">
    <w:abstractNumId w:val="20"/>
  </w:num>
  <w:num w:numId="160">
    <w:abstractNumId w:val="84"/>
  </w:num>
  <w:num w:numId="161">
    <w:abstractNumId w:val="168"/>
  </w:num>
  <w:num w:numId="162">
    <w:abstractNumId w:val="30"/>
  </w:num>
  <w:num w:numId="163">
    <w:abstractNumId w:val="17"/>
  </w:num>
  <w:num w:numId="164">
    <w:abstractNumId w:val="7"/>
  </w:num>
  <w:num w:numId="165">
    <w:abstractNumId w:val="72"/>
  </w:num>
  <w:num w:numId="166">
    <w:abstractNumId w:val="185"/>
  </w:num>
  <w:num w:numId="167">
    <w:abstractNumId w:val="159"/>
  </w:num>
  <w:num w:numId="168">
    <w:abstractNumId w:val="178"/>
  </w:num>
  <w:num w:numId="169">
    <w:abstractNumId w:val="53"/>
  </w:num>
  <w:num w:numId="170">
    <w:abstractNumId w:val="13"/>
  </w:num>
  <w:num w:numId="171">
    <w:abstractNumId w:val="80"/>
  </w:num>
  <w:num w:numId="172">
    <w:abstractNumId w:val="42"/>
  </w:num>
  <w:num w:numId="173">
    <w:abstractNumId w:val="150"/>
  </w:num>
  <w:num w:numId="174">
    <w:abstractNumId w:val="167"/>
  </w:num>
  <w:num w:numId="175">
    <w:abstractNumId w:val="160"/>
  </w:num>
  <w:num w:numId="176">
    <w:abstractNumId w:val="148"/>
  </w:num>
  <w:num w:numId="177">
    <w:abstractNumId w:val="186"/>
  </w:num>
  <w:num w:numId="178">
    <w:abstractNumId w:val="189"/>
  </w:num>
  <w:num w:numId="179">
    <w:abstractNumId w:val="146"/>
  </w:num>
  <w:num w:numId="180">
    <w:abstractNumId w:val="193"/>
  </w:num>
  <w:num w:numId="181">
    <w:abstractNumId w:val="62"/>
  </w:num>
  <w:num w:numId="182">
    <w:abstractNumId w:val="69"/>
  </w:num>
  <w:num w:numId="183">
    <w:abstractNumId w:val="35"/>
  </w:num>
  <w:num w:numId="184">
    <w:abstractNumId w:val="116"/>
  </w:num>
  <w:num w:numId="185">
    <w:abstractNumId w:val="158"/>
  </w:num>
  <w:num w:numId="186">
    <w:abstractNumId w:val="175"/>
  </w:num>
  <w:num w:numId="187">
    <w:abstractNumId w:val="153"/>
  </w:num>
  <w:num w:numId="188">
    <w:abstractNumId w:val="149"/>
  </w:num>
  <w:num w:numId="189">
    <w:abstractNumId w:val="179"/>
  </w:num>
  <w:num w:numId="190">
    <w:abstractNumId w:val="33"/>
  </w:num>
  <w:num w:numId="191">
    <w:abstractNumId w:val="172"/>
  </w:num>
  <w:num w:numId="192">
    <w:abstractNumId w:val="77"/>
  </w:num>
  <w:num w:numId="193">
    <w:abstractNumId w:val="126"/>
  </w:num>
  <w:num w:numId="194">
    <w:abstractNumId w:val="23"/>
  </w:num>
  <w:num w:numId="195">
    <w:abstractNumId w:val="188"/>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C3"/>
    <w:rsid w:val="0000784F"/>
    <w:rsid w:val="00012643"/>
    <w:rsid w:val="00027798"/>
    <w:rsid w:val="00034B07"/>
    <w:rsid w:val="000360C8"/>
    <w:rsid w:val="00044036"/>
    <w:rsid w:val="00045B2A"/>
    <w:rsid w:val="00045C9F"/>
    <w:rsid w:val="000469EF"/>
    <w:rsid w:val="00047798"/>
    <w:rsid w:val="00053BB0"/>
    <w:rsid w:val="00053C2D"/>
    <w:rsid w:val="00056202"/>
    <w:rsid w:val="00056DA8"/>
    <w:rsid w:val="00060EFB"/>
    <w:rsid w:val="00061D0F"/>
    <w:rsid w:val="00063B9F"/>
    <w:rsid w:val="00071499"/>
    <w:rsid w:val="00071CFD"/>
    <w:rsid w:val="00072588"/>
    <w:rsid w:val="00073DE7"/>
    <w:rsid w:val="00076D8D"/>
    <w:rsid w:val="00080464"/>
    <w:rsid w:val="000856DD"/>
    <w:rsid w:val="0008792B"/>
    <w:rsid w:val="00087E1D"/>
    <w:rsid w:val="000924C7"/>
    <w:rsid w:val="00093E4F"/>
    <w:rsid w:val="00094BEC"/>
    <w:rsid w:val="00096218"/>
    <w:rsid w:val="000C02C0"/>
    <w:rsid w:val="000C2531"/>
    <w:rsid w:val="000C3564"/>
    <w:rsid w:val="000C4BCD"/>
    <w:rsid w:val="000C6B87"/>
    <w:rsid w:val="000C7993"/>
    <w:rsid w:val="000C7E76"/>
    <w:rsid w:val="000D21D6"/>
    <w:rsid w:val="000D2DBE"/>
    <w:rsid w:val="000D57E3"/>
    <w:rsid w:val="000E3873"/>
    <w:rsid w:val="000E796B"/>
    <w:rsid w:val="000E7B9A"/>
    <w:rsid w:val="000F0F03"/>
    <w:rsid w:val="000F205F"/>
    <w:rsid w:val="000F2D0C"/>
    <w:rsid w:val="000F2D57"/>
    <w:rsid w:val="001010CB"/>
    <w:rsid w:val="001030CE"/>
    <w:rsid w:val="00106B25"/>
    <w:rsid w:val="0010742F"/>
    <w:rsid w:val="001141A5"/>
    <w:rsid w:val="00114621"/>
    <w:rsid w:val="00122CD5"/>
    <w:rsid w:val="0012359B"/>
    <w:rsid w:val="0012507D"/>
    <w:rsid w:val="00126A24"/>
    <w:rsid w:val="00132354"/>
    <w:rsid w:val="001367BE"/>
    <w:rsid w:val="00136AF8"/>
    <w:rsid w:val="00137FA9"/>
    <w:rsid w:val="001405C4"/>
    <w:rsid w:val="0014569A"/>
    <w:rsid w:val="00146BFE"/>
    <w:rsid w:val="00151325"/>
    <w:rsid w:val="00154ECA"/>
    <w:rsid w:val="0017094B"/>
    <w:rsid w:val="0017114B"/>
    <w:rsid w:val="00171994"/>
    <w:rsid w:val="00171E11"/>
    <w:rsid w:val="0017701D"/>
    <w:rsid w:val="00186FA1"/>
    <w:rsid w:val="00187694"/>
    <w:rsid w:val="001904A9"/>
    <w:rsid w:val="001960D2"/>
    <w:rsid w:val="001A68AC"/>
    <w:rsid w:val="001A7E55"/>
    <w:rsid w:val="001B16A0"/>
    <w:rsid w:val="001B26BE"/>
    <w:rsid w:val="001B295A"/>
    <w:rsid w:val="001B4032"/>
    <w:rsid w:val="001B65A4"/>
    <w:rsid w:val="001C057D"/>
    <w:rsid w:val="001C0D61"/>
    <w:rsid w:val="001C2582"/>
    <w:rsid w:val="001C51EC"/>
    <w:rsid w:val="001C6356"/>
    <w:rsid w:val="001D1D38"/>
    <w:rsid w:val="001D63DD"/>
    <w:rsid w:val="001D69AE"/>
    <w:rsid w:val="001D7DF4"/>
    <w:rsid w:val="001E39B6"/>
    <w:rsid w:val="001E4891"/>
    <w:rsid w:val="001E4BD0"/>
    <w:rsid w:val="001E5056"/>
    <w:rsid w:val="001F57EF"/>
    <w:rsid w:val="0020252C"/>
    <w:rsid w:val="00202749"/>
    <w:rsid w:val="00203C98"/>
    <w:rsid w:val="00204C7E"/>
    <w:rsid w:val="00226B37"/>
    <w:rsid w:val="002278D5"/>
    <w:rsid w:val="002349A7"/>
    <w:rsid w:val="00236FB6"/>
    <w:rsid w:val="002371C4"/>
    <w:rsid w:val="00237A51"/>
    <w:rsid w:val="00237F19"/>
    <w:rsid w:val="00242470"/>
    <w:rsid w:val="00242AA6"/>
    <w:rsid w:val="00246D65"/>
    <w:rsid w:val="00252AF3"/>
    <w:rsid w:val="00253877"/>
    <w:rsid w:val="00257BD6"/>
    <w:rsid w:val="00262A7A"/>
    <w:rsid w:val="00264512"/>
    <w:rsid w:val="002811EF"/>
    <w:rsid w:val="00283335"/>
    <w:rsid w:val="002838AC"/>
    <w:rsid w:val="00285001"/>
    <w:rsid w:val="00285C29"/>
    <w:rsid w:val="002871A0"/>
    <w:rsid w:val="00291092"/>
    <w:rsid w:val="00291FE6"/>
    <w:rsid w:val="00297B78"/>
    <w:rsid w:val="002A5D27"/>
    <w:rsid w:val="002A6AF7"/>
    <w:rsid w:val="002B01A0"/>
    <w:rsid w:val="002B1645"/>
    <w:rsid w:val="002B2C2B"/>
    <w:rsid w:val="002B31A6"/>
    <w:rsid w:val="002B4DC0"/>
    <w:rsid w:val="002B5338"/>
    <w:rsid w:val="002C2F84"/>
    <w:rsid w:val="002D02A6"/>
    <w:rsid w:val="002D594D"/>
    <w:rsid w:val="002D5BFF"/>
    <w:rsid w:val="002D61D1"/>
    <w:rsid w:val="002D6B15"/>
    <w:rsid w:val="002D6B1A"/>
    <w:rsid w:val="002D6E70"/>
    <w:rsid w:val="002E48C3"/>
    <w:rsid w:val="002E61A7"/>
    <w:rsid w:val="002F44C8"/>
    <w:rsid w:val="002F490A"/>
    <w:rsid w:val="002F5826"/>
    <w:rsid w:val="00300F70"/>
    <w:rsid w:val="00303BF5"/>
    <w:rsid w:val="003061FA"/>
    <w:rsid w:val="0031481F"/>
    <w:rsid w:val="0031582E"/>
    <w:rsid w:val="00317446"/>
    <w:rsid w:val="00317CAB"/>
    <w:rsid w:val="00317F10"/>
    <w:rsid w:val="00322CC2"/>
    <w:rsid w:val="00324943"/>
    <w:rsid w:val="003309B3"/>
    <w:rsid w:val="00331235"/>
    <w:rsid w:val="003325A5"/>
    <w:rsid w:val="003336E2"/>
    <w:rsid w:val="00337276"/>
    <w:rsid w:val="00343D3E"/>
    <w:rsid w:val="00347015"/>
    <w:rsid w:val="00347F82"/>
    <w:rsid w:val="003609F1"/>
    <w:rsid w:val="003615C7"/>
    <w:rsid w:val="00363961"/>
    <w:rsid w:val="003641E0"/>
    <w:rsid w:val="0036454E"/>
    <w:rsid w:val="003659A8"/>
    <w:rsid w:val="003668AD"/>
    <w:rsid w:val="003807E8"/>
    <w:rsid w:val="003871E3"/>
    <w:rsid w:val="00396E92"/>
    <w:rsid w:val="003A35E5"/>
    <w:rsid w:val="003A3F6C"/>
    <w:rsid w:val="003A4322"/>
    <w:rsid w:val="003B707F"/>
    <w:rsid w:val="003B751F"/>
    <w:rsid w:val="003D1BF0"/>
    <w:rsid w:val="003D1CA2"/>
    <w:rsid w:val="003D2A22"/>
    <w:rsid w:val="003D6A48"/>
    <w:rsid w:val="003D7787"/>
    <w:rsid w:val="003E15B4"/>
    <w:rsid w:val="003E2717"/>
    <w:rsid w:val="003E5669"/>
    <w:rsid w:val="003E58F8"/>
    <w:rsid w:val="003F0D99"/>
    <w:rsid w:val="003F47F0"/>
    <w:rsid w:val="003F7F2F"/>
    <w:rsid w:val="004010B5"/>
    <w:rsid w:val="00402CE4"/>
    <w:rsid w:val="00402F26"/>
    <w:rsid w:val="004031F7"/>
    <w:rsid w:val="00406D1C"/>
    <w:rsid w:val="00412CFA"/>
    <w:rsid w:val="00413758"/>
    <w:rsid w:val="0041609D"/>
    <w:rsid w:val="004235FD"/>
    <w:rsid w:val="004242F2"/>
    <w:rsid w:val="00430F28"/>
    <w:rsid w:val="0043314C"/>
    <w:rsid w:val="00434D79"/>
    <w:rsid w:val="00434FD1"/>
    <w:rsid w:val="00435BF7"/>
    <w:rsid w:val="00441879"/>
    <w:rsid w:val="00445C9C"/>
    <w:rsid w:val="00451D03"/>
    <w:rsid w:val="00452CA2"/>
    <w:rsid w:val="00456543"/>
    <w:rsid w:val="00457251"/>
    <w:rsid w:val="00461004"/>
    <w:rsid w:val="004617F5"/>
    <w:rsid w:val="00464038"/>
    <w:rsid w:val="004700A8"/>
    <w:rsid w:val="0047183B"/>
    <w:rsid w:val="004725E7"/>
    <w:rsid w:val="00473B22"/>
    <w:rsid w:val="004756E3"/>
    <w:rsid w:val="0047784D"/>
    <w:rsid w:val="004863F9"/>
    <w:rsid w:val="00487FF6"/>
    <w:rsid w:val="00490100"/>
    <w:rsid w:val="004A4C99"/>
    <w:rsid w:val="004C1220"/>
    <w:rsid w:val="004C22A0"/>
    <w:rsid w:val="004C4440"/>
    <w:rsid w:val="004C619B"/>
    <w:rsid w:val="004C7271"/>
    <w:rsid w:val="004D059D"/>
    <w:rsid w:val="004D0F8D"/>
    <w:rsid w:val="004D3919"/>
    <w:rsid w:val="004D4C0A"/>
    <w:rsid w:val="004D5B2D"/>
    <w:rsid w:val="004E416E"/>
    <w:rsid w:val="004E763E"/>
    <w:rsid w:val="004F3DA7"/>
    <w:rsid w:val="00503CCC"/>
    <w:rsid w:val="00505BE2"/>
    <w:rsid w:val="00506D66"/>
    <w:rsid w:val="005076A5"/>
    <w:rsid w:val="005120D8"/>
    <w:rsid w:val="00513405"/>
    <w:rsid w:val="00513564"/>
    <w:rsid w:val="00513734"/>
    <w:rsid w:val="00514C62"/>
    <w:rsid w:val="00515DB6"/>
    <w:rsid w:val="005228BD"/>
    <w:rsid w:val="00522CF1"/>
    <w:rsid w:val="00523D57"/>
    <w:rsid w:val="005275DA"/>
    <w:rsid w:val="005278F0"/>
    <w:rsid w:val="00533D9C"/>
    <w:rsid w:val="005376FE"/>
    <w:rsid w:val="00537C68"/>
    <w:rsid w:val="005411AD"/>
    <w:rsid w:val="005441D8"/>
    <w:rsid w:val="00547627"/>
    <w:rsid w:val="0055033D"/>
    <w:rsid w:val="00550796"/>
    <w:rsid w:val="00552C2A"/>
    <w:rsid w:val="00555C12"/>
    <w:rsid w:val="00560797"/>
    <w:rsid w:val="00563B93"/>
    <w:rsid w:val="00563DAC"/>
    <w:rsid w:val="005651D6"/>
    <w:rsid w:val="005777A0"/>
    <w:rsid w:val="005810F2"/>
    <w:rsid w:val="00581598"/>
    <w:rsid w:val="00584D53"/>
    <w:rsid w:val="00586EF8"/>
    <w:rsid w:val="00587868"/>
    <w:rsid w:val="005A05A4"/>
    <w:rsid w:val="005A2F04"/>
    <w:rsid w:val="005A6844"/>
    <w:rsid w:val="005A6B84"/>
    <w:rsid w:val="005B0BB0"/>
    <w:rsid w:val="005B1FC6"/>
    <w:rsid w:val="005B271E"/>
    <w:rsid w:val="005B3291"/>
    <w:rsid w:val="005B35A5"/>
    <w:rsid w:val="005D0D2C"/>
    <w:rsid w:val="005D1458"/>
    <w:rsid w:val="005D1841"/>
    <w:rsid w:val="005E0AAD"/>
    <w:rsid w:val="005E1083"/>
    <w:rsid w:val="005E2DAA"/>
    <w:rsid w:val="005E5E6D"/>
    <w:rsid w:val="005F0811"/>
    <w:rsid w:val="00600282"/>
    <w:rsid w:val="00602607"/>
    <w:rsid w:val="006054F6"/>
    <w:rsid w:val="006141DD"/>
    <w:rsid w:val="0061776A"/>
    <w:rsid w:val="00626AA1"/>
    <w:rsid w:val="00630BA4"/>
    <w:rsid w:val="00631DF6"/>
    <w:rsid w:val="006370B1"/>
    <w:rsid w:val="006375E1"/>
    <w:rsid w:val="006401E3"/>
    <w:rsid w:val="00641D84"/>
    <w:rsid w:val="00647326"/>
    <w:rsid w:val="006508E4"/>
    <w:rsid w:val="006522AF"/>
    <w:rsid w:val="006604CE"/>
    <w:rsid w:val="00661E3E"/>
    <w:rsid w:val="00666A71"/>
    <w:rsid w:val="00667C88"/>
    <w:rsid w:val="006711CD"/>
    <w:rsid w:val="006734ED"/>
    <w:rsid w:val="00675D25"/>
    <w:rsid w:val="00681561"/>
    <w:rsid w:val="00683627"/>
    <w:rsid w:val="0068653C"/>
    <w:rsid w:val="00690B01"/>
    <w:rsid w:val="00695F38"/>
    <w:rsid w:val="00696B9A"/>
    <w:rsid w:val="00696DE6"/>
    <w:rsid w:val="006A3156"/>
    <w:rsid w:val="006B127A"/>
    <w:rsid w:val="006B5758"/>
    <w:rsid w:val="006B626F"/>
    <w:rsid w:val="006B6AE6"/>
    <w:rsid w:val="006B7EF8"/>
    <w:rsid w:val="006C1371"/>
    <w:rsid w:val="006C34FF"/>
    <w:rsid w:val="006E5991"/>
    <w:rsid w:val="006E7773"/>
    <w:rsid w:val="006E77DA"/>
    <w:rsid w:val="006F0DA5"/>
    <w:rsid w:val="006F1926"/>
    <w:rsid w:val="006F5C67"/>
    <w:rsid w:val="006F679C"/>
    <w:rsid w:val="00700A26"/>
    <w:rsid w:val="00701880"/>
    <w:rsid w:val="00702C88"/>
    <w:rsid w:val="00707A38"/>
    <w:rsid w:val="007103D6"/>
    <w:rsid w:val="00722125"/>
    <w:rsid w:val="00727902"/>
    <w:rsid w:val="00735DC9"/>
    <w:rsid w:val="00744A41"/>
    <w:rsid w:val="00745E39"/>
    <w:rsid w:val="0074706E"/>
    <w:rsid w:val="00750420"/>
    <w:rsid w:val="00752FB3"/>
    <w:rsid w:val="0075673B"/>
    <w:rsid w:val="00763706"/>
    <w:rsid w:val="007655CA"/>
    <w:rsid w:val="00766080"/>
    <w:rsid w:val="00766854"/>
    <w:rsid w:val="007741E1"/>
    <w:rsid w:val="00780AB3"/>
    <w:rsid w:val="0078618F"/>
    <w:rsid w:val="00786F0B"/>
    <w:rsid w:val="00790F3E"/>
    <w:rsid w:val="00791651"/>
    <w:rsid w:val="00796294"/>
    <w:rsid w:val="007975FC"/>
    <w:rsid w:val="00797FC3"/>
    <w:rsid w:val="007A285B"/>
    <w:rsid w:val="007B59DE"/>
    <w:rsid w:val="007D45BF"/>
    <w:rsid w:val="007D6ABC"/>
    <w:rsid w:val="007E06AE"/>
    <w:rsid w:val="007E1B9B"/>
    <w:rsid w:val="007E5E2A"/>
    <w:rsid w:val="007F6B21"/>
    <w:rsid w:val="007F7A1C"/>
    <w:rsid w:val="00803738"/>
    <w:rsid w:val="0080539A"/>
    <w:rsid w:val="00807DE4"/>
    <w:rsid w:val="008116DA"/>
    <w:rsid w:val="00816AFF"/>
    <w:rsid w:val="00820E0B"/>
    <w:rsid w:val="00824B43"/>
    <w:rsid w:val="00827E8E"/>
    <w:rsid w:val="00832180"/>
    <w:rsid w:val="0083271C"/>
    <w:rsid w:val="00833ACA"/>
    <w:rsid w:val="00834772"/>
    <w:rsid w:val="00837063"/>
    <w:rsid w:val="0084603A"/>
    <w:rsid w:val="00851A2F"/>
    <w:rsid w:val="0085265C"/>
    <w:rsid w:val="00855C20"/>
    <w:rsid w:val="00855F51"/>
    <w:rsid w:val="00857C43"/>
    <w:rsid w:val="0086324C"/>
    <w:rsid w:val="008639D7"/>
    <w:rsid w:val="00865989"/>
    <w:rsid w:val="00870BCD"/>
    <w:rsid w:val="00870EB1"/>
    <w:rsid w:val="00873165"/>
    <w:rsid w:val="008750BD"/>
    <w:rsid w:val="00876C19"/>
    <w:rsid w:val="00886623"/>
    <w:rsid w:val="00886E20"/>
    <w:rsid w:val="00890811"/>
    <w:rsid w:val="00890D68"/>
    <w:rsid w:val="00893426"/>
    <w:rsid w:val="008A0B92"/>
    <w:rsid w:val="008A1DFA"/>
    <w:rsid w:val="008A30B4"/>
    <w:rsid w:val="008A3176"/>
    <w:rsid w:val="008A3C0C"/>
    <w:rsid w:val="008A4719"/>
    <w:rsid w:val="008A7220"/>
    <w:rsid w:val="008B001D"/>
    <w:rsid w:val="008B1147"/>
    <w:rsid w:val="008B4729"/>
    <w:rsid w:val="008B626F"/>
    <w:rsid w:val="008C5FE4"/>
    <w:rsid w:val="008C6DD8"/>
    <w:rsid w:val="008C7231"/>
    <w:rsid w:val="008C781D"/>
    <w:rsid w:val="008C7AE3"/>
    <w:rsid w:val="008D1DFF"/>
    <w:rsid w:val="008D5195"/>
    <w:rsid w:val="008D5894"/>
    <w:rsid w:val="008D6576"/>
    <w:rsid w:val="008E0A73"/>
    <w:rsid w:val="008E0CCB"/>
    <w:rsid w:val="008E392A"/>
    <w:rsid w:val="008E53D0"/>
    <w:rsid w:val="008E7D1B"/>
    <w:rsid w:val="008F2CA3"/>
    <w:rsid w:val="008F2CB9"/>
    <w:rsid w:val="00902743"/>
    <w:rsid w:val="009048D4"/>
    <w:rsid w:val="00907EE7"/>
    <w:rsid w:val="00912AB7"/>
    <w:rsid w:val="00915438"/>
    <w:rsid w:val="00921FC8"/>
    <w:rsid w:val="009233B7"/>
    <w:rsid w:val="00924EB3"/>
    <w:rsid w:val="00931A3B"/>
    <w:rsid w:val="00934CAF"/>
    <w:rsid w:val="0093747A"/>
    <w:rsid w:val="00940DA9"/>
    <w:rsid w:val="0094157F"/>
    <w:rsid w:val="00944BD8"/>
    <w:rsid w:val="009460FC"/>
    <w:rsid w:val="00947259"/>
    <w:rsid w:val="009478DF"/>
    <w:rsid w:val="00947AC6"/>
    <w:rsid w:val="00954262"/>
    <w:rsid w:val="00955DF8"/>
    <w:rsid w:val="0095637F"/>
    <w:rsid w:val="009571C7"/>
    <w:rsid w:val="0096020A"/>
    <w:rsid w:val="00961AFC"/>
    <w:rsid w:val="00962460"/>
    <w:rsid w:val="00962AD1"/>
    <w:rsid w:val="00966789"/>
    <w:rsid w:val="00975F77"/>
    <w:rsid w:val="0098460C"/>
    <w:rsid w:val="00991FD4"/>
    <w:rsid w:val="0099201D"/>
    <w:rsid w:val="009A3165"/>
    <w:rsid w:val="009A402E"/>
    <w:rsid w:val="009A6E68"/>
    <w:rsid w:val="009B056A"/>
    <w:rsid w:val="009B2D72"/>
    <w:rsid w:val="009B516E"/>
    <w:rsid w:val="009B56FB"/>
    <w:rsid w:val="009B7B31"/>
    <w:rsid w:val="009B7B9B"/>
    <w:rsid w:val="009C2DFC"/>
    <w:rsid w:val="009C46C3"/>
    <w:rsid w:val="009D0BC0"/>
    <w:rsid w:val="009D4DF0"/>
    <w:rsid w:val="009E1CD2"/>
    <w:rsid w:val="009E25FD"/>
    <w:rsid w:val="009E6FCC"/>
    <w:rsid w:val="009E7521"/>
    <w:rsid w:val="009E7A26"/>
    <w:rsid w:val="009F0222"/>
    <w:rsid w:val="009F0366"/>
    <w:rsid w:val="009F0DA5"/>
    <w:rsid w:val="009F1CFE"/>
    <w:rsid w:val="009F2545"/>
    <w:rsid w:val="00A00F97"/>
    <w:rsid w:val="00A04944"/>
    <w:rsid w:val="00A07556"/>
    <w:rsid w:val="00A13412"/>
    <w:rsid w:val="00A14DF7"/>
    <w:rsid w:val="00A20D18"/>
    <w:rsid w:val="00A260AA"/>
    <w:rsid w:val="00A33564"/>
    <w:rsid w:val="00A34D68"/>
    <w:rsid w:val="00A365DB"/>
    <w:rsid w:val="00A4238D"/>
    <w:rsid w:val="00A47153"/>
    <w:rsid w:val="00A47AFE"/>
    <w:rsid w:val="00A510A1"/>
    <w:rsid w:val="00A5612A"/>
    <w:rsid w:val="00A61280"/>
    <w:rsid w:val="00A63152"/>
    <w:rsid w:val="00A638F7"/>
    <w:rsid w:val="00A639BE"/>
    <w:rsid w:val="00A64C00"/>
    <w:rsid w:val="00A64C39"/>
    <w:rsid w:val="00A6627E"/>
    <w:rsid w:val="00A72FCC"/>
    <w:rsid w:val="00A77ECC"/>
    <w:rsid w:val="00A83C3B"/>
    <w:rsid w:val="00A84701"/>
    <w:rsid w:val="00A85D0E"/>
    <w:rsid w:val="00A9011D"/>
    <w:rsid w:val="00A91702"/>
    <w:rsid w:val="00AA0CFF"/>
    <w:rsid w:val="00AB18A6"/>
    <w:rsid w:val="00AB191D"/>
    <w:rsid w:val="00AB6F10"/>
    <w:rsid w:val="00AD5960"/>
    <w:rsid w:val="00AD5B05"/>
    <w:rsid w:val="00AD5C1A"/>
    <w:rsid w:val="00AD727C"/>
    <w:rsid w:val="00AE0C64"/>
    <w:rsid w:val="00AF3A6E"/>
    <w:rsid w:val="00AF4F44"/>
    <w:rsid w:val="00AF5B59"/>
    <w:rsid w:val="00AF69F0"/>
    <w:rsid w:val="00AF6BEB"/>
    <w:rsid w:val="00AF7F08"/>
    <w:rsid w:val="00B00FE6"/>
    <w:rsid w:val="00B02D6C"/>
    <w:rsid w:val="00B05BE5"/>
    <w:rsid w:val="00B06245"/>
    <w:rsid w:val="00B076C3"/>
    <w:rsid w:val="00B079EA"/>
    <w:rsid w:val="00B07CDC"/>
    <w:rsid w:val="00B14156"/>
    <w:rsid w:val="00B220F3"/>
    <w:rsid w:val="00B22173"/>
    <w:rsid w:val="00B262F7"/>
    <w:rsid w:val="00B27B4C"/>
    <w:rsid w:val="00B30AFB"/>
    <w:rsid w:val="00B33AE1"/>
    <w:rsid w:val="00B35044"/>
    <w:rsid w:val="00B35B05"/>
    <w:rsid w:val="00B442AC"/>
    <w:rsid w:val="00B455F0"/>
    <w:rsid w:val="00B47419"/>
    <w:rsid w:val="00B47D00"/>
    <w:rsid w:val="00B51D46"/>
    <w:rsid w:val="00B53A6E"/>
    <w:rsid w:val="00B55E91"/>
    <w:rsid w:val="00B60773"/>
    <w:rsid w:val="00B62FC4"/>
    <w:rsid w:val="00B65430"/>
    <w:rsid w:val="00B65678"/>
    <w:rsid w:val="00B6691C"/>
    <w:rsid w:val="00B71479"/>
    <w:rsid w:val="00B73F23"/>
    <w:rsid w:val="00B74120"/>
    <w:rsid w:val="00B76254"/>
    <w:rsid w:val="00B77392"/>
    <w:rsid w:val="00B77612"/>
    <w:rsid w:val="00B80FB7"/>
    <w:rsid w:val="00B863F1"/>
    <w:rsid w:val="00B8692F"/>
    <w:rsid w:val="00B87C25"/>
    <w:rsid w:val="00B90CE6"/>
    <w:rsid w:val="00B9220B"/>
    <w:rsid w:val="00B95F14"/>
    <w:rsid w:val="00BA7163"/>
    <w:rsid w:val="00BC146D"/>
    <w:rsid w:val="00BC2F8E"/>
    <w:rsid w:val="00BC4723"/>
    <w:rsid w:val="00BD3AE2"/>
    <w:rsid w:val="00BD3F33"/>
    <w:rsid w:val="00BD48D0"/>
    <w:rsid w:val="00BD7335"/>
    <w:rsid w:val="00BE015B"/>
    <w:rsid w:val="00BF02CC"/>
    <w:rsid w:val="00BF0B56"/>
    <w:rsid w:val="00BF2953"/>
    <w:rsid w:val="00BF545E"/>
    <w:rsid w:val="00C015AE"/>
    <w:rsid w:val="00C01B5E"/>
    <w:rsid w:val="00C02208"/>
    <w:rsid w:val="00C056DA"/>
    <w:rsid w:val="00C062E0"/>
    <w:rsid w:val="00C1096D"/>
    <w:rsid w:val="00C123EC"/>
    <w:rsid w:val="00C126EA"/>
    <w:rsid w:val="00C16199"/>
    <w:rsid w:val="00C201A4"/>
    <w:rsid w:val="00C24434"/>
    <w:rsid w:val="00C245C3"/>
    <w:rsid w:val="00C27216"/>
    <w:rsid w:val="00C31C44"/>
    <w:rsid w:val="00C33E99"/>
    <w:rsid w:val="00C37AD4"/>
    <w:rsid w:val="00C5155E"/>
    <w:rsid w:val="00C6022A"/>
    <w:rsid w:val="00C612FC"/>
    <w:rsid w:val="00C61881"/>
    <w:rsid w:val="00C61D1D"/>
    <w:rsid w:val="00C666C9"/>
    <w:rsid w:val="00C7348D"/>
    <w:rsid w:val="00C73B45"/>
    <w:rsid w:val="00C73DE5"/>
    <w:rsid w:val="00C75479"/>
    <w:rsid w:val="00C81023"/>
    <w:rsid w:val="00C811F2"/>
    <w:rsid w:val="00C84321"/>
    <w:rsid w:val="00C8451E"/>
    <w:rsid w:val="00C85A17"/>
    <w:rsid w:val="00C866A7"/>
    <w:rsid w:val="00C8742B"/>
    <w:rsid w:val="00C90BBD"/>
    <w:rsid w:val="00C91ADA"/>
    <w:rsid w:val="00C9272A"/>
    <w:rsid w:val="00C94EA4"/>
    <w:rsid w:val="00C9714B"/>
    <w:rsid w:val="00C97546"/>
    <w:rsid w:val="00CA40E5"/>
    <w:rsid w:val="00CA4986"/>
    <w:rsid w:val="00CA5F2A"/>
    <w:rsid w:val="00CB5D43"/>
    <w:rsid w:val="00CC12A2"/>
    <w:rsid w:val="00CD37E5"/>
    <w:rsid w:val="00CD4364"/>
    <w:rsid w:val="00CD647D"/>
    <w:rsid w:val="00CE4190"/>
    <w:rsid w:val="00CE58EC"/>
    <w:rsid w:val="00CF2A06"/>
    <w:rsid w:val="00CF3515"/>
    <w:rsid w:val="00CF43D6"/>
    <w:rsid w:val="00CF45A3"/>
    <w:rsid w:val="00D009C9"/>
    <w:rsid w:val="00D00DFE"/>
    <w:rsid w:val="00D0101C"/>
    <w:rsid w:val="00D04CA2"/>
    <w:rsid w:val="00D07663"/>
    <w:rsid w:val="00D1029D"/>
    <w:rsid w:val="00D10E19"/>
    <w:rsid w:val="00D112E0"/>
    <w:rsid w:val="00D17A33"/>
    <w:rsid w:val="00D219B3"/>
    <w:rsid w:val="00D22A21"/>
    <w:rsid w:val="00D23105"/>
    <w:rsid w:val="00D25D3A"/>
    <w:rsid w:val="00D30DA6"/>
    <w:rsid w:val="00D32023"/>
    <w:rsid w:val="00D3472C"/>
    <w:rsid w:val="00D35660"/>
    <w:rsid w:val="00D36075"/>
    <w:rsid w:val="00D36E3F"/>
    <w:rsid w:val="00D463D1"/>
    <w:rsid w:val="00D52454"/>
    <w:rsid w:val="00D565D2"/>
    <w:rsid w:val="00D60332"/>
    <w:rsid w:val="00D668A6"/>
    <w:rsid w:val="00D676AB"/>
    <w:rsid w:val="00D67C9D"/>
    <w:rsid w:val="00D71E3A"/>
    <w:rsid w:val="00D742E8"/>
    <w:rsid w:val="00D77D03"/>
    <w:rsid w:val="00D862C6"/>
    <w:rsid w:val="00D862F7"/>
    <w:rsid w:val="00D879FD"/>
    <w:rsid w:val="00D9138C"/>
    <w:rsid w:val="00D930D7"/>
    <w:rsid w:val="00D96E3C"/>
    <w:rsid w:val="00DA0AB7"/>
    <w:rsid w:val="00DA0EBD"/>
    <w:rsid w:val="00DA3ADE"/>
    <w:rsid w:val="00DA3ED8"/>
    <w:rsid w:val="00DA45B1"/>
    <w:rsid w:val="00DA78EE"/>
    <w:rsid w:val="00DB1A8F"/>
    <w:rsid w:val="00DB4397"/>
    <w:rsid w:val="00DB6263"/>
    <w:rsid w:val="00DB69A0"/>
    <w:rsid w:val="00DC3559"/>
    <w:rsid w:val="00DD1A42"/>
    <w:rsid w:val="00DD370D"/>
    <w:rsid w:val="00DD6E07"/>
    <w:rsid w:val="00DE2903"/>
    <w:rsid w:val="00DE39C9"/>
    <w:rsid w:val="00DE48A7"/>
    <w:rsid w:val="00DE786F"/>
    <w:rsid w:val="00DF6E51"/>
    <w:rsid w:val="00E03724"/>
    <w:rsid w:val="00E03C2E"/>
    <w:rsid w:val="00E07970"/>
    <w:rsid w:val="00E129C2"/>
    <w:rsid w:val="00E1775E"/>
    <w:rsid w:val="00E20CCC"/>
    <w:rsid w:val="00E2483F"/>
    <w:rsid w:val="00E27816"/>
    <w:rsid w:val="00E27934"/>
    <w:rsid w:val="00E43D64"/>
    <w:rsid w:val="00E441FF"/>
    <w:rsid w:val="00E4672B"/>
    <w:rsid w:val="00E5745A"/>
    <w:rsid w:val="00E60A62"/>
    <w:rsid w:val="00E65D0B"/>
    <w:rsid w:val="00E65F6E"/>
    <w:rsid w:val="00E70DAA"/>
    <w:rsid w:val="00E77C96"/>
    <w:rsid w:val="00E836EA"/>
    <w:rsid w:val="00E83A57"/>
    <w:rsid w:val="00E850D9"/>
    <w:rsid w:val="00E873A9"/>
    <w:rsid w:val="00E90A38"/>
    <w:rsid w:val="00E9142E"/>
    <w:rsid w:val="00E919C9"/>
    <w:rsid w:val="00E963A6"/>
    <w:rsid w:val="00E97204"/>
    <w:rsid w:val="00E97FDD"/>
    <w:rsid w:val="00EA30C1"/>
    <w:rsid w:val="00EA4436"/>
    <w:rsid w:val="00EA6C31"/>
    <w:rsid w:val="00EA76C5"/>
    <w:rsid w:val="00EA79B2"/>
    <w:rsid w:val="00EA7FBD"/>
    <w:rsid w:val="00EB7D7A"/>
    <w:rsid w:val="00EC12EF"/>
    <w:rsid w:val="00EC31B4"/>
    <w:rsid w:val="00EC3AAD"/>
    <w:rsid w:val="00EC5C01"/>
    <w:rsid w:val="00EC65FE"/>
    <w:rsid w:val="00EC7BED"/>
    <w:rsid w:val="00ED385F"/>
    <w:rsid w:val="00ED67A1"/>
    <w:rsid w:val="00ED6B50"/>
    <w:rsid w:val="00EE3F48"/>
    <w:rsid w:val="00F11EB3"/>
    <w:rsid w:val="00F13F10"/>
    <w:rsid w:val="00F1515D"/>
    <w:rsid w:val="00F15B7C"/>
    <w:rsid w:val="00F17B78"/>
    <w:rsid w:val="00F26E3D"/>
    <w:rsid w:val="00F3012F"/>
    <w:rsid w:val="00F35EE6"/>
    <w:rsid w:val="00F41E73"/>
    <w:rsid w:val="00F42832"/>
    <w:rsid w:val="00F44735"/>
    <w:rsid w:val="00F5170C"/>
    <w:rsid w:val="00F53904"/>
    <w:rsid w:val="00F53CAA"/>
    <w:rsid w:val="00F61556"/>
    <w:rsid w:val="00F61E1F"/>
    <w:rsid w:val="00F65697"/>
    <w:rsid w:val="00F6593F"/>
    <w:rsid w:val="00F71B43"/>
    <w:rsid w:val="00F71E51"/>
    <w:rsid w:val="00F7215F"/>
    <w:rsid w:val="00F72431"/>
    <w:rsid w:val="00F73CC5"/>
    <w:rsid w:val="00F77E2C"/>
    <w:rsid w:val="00F8192A"/>
    <w:rsid w:val="00F850FA"/>
    <w:rsid w:val="00F932B7"/>
    <w:rsid w:val="00F935D9"/>
    <w:rsid w:val="00F95A6E"/>
    <w:rsid w:val="00F970DC"/>
    <w:rsid w:val="00FA1F49"/>
    <w:rsid w:val="00FA34B1"/>
    <w:rsid w:val="00FB0045"/>
    <w:rsid w:val="00FB5446"/>
    <w:rsid w:val="00FB60C5"/>
    <w:rsid w:val="00FC1D35"/>
    <w:rsid w:val="00FC2683"/>
    <w:rsid w:val="00FC2D02"/>
    <w:rsid w:val="00FC63D6"/>
    <w:rsid w:val="00FD382E"/>
    <w:rsid w:val="00FD5DC4"/>
    <w:rsid w:val="00FF0117"/>
    <w:rsid w:val="00FF1376"/>
    <w:rsid w:val="00FF2439"/>
    <w:rsid w:val="00FF46A9"/>
    <w:rsid w:val="00FF49D0"/>
    <w:rsid w:val="00FF4D6E"/>
    <w:rsid w:val="00FF56D3"/>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15"/>
  </w:style>
  <w:style w:type="paragraph" w:styleId="1">
    <w:name w:val="heading 1"/>
    <w:basedOn w:val="a"/>
    <w:next w:val="a"/>
    <w:link w:val="10"/>
    <w:uiPriority w:val="9"/>
    <w:qFormat/>
    <w:rsid w:val="00B474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7">
    <w:name w:val="heading 7"/>
    <w:basedOn w:val="a"/>
    <w:next w:val="a"/>
    <w:link w:val="70"/>
    <w:uiPriority w:val="9"/>
    <w:semiHidden/>
    <w:unhideWhenUsed/>
    <w:qFormat/>
    <w:rsid w:val="009F022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55F51"/>
    <w:pPr>
      <w:ind w:left="720"/>
      <w:contextualSpacing/>
    </w:pPr>
  </w:style>
  <w:style w:type="paragraph" w:customStyle="1" w:styleId="ConsPlusNormal">
    <w:name w:val="ConsPlusNormal"/>
    <w:link w:val="ConsPlusNormal1"/>
    <w:qFormat/>
    <w:rsid w:val="00837063"/>
    <w:pPr>
      <w:widowControl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rsid w:val="00837063"/>
    <w:rPr>
      <w:rFonts w:ascii="Arial" w:eastAsia="Times New Roman" w:hAnsi="Arial" w:cs="Arial"/>
      <w:sz w:val="20"/>
      <w:szCs w:val="20"/>
      <w:lang w:eastAsia="ru-RU"/>
    </w:rPr>
  </w:style>
  <w:style w:type="table" w:customStyle="1" w:styleId="21">
    <w:name w:val="Сетка таблицы21"/>
    <w:basedOn w:val="a1"/>
    <w:next w:val="a3"/>
    <w:uiPriority w:val="39"/>
    <w:rsid w:val="00073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rsid w:val="00B7147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toc 2"/>
    <w:basedOn w:val="a"/>
    <w:next w:val="a"/>
    <w:autoRedefine/>
    <w:uiPriority w:val="39"/>
    <w:unhideWhenUsed/>
    <w:rsid w:val="004725E7"/>
    <w:pPr>
      <w:tabs>
        <w:tab w:val="right" w:leader="dot" w:pos="10195"/>
      </w:tabs>
      <w:spacing w:after="40" w:line="240" w:lineRule="auto"/>
    </w:pPr>
    <w:rPr>
      <w:rFonts w:ascii="Times New Roman" w:hAnsi="Times New Roman" w:cs="Times New Roman"/>
      <w:noProof/>
      <w:sz w:val="24"/>
      <w:szCs w:val="24"/>
    </w:rPr>
  </w:style>
  <w:style w:type="paragraph" w:styleId="12">
    <w:name w:val="toc 1"/>
    <w:basedOn w:val="a"/>
    <w:next w:val="a"/>
    <w:autoRedefine/>
    <w:uiPriority w:val="39"/>
    <w:unhideWhenUsed/>
    <w:rsid w:val="00114621"/>
    <w:pPr>
      <w:tabs>
        <w:tab w:val="right" w:leader="dot" w:pos="10195"/>
      </w:tabs>
      <w:spacing w:after="40" w:line="240" w:lineRule="auto"/>
    </w:pPr>
    <w:rPr>
      <w:rFonts w:ascii="Times New Roman" w:hAnsi="Times New Roman" w:cs="Times New Roman"/>
      <w:noProof/>
      <w:sz w:val="24"/>
      <w:szCs w:val="24"/>
    </w:rPr>
  </w:style>
  <w:style w:type="paragraph" w:styleId="3">
    <w:name w:val="toc 3"/>
    <w:basedOn w:val="a"/>
    <w:next w:val="a"/>
    <w:autoRedefine/>
    <w:uiPriority w:val="39"/>
    <w:unhideWhenUsed/>
    <w:rsid w:val="001C0D61"/>
    <w:pPr>
      <w:tabs>
        <w:tab w:val="right" w:leader="dot" w:pos="10195"/>
      </w:tabs>
      <w:spacing w:after="40" w:line="240" w:lineRule="auto"/>
    </w:pPr>
    <w:rPr>
      <w:rFonts w:ascii="Times New Roman" w:eastAsia="Times New Roman" w:hAnsi="Times New Roman" w:cs="Times New Roman"/>
      <w:noProof/>
      <w:sz w:val="24"/>
      <w:szCs w:val="24"/>
      <w:lang w:eastAsia="ru-RU"/>
    </w:rPr>
  </w:style>
  <w:style w:type="character" w:styleId="a5">
    <w:name w:val="Hyperlink"/>
    <w:basedOn w:val="a0"/>
    <w:uiPriority w:val="99"/>
    <w:unhideWhenUsed/>
    <w:rsid w:val="00B47419"/>
    <w:rPr>
      <w:color w:val="0563C1" w:themeColor="hyperlink"/>
      <w:u w:val="single"/>
    </w:rPr>
  </w:style>
  <w:style w:type="character" w:customStyle="1" w:styleId="10">
    <w:name w:val="Заголовок 1 Знак"/>
    <w:basedOn w:val="a0"/>
    <w:link w:val="1"/>
    <w:uiPriority w:val="9"/>
    <w:rsid w:val="00B47419"/>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B47419"/>
    <w:pPr>
      <w:outlineLvl w:val="9"/>
    </w:pPr>
    <w:rPr>
      <w:lang w:eastAsia="ru-RU"/>
    </w:rPr>
  </w:style>
  <w:style w:type="paragraph" w:styleId="a7">
    <w:name w:val="header"/>
    <w:basedOn w:val="a"/>
    <w:link w:val="a8"/>
    <w:uiPriority w:val="99"/>
    <w:unhideWhenUsed/>
    <w:rsid w:val="006054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4F6"/>
  </w:style>
  <w:style w:type="paragraph" w:styleId="a9">
    <w:name w:val="footer"/>
    <w:basedOn w:val="a"/>
    <w:link w:val="aa"/>
    <w:uiPriority w:val="99"/>
    <w:unhideWhenUsed/>
    <w:rsid w:val="006054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4F6"/>
  </w:style>
  <w:style w:type="table" w:customStyle="1" w:styleId="61">
    <w:name w:val="Сетка таблицы61"/>
    <w:basedOn w:val="a1"/>
    <w:next w:val="a3"/>
    <w:uiPriority w:val="39"/>
    <w:rsid w:val="007861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460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60FC"/>
    <w:rPr>
      <w:rFonts w:ascii="Tahoma" w:hAnsi="Tahoma" w:cs="Tahoma"/>
      <w:sz w:val="16"/>
      <w:szCs w:val="16"/>
    </w:rPr>
  </w:style>
  <w:style w:type="character" w:customStyle="1" w:styleId="searchresult">
    <w:name w:val="search_result"/>
    <w:basedOn w:val="a0"/>
    <w:rsid w:val="00CE4190"/>
  </w:style>
  <w:style w:type="paragraph" w:styleId="ad">
    <w:name w:val="footnote text"/>
    <w:basedOn w:val="a"/>
    <w:link w:val="ae"/>
    <w:uiPriority w:val="99"/>
    <w:semiHidden/>
    <w:unhideWhenUsed/>
    <w:rsid w:val="009F0222"/>
    <w:pPr>
      <w:spacing w:after="0" w:line="240" w:lineRule="auto"/>
    </w:pPr>
    <w:rPr>
      <w:sz w:val="20"/>
      <w:szCs w:val="20"/>
    </w:rPr>
  </w:style>
  <w:style w:type="character" w:customStyle="1" w:styleId="ae">
    <w:name w:val="Текст сноски Знак"/>
    <w:basedOn w:val="a0"/>
    <w:link w:val="ad"/>
    <w:uiPriority w:val="99"/>
    <w:semiHidden/>
    <w:rsid w:val="009F0222"/>
    <w:rPr>
      <w:sz w:val="20"/>
      <w:szCs w:val="20"/>
    </w:rPr>
  </w:style>
  <w:style w:type="character" w:styleId="af">
    <w:name w:val="footnote reference"/>
    <w:basedOn w:val="a0"/>
    <w:uiPriority w:val="99"/>
    <w:semiHidden/>
    <w:unhideWhenUsed/>
    <w:rsid w:val="009F0222"/>
    <w:rPr>
      <w:vertAlign w:val="superscript"/>
    </w:rPr>
  </w:style>
  <w:style w:type="character" w:customStyle="1" w:styleId="70">
    <w:name w:val="Заголовок 7 Знак"/>
    <w:basedOn w:val="a0"/>
    <w:link w:val="7"/>
    <w:uiPriority w:val="9"/>
    <w:rsid w:val="009F0222"/>
    <w:rPr>
      <w:rFonts w:asciiTheme="majorHAnsi" w:eastAsiaTheme="majorEastAsia" w:hAnsiTheme="majorHAnsi" w:cstheme="majorBidi"/>
      <w:i/>
      <w:iCs/>
      <w:color w:val="1F3763" w:themeColor="accent1" w:themeShade="7F"/>
    </w:rPr>
  </w:style>
  <w:style w:type="table" w:customStyle="1" w:styleId="13">
    <w:name w:val="Сетка таблицы1"/>
    <w:basedOn w:val="a1"/>
    <w:next w:val="a3"/>
    <w:uiPriority w:val="39"/>
    <w:rsid w:val="003336E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15"/>
  </w:style>
  <w:style w:type="paragraph" w:styleId="1">
    <w:name w:val="heading 1"/>
    <w:basedOn w:val="a"/>
    <w:next w:val="a"/>
    <w:link w:val="10"/>
    <w:uiPriority w:val="9"/>
    <w:qFormat/>
    <w:rsid w:val="00B474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7">
    <w:name w:val="heading 7"/>
    <w:basedOn w:val="a"/>
    <w:next w:val="a"/>
    <w:link w:val="70"/>
    <w:uiPriority w:val="9"/>
    <w:semiHidden/>
    <w:unhideWhenUsed/>
    <w:qFormat/>
    <w:rsid w:val="009F022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55F51"/>
    <w:pPr>
      <w:ind w:left="720"/>
      <w:contextualSpacing/>
    </w:pPr>
  </w:style>
  <w:style w:type="paragraph" w:customStyle="1" w:styleId="ConsPlusNormal">
    <w:name w:val="ConsPlusNormal"/>
    <w:link w:val="ConsPlusNormal1"/>
    <w:qFormat/>
    <w:rsid w:val="00837063"/>
    <w:pPr>
      <w:widowControl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rsid w:val="00837063"/>
    <w:rPr>
      <w:rFonts w:ascii="Arial" w:eastAsia="Times New Roman" w:hAnsi="Arial" w:cs="Arial"/>
      <w:sz w:val="20"/>
      <w:szCs w:val="20"/>
      <w:lang w:eastAsia="ru-RU"/>
    </w:rPr>
  </w:style>
  <w:style w:type="table" w:customStyle="1" w:styleId="21">
    <w:name w:val="Сетка таблицы21"/>
    <w:basedOn w:val="a1"/>
    <w:next w:val="a3"/>
    <w:uiPriority w:val="39"/>
    <w:rsid w:val="00073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rsid w:val="00B7147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toc 2"/>
    <w:basedOn w:val="a"/>
    <w:next w:val="a"/>
    <w:autoRedefine/>
    <w:uiPriority w:val="39"/>
    <w:unhideWhenUsed/>
    <w:rsid w:val="004725E7"/>
    <w:pPr>
      <w:tabs>
        <w:tab w:val="right" w:leader="dot" w:pos="10195"/>
      </w:tabs>
      <w:spacing w:after="40" w:line="240" w:lineRule="auto"/>
    </w:pPr>
    <w:rPr>
      <w:rFonts w:ascii="Times New Roman" w:hAnsi="Times New Roman" w:cs="Times New Roman"/>
      <w:noProof/>
      <w:sz w:val="24"/>
      <w:szCs w:val="24"/>
    </w:rPr>
  </w:style>
  <w:style w:type="paragraph" w:styleId="12">
    <w:name w:val="toc 1"/>
    <w:basedOn w:val="a"/>
    <w:next w:val="a"/>
    <w:autoRedefine/>
    <w:uiPriority w:val="39"/>
    <w:unhideWhenUsed/>
    <w:rsid w:val="00114621"/>
    <w:pPr>
      <w:tabs>
        <w:tab w:val="right" w:leader="dot" w:pos="10195"/>
      </w:tabs>
      <w:spacing w:after="40" w:line="240" w:lineRule="auto"/>
    </w:pPr>
    <w:rPr>
      <w:rFonts w:ascii="Times New Roman" w:hAnsi="Times New Roman" w:cs="Times New Roman"/>
      <w:noProof/>
      <w:sz w:val="24"/>
      <w:szCs w:val="24"/>
    </w:rPr>
  </w:style>
  <w:style w:type="paragraph" w:styleId="3">
    <w:name w:val="toc 3"/>
    <w:basedOn w:val="a"/>
    <w:next w:val="a"/>
    <w:autoRedefine/>
    <w:uiPriority w:val="39"/>
    <w:unhideWhenUsed/>
    <w:rsid w:val="001C0D61"/>
    <w:pPr>
      <w:tabs>
        <w:tab w:val="right" w:leader="dot" w:pos="10195"/>
      </w:tabs>
      <w:spacing w:after="40" w:line="240" w:lineRule="auto"/>
    </w:pPr>
    <w:rPr>
      <w:rFonts w:ascii="Times New Roman" w:eastAsia="Times New Roman" w:hAnsi="Times New Roman" w:cs="Times New Roman"/>
      <w:noProof/>
      <w:sz w:val="24"/>
      <w:szCs w:val="24"/>
      <w:lang w:eastAsia="ru-RU"/>
    </w:rPr>
  </w:style>
  <w:style w:type="character" w:styleId="a5">
    <w:name w:val="Hyperlink"/>
    <w:basedOn w:val="a0"/>
    <w:uiPriority w:val="99"/>
    <w:unhideWhenUsed/>
    <w:rsid w:val="00B47419"/>
    <w:rPr>
      <w:color w:val="0563C1" w:themeColor="hyperlink"/>
      <w:u w:val="single"/>
    </w:rPr>
  </w:style>
  <w:style w:type="character" w:customStyle="1" w:styleId="10">
    <w:name w:val="Заголовок 1 Знак"/>
    <w:basedOn w:val="a0"/>
    <w:link w:val="1"/>
    <w:uiPriority w:val="9"/>
    <w:rsid w:val="00B47419"/>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B47419"/>
    <w:pPr>
      <w:outlineLvl w:val="9"/>
    </w:pPr>
    <w:rPr>
      <w:lang w:eastAsia="ru-RU"/>
    </w:rPr>
  </w:style>
  <w:style w:type="paragraph" w:styleId="a7">
    <w:name w:val="header"/>
    <w:basedOn w:val="a"/>
    <w:link w:val="a8"/>
    <w:uiPriority w:val="99"/>
    <w:unhideWhenUsed/>
    <w:rsid w:val="006054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4F6"/>
  </w:style>
  <w:style w:type="paragraph" w:styleId="a9">
    <w:name w:val="footer"/>
    <w:basedOn w:val="a"/>
    <w:link w:val="aa"/>
    <w:uiPriority w:val="99"/>
    <w:unhideWhenUsed/>
    <w:rsid w:val="006054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4F6"/>
  </w:style>
  <w:style w:type="table" w:customStyle="1" w:styleId="61">
    <w:name w:val="Сетка таблицы61"/>
    <w:basedOn w:val="a1"/>
    <w:next w:val="a3"/>
    <w:uiPriority w:val="39"/>
    <w:rsid w:val="007861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460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60FC"/>
    <w:rPr>
      <w:rFonts w:ascii="Tahoma" w:hAnsi="Tahoma" w:cs="Tahoma"/>
      <w:sz w:val="16"/>
      <w:szCs w:val="16"/>
    </w:rPr>
  </w:style>
  <w:style w:type="character" w:customStyle="1" w:styleId="searchresult">
    <w:name w:val="search_result"/>
    <w:basedOn w:val="a0"/>
    <w:rsid w:val="00CE4190"/>
  </w:style>
  <w:style w:type="paragraph" w:styleId="ad">
    <w:name w:val="footnote text"/>
    <w:basedOn w:val="a"/>
    <w:link w:val="ae"/>
    <w:uiPriority w:val="99"/>
    <w:semiHidden/>
    <w:unhideWhenUsed/>
    <w:rsid w:val="009F0222"/>
    <w:pPr>
      <w:spacing w:after="0" w:line="240" w:lineRule="auto"/>
    </w:pPr>
    <w:rPr>
      <w:sz w:val="20"/>
      <w:szCs w:val="20"/>
    </w:rPr>
  </w:style>
  <w:style w:type="character" w:customStyle="1" w:styleId="ae">
    <w:name w:val="Текст сноски Знак"/>
    <w:basedOn w:val="a0"/>
    <w:link w:val="ad"/>
    <w:uiPriority w:val="99"/>
    <w:semiHidden/>
    <w:rsid w:val="009F0222"/>
    <w:rPr>
      <w:sz w:val="20"/>
      <w:szCs w:val="20"/>
    </w:rPr>
  </w:style>
  <w:style w:type="character" w:styleId="af">
    <w:name w:val="footnote reference"/>
    <w:basedOn w:val="a0"/>
    <w:uiPriority w:val="99"/>
    <w:semiHidden/>
    <w:unhideWhenUsed/>
    <w:rsid w:val="009F0222"/>
    <w:rPr>
      <w:vertAlign w:val="superscript"/>
    </w:rPr>
  </w:style>
  <w:style w:type="character" w:customStyle="1" w:styleId="70">
    <w:name w:val="Заголовок 7 Знак"/>
    <w:basedOn w:val="a0"/>
    <w:link w:val="7"/>
    <w:uiPriority w:val="9"/>
    <w:rsid w:val="009F0222"/>
    <w:rPr>
      <w:rFonts w:asciiTheme="majorHAnsi" w:eastAsiaTheme="majorEastAsia" w:hAnsiTheme="majorHAnsi" w:cstheme="majorBidi"/>
      <w:i/>
      <w:iCs/>
      <w:color w:val="1F3763" w:themeColor="accent1" w:themeShade="7F"/>
    </w:rPr>
  </w:style>
  <w:style w:type="table" w:customStyle="1" w:styleId="13">
    <w:name w:val="Сетка таблицы1"/>
    <w:basedOn w:val="a1"/>
    <w:next w:val="a3"/>
    <w:uiPriority w:val="39"/>
    <w:rsid w:val="003336E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8D32EA5936362362AECBF27B7EFB1A173386611B72525B1735FF241CE6EDD2A988F20494137FF26A179FD92Ew1K5O" TargetMode="External"/><Relationship Id="rId18" Type="http://schemas.openxmlformats.org/officeDocument/2006/relationships/hyperlink" Target="consultantplus://offline/ref=038D32EA5936362362AECBF27B7EFB1A173386611B72525B1735FF241CE6EDD2A988F20494137FF26A179FD92Ew1K5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38D32EA5936362362AECBF27B7EFB1A173386611B72525B1735FF241CE6EDD2A988F20494137FF26A179FD92Ew1K5O" TargetMode="External"/><Relationship Id="rId7" Type="http://schemas.openxmlformats.org/officeDocument/2006/relationships/footnotes" Target="footnotes.xml"/><Relationship Id="rId12" Type="http://schemas.openxmlformats.org/officeDocument/2006/relationships/hyperlink" Target="consultantplus://offline/ref=038D32EA5936362362AECBF27B7EFB1A173386611B72525B1735FF241CE6EDD2A988F20494137FF26A179FD92Ew1K5O" TargetMode="External"/><Relationship Id="rId17" Type="http://schemas.openxmlformats.org/officeDocument/2006/relationships/hyperlink" Target="consultantplus://offline/ref=038D32EA5936362362AECBF27B7EFB1A173386611B72525B1735FF241CE6EDD2A988F20494137FF26A179FD92Ew1K5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38D32EA5936362362AECBF27B7EFB1A173386611B72525B1735FF241CE6EDD2A988F20494137FF26A179FD92Ew1K5O" TargetMode="External"/><Relationship Id="rId20" Type="http://schemas.openxmlformats.org/officeDocument/2006/relationships/hyperlink" Target="consultantplus://offline/ref=038D32EA5936362362AECBF27B7EFB1A173386611B72525B1735FF241CE6EDD2A988F20494137FF26A179FD92Ew1K5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8D32EA5936362362AECBF27B7EFB1A173386611B72525B1735FF241CE6EDD2A988F20494137FF26A179FD92Ew1K5O" TargetMode="External"/><Relationship Id="rId24" Type="http://schemas.openxmlformats.org/officeDocument/2006/relationships/hyperlink" Target="consultantplus://offline/ref=038D32EA5936362362AECBF27B7EFB1A173386611B72525B1735FF241CE6EDD2A988F20494137FF26A179FD92Ew1K5O" TargetMode="External"/><Relationship Id="rId5" Type="http://schemas.openxmlformats.org/officeDocument/2006/relationships/settings" Target="settings.xml"/><Relationship Id="rId15" Type="http://schemas.openxmlformats.org/officeDocument/2006/relationships/hyperlink" Target="consultantplus://offline/ref=038D32EA5936362362AECBF27B7EFB1A173386611B72525B1735FF241CE6EDD2A988F20494137FF26A179FD92Ew1K5O" TargetMode="External"/><Relationship Id="rId23" Type="http://schemas.openxmlformats.org/officeDocument/2006/relationships/hyperlink" Target="consultantplus://offline/ref=038D32EA5936362362AECBF27B7EFB1A173386611B72525B1735FF241CE6EDD2A988F20494137FF26A179FD92Ew1K5O" TargetMode="External"/><Relationship Id="rId10" Type="http://schemas.openxmlformats.org/officeDocument/2006/relationships/hyperlink" Target="consultantplus://offline/ref=038D32EA5936362362AECBF27B7EFB1A173386611B72525B1735FF241CE6EDD2A988F20494137FF26A179FD92Ew1K5O" TargetMode="External"/><Relationship Id="rId19" Type="http://schemas.openxmlformats.org/officeDocument/2006/relationships/hyperlink" Target="consultantplus://offline/ref=038D32EA5936362362AECBF27B7EFB1A173386611B72525B1735FF241CE6EDD2A988F20494137FF26A179FD92Ew1K5O" TargetMode="External"/><Relationship Id="rId4" Type="http://schemas.microsoft.com/office/2007/relationships/stylesWithEffects" Target="stylesWithEffects.xml"/><Relationship Id="rId9" Type="http://schemas.openxmlformats.org/officeDocument/2006/relationships/hyperlink" Target="consultantplus://offline/ref=038D32EA5936362362AECBF27B7EFB1A173386611B72525B1735FF241CE6EDD2A988F20494137FF26A179FD92Ew1K5O" TargetMode="External"/><Relationship Id="rId14" Type="http://schemas.openxmlformats.org/officeDocument/2006/relationships/hyperlink" Target="consultantplus://offline/ref=038D32EA5936362362AECBF27B7EFB1A173386611B72525B1735FF241CE6EDD2A988F20494137FF26A179FD92Ew1K5O" TargetMode="External"/><Relationship Id="rId22" Type="http://schemas.openxmlformats.org/officeDocument/2006/relationships/hyperlink" Target="consultantplus://offline/ref=038D32EA5936362362AECBF27B7EFB1A173386611B72525B1735FF241CE6EDD2A988F20494137FF26A179FD92Ew1K5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83949-4A4D-42C4-9E6B-093944C9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95</Pages>
  <Words>33242</Words>
  <Characters>189481</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Чудинова Анна Васильевна</dc:creator>
  <cp:lastModifiedBy>Лев Владимирович Бабиков</cp:lastModifiedBy>
  <cp:revision>4</cp:revision>
  <cp:lastPrinted>2023-07-20T07:38:00Z</cp:lastPrinted>
  <dcterms:created xsi:type="dcterms:W3CDTF">2023-08-03T11:24:00Z</dcterms:created>
  <dcterms:modified xsi:type="dcterms:W3CDTF">2023-08-04T11:37:00Z</dcterms:modified>
</cp:coreProperties>
</file>