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3A3183A7" w:rsidR="002E5160" w:rsidRDefault="00D33986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3986">
        <w:rPr>
          <w:rFonts w:ascii="Times New Roman" w:hAnsi="Times New Roman" w:cs="Times New Roman"/>
          <w:color w:val="000000"/>
          <w:sz w:val="28"/>
          <w:szCs w:val="28"/>
        </w:rPr>
        <w:t>28.06.2023</w:t>
      </w:r>
      <w:r w:rsidR="002E5160"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160" w:rsidRPr="00520F0E">
        <w:rPr>
          <w:rFonts w:ascii="Times New Roman" w:hAnsi="Times New Roman" w:cs="Times New Roman"/>
          <w:sz w:val="28"/>
          <w:szCs w:val="28"/>
        </w:rPr>
        <w:t>№</w:t>
      </w:r>
      <w:r w:rsidRPr="00D3398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A054DC" w:rsidRDefault="00070FFF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2D93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публичных слушаний</w:t>
      </w:r>
    </w:p>
    <w:p w14:paraId="59E12E5F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A28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о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776F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14:paraId="70A5C16E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условно</w:t>
      </w:r>
      <w:r w:rsidR="0042567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разрешенный</w:t>
      </w:r>
    </w:p>
    <w:p w14:paraId="0072856E" w14:textId="77777777" w:rsidR="0046220D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вид использования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</w:p>
    <w:p w14:paraId="230C576C" w14:textId="5CC46101" w:rsidR="00ED7716" w:rsidRPr="00A054DC" w:rsidRDefault="00ED7716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номером </w:t>
      </w:r>
      <w:r w:rsidR="00A94769" w:rsidRPr="00A94769">
        <w:rPr>
          <w:rFonts w:ascii="Times New Roman" w:hAnsi="Times New Roman" w:cs="Times New Roman"/>
          <w:color w:val="000000" w:themeColor="text1"/>
          <w:sz w:val="28"/>
          <w:szCs w:val="28"/>
        </w:rPr>
        <w:t>47:07:1001002:63</w:t>
      </w:r>
    </w:p>
    <w:p w14:paraId="01CDB8F9" w14:textId="77777777" w:rsidR="0046220D" w:rsidRPr="00A054DC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5AE57612" w14:textId="4876887B" w:rsidR="00E179B9" w:rsidRPr="00A054DC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0344F">
        <w:rPr>
          <w:color w:val="000000" w:themeColor="text1"/>
          <w:sz w:val="28"/>
          <w:szCs w:val="28"/>
        </w:rPr>
        <w:t xml:space="preserve">На основании обращения администрации </w:t>
      </w:r>
      <w:r w:rsidR="00D955BE" w:rsidRPr="0090344F">
        <w:rPr>
          <w:color w:val="000000" w:themeColor="text1"/>
          <w:sz w:val="28"/>
          <w:szCs w:val="28"/>
        </w:rPr>
        <w:t xml:space="preserve">(исх. № </w:t>
      </w:r>
      <w:r w:rsidR="0090344F" w:rsidRPr="0090344F">
        <w:rPr>
          <w:color w:val="000000" w:themeColor="text1"/>
          <w:sz w:val="28"/>
          <w:szCs w:val="28"/>
        </w:rPr>
        <w:t>3104-06-34</w:t>
      </w:r>
      <w:r w:rsidR="00D955BE" w:rsidRPr="0090344F">
        <w:rPr>
          <w:color w:val="000000" w:themeColor="text1"/>
          <w:sz w:val="28"/>
          <w:szCs w:val="28"/>
        </w:rPr>
        <w:t xml:space="preserve"> от </w:t>
      </w:r>
      <w:r w:rsidR="0090344F" w:rsidRPr="0090344F">
        <w:rPr>
          <w:color w:val="000000" w:themeColor="text1"/>
          <w:sz w:val="28"/>
          <w:szCs w:val="28"/>
        </w:rPr>
        <w:t>27.06</w:t>
      </w:r>
      <w:r w:rsidR="00D955BE" w:rsidRPr="0090344F">
        <w:rPr>
          <w:color w:val="000000" w:themeColor="text1"/>
          <w:sz w:val="28"/>
          <w:szCs w:val="28"/>
        </w:rPr>
        <w:t>.2023)</w:t>
      </w:r>
      <w:r w:rsidRPr="0090344F">
        <w:rPr>
          <w:color w:val="000000" w:themeColor="text1"/>
          <w:sz w:val="28"/>
          <w:szCs w:val="28"/>
        </w:rPr>
        <w:t xml:space="preserve">, </w:t>
      </w:r>
      <w:r w:rsidR="00E1518B" w:rsidRPr="0090344F">
        <w:rPr>
          <w:color w:val="000000" w:themeColor="text1"/>
          <w:sz w:val="28"/>
          <w:szCs w:val="28"/>
        </w:rPr>
        <w:t>в</w:t>
      </w:r>
      <w:r w:rsidR="00E1518B" w:rsidRPr="00A054DC">
        <w:rPr>
          <w:color w:val="000000" w:themeColor="text1"/>
          <w:sz w:val="28"/>
          <w:szCs w:val="28"/>
        </w:rPr>
        <w:t xml:space="preserve"> соответствии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9C3D38" w:rsidRPr="00A054DC">
        <w:rPr>
          <w:color w:val="000000" w:themeColor="text1"/>
          <w:sz w:val="28"/>
          <w:szCs w:val="28"/>
        </w:rPr>
        <w:t xml:space="preserve">5.1, ст. </w:t>
      </w:r>
      <w:r w:rsidR="00BC70D4" w:rsidRPr="00A054DC">
        <w:rPr>
          <w:color w:val="000000" w:themeColor="text1"/>
          <w:sz w:val="28"/>
          <w:szCs w:val="28"/>
        </w:rPr>
        <w:t>39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98017E" w:rsidRPr="00937A12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D93695" w:rsidRPr="00937A12">
        <w:rPr>
          <w:color w:val="000000" w:themeColor="text1"/>
          <w:sz w:val="28"/>
          <w:szCs w:val="28"/>
        </w:rPr>
        <w:t>Заневском городском поселении Всеволожского муниципального района Ленинградской области</w:t>
      </w:r>
      <w:r w:rsidR="0098017E" w:rsidRPr="00937A12">
        <w:rPr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667434" w:rsidRPr="00937A12">
        <w:rPr>
          <w:color w:val="000000" w:themeColor="text1"/>
          <w:sz w:val="28"/>
          <w:szCs w:val="28"/>
        </w:rPr>
        <w:t>муниципального образования</w:t>
      </w:r>
      <w:r w:rsidR="0098017E" w:rsidRPr="00937A12">
        <w:rPr>
          <w:color w:val="000000" w:themeColor="text1"/>
          <w:sz w:val="28"/>
          <w:szCs w:val="28"/>
        </w:rPr>
        <w:t xml:space="preserve"> «Заневское городское поселение» </w:t>
      </w:r>
      <w:r w:rsidR="00667434" w:rsidRPr="00937A12">
        <w:rPr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937A12">
        <w:rPr>
          <w:color w:val="000000" w:themeColor="text1"/>
          <w:sz w:val="28"/>
          <w:szCs w:val="28"/>
        </w:rPr>
        <w:t>от 20.04.2021</w:t>
      </w:r>
      <w:r w:rsidR="00B30606" w:rsidRPr="00937A12">
        <w:rPr>
          <w:color w:val="000000" w:themeColor="text1"/>
          <w:sz w:val="28"/>
          <w:szCs w:val="28"/>
        </w:rPr>
        <w:t xml:space="preserve"> </w:t>
      </w:r>
      <w:r w:rsidR="0098017E" w:rsidRPr="00937A12">
        <w:rPr>
          <w:color w:val="000000" w:themeColor="text1"/>
          <w:sz w:val="28"/>
          <w:szCs w:val="28"/>
        </w:rPr>
        <w:t>№ 13</w:t>
      </w:r>
      <w:r w:rsidR="00B30606" w:rsidRPr="00937A12">
        <w:rPr>
          <w:color w:val="000000" w:themeColor="text1"/>
          <w:sz w:val="28"/>
          <w:szCs w:val="28"/>
        </w:rPr>
        <w:t xml:space="preserve"> (с изменениями от 15.02.2022 </w:t>
      </w:r>
      <w:r w:rsidR="0046220D" w:rsidRPr="00937A12">
        <w:rPr>
          <w:color w:val="000000" w:themeColor="text1"/>
          <w:sz w:val="28"/>
          <w:szCs w:val="28"/>
        </w:rPr>
        <w:t>№ 02</w:t>
      </w:r>
      <w:r w:rsidR="00EC47BE" w:rsidRPr="00937A12">
        <w:rPr>
          <w:color w:val="000000" w:themeColor="text1"/>
          <w:sz w:val="28"/>
          <w:szCs w:val="28"/>
        </w:rPr>
        <w:t>, от 1</w:t>
      </w:r>
      <w:r w:rsidR="00D93695" w:rsidRPr="00937A12">
        <w:rPr>
          <w:color w:val="000000" w:themeColor="text1"/>
          <w:sz w:val="28"/>
          <w:szCs w:val="28"/>
        </w:rPr>
        <w:t>3</w:t>
      </w:r>
      <w:r w:rsidR="00EC47BE" w:rsidRPr="00937A12">
        <w:rPr>
          <w:color w:val="000000" w:themeColor="text1"/>
          <w:sz w:val="28"/>
          <w:szCs w:val="28"/>
        </w:rPr>
        <w:t>.06.2023 № 46</w:t>
      </w:r>
      <w:r w:rsidR="0046220D" w:rsidRPr="00937A12">
        <w:rPr>
          <w:color w:val="000000" w:themeColor="text1"/>
          <w:sz w:val="28"/>
          <w:szCs w:val="28"/>
        </w:rPr>
        <w:t>)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179B9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27F43C48" w:rsidR="000527A5" w:rsidRPr="00A054D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86F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</w:t>
      </w:r>
      <w:r w:rsidR="008D33D7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776F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условно</w:t>
      </w:r>
      <w:r w:rsidR="002C532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D4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C47BE" w:rsidRPr="00EC47BE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A054DC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 публичных слушаний).</w:t>
      </w:r>
    </w:p>
    <w:p w14:paraId="2FAAD3F9" w14:textId="6ADC0191" w:rsidR="00303018" w:rsidRPr="00A054DC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Проведение публичных слушаний в срок не </w:t>
      </w:r>
      <w:r w:rsidR="00586F11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186648BE" w:rsidR="00E66EC3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оповещения о начале публичных слушаний назначить 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27AE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27AE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.2023.</w:t>
      </w:r>
    </w:p>
    <w:p w14:paraId="32E56216" w14:textId="3625B8D8" w:rsidR="00303018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937A1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3FF9B37D" w:rsidR="00C27E3D" w:rsidRPr="00937A12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решения о предоставлении разрешения на условно</w:t>
      </w:r>
      <w:r w:rsidR="00E157B7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3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1B4A8" w14:textId="4269B715" w:rsidR="002E3331" w:rsidRPr="00937A12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Заневско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808BA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расположен земельн</w:t>
      </w:r>
      <w:r w:rsidR="00E66EC3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E66EC3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9D49D6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8A62C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</w:t>
      </w:r>
      <w:r w:rsidR="00C23810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A62C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22C70" w14:textId="45549802" w:rsidR="00B0144B" w:rsidRPr="00937A12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1E8E2B14" w:rsidR="00396450" w:rsidRPr="00A054D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="00396450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</w:t>
      </w:r>
      <w:r w:rsidR="0083247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с кадастровым номером </w:t>
      </w:r>
      <w:r w:rsidR="008A62CE" w:rsidRPr="008A62CE">
        <w:rPr>
          <w:rFonts w:ascii="Times New Roman" w:hAnsi="Times New Roman" w:cs="Times New Roman"/>
          <w:color w:val="000000" w:themeColor="text1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79, «Малоэтажные (блокированные и секционные) жилые дома»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7CC69617" w:rsidR="00E1518B" w:rsidRPr="00A054D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4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 w:rsidRPr="00A054DC">
        <w:rPr>
          <w:color w:val="000000" w:themeColor="text1"/>
          <w:sz w:val="28"/>
          <w:szCs w:val="28"/>
        </w:rPr>
        <w:t>газете «Заневский вестник»</w:t>
      </w:r>
      <w:r w:rsidR="00E1518B" w:rsidRPr="00A054DC">
        <w:rPr>
          <w:color w:val="000000" w:themeColor="text1"/>
          <w:sz w:val="28"/>
          <w:szCs w:val="28"/>
        </w:rPr>
        <w:t>.</w:t>
      </w:r>
    </w:p>
    <w:p w14:paraId="75BC7387" w14:textId="108F9CEB" w:rsidR="00E1518B" w:rsidRPr="00143E5D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5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DC7479" w:rsidRPr="00143E5D">
        <w:rPr>
          <w:color w:val="000000" w:themeColor="text1"/>
          <w:sz w:val="28"/>
          <w:szCs w:val="28"/>
        </w:rPr>
        <w:t>Настоящее п</w:t>
      </w:r>
      <w:r w:rsidR="00E1518B" w:rsidRPr="00143E5D">
        <w:rPr>
          <w:color w:val="000000" w:themeColor="text1"/>
          <w:sz w:val="28"/>
          <w:szCs w:val="28"/>
        </w:rPr>
        <w:t>остановлен</w:t>
      </w:r>
      <w:r w:rsidR="00D4147E" w:rsidRPr="00143E5D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43E5D">
        <w:rPr>
          <w:color w:val="000000" w:themeColor="text1"/>
          <w:sz w:val="28"/>
          <w:szCs w:val="28"/>
        </w:rPr>
        <w:t>его</w:t>
      </w:r>
      <w:r w:rsidR="00E1518B" w:rsidRPr="00143E5D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6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F019BC" w:rsidRPr="00143E5D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143E5D" w:rsidRDefault="00ED7716" w:rsidP="00143E5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D93695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2669" w14:textId="77777777" w:rsidR="00776776" w:rsidRDefault="00776776" w:rsidP="0028128E">
      <w:r>
        <w:separator/>
      </w:r>
    </w:p>
  </w:endnote>
  <w:endnote w:type="continuationSeparator" w:id="0">
    <w:p w14:paraId="46BEBAB8" w14:textId="77777777" w:rsidR="00776776" w:rsidRDefault="00776776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420C" w14:textId="77777777" w:rsidR="00776776" w:rsidRDefault="00776776" w:rsidP="0028128E">
      <w:r>
        <w:separator/>
      </w:r>
    </w:p>
  </w:footnote>
  <w:footnote w:type="continuationSeparator" w:id="0">
    <w:p w14:paraId="2E2B18FE" w14:textId="77777777" w:rsidR="00776776" w:rsidRDefault="00776776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4F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370836874">
    <w:abstractNumId w:val="0"/>
  </w:num>
  <w:num w:numId="2" w16cid:durableId="592981835">
    <w:abstractNumId w:val="1"/>
  </w:num>
  <w:num w:numId="3" w16cid:durableId="991179801">
    <w:abstractNumId w:val="2"/>
  </w:num>
  <w:num w:numId="4" w16cid:durableId="158741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9034F"/>
    <w:rsid w:val="00092157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C7FE5"/>
    <w:rsid w:val="002D01C6"/>
    <w:rsid w:val="002D4B93"/>
    <w:rsid w:val="002D78C3"/>
    <w:rsid w:val="002E3331"/>
    <w:rsid w:val="002E5160"/>
    <w:rsid w:val="00303018"/>
    <w:rsid w:val="00311AE0"/>
    <w:rsid w:val="00333971"/>
    <w:rsid w:val="003546B2"/>
    <w:rsid w:val="00383824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87DFA"/>
    <w:rsid w:val="00492226"/>
    <w:rsid w:val="004A4417"/>
    <w:rsid w:val="004B2095"/>
    <w:rsid w:val="004E7536"/>
    <w:rsid w:val="004F066B"/>
    <w:rsid w:val="00504130"/>
    <w:rsid w:val="00511F5A"/>
    <w:rsid w:val="00520F0E"/>
    <w:rsid w:val="00527839"/>
    <w:rsid w:val="005628CD"/>
    <w:rsid w:val="00574356"/>
    <w:rsid w:val="00586F11"/>
    <w:rsid w:val="005B7238"/>
    <w:rsid w:val="005E3A60"/>
    <w:rsid w:val="005F1907"/>
    <w:rsid w:val="006615A5"/>
    <w:rsid w:val="00667434"/>
    <w:rsid w:val="006745C3"/>
    <w:rsid w:val="0068105F"/>
    <w:rsid w:val="006B0E97"/>
    <w:rsid w:val="0070193E"/>
    <w:rsid w:val="00724DF5"/>
    <w:rsid w:val="00727AEA"/>
    <w:rsid w:val="007401AC"/>
    <w:rsid w:val="00770BEC"/>
    <w:rsid w:val="00776776"/>
    <w:rsid w:val="007F2BC9"/>
    <w:rsid w:val="00816D00"/>
    <w:rsid w:val="00821EFF"/>
    <w:rsid w:val="00826515"/>
    <w:rsid w:val="0083247E"/>
    <w:rsid w:val="00832E3C"/>
    <w:rsid w:val="0084025F"/>
    <w:rsid w:val="00845032"/>
    <w:rsid w:val="0084566C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0344F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94769"/>
    <w:rsid w:val="00A9646A"/>
    <w:rsid w:val="00AA1396"/>
    <w:rsid w:val="00AD3BCA"/>
    <w:rsid w:val="00AE347F"/>
    <w:rsid w:val="00AE67A5"/>
    <w:rsid w:val="00AF4A36"/>
    <w:rsid w:val="00AF589C"/>
    <w:rsid w:val="00B0144B"/>
    <w:rsid w:val="00B237B3"/>
    <w:rsid w:val="00B30606"/>
    <w:rsid w:val="00B31772"/>
    <w:rsid w:val="00B51C0C"/>
    <w:rsid w:val="00B6545C"/>
    <w:rsid w:val="00B776F4"/>
    <w:rsid w:val="00B808BA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5CC8"/>
    <w:rsid w:val="00D00C12"/>
    <w:rsid w:val="00D33986"/>
    <w:rsid w:val="00D41378"/>
    <w:rsid w:val="00D4147E"/>
    <w:rsid w:val="00D4739B"/>
    <w:rsid w:val="00D614F8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6CD"/>
    <w:rsid w:val="00F45ECE"/>
    <w:rsid w:val="00F63395"/>
    <w:rsid w:val="00F9106C"/>
    <w:rsid w:val="00F97E5B"/>
    <w:rsid w:val="00FA4B3D"/>
    <w:rsid w:val="00FA5A36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FD981D90-EA19-42BF-8A76-F18B8D2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0E1B-280E-4384-B458-54E24583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18</cp:revision>
  <cp:lastPrinted>2023-06-21T09:37:00Z</cp:lastPrinted>
  <dcterms:created xsi:type="dcterms:W3CDTF">2023-04-21T11:13:00Z</dcterms:created>
  <dcterms:modified xsi:type="dcterms:W3CDTF">2023-06-28T12:17:00Z</dcterms:modified>
</cp:coreProperties>
</file>