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24" w:rsidRDefault="003B4324" w:rsidP="003B432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B4324" w:rsidRDefault="003B4324" w:rsidP="003B432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Информация для выявления правообладателей ранее учтённых объектов недвижимости</w:t>
      </w:r>
    </w:p>
    <w:p w:rsidR="003B4324" w:rsidRDefault="003B4324" w:rsidP="003B432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Федеральным законом от 30.12.2020 N 518-ФЗ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 внесении изменений в отдельные законодательные акты Российской Федерации", Федеральный закон от 13.07.2015 N 218-ФЗ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 государственной регистрации недвижимости"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администрацией МО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Заневское городское поселение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(далее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742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а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дминистрация) проводятся мероприятия по выявлению правообладателей раннее учтенных объектов недвижимости, принятию решений о выявленных правообладателях раннее учтенных объектов недвижимости и направлению сведений о них в Единый государственный реестр недвижимости (далее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ЕГРН) в качестве дополнительных сведений об объекте недвижимости, подлежащих внесению в ЕГРН. </w:t>
      </w: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ранее учтенным объектам недвижимости относятся объекты, права на которые возникли до 31.01.1998 года (до даты вступления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законную 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силу Федерального закона от 21.07.1997 года №122-ФЗ «О государственной регистрации прав на недвижимое имущество и сделок с ним»), а также иные, приравненные к ним объекты недвижимости, права на которые не зарегистрированы в ЕГРН. </w:t>
      </w: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собственности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объект недвижимости было зарегистрировано до 31.01.1998 года, то в записях ЕГ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 отметки о государственной регистрации права отсутствуют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означает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при получении сведений об актуальных правах или обременениях на объект недвижимости выдается выписка о том, что 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или ограничения не зарегистрированы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снижает качество и полноту выдаваемой информации и, вместе с тем, данный факт увеличивает риск нарушения прав собственности и иных вещных прав граждан при проведении государственной регистрации сделок по объектам недвижимости. </w:t>
      </w: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Принятый </w:t>
      </w:r>
      <w:r w:rsidR="00C72CBD">
        <w:rPr>
          <w:rFonts w:ascii="Times New Roman" w:hAnsi="Times New Roman" w:cs="Times New Roman"/>
          <w:sz w:val="28"/>
          <w:szCs w:val="28"/>
        </w:rPr>
        <w:t>Федеральный закон от 30.12.2020 N 518-ФЗ</w:t>
      </w:r>
      <w:r w:rsidR="00C72C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72CBD">
        <w:rPr>
          <w:rFonts w:ascii="Times New Roman" w:hAnsi="Times New Roman" w:cs="Times New Roman"/>
          <w:sz w:val="28"/>
          <w:szCs w:val="28"/>
        </w:rPr>
        <w:t xml:space="preserve">"О внесении изменений в отдельные законодательные акты Российской Федерации" 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касается ситуаций, когда документы о правах на ранее учтенные объекты недвижимости не позволяют определить их правообладателя, например, в государственных актах о праве постоянного пользования на землю (выдававшихся БТИ), в свидетельстве о праве на землю (выдававшихся комитетом по земельным ресурсам) указаны только фамилии, имя и отчество правообладателя, но нет иных идентифицирующих сведений (в том числе реквизитов документа, удостоверяющего личность). </w:t>
      </w: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реализации новых </w:t>
      </w:r>
      <w:r w:rsidR="00374268"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полномочий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наделяется правом на безвозмездной основе запрашивать информацию в уполномоченных органах, а также принимать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сообщения заинтересованных лиц.</w:t>
      </w:r>
    </w:p>
    <w:p w:rsidR="00374268" w:rsidRDefault="003B4324" w:rsidP="00E23C6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Заинтересованные лица и правообладатели ранее учтенных объектов недвижимости в целях внесения сведений о</w:t>
      </w:r>
      <w:r w:rsidRPr="002D2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ранее учтенных объектах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недвижимости в ЕГРН могут обратиться в </w:t>
      </w:r>
      <w:r w:rsidR="00374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дминистрацию</w:t>
      </w:r>
      <w:r w:rsidR="00374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24811" w:rsidRDefault="00E23C69" w:rsidP="00E23C6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объектам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капитального строительства</w:t>
      </w:r>
      <w:r w:rsidR="003742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E24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="003742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обратиться</w:t>
      </w:r>
      <w:r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24811"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адресу: д. </w:t>
      </w:r>
      <w:proofErr w:type="spellStart"/>
      <w:r w:rsidR="00D24811"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Заневка</w:t>
      </w:r>
      <w:proofErr w:type="spellEnd"/>
      <w:r w:rsidR="00D24811"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д.48, </w:t>
      </w:r>
      <w:bookmarkStart w:id="0" w:name="_GoBack"/>
      <w:bookmarkEnd w:id="0"/>
      <w:r w:rsidR="00080927"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кабинет</w:t>
      </w:r>
      <w:r w:rsidR="0038105F"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80927"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="00D24811"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18; </w:t>
      </w:r>
      <w:r w:rsid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приемны</w:t>
      </w:r>
      <w:r w:rsidR="00D24811"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 дни</w:t>
      </w:r>
      <w:r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понедельник</w:t>
      </w:r>
      <w:r w:rsidR="00D24811"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D24811"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четверг</w:t>
      </w:r>
      <w:r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</w:t>
      </w:r>
      <w:r w:rsidR="00D24811"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9:00</w:t>
      </w:r>
      <w:r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 18:00</w:t>
      </w:r>
      <w:r w:rsidR="00D24811"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перерыв на обед с</w:t>
      </w:r>
      <w:r w:rsid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24811"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13:00 до 14:00</w:t>
      </w:r>
      <w:r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D24811"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пятница с 9:00 до 17:00</w:t>
      </w:r>
      <w:r w:rsid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перерыв на обед с 13:00 до 14:00</w:t>
      </w:r>
      <w:r w:rsidR="00535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тел.: </w:t>
      </w:r>
      <w:r w:rsidR="00E11F5F" w:rsidRPr="00D24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525-35-49</w:t>
      </w:r>
      <w:r w:rsidR="00374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74268" w:rsidRDefault="00D24811" w:rsidP="00E23C6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2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74268" w:rsidRPr="003742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E23C69" w:rsidRPr="003742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земельным участкам </w:t>
      </w:r>
      <w:r w:rsidR="00BE24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="00374268" w:rsidRPr="003742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обратиться по адресу:</w:t>
      </w:r>
      <w:r w:rsidR="00080927" w:rsidRPr="003742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11F5F" w:rsidRPr="003742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гп</w:t>
      </w:r>
      <w:proofErr w:type="spellEnd"/>
      <w:r w:rsidR="00E11F5F" w:rsidRPr="003742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Янино-1. ул. Новая, строение 1в, </w:t>
      </w:r>
      <w:r w:rsidR="00E23C69" w:rsidRPr="003742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приемный день: четверг с 14.00 до 17.00, тел.: </w:t>
      </w:r>
      <w:r w:rsidR="00E11F5F" w:rsidRPr="003742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640-45-15</w:t>
      </w:r>
      <w:r w:rsidR="00374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4324" w:rsidRPr="00E23C69" w:rsidRDefault="00374268" w:rsidP="00E23C6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себе иметь </w:t>
      </w:r>
      <w:r w:rsidR="003B4324"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правоустанавливающи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3B4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 </w:t>
      </w:r>
      <w:r w:rsidR="003B4324"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3B4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ранее учтенный объект недвижимости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="003B4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удостоверяющи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3B4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личность</w:t>
      </w:r>
      <w:r w:rsidR="003B4324"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следующих случаях: </w:t>
      </w: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 случае, если Вы являетесь заинтересованным лицом или правообладателем раннее учтенных объектов недвижимости, включенных в перечни, имеющиеся у администраций (перечень участков, находящихся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«Заневское городское поселение»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 по ссылке </w:t>
      </w:r>
      <w:hyperlink r:id="rId4" w:history="1">
        <w:r w:rsidRPr="00C456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реестр</w:t>
        </w:r>
      </w:hyperlink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 </w:t>
      </w: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случае, если Вы являетесь заинтересованным лицом или правообладателем ранее учтенного объекта недвижимости, о правах на который в ЕГРН отсутствует отметка о государственной регистрации и данный объект не включен в имеющиеся у администраций перечни ранее учтенных объектов недвижимости. </w:t>
      </w: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основе полученных данных </w:t>
      </w:r>
      <w:r w:rsidR="00374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готовит проект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правообладателя, размещает его на официальном интернет-сайте и направляет копию проекта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лицу, выявленному в качестве правообладателя. </w:t>
      </w: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Лицо, выявленное в качестве правообладателя ранее учтенного объекта недвижимости, или иное заинтересованное лицо вправе представить в </w:t>
      </w:r>
      <w:r w:rsidR="00374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дминистрацию возражения относительно сведений, содержащихся в проекте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правообладателя ранее учтенного объекта недвижимости. </w:t>
      </w:r>
    </w:p>
    <w:p w:rsidR="003B4324" w:rsidRPr="00CA365B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в течение сорока пяти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 xml:space="preserve">со дня получения проекта постановления </w:t>
      </w:r>
      <w:r w:rsidR="003742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лицом, выявленным в качестве правообладателя ранее учтенного объекта недвижимости,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представлены возражения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относительно сведений о правообладателе ранее учтенного объекта недвижимости, </w:t>
      </w:r>
      <w:r w:rsidR="00374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 издает постановление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правообладателя ранее учтенного объекта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недвижимости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направляет в орган регистрации прав заявление о внесени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сведений в ЕГРН.</w:t>
      </w:r>
    </w:p>
    <w:p w:rsidR="003B4324" w:rsidRPr="00A070AD" w:rsidRDefault="003B4324" w:rsidP="003B432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ранее учтенных объектов недвижимости, а также проекты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постановлений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правообладателей ранее учтенных объектов недвижимости, расположенных на территории МО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Заневское городское поселение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находятся по ссылке </w:t>
      </w:r>
      <w:hyperlink r:id="rId5" w:history="1">
        <w:r w:rsidRPr="00C456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реестр</w:t>
        </w:r>
      </w:hyperlink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3B4324" w:rsidRPr="00A070AD" w:rsidRDefault="003B4324" w:rsidP="003B432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</w:t>
      </w:r>
    </w:p>
    <w:p w:rsidR="003B4324" w:rsidRPr="00C45699" w:rsidRDefault="003B4324" w:rsidP="003B4324">
      <w:pPr>
        <w:spacing w:after="0" w:line="240" w:lineRule="auto"/>
        <w:rPr>
          <w:color w:val="000000" w:themeColor="text1"/>
        </w:rPr>
      </w:pPr>
    </w:p>
    <w:p w:rsidR="00DA73DA" w:rsidRDefault="00DA73DA"/>
    <w:sectPr w:rsidR="00DA73DA" w:rsidSect="00B23CE6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7C"/>
    <w:rsid w:val="00080927"/>
    <w:rsid w:val="00374268"/>
    <w:rsid w:val="0038105F"/>
    <w:rsid w:val="003B4324"/>
    <w:rsid w:val="004D2927"/>
    <w:rsid w:val="00535584"/>
    <w:rsid w:val="00714D7C"/>
    <w:rsid w:val="00BE24DD"/>
    <w:rsid w:val="00C72CBD"/>
    <w:rsid w:val="00C95E28"/>
    <w:rsid w:val="00D24811"/>
    <w:rsid w:val="00DA73DA"/>
    <w:rsid w:val="00E11F5F"/>
    <w:rsid w:val="00E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3666"/>
  <w15:docId w15:val="{F2FC8A26-D782-4411-98D8-C9D9CE1F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sevreg.ru/upload/docks/Pressa%20files/%D1%80%D0%B5%D0%B5%D1%81%D1%82%D1%80%D0%B5%20%D0%B7%D0%B5%D0%BC%D0%B5%D0%BB%D1%8C%D0%BD%D1%8B%D1%85%20%D1%83%D1%87%D0%B0%D1%81%D1%82%D0%BA%D0%BE%D0%B2%20%D0%B4%D0%BB%D1%8F%20%D1%81%D0%B0%D0%B9%D1%82%D0%B0.xlsx" TargetMode="External"/><Relationship Id="rId4" Type="http://schemas.openxmlformats.org/officeDocument/2006/relationships/hyperlink" Target="https://www.vsevreg.ru/upload/docks/Pressa%20files/%D1%80%D0%B5%D0%B5%D1%81%D1%82%D1%80%D0%B5%20%D0%B7%D0%B5%D0%BC%D0%B5%D0%BB%D1%8C%D0%BD%D1%8B%D1%85%20%D1%83%D1%87%D0%B0%D1%81%D1%82%D0%BA%D0%BE%D0%B2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УМИ</cp:lastModifiedBy>
  <cp:revision>13</cp:revision>
  <dcterms:created xsi:type="dcterms:W3CDTF">2022-03-31T11:36:00Z</dcterms:created>
  <dcterms:modified xsi:type="dcterms:W3CDTF">2023-06-02T06:51:00Z</dcterms:modified>
</cp:coreProperties>
</file>