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27" w:rsidRPr="00BB04BC" w:rsidRDefault="00CB3DFF" w:rsidP="00CB3D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4BC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A76ECA" w:rsidRDefault="00CB3DFF" w:rsidP="00CB3D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4BC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конкурсного отбора </w:t>
      </w:r>
      <w:r w:rsidR="00BC5953" w:rsidRPr="00BB04BC">
        <w:rPr>
          <w:rFonts w:ascii="Times New Roman" w:hAnsi="Times New Roman" w:cs="Times New Roman"/>
          <w:b/>
          <w:sz w:val="28"/>
          <w:szCs w:val="28"/>
        </w:rPr>
        <w:t>проектов для предоставления субсидий социально ориентированным некоммерческим организациям</w:t>
      </w:r>
      <w:r w:rsidR="005437EC" w:rsidRPr="005437E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437EC">
        <w:rPr>
          <w:rFonts w:ascii="Times New Roman" w:hAnsi="Times New Roman" w:cs="Times New Roman"/>
          <w:b/>
          <w:sz w:val="28"/>
          <w:szCs w:val="28"/>
        </w:rPr>
        <w:t>СОНКО)</w:t>
      </w:r>
      <w:r w:rsidR="00BC5953" w:rsidRPr="00BB04B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76ECA" w:rsidRPr="00A76ECA">
        <w:rPr>
          <w:rFonts w:ascii="Times New Roman" w:hAnsi="Times New Roman" w:cs="Times New Roman"/>
          <w:b/>
          <w:sz w:val="28"/>
          <w:szCs w:val="28"/>
        </w:rPr>
        <w:t>зарегистрированным во Всеволожском муниципально</w:t>
      </w:r>
      <w:r w:rsidR="00A76ECA">
        <w:rPr>
          <w:rFonts w:ascii="Times New Roman" w:hAnsi="Times New Roman" w:cs="Times New Roman"/>
          <w:b/>
          <w:sz w:val="28"/>
          <w:szCs w:val="28"/>
        </w:rPr>
        <w:t>м районе Ленинградской области</w:t>
      </w:r>
      <w:r w:rsidR="00A76ECA" w:rsidRPr="00A76ECA">
        <w:rPr>
          <w:rFonts w:ascii="Times New Roman" w:hAnsi="Times New Roman" w:cs="Times New Roman"/>
          <w:b/>
          <w:sz w:val="28"/>
          <w:szCs w:val="28"/>
        </w:rPr>
        <w:t xml:space="preserve"> и осуществляющим деятельность на территории муниципального образования «Заневское городское поселение» Всеволожского муниципального района </w:t>
      </w:r>
    </w:p>
    <w:p w:rsidR="00CB3DFF" w:rsidRPr="00BB04BC" w:rsidRDefault="00A76ECA" w:rsidP="00CB3D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ECA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BC5953" w:rsidRPr="00BB04BC" w:rsidRDefault="00BC5953" w:rsidP="00CB3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953" w:rsidRPr="00BB04BC" w:rsidRDefault="00BC5953" w:rsidP="00BC5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BC">
        <w:rPr>
          <w:rFonts w:ascii="Times New Roman" w:hAnsi="Times New Roman" w:cs="Times New Roman"/>
          <w:sz w:val="28"/>
          <w:szCs w:val="28"/>
        </w:rPr>
        <w:tab/>
      </w:r>
      <w:r w:rsidR="00C765F9" w:rsidRPr="00BB04BC">
        <w:rPr>
          <w:rFonts w:ascii="Times New Roman" w:hAnsi="Times New Roman" w:cs="Times New Roman"/>
          <w:sz w:val="28"/>
          <w:szCs w:val="28"/>
        </w:rPr>
        <w:t xml:space="preserve">Конкурсный отбор </w:t>
      </w:r>
      <w:r w:rsidRPr="00BB04BC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</w:t>
      </w:r>
      <w:r w:rsidR="00A76ECA">
        <w:rPr>
          <w:rFonts w:ascii="Times New Roman" w:hAnsi="Times New Roman"/>
          <w:sz w:val="28"/>
          <w:szCs w:val="28"/>
        </w:rPr>
        <w:t xml:space="preserve">Положения о порядке </w:t>
      </w:r>
      <w:r w:rsidR="00A76ECA" w:rsidRPr="00041CEF">
        <w:rPr>
          <w:rFonts w:ascii="Times New Roman" w:hAnsi="Times New Roman"/>
          <w:sz w:val="28"/>
          <w:szCs w:val="28"/>
        </w:rPr>
        <w:t>определения объема и предоставления субсидий социально ориентированным некоммерческим организациям, осуществляющим деятельность на территории муниципального образования «Заневское городское поселение» Всеволожского муниципального района Ленинградской области</w:t>
      </w:r>
      <w:r w:rsidR="00A76ECA">
        <w:rPr>
          <w:rFonts w:ascii="Times New Roman" w:hAnsi="Times New Roman"/>
          <w:sz w:val="28"/>
          <w:szCs w:val="28"/>
        </w:rPr>
        <w:t>,</w:t>
      </w:r>
      <w:r w:rsidR="00A76ECA" w:rsidRPr="00041CEF">
        <w:rPr>
          <w:rFonts w:ascii="Times New Roman" w:hAnsi="Times New Roman"/>
          <w:sz w:val="28"/>
          <w:szCs w:val="28"/>
        </w:rPr>
        <w:t xml:space="preserve"> на основании конкурсного отбора проектов</w:t>
      </w:r>
      <w:r w:rsidRPr="00BB04BC">
        <w:rPr>
          <w:rFonts w:ascii="Times New Roman" w:hAnsi="Times New Roman" w:cs="Times New Roman"/>
          <w:sz w:val="28"/>
          <w:szCs w:val="28"/>
        </w:rPr>
        <w:t>, утвержденного</w:t>
      </w:r>
      <w:r w:rsidR="00526E50" w:rsidRPr="00BB04BC">
        <w:rPr>
          <w:rFonts w:ascii="Times New Roman" w:hAnsi="Times New Roman" w:cs="Times New Roman"/>
          <w:sz w:val="28"/>
          <w:szCs w:val="28"/>
        </w:rPr>
        <w:t xml:space="preserve"> </w:t>
      </w:r>
      <w:r w:rsidRPr="00BB04B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A76ECA">
        <w:rPr>
          <w:rFonts w:ascii="Times New Roman" w:hAnsi="Times New Roman" w:cs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2004E3" w:rsidRPr="00BB04BC">
        <w:rPr>
          <w:rFonts w:ascii="Times New Roman" w:hAnsi="Times New Roman" w:cs="Times New Roman"/>
          <w:sz w:val="28"/>
          <w:szCs w:val="28"/>
        </w:rPr>
        <w:t xml:space="preserve"> от </w:t>
      </w:r>
      <w:r w:rsidR="00A76ECA">
        <w:rPr>
          <w:rFonts w:ascii="Times New Roman" w:hAnsi="Times New Roman" w:cs="Times New Roman"/>
          <w:sz w:val="28"/>
          <w:szCs w:val="28"/>
        </w:rPr>
        <w:t>20</w:t>
      </w:r>
      <w:r w:rsidR="002004E3" w:rsidRPr="00BB04BC">
        <w:rPr>
          <w:rFonts w:ascii="Times New Roman" w:hAnsi="Times New Roman" w:cs="Times New Roman"/>
          <w:sz w:val="28"/>
          <w:szCs w:val="28"/>
        </w:rPr>
        <w:t>.0</w:t>
      </w:r>
      <w:r w:rsidR="00A76ECA">
        <w:rPr>
          <w:rFonts w:ascii="Times New Roman" w:hAnsi="Times New Roman" w:cs="Times New Roman"/>
          <w:sz w:val="28"/>
          <w:szCs w:val="28"/>
        </w:rPr>
        <w:t>4</w:t>
      </w:r>
      <w:r w:rsidR="002004E3" w:rsidRPr="00BB04BC">
        <w:rPr>
          <w:rFonts w:ascii="Times New Roman" w:hAnsi="Times New Roman" w:cs="Times New Roman"/>
          <w:sz w:val="28"/>
          <w:szCs w:val="28"/>
        </w:rPr>
        <w:t>.202</w:t>
      </w:r>
      <w:r w:rsidR="00A76ECA">
        <w:rPr>
          <w:rFonts w:ascii="Times New Roman" w:hAnsi="Times New Roman" w:cs="Times New Roman"/>
          <w:sz w:val="28"/>
          <w:szCs w:val="28"/>
        </w:rPr>
        <w:t>3</w:t>
      </w:r>
      <w:r w:rsidR="002004E3" w:rsidRPr="00BB04BC">
        <w:rPr>
          <w:rFonts w:ascii="Times New Roman" w:hAnsi="Times New Roman" w:cs="Times New Roman"/>
          <w:sz w:val="28"/>
          <w:szCs w:val="28"/>
        </w:rPr>
        <w:t xml:space="preserve"> № </w:t>
      </w:r>
      <w:r w:rsidR="00A76ECA">
        <w:rPr>
          <w:rFonts w:ascii="Times New Roman" w:hAnsi="Times New Roman" w:cs="Times New Roman"/>
          <w:sz w:val="28"/>
          <w:szCs w:val="28"/>
        </w:rPr>
        <w:t>347</w:t>
      </w:r>
      <w:r w:rsidR="00175B46" w:rsidRPr="00BB04BC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2004E3" w:rsidRPr="00BB04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544D" w:rsidRPr="00901A8C" w:rsidRDefault="00526E50" w:rsidP="00C954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4BC">
        <w:rPr>
          <w:rFonts w:ascii="Times New Roman" w:hAnsi="Times New Roman" w:cs="Times New Roman"/>
          <w:sz w:val="28"/>
          <w:szCs w:val="28"/>
        </w:rPr>
        <w:tab/>
      </w:r>
      <w:r w:rsidR="00464EB6" w:rsidRPr="00901A8C">
        <w:rPr>
          <w:rFonts w:ascii="Times New Roman" w:hAnsi="Times New Roman" w:cs="Times New Roman"/>
          <w:b/>
          <w:sz w:val="28"/>
          <w:szCs w:val="28"/>
        </w:rPr>
        <w:t xml:space="preserve">Сроки проведения конкурсного отбора с </w:t>
      </w:r>
      <w:r w:rsidR="00BE191A" w:rsidRPr="00901A8C">
        <w:rPr>
          <w:rFonts w:ascii="Times New Roman" w:hAnsi="Times New Roman" w:cs="Times New Roman"/>
          <w:b/>
          <w:sz w:val="28"/>
          <w:szCs w:val="28"/>
        </w:rPr>
        <w:t>02.05.2023</w:t>
      </w:r>
      <w:r w:rsidR="00464EB6" w:rsidRPr="00901A8C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BE191A" w:rsidRPr="00901A8C">
        <w:rPr>
          <w:rFonts w:ascii="Times New Roman" w:hAnsi="Times New Roman" w:cs="Times New Roman"/>
          <w:b/>
          <w:sz w:val="28"/>
          <w:szCs w:val="28"/>
        </w:rPr>
        <w:t xml:space="preserve"> 30</w:t>
      </w:r>
      <w:r w:rsidR="00464EB6" w:rsidRPr="00901A8C">
        <w:rPr>
          <w:rFonts w:ascii="Times New Roman" w:hAnsi="Times New Roman" w:cs="Times New Roman"/>
          <w:b/>
          <w:sz w:val="28"/>
          <w:szCs w:val="28"/>
        </w:rPr>
        <w:t>.</w:t>
      </w:r>
      <w:r w:rsidR="00BE191A" w:rsidRPr="00901A8C">
        <w:rPr>
          <w:rFonts w:ascii="Times New Roman" w:hAnsi="Times New Roman" w:cs="Times New Roman"/>
          <w:b/>
          <w:sz w:val="28"/>
          <w:szCs w:val="28"/>
        </w:rPr>
        <w:t>06.2023</w:t>
      </w:r>
    </w:p>
    <w:p w:rsidR="00C9544D" w:rsidRPr="00901A8C" w:rsidRDefault="00C9544D" w:rsidP="0054500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01A8C">
        <w:rPr>
          <w:rFonts w:ascii="Times New Roman" w:hAnsi="Times New Roman" w:cs="Times New Roman"/>
          <w:b/>
          <w:sz w:val="28"/>
          <w:szCs w:val="28"/>
        </w:rPr>
        <w:tab/>
        <w:t xml:space="preserve">Конкурсная документация принимается с </w:t>
      </w:r>
      <w:r w:rsidR="00464EB6" w:rsidRPr="00901A8C">
        <w:rPr>
          <w:rFonts w:ascii="Times New Roman" w:hAnsi="Times New Roman" w:cs="Times New Roman"/>
          <w:b/>
          <w:sz w:val="28"/>
          <w:szCs w:val="28"/>
        </w:rPr>
        <w:t>0</w:t>
      </w:r>
      <w:r w:rsidR="009E215C" w:rsidRPr="00901A8C">
        <w:rPr>
          <w:rFonts w:ascii="Times New Roman" w:hAnsi="Times New Roman" w:cs="Times New Roman"/>
          <w:b/>
          <w:sz w:val="28"/>
          <w:szCs w:val="28"/>
        </w:rPr>
        <w:t>2</w:t>
      </w:r>
      <w:r w:rsidR="00464EB6" w:rsidRPr="00901A8C">
        <w:rPr>
          <w:rFonts w:ascii="Times New Roman" w:hAnsi="Times New Roman" w:cs="Times New Roman"/>
          <w:b/>
          <w:sz w:val="28"/>
          <w:szCs w:val="28"/>
        </w:rPr>
        <w:t>.</w:t>
      </w:r>
      <w:r w:rsidR="009E215C" w:rsidRPr="00901A8C">
        <w:rPr>
          <w:rFonts w:ascii="Times New Roman" w:hAnsi="Times New Roman" w:cs="Times New Roman"/>
          <w:b/>
          <w:sz w:val="28"/>
          <w:szCs w:val="28"/>
        </w:rPr>
        <w:t>05</w:t>
      </w:r>
      <w:r w:rsidR="00464EB6" w:rsidRPr="00901A8C">
        <w:rPr>
          <w:rFonts w:ascii="Times New Roman" w:hAnsi="Times New Roman" w:cs="Times New Roman"/>
          <w:b/>
          <w:sz w:val="28"/>
          <w:szCs w:val="28"/>
        </w:rPr>
        <w:t>.2023</w:t>
      </w:r>
      <w:r w:rsidRPr="00901A8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64EB6" w:rsidRPr="00901A8C">
        <w:rPr>
          <w:rFonts w:ascii="Times New Roman" w:hAnsi="Times New Roman" w:cs="Times New Roman"/>
          <w:b/>
          <w:sz w:val="28"/>
          <w:szCs w:val="28"/>
        </w:rPr>
        <w:t>0</w:t>
      </w:r>
      <w:r w:rsidR="009E215C" w:rsidRPr="00901A8C">
        <w:rPr>
          <w:rFonts w:ascii="Times New Roman" w:hAnsi="Times New Roman" w:cs="Times New Roman"/>
          <w:b/>
          <w:sz w:val="28"/>
          <w:szCs w:val="28"/>
        </w:rPr>
        <w:t>2</w:t>
      </w:r>
      <w:r w:rsidR="00464EB6" w:rsidRPr="00901A8C">
        <w:rPr>
          <w:rFonts w:ascii="Times New Roman" w:hAnsi="Times New Roman" w:cs="Times New Roman"/>
          <w:b/>
          <w:sz w:val="28"/>
          <w:szCs w:val="28"/>
        </w:rPr>
        <w:t>.0</w:t>
      </w:r>
      <w:r w:rsidR="009E215C" w:rsidRPr="00901A8C">
        <w:rPr>
          <w:rFonts w:ascii="Times New Roman" w:hAnsi="Times New Roman" w:cs="Times New Roman"/>
          <w:b/>
          <w:sz w:val="28"/>
          <w:szCs w:val="28"/>
        </w:rPr>
        <w:t>6</w:t>
      </w:r>
      <w:r w:rsidR="00464EB6" w:rsidRPr="00901A8C">
        <w:rPr>
          <w:rFonts w:ascii="Times New Roman" w:hAnsi="Times New Roman" w:cs="Times New Roman"/>
          <w:b/>
          <w:sz w:val="28"/>
          <w:szCs w:val="28"/>
        </w:rPr>
        <w:t>.2023</w:t>
      </w:r>
      <w:r w:rsidRPr="00901A8C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 w:rsidR="00464EB6" w:rsidRPr="00901A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9E215C" w:rsidRPr="004E0D0B" w:rsidRDefault="009E215C" w:rsidP="009E2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D0B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(далее - ГРБС) является администрация МО «Заневское городское поселение», 195298, Ленинградская область, Всеволожский район, д. Заневка, д. </w:t>
      </w:r>
      <w:r w:rsidR="00522C2A" w:rsidRPr="004E0D0B">
        <w:rPr>
          <w:rFonts w:ascii="Times New Roman" w:hAnsi="Times New Roman" w:cs="Times New Roman"/>
          <w:sz w:val="28"/>
          <w:szCs w:val="28"/>
        </w:rPr>
        <w:t xml:space="preserve">48, </w:t>
      </w:r>
      <w:hyperlink r:id="rId9" w:history="1">
        <w:r w:rsidR="00522C2A" w:rsidRPr="004E0D0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info@zanevkaorg.ru</w:t>
        </w:r>
      </w:hyperlink>
      <w:r w:rsidR="00522C2A" w:rsidRPr="004E0D0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522C2A" w:rsidRPr="004E0D0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https://www.zanevkaorg.ru/</w:t>
        </w:r>
      </w:hyperlink>
    </w:p>
    <w:p w:rsidR="00C1254B" w:rsidRDefault="00D437A6" w:rsidP="009E2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D0B">
        <w:rPr>
          <w:rFonts w:ascii="Times New Roman" w:hAnsi="Times New Roman" w:cs="Times New Roman"/>
          <w:sz w:val="28"/>
          <w:szCs w:val="28"/>
        </w:rPr>
        <w:t>Организация проведения конкурсного отбора возложена на отдел по организационным и общим вопросам администрации МО «Заневское городское поселение» (далее - Отдел).</w:t>
      </w:r>
    </w:p>
    <w:p w:rsidR="00D437A6" w:rsidRPr="004E0D0B" w:rsidRDefault="00D437A6" w:rsidP="00D437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D0B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завершение реализации проекта получателем субсидии с указанием точной даты завершения, конечного значения результатов (конкретной количественной характеристики итогов) и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предоставления субсидии (при возможности такой детализации):</w:t>
      </w:r>
      <w:proofErr w:type="gramEnd"/>
    </w:p>
    <w:p w:rsidR="00D437A6" w:rsidRPr="00241538" w:rsidRDefault="00D437A6" w:rsidP="00D437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D0B">
        <w:rPr>
          <w:rFonts w:ascii="Times New Roman" w:hAnsi="Times New Roman" w:cs="Times New Roman"/>
          <w:sz w:val="28"/>
          <w:szCs w:val="28"/>
        </w:rPr>
        <w:t xml:space="preserve">реализация не менее 3 мероприятий с охватом не менее 50 человек по направлению реализации социального проекта, указанному в </w:t>
      </w:r>
      <w:hyperlink w:anchor="P76">
        <w:r w:rsidRPr="004E0D0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4E0D0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0">
        <w:r w:rsidRPr="004E0D0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4E0D0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2">
        <w:r w:rsidRPr="004E0D0B">
          <w:rPr>
            <w:rFonts w:ascii="Times New Roman" w:hAnsi="Times New Roman" w:cs="Times New Roman"/>
            <w:sz w:val="28"/>
            <w:szCs w:val="28"/>
          </w:rPr>
          <w:t>7 пункта 10</w:t>
        </w:r>
      </w:hyperlink>
      <w:r w:rsidR="00241538">
        <w:rPr>
          <w:rFonts w:ascii="Times New Roman" w:hAnsi="Times New Roman" w:cs="Times New Roman"/>
          <w:sz w:val="28"/>
          <w:szCs w:val="28"/>
        </w:rPr>
        <w:t xml:space="preserve"> </w:t>
      </w:r>
      <w:r w:rsidRPr="004E0D0B">
        <w:rPr>
          <w:rFonts w:ascii="Times New Roman" w:hAnsi="Times New Roman" w:cs="Times New Roman"/>
          <w:sz w:val="28"/>
          <w:szCs w:val="28"/>
        </w:rPr>
        <w:t>Положения;</w:t>
      </w:r>
    </w:p>
    <w:p w:rsidR="004E0D0B" w:rsidRPr="00241538" w:rsidRDefault="004E0D0B" w:rsidP="00D437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3E27" w:rsidRPr="00BE191A" w:rsidRDefault="00F73E27" w:rsidP="00F73E27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F73E27">
        <w:rPr>
          <w:rFonts w:ascii="Times New Roman" w:hAnsi="Times New Roman" w:cs="Times New Roman"/>
          <w:b/>
          <w:sz w:val="28"/>
          <w:szCs w:val="28"/>
        </w:rPr>
        <w:t xml:space="preserve">ребования </w:t>
      </w:r>
      <w:r w:rsidRPr="00F73E27">
        <w:rPr>
          <w:rFonts w:ascii="Times New Roman" w:hAnsi="Times New Roman" w:cs="Times New Roman"/>
          <w:b/>
          <w:color w:val="000000"/>
          <w:sz w:val="28"/>
          <w:szCs w:val="28"/>
        </w:rPr>
        <w:t>к участникам конкурсного отбора</w:t>
      </w:r>
    </w:p>
    <w:p w:rsidR="004E0D0B" w:rsidRPr="00BE191A" w:rsidRDefault="004E0D0B" w:rsidP="00F73E2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E27" w:rsidRPr="004E0D0B" w:rsidRDefault="00901A8C" w:rsidP="00F7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02.05.2023г.</w:t>
      </w:r>
      <w:r w:rsidR="00F73E27" w:rsidRPr="004E0D0B">
        <w:rPr>
          <w:rFonts w:ascii="Times New Roman" w:hAnsi="Times New Roman" w:cs="Times New Roman"/>
          <w:sz w:val="28"/>
          <w:szCs w:val="28"/>
        </w:rPr>
        <w:t xml:space="preserve"> СОНКО должна соответствовать следующим требованиям:</w:t>
      </w:r>
    </w:p>
    <w:p w:rsidR="00F73E27" w:rsidRPr="004E0D0B" w:rsidRDefault="00F73E27" w:rsidP="00F7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D0B">
        <w:rPr>
          <w:rFonts w:ascii="Times New Roman" w:hAnsi="Times New Roman" w:cs="Times New Roman"/>
          <w:sz w:val="28"/>
          <w:szCs w:val="28"/>
        </w:rPr>
        <w:lastRenderedPageBreak/>
        <w:t xml:space="preserve">СОНКО должна быть зарегистрирована в качестве юридического лица во </w:t>
      </w:r>
      <w:r w:rsidRPr="004E0D0B">
        <w:rPr>
          <w:rFonts w:ascii="Times New Roman" w:hAnsi="Times New Roman"/>
          <w:sz w:val="28"/>
          <w:szCs w:val="28"/>
        </w:rPr>
        <w:t>Всеволожском муниципальном районе</w:t>
      </w:r>
      <w:r w:rsidRPr="004E0D0B">
        <w:rPr>
          <w:rFonts w:ascii="Times New Roman" w:hAnsi="Times New Roman" w:cs="Times New Roman"/>
          <w:sz w:val="28"/>
          <w:szCs w:val="28"/>
        </w:rPr>
        <w:t>, а также осуществлять свою деятельность на территории МО «Заневское городское поселение»;</w:t>
      </w:r>
    </w:p>
    <w:p w:rsidR="00F73E27" w:rsidRPr="004E0D0B" w:rsidRDefault="00F73E27" w:rsidP="00F7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5"/>
      <w:bookmarkEnd w:id="0"/>
      <w:r w:rsidRPr="004E0D0B">
        <w:rPr>
          <w:rFonts w:ascii="Times New Roman" w:hAnsi="Times New Roman" w:cs="Times New Roman"/>
          <w:sz w:val="28"/>
          <w:szCs w:val="28"/>
        </w:rPr>
        <w:t>у СОНКО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73E27" w:rsidRPr="004E0D0B" w:rsidRDefault="00F73E27" w:rsidP="00F7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D0B">
        <w:rPr>
          <w:rFonts w:ascii="Times New Roman" w:hAnsi="Times New Roman" w:cs="Times New Roman"/>
          <w:sz w:val="28"/>
          <w:szCs w:val="28"/>
        </w:rPr>
        <w:t xml:space="preserve">у СОНКО должна отсутствовать просроченная задолженность по возврату в </w:t>
      </w:r>
      <w:bookmarkStart w:id="1" w:name="_Hlk129945271"/>
      <w:r w:rsidRPr="004E0D0B">
        <w:rPr>
          <w:rFonts w:ascii="Times New Roman" w:hAnsi="Times New Roman" w:cs="Times New Roman"/>
          <w:sz w:val="28"/>
          <w:szCs w:val="28"/>
        </w:rPr>
        <w:t xml:space="preserve">бюджет МО «Заневское городское поселение» субсидий, бюджетных инвестиций, </w:t>
      </w:r>
      <w:r w:rsidR="00901A8C" w:rsidRPr="004E0D0B">
        <w:rPr>
          <w:rFonts w:ascii="Times New Roman" w:hAnsi="Times New Roman" w:cs="Times New Roman"/>
          <w:sz w:val="28"/>
          <w:szCs w:val="28"/>
        </w:rPr>
        <w:t>предоставленных,</w:t>
      </w:r>
      <w:r w:rsidRPr="004E0D0B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иная просроченная (неурегулированная) задолженность по денежным обязательствам перед бюджетом МО «Заневское городское поселение»;</w:t>
      </w:r>
      <w:bookmarkEnd w:id="1"/>
    </w:p>
    <w:p w:rsidR="00F73E27" w:rsidRPr="004E0D0B" w:rsidRDefault="00F73E27" w:rsidP="00F7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D0B">
        <w:rPr>
          <w:rFonts w:ascii="Times New Roman" w:hAnsi="Times New Roman" w:cs="Times New Roman"/>
          <w:sz w:val="28"/>
          <w:szCs w:val="28"/>
        </w:rPr>
        <w:t>СОНКО не должна находиться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ликвидации, в отношении нее не введена процедура банкротства, деятельность участника конкурсного отбора не приостановлена в порядке, предусмотренном законодательством Российской Федерации;</w:t>
      </w:r>
    </w:p>
    <w:p w:rsidR="00F73E27" w:rsidRPr="004E0D0B" w:rsidRDefault="00F73E27" w:rsidP="00F7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D0B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СОНКО;</w:t>
      </w:r>
    </w:p>
    <w:p w:rsidR="00F73E27" w:rsidRPr="004E0D0B" w:rsidRDefault="00F73E27" w:rsidP="00F7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9945299"/>
      <w:proofErr w:type="gramStart"/>
      <w:r w:rsidRPr="004E0D0B">
        <w:rPr>
          <w:rFonts w:ascii="Times New Roman" w:hAnsi="Times New Roman" w:cs="Times New Roman"/>
          <w:sz w:val="28"/>
          <w:szCs w:val="28"/>
        </w:rPr>
        <w:t>СОНКО не должна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4E0D0B">
        <w:rPr>
          <w:rFonts w:ascii="Times New Roman" w:hAnsi="Times New Roman" w:cs="Times New Roman"/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Федерации). </w:t>
      </w:r>
    </w:p>
    <w:bookmarkEnd w:id="2"/>
    <w:p w:rsidR="00F73E27" w:rsidRPr="004E0D0B" w:rsidRDefault="00F73E27" w:rsidP="00F7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D0B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4E0D0B"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обществ;</w:t>
      </w:r>
    </w:p>
    <w:p w:rsidR="00F73E27" w:rsidRPr="004E0D0B" w:rsidRDefault="00F73E27" w:rsidP="00F7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29945365"/>
      <w:r w:rsidRPr="004E0D0B">
        <w:rPr>
          <w:rFonts w:ascii="Times New Roman" w:hAnsi="Times New Roman" w:cs="Times New Roman"/>
          <w:sz w:val="28"/>
          <w:szCs w:val="28"/>
        </w:rPr>
        <w:t>СОНКО не должна получать средства из бюджета МО «Заневское городское поселение» на основании иных правовых актов МО «Заневское городское поселение» на цели, установленные настоящим Положением;</w:t>
      </w:r>
    </w:p>
    <w:bookmarkEnd w:id="3"/>
    <w:p w:rsidR="00D437A6" w:rsidRPr="004E0D0B" w:rsidRDefault="00F73E27" w:rsidP="00F73E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D0B">
        <w:rPr>
          <w:rFonts w:ascii="Times New Roman" w:hAnsi="Times New Roman"/>
          <w:sz w:val="28"/>
          <w:szCs w:val="28"/>
        </w:rPr>
        <w:lastRenderedPageBreak/>
        <w:t>СОНКО не должна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E0D0B" w:rsidRPr="00BE191A" w:rsidRDefault="004E0D0B" w:rsidP="00522C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C2A" w:rsidRPr="004E0D0B" w:rsidRDefault="00522C2A" w:rsidP="00522C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D0B">
        <w:rPr>
          <w:rFonts w:ascii="Times New Roman" w:hAnsi="Times New Roman" w:cs="Times New Roman"/>
          <w:sz w:val="28"/>
          <w:szCs w:val="28"/>
        </w:rPr>
        <w:t>К участию в Конкурсном отборе не допускаются:</w:t>
      </w:r>
    </w:p>
    <w:p w:rsidR="00522C2A" w:rsidRPr="004E0D0B" w:rsidRDefault="00522C2A" w:rsidP="00522C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D0B">
        <w:rPr>
          <w:rFonts w:ascii="Times New Roman" w:hAnsi="Times New Roman" w:cs="Times New Roman"/>
          <w:sz w:val="28"/>
          <w:szCs w:val="28"/>
        </w:rPr>
        <w:t>физические лица;</w:t>
      </w:r>
    </w:p>
    <w:p w:rsidR="00522C2A" w:rsidRPr="004E0D0B" w:rsidRDefault="00522C2A" w:rsidP="00522C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D0B">
        <w:rPr>
          <w:rFonts w:ascii="Times New Roman" w:hAnsi="Times New Roman" w:cs="Times New Roman"/>
          <w:sz w:val="28"/>
          <w:szCs w:val="28"/>
        </w:rPr>
        <w:t>государственные и муниципальные учреждения;</w:t>
      </w:r>
    </w:p>
    <w:p w:rsidR="00522C2A" w:rsidRPr="004E0D0B" w:rsidRDefault="00522C2A" w:rsidP="00522C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D0B">
        <w:rPr>
          <w:rFonts w:ascii="Times New Roman" w:hAnsi="Times New Roman" w:cs="Times New Roman"/>
          <w:sz w:val="28"/>
          <w:szCs w:val="28"/>
        </w:rPr>
        <w:t>государственные корпорации и компании;</w:t>
      </w:r>
    </w:p>
    <w:p w:rsidR="00522C2A" w:rsidRPr="004E0D0B" w:rsidRDefault="00522C2A" w:rsidP="00522C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D0B">
        <w:rPr>
          <w:rFonts w:ascii="Times New Roman" w:hAnsi="Times New Roman" w:cs="Times New Roman"/>
          <w:sz w:val="28"/>
          <w:szCs w:val="28"/>
        </w:rPr>
        <w:t>общественные объединения, являющиеся политическими партиями;</w:t>
      </w:r>
    </w:p>
    <w:p w:rsidR="00522C2A" w:rsidRPr="004E0D0B" w:rsidRDefault="00522C2A" w:rsidP="00522C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D0B">
        <w:rPr>
          <w:rFonts w:ascii="Times New Roman" w:hAnsi="Times New Roman" w:cs="Times New Roman"/>
          <w:sz w:val="28"/>
          <w:szCs w:val="28"/>
        </w:rPr>
        <w:t>общественные объединения, не зарегистрированные в качестве юридического лица;</w:t>
      </w:r>
    </w:p>
    <w:p w:rsidR="00522C2A" w:rsidRPr="004E0D0B" w:rsidRDefault="00522C2A" w:rsidP="00522C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D0B">
        <w:rPr>
          <w:rFonts w:ascii="Times New Roman" w:hAnsi="Times New Roman" w:cs="Times New Roman"/>
          <w:sz w:val="28"/>
          <w:szCs w:val="28"/>
        </w:rPr>
        <w:t>коммерческие организации;</w:t>
      </w:r>
    </w:p>
    <w:p w:rsidR="00522C2A" w:rsidRDefault="00522C2A" w:rsidP="00522C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D0B">
        <w:rPr>
          <w:rFonts w:ascii="Times New Roman" w:hAnsi="Times New Roman" w:cs="Times New Roman"/>
          <w:sz w:val="28"/>
          <w:szCs w:val="28"/>
        </w:rPr>
        <w:t>потребительские кооперативы;</w:t>
      </w:r>
      <w:bookmarkStart w:id="4" w:name="P120"/>
      <w:bookmarkStart w:id="5" w:name="P124"/>
      <w:bookmarkEnd w:id="4"/>
      <w:bookmarkEnd w:id="5"/>
    </w:p>
    <w:p w:rsidR="009E215C" w:rsidRPr="00522C2A" w:rsidRDefault="009E215C" w:rsidP="00545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C2A" w:rsidRDefault="004E0D0B" w:rsidP="004E0D0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73E27" w:rsidRPr="00F73E27">
        <w:rPr>
          <w:rFonts w:ascii="Times New Roman" w:hAnsi="Times New Roman" w:cs="Times New Roman"/>
          <w:b/>
          <w:sz w:val="28"/>
          <w:szCs w:val="28"/>
        </w:rPr>
        <w:t xml:space="preserve">орядок </w:t>
      </w:r>
      <w:r w:rsidR="00F73E27" w:rsidRPr="00F73E27">
        <w:rPr>
          <w:rFonts w:ascii="Times New Roman" w:hAnsi="Times New Roman" w:cs="Times New Roman"/>
          <w:b/>
          <w:color w:val="000000"/>
          <w:sz w:val="28"/>
          <w:szCs w:val="28"/>
        </w:rPr>
        <w:t>подачи конкурсной документации и требования, предъявляемые к форме и содержанию конкурсной документации</w:t>
      </w:r>
    </w:p>
    <w:p w:rsidR="004E0D0B" w:rsidRDefault="004E0D0B" w:rsidP="004E0D0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E27" w:rsidRPr="00241538" w:rsidRDefault="00F73E27" w:rsidP="00F7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538">
        <w:rPr>
          <w:rFonts w:ascii="Times New Roman" w:hAnsi="Times New Roman" w:cs="Times New Roman"/>
          <w:sz w:val="28"/>
          <w:szCs w:val="28"/>
        </w:rPr>
        <w:t xml:space="preserve">Для получения субсидии участник (участники) в течение срока, указанного в объявлении об отборе, представляет в Отдел конкурсную </w:t>
      </w:r>
      <w:r w:rsidRPr="00241538">
        <w:rPr>
          <w:rFonts w:ascii="Times New Roman" w:hAnsi="Times New Roman" w:cs="Times New Roman"/>
          <w:color w:val="000000"/>
          <w:sz w:val="28"/>
          <w:szCs w:val="28"/>
        </w:rPr>
        <w:t>документацию с приложением следующих документов:</w:t>
      </w:r>
    </w:p>
    <w:p w:rsidR="00F73E27" w:rsidRPr="00241538" w:rsidRDefault="00F73E27" w:rsidP="00F7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538">
        <w:rPr>
          <w:rFonts w:ascii="Times New Roman" w:hAnsi="Times New Roman" w:cs="Times New Roman"/>
          <w:color w:val="000000"/>
          <w:sz w:val="28"/>
          <w:szCs w:val="28"/>
        </w:rPr>
        <w:t>1) сопроводительное письмо в свободной форме и</w:t>
      </w:r>
      <w:r w:rsidRPr="00241538">
        <w:t xml:space="preserve"> </w:t>
      </w:r>
      <w:hyperlink w:anchor="P412">
        <w:r w:rsidRPr="00241538">
          <w:rPr>
            <w:rFonts w:ascii="Times New Roman" w:hAnsi="Times New Roman" w:cs="Times New Roman"/>
            <w:color w:val="000000"/>
            <w:sz w:val="28"/>
            <w:szCs w:val="28"/>
          </w:rPr>
          <w:t>заявку</w:t>
        </w:r>
      </w:hyperlink>
      <w:r w:rsidRPr="00241538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Pr="00241538">
        <w:rPr>
          <w:rFonts w:ascii="Times New Roman" w:hAnsi="Times New Roman" w:cs="Times New Roman"/>
          <w:sz w:val="28"/>
          <w:szCs w:val="28"/>
        </w:rPr>
        <w:t xml:space="preserve"> форме </w:t>
      </w:r>
      <w:r w:rsidRPr="00241538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2 к</w:t>
      </w:r>
      <w:r w:rsidRPr="00241538">
        <w:rPr>
          <w:rFonts w:ascii="Times New Roman" w:hAnsi="Times New Roman" w:cs="Times New Roman"/>
          <w:sz w:val="28"/>
          <w:szCs w:val="28"/>
        </w:rPr>
        <w:t xml:space="preserve"> Положению (далее - Заявка);</w:t>
      </w:r>
    </w:p>
    <w:p w:rsidR="00F73E27" w:rsidRPr="00241538" w:rsidRDefault="00F73E27" w:rsidP="00F7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538">
        <w:rPr>
          <w:rFonts w:ascii="Times New Roman" w:hAnsi="Times New Roman" w:cs="Times New Roman"/>
          <w:sz w:val="28"/>
          <w:szCs w:val="28"/>
        </w:rPr>
        <w:t>2) копию учредительных документов;</w:t>
      </w:r>
    </w:p>
    <w:p w:rsidR="00F73E27" w:rsidRPr="00241538" w:rsidRDefault="00F73E27" w:rsidP="00F7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538">
        <w:rPr>
          <w:rFonts w:ascii="Times New Roman" w:hAnsi="Times New Roman" w:cs="Times New Roman"/>
          <w:sz w:val="28"/>
          <w:szCs w:val="28"/>
        </w:rPr>
        <w:t>3) копию документа, подтверждающего полномочия лица на осуществление действий от имени СОНКО;</w:t>
      </w:r>
    </w:p>
    <w:p w:rsidR="00F73E27" w:rsidRPr="00241538" w:rsidRDefault="00F73E27" w:rsidP="00F7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538">
        <w:rPr>
          <w:rFonts w:ascii="Times New Roman" w:hAnsi="Times New Roman" w:cs="Times New Roman"/>
          <w:sz w:val="28"/>
          <w:szCs w:val="28"/>
        </w:rPr>
        <w:t>4) справку (копию справки) о состоянии банковского счета, на который подлежит перечисление субсидии, наличии ограничений на распоряжение денежными средствами, находящимися на банковском счете, на дату не ранее 30 календарных дней до даты регистрации конкурсной документации;</w:t>
      </w:r>
    </w:p>
    <w:p w:rsidR="00F73E27" w:rsidRPr="00241538" w:rsidRDefault="00F73E27" w:rsidP="00F73E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538">
        <w:rPr>
          <w:rFonts w:ascii="Times New Roman" w:hAnsi="Times New Roman" w:cs="Times New Roman"/>
          <w:sz w:val="28"/>
          <w:szCs w:val="28"/>
        </w:rPr>
        <w:t>5) копию лицензии на право осуществления видов деятельности, указанных в социальном проекте (в случаях</w:t>
      </w:r>
      <w:r w:rsidRPr="00241538">
        <w:rPr>
          <w:rFonts w:ascii="Times New Roman" w:hAnsi="Times New Roman" w:cs="Times New Roman"/>
          <w:color w:val="000000"/>
          <w:sz w:val="28"/>
          <w:szCs w:val="28"/>
        </w:rPr>
        <w:t>, установленных действующим законодательством);</w:t>
      </w:r>
    </w:p>
    <w:p w:rsidR="00F73E27" w:rsidRPr="00241538" w:rsidRDefault="00F73E27" w:rsidP="00F73E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538">
        <w:rPr>
          <w:rFonts w:ascii="Times New Roman" w:hAnsi="Times New Roman" w:cs="Times New Roman"/>
          <w:color w:val="000000"/>
          <w:sz w:val="28"/>
          <w:szCs w:val="28"/>
        </w:rPr>
        <w:t xml:space="preserve">6) документы, указанные в </w:t>
      </w:r>
      <w:hyperlink w:anchor="P186">
        <w:r w:rsidRPr="00241538">
          <w:rPr>
            <w:rFonts w:ascii="Times New Roman" w:hAnsi="Times New Roman" w:cs="Times New Roman"/>
            <w:color w:val="000000"/>
            <w:sz w:val="28"/>
            <w:szCs w:val="28"/>
          </w:rPr>
          <w:t>пункте</w:t>
        </w:r>
      </w:hyperlink>
      <w:r w:rsidRPr="00241538">
        <w:rPr>
          <w:rFonts w:ascii="Times New Roman" w:hAnsi="Times New Roman" w:cs="Times New Roman"/>
          <w:color w:val="000000"/>
          <w:sz w:val="28"/>
          <w:szCs w:val="28"/>
        </w:rPr>
        <w:t xml:space="preserve"> 28 Положения.</w:t>
      </w:r>
    </w:p>
    <w:p w:rsidR="00426D70" w:rsidRDefault="00426D70" w:rsidP="00F73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E27" w:rsidRPr="00426D70" w:rsidRDefault="00F73E27" w:rsidP="00A246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GoBack"/>
      <w:bookmarkEnd w:id="6"/>
      <w:r w:rsidRPr="00426D70">
        <w:rPr>
          <w:rFonts w:ascii="Times New Roman" w:hAnsi="Times New Roman" w:cs="Times New Roman"/>
          <w:b/>
          <w:sz w:val="28"/>
          <w:szCs w:val="28"/>
        </w:rPr>
        <w:t>Конкурсная документация предоставляется лично в Отдел по адресу: 195298, Ленинградская область, Всеволожский район, д. Заневка, д.48, кабинет 15.</w:t>
      </w:r>
    </w:p>
    <w:p w:rsidR="00F73E27" w:rsidRPr="00241538" w:rsidRDefault="00F73E27" w:rsidP="00F73E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538">
        <w:rPr>
          <w:rFonts w:ascii="Times New Roman" w:hAnsi="Times New Roman" w:cs="Times New Roman"/>
          <w:sz w:val="28"/>
          <w:szCs w:val="28"/>
        </w:rPr>
        <w:t xml:space="preserve">Поступившие заявки вносятся </w:t>
      </w:r>
      <w:r w:rsidRPr="00241538">
        <w:rPr>
          <w:rFonts w:ascii="Times New Roman" w:hAnsi="Times New Roman" w:cs="Times New Roman"/>
          <w:color w:val="000000"/>
          <w:sz w:val="28"/>
          <w:szCs w:val="28"/>
        </w:rPr>
        <w:t xml:space="preserve">в журнал приема конкурсной документации в день их поступления. Форма </w:t>
      </w:r>
      <w:hyperlink w:anchor="P907">
        <w:r w:rsidRPr="00241538">
          <w:rPr>
            <w:rFonts w:ascii="Times New Roman" w:hAnsi="Times New Roman" w:cs="Times New Roman"/>
            <w:color w:val="000000"/>
            <w:sz w:val="28"/>
            <w:szCs w:val="28"/>
          </w:rPr>
          <w:t>журнала</w:t>
        </w:r>
      </w:hyperlink>
      <w:r w:rsidRPr="00241538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утверждена приложением 3 к Положению.</w:t>
      </w:r>
    </w:p>
    <w:p w:rsidR="00F73E27" w:rsidRPr="0038718D" w:rsidRDefault="00F73E27" w:rsidP="00F73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538">
        <w:rPr>
          <w:rFonts w:ascii="Times New Roman" w:hAnsi="Times New Roman" w:cs="Times New Roman"/>
          <w:sz w:val="28"/>
          <w:szCs w:val="28"/>
        </w:rPr>
        <w:t>Заявка и прилагаемые к ней документы, поступившие позднее срока приема заявок на участие в конкурсном отборе, Отделом не принимаются.</w:t>
      </w:r>
    </w:p>
    <w:p w:rsidR="00F73E27" w:rsidRDefault="00F73E27" w:rsidP="0054500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7682" w:rsidRPr="00241538" w:rsidRDefault="007D7682" w:rsidP="007D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538">
        <w:rPr>
          <w:rFonts w:ascii="Times New Roman" w:hAnsi="Times New Roman" w:cs="Times New Roman"/>
          <w:sz w:val="28"/>
          <w:szCs w:val="28"/>
        </w:rPr>
        <w:lastRenderedPageBreak/>
        <w:t xml:space="preserve">Конкурсная документация может быть отозвана СОНКО путем направления письменного обращения, составленного в произвольной форме, в адрес Отдела способом, </w:t>
      </w:r>
      <w:r w:rsidRPr="00241538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указанным в </w:t>
      </w:r>
      <w:hyperlink w:anchor="P137">
        <w:r w:rsidRPr="00241538">
          <w:rPr>
            <w:rFonts w:ascii="Times New Roman" w:hAnsi="Times New Roman" w:cs="Times New Roman"/>
            <w:color w:val="000000"/>
            <w:sz w:val="28"/>
            <w:szCs w:val="28"/>
          </w:rPr>
          <w:t>пункте</w:t>
        </w:r>
      </w:hyperlink>
      <w:r w:rsidRPr="00241538">
        <w:rPr>
          <w:rFonts w:ascii="Times New Roman" w:hAnsi="Times New Roman" w:cs="Times New Roman"/>
          <w:color w:val="000000"/>
          <w:sz w:val="28"/>
          <w:szCs w:val="28"/>
        </w:rPr>
        <w:t xml:space="preserve"> 15 </w:t>
      </w:r>
      <w:r w:rsidRPr="00241538">
        <w:rPr>
          <w:rFonts w:ascii="Times New Roman" w:hAnsi="Times New Roman" w:cs="Times New Roman"/>
          <w:sz w:val="28"/>
          <w:szCs w:val="28"/>
        </w:rPr>
        <w:t>Положения, до окончания срока приема конкурсной документации.</w:t>
      </w:r>
    </w:p>
    <w:p w:rsidR="007D7682" w:rsidRDefault="007D7682" w:rsidP="007D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538">
        <w:rPr>
          <w:rFonts w:ascii="Times New Roman" w:hAnsi="Times New Roman" w:cs="Times New Roman"/>
          <w:sz w:val="28"/>
          <w:szCs w:val="28"/>
        </w:rPr>
        <w:t>Конкурсная документация, отозванная СОНКО, не рассматривается и не возвращается заявителю.</w:t>
      </w:r>
    </w:p>
    <w:p w:rsidR="007D7682" w:rsidRPr="007D7682" w:rsidRDefault="007D7682" w:rsidP="007D768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682" w:rsidRPr="007D7682" w:rsidRDefault="00241538" w:rsidP="002415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D7682" w:rsidRPr="007D7682">
        <w:rPr>
          <w:rFonts w:ascii="Times New Roman" w:hAnsi="Times New Roman" w:cs="Times New Roman"/>
          <w:b/>
          <w:sz w:val="28"/>
          <w:szCs w:val="28"/>
        </w:rPr>
        <w:t xml:space="preserve">равила рассмотрения и </w:t>
      </w:r>
      <w:r w:rsidR="007D7682" w:rsidRPr="007D7682">
        <w:rPr>
          <w:rFonts w:ascii="Times New Roman" w:hAnsi="Times New Roman" w:cs="Times New Roman"/>
          <w:b/>
          <w:color w:val="000000"/>
          <w:sz w:val="28"/>
          <w:szCs w:val="28"/>
        </w:rPr>
        <w:t>оценки конкурсной документации участников конкурсного отбора</w:t>
      </w:r>
    </w:p>
    <w:p w:rsidR="007D7682" w:rsidRDefault="007D7682" w:rsidP="007D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682" w:rsidRPr="0038718D" w:rsidRDefault="007D7682" w:rsidP="007D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8D">
        <w:rPr>
          <w:rFonts w:ascii="Times New Roman" w:hAnsi="Times New Roman" w:cs="Times New Roman"/>
          <w:sz w:val="28"/>
          <w:szCs w:val="28"/>
        </w:rPr>
        <w:t>СОНКО несет ответственность за достоверность сведений, указанных в Заявке и конкурсной документации.</w:t>
      </w:r>
    </w:p>
    <w:p w:rsidR="007D7682" w:rsidRPr="0038718D" w:rsidRDefault="007D7682" w:rsidP="007D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8D">
        <w:rPr>
          <w:rFonts w:ascii="Times New Roman" w:hAnsi="Times New Roman" w:cs="Times New Roman"/>
          <w:sz w:val="28"/>
          <w:szCs w:val="28"/>
        </w:rPr>
        <w:t xml:space="preserve">В течение срока приема конкурсной документации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38718D">
        <w:rPr>
          <w:rFonts w:ascii="Times New Roman" w:hAnsi="Times New Roman" w:cs="Times New Roman"/>
          <w:sz w:val="28"/>
          <w:szCs w:val="28"/>
        </w:rPr>
        <w:t xml:space="preserve"> организует консультирование по вопросам подготовки конкурсной документации.</w:t>
      </w:r>
    </w:p>
    <w:p w:rsidR="007D7682" w:rsidRPr="00EA18B0" w:rsidRDefault="007D7682" w:rsidP="007D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8718D">
        <w:rPr>
          <w:rFonts w:ascii="Times New Roman" w:hAnsi="Times New Roman" w:cs="Times New Roman"/>
          <w:sz w:val="28"/>
          <w:szCs w:val="28"/>
        </w:rPr>
        <w:t>частник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718D">
        <w:rPr>
          <w:rFonts w:ascii="Times New Roman" w:hAnsi="Times New Roman" w:cs="Times New Roman"/>
          <w:sz w:val="28"/>
          <w:szCs w:val="28"/>
        </w:rPr>
        <w:t xml:space="preserve"> конкурсного отбора оценива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8718D">
        <w:rPr>
          <w:rFonts w:ascii="Times New Roman" w:hAnsi="Times New Roman" w:cs="Times New Roman"/>
          <w:sz w:val="28"/>
          <w:szCs w:val="28"/>
        </w:rPr>
        <w:t>тся конкурсной комиссией в ходе рассмотрения конкурсной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8B0">
        <w:rPr>
          <w:rFonts w:ascii="Times New Roman" w:hAnsi="Times New Roman" w:cs="Times New Roman"/>
          <w:sz w:val="28"/>
          <w:szCs w:val="28"/>
        </w:rPr>
        <w:t xml:space="preserve">по балльной шкале путем составления экспертного </w:t>
      </w:r>
      <w:hyperlink w:anchor="P314">
        <w:r w:rsidRPr="00EA18B0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Pr="00EA18B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Положению.</w:t>
      </w:r>
    </w:p>
    <w:p w:rsidR="007D7682" w:rsidRPr="00EA18B0" w:rsidRDefault="007D7682" w:rsidP="007D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B0">
        <w:rPr>
          <w:rFonts w:ascii="Times New Roman" w:hAnsi="Times New Roman" w:cs="Times New Roman"/>
          <w:sz w:val="28"/>
          <w:szCs w:val="28"/>
        </w:rPr>
        <w:t>Критерии оценки конкурсной документации:</w:t>
      </w:r>
    </w:p>
    <w:p w:rsidR="007D7682" w:rsidRPr="00EA18B0" w:rsidRDefault="007D7682" w:rsidP="007D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B0">
        <w:rPr>
          <w:rFonts w:ascii="Times New Roman" w:hAnsi="Times New Roman" w:cs="Times New Roman"/>
          <w:sz w:val="28"/>
          <w:szCs w:val="28"/>
        </w:rPr>
        <w:t>актуальность и социальная значимость проекта;</w:t>
      </w:r>
    </w:p>
    <w:p w:rsidR="007D7682" w:rsidRPr="00EA18B0" w:rsidRDefault="007D7682" w:rsidP="007D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B0">
        <w:rPr>
          <w:rFonts w:ascii="Times New Roman" w:hAnsi="Times New Roman" w:cs="Times New Roman"/>
          <w:sz w:val="28"/>
          <w:szCs w:val="28"/>
        </w:rPr>
        <w:t>информационная открытость заявителя;</w:t>
      </w:r>
    </w:p>
    <w:p w:rsidR="007D7682" w:rsidRPr="00EA18B0" w:rsidRDefault="007D7682" w:rsidP="007D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B0">
        <w:rPr>
          <w:rFonts w:ascii="Times New Roman" w:hAnsi="Times New Roman" w:cs="Times New Roman"/>
          <w:sz w:val="28"/>
          <w:szCs w:val="28"/>
        </w:rPr>
        <w:t>наличие опыта заявителя по успешной реализации проектов, программ по соответствующему направлению деятельности;</w:t>
      </w:r>
    </w:p>
    <w:p w:rsidR="007D7682" w:rsidRPr="00EA18B0" w:rsidRDefault="007D7682" w:rsidP="007D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B0">
        <w:rPr>
          <w:rFonts w:ascii="Times New Roman" w:hAnsi="Times New Roman" w:cs="Times New Roman"/>
          <w:sz w:val="28"/>
          <w:szCs w:val="28"/>
        </w:rPr>
        <w:t>наличие кадрового состава, необходимого для достижения результатов предоставления субсидии;</w:t>
      </w:r>
    </w:p>
    <w:p w:rsidR="007D7682" w:rsidRPr="00EA18B0" w:rsidRDefault="007D7682" w:rsidP="007D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B0">
        <w:rPr>
          <w:rFonts w:ascii="Times New Roman" w:hAnsi="Times New Roman" w:cs="Times New Roman"/>
          <w:sz w:val="28"/>
          <w:szCs w:val="28"/>
        </w:rPr>
        <w:t>наличие материально-технической базы, необходимой для достижения результатов предоставления субсидии;</w:t>
      </w:r>
    </w:p>
    <w:p w:rsidR="007D7682" w:rsidRPr="00EA18B0" w:rsidRDefault="007D7682" w:rsidP="007D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B0">
        <w:rPr>
          <w:rFonts w:ascii="Times New Roman" w:hAnsi="Times New Roman" w:cs="Times New Roman"/>
          <w:sz w:val="28"/>
          <w:szCs w:val="28"/>
        </w:rPr>
        <w:t>наличие конкретных и измеримых результатов реализации социального проекта, механизма оценки результатов с указанием качественных и количественных показателей;</w:t>
      </w:r>
    </w:p>
    <w:p w:rsidR="007D7682" w:rsidRPr="00EA18B0" w:rsidRDefault="007D7682" w:rsidP="007D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B0">
        <w:rPr>
          <w:rFonts w:ascii="Times New Roman" w:hAnsi="Times New Roman" w:cs="Times New Roman"/>
          <w:sz w:val="28"/>
          <w:szCs w:val="28"/>
        </w:rPr>
        <w:t>обоснованность бюджета социального проекта;</w:t>
      </w:r>
    </w:p>
    <w:p w:rsidR="007D7682" w:rsidRPr="00EA18B0" w:rsidRDefault="007D7682" w:rsidP="007D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B0">
        <w:rPr>
          <w:rFonts w:ascii="Times New Roman" w:hAnsi="Times New Roman" w:cs="Times New Roman"/>
          <w:sz w:val="28"/>
          <w:szCs w:val="28"/>
        </w:rPr>
        <w:t>наличие партнеров и их вклада в социальный проект;</w:t>
      </w:r>
    </w:p>
    <w:p w:rsidR="007D7682" w:rsidRPr="00EA18B0" w:rsidRDefault="007D7682" w:rsidP="007D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B0">
        <w:rPr>
          <w:rFonts w:ascii="Times New Roman" w:hAnsi="Times New Roman" w:cs="Times New Roman"/>
          <w:sz w:val="28"/>
          <w:szCs w:val="28"/>
        </w:rPr>
        <w:t>наличие перспектив дальнейшего развития социального проекта и продолжения деятельности после окончания финансирования.</w:t>
      </w:r>
    </w:p>
    <w:p w:rsidR="007D7682" w:rsidRPr="0038718D" w:rsidRDefault="007D7682" w:rsidP="007D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Отдел</w:t>
      </w:r>
      <w:r w:rsidRPr="0038718D">
        <w:rPr>
          <w:rFonts w:ascii="Times New Roman" w:hAnsi="Times New Roman" w:cs="Times New Roman"/>
          <w:sz w:val="28"/>
          <w:szCs w:val="28"/>
        </w:rPr>
        <w:t xml:space="preserve"> в срок не более 14 календарных дней со дня окончания срока приема конкурсной документации размещает на официальном сайте администрации список участников конкурсного отбора, допущенных к участию в конкурсном отборе, и список участников конкурсного отбора, не допущенных к участию в конкурсном отборе, с указанием причин, послуживших основанием не допуска участника к участию в конкурсном отборе.</w:t>
      </w:r>
      <w:proofErr w:type="gramEnd"/>
    </w:p>
    <w:p w:rsidR="007D7682" w:rsidRPr="0038718D" w:rsidRDefault="007D7682" w:rsidP="007D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8D">
        <w:rPr>
          <w:rFonts w:ascii="Times New Roman" w:hAnsi="Times New Roman" w:cs="Times New Roman"/>
          <w:sz w:val="28"/>
          <w:szCs w:val="28"/>
        </w:rPr>
        <w:t xml:space="preserve">Факт </w:t>
      </w:r>
      <w:r w:rsidRPr="008E7153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несоответствия СОНКО требованиям, установленным </w:t>
      </w:r>
      <w:hyperlink w:anchor="P102">
        <w:r w:rsidRPr="008E7153">
          <w:rPr>
            <w:rFonts w:ascii="Times New Roman" w:hAnsi="Times New Roman" w:cs="Times New Roman"/>
            <w:color w:val="000000"/>
            <w:sz w:val="28"/>
            <w:szCs w:val="28"/>
          </w:rPr>
          <w:t>пунктами 12</w:t>
        </w:r>
      </w:hyperlink>
      <w:r w:rsidRPr="008E71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111">
        <w:r w:rsidRPr="008E7153">
          <w:rPr>
            <w:rFonts w:ascii="Times New Roman" w:hAnsi="Times New Roman" w:cs="Times New Roman"/>
            <w:color w:val="000000"/>
            <w:sz w:val="28"/>
            <w:szCs w:val="28"/>
          </w:rPr>
          <w:t>13</w:t>
        </w:r>
      </w:hyperlink>
      <w:r w:rsidRPr="008E7153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Положения, устанавливается Отделом на основании межведомственных</w:t>
      </w:r>
      <w:r w:rsidRPr="0038718D">
        <w:rPr>
          <w:rFonts w:ascii="Times New Roman" w:hAnsi="Times New Roman" w:cs="Times New Roman"/>
          <w:sz w:val="28"/>
          <w:szCs w:val="28"/>
        </w:rPr>
        <w:t xml:space="preserve"> запросов и сведений, размещенных на официальных сайтах в информационно-телекоммуникационной сети Интернет.</w:t>
      </w:r>
    </w:p>
    <w:p w:rsidR="007D7682" w:rsidRPr="0038718D" w:rsidRDefault="007D7682" w:rsidP="007D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Отдел</w:t>
      </w:r>
      <w:r w:rsidRPr="0038718D">
        <w:rPr>
          <w:rFonts w:ascii="Times New Roman" w:hAnsi="Times New Roman" w:cs="Times New Roman"/>
          <w:sz w:val="28"/>
          <w:szCs w:val="28"/>
        </w:rPr>
        <w:t xml:space="preserve"> размещает </w:t>
      </w:r>
      <w:r>
        <w:rPr>
          <w:rFonts w:ascii="Times New Roman" w:hAnsi="Times New Roman" w:cs="Times New Roman"/>
          <w:sz w:val="28"/>
          <w:szCs w:val="28"/>
        </w:rPr>
        <w:t xml:space="preserve">на едином портале и </w:t>
      </w:r>
      <w:r w:rsidRPr="0038718D">
        <w:rPr>
          <w:rFonts w:ascii="Times New Roman" w:hAnsi="Times New Roman" w:cs="Times New Roman"/>
          <w:sz w:val="28"/>
          <w:szCs w:val="28"/>
        </w:rPr>
        <w:t>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 «Заневское городское поселение»</w:t>
      </w:r>
      <w:r w:rsidRPr="0038718D">
        <w:rPr>
          <w:rFonts w:ascii="Times New Roman" w:hAnsi="Times New Roman" w:cs="Times New Roman"/>
          <w:sz w:val="28"/>
          <w:szCs w:val="28"/>
        </w:rPr>
        <w:t xml:space="preserve"> не позднее 5 календарных дней со дня подписания протокола заседания конкурсной комиссии информацию о результатах рассмотрения конкурсной документации. Информация включает следующие сведения:</w:t>
      </w:r>
    </w:p>
    <w:p w:rsidR="007D7682" w:rsidRPr="00337ECD" w:rsidRDefault="007D7682" w:rsidP="007D7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64"/>
      <w:bookmarkEnd w:id="7"/>
      <w:r w:rsidRPr="00337ECD">
        <w:rPr>
          <w:rFonts w:ascii="Times New Roman" w:hAnsi="Times New Roman" w:cs="Times New Roman"/>
          <w:sz w:val="28"/>
          <w:szCs w:val="28"/>
        </w:rPr>
        <w:t>дата, время и место оценки конкурсной документации;</w:t>
      </w:r>
    </w:p>
    <w:p w:rsidR="007D7682" w:rsidRPr="00337ECD" w:rsidRDefault="007D7682" w:rsidP="007D7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CD">
        <w:rPr>
          <w:rFonts w:ascii="Times New Roman" w:hAnsi="Times New Roman" w:cs="Times New Roman"/>
          <w:sz w:val="28"/>
          <w:szCs w:val="28"/>
        </w:rPr>
        <w:t>информация об участниках конкурсного отбора, конкурсная документация которых была рассмотрена;</w:t>
      </w:r>
    </w:p>
    <w:p w:rsidR="007D7682" w:rsidRPr="00337ECD" w:rsidRDefault="007D7682" w:rsidP="007D7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CD">
        <w:rPr>
          <w:rFonts w:ascii="Times New Roman" w:hAnsi="Times New Roman" w:cs="Times New Roman"/>
          <w:sz w:val="28"/>
          <w:szCs w:val="28"/>
        </w:rPr>
        <w:t>информация об участниках конкурсного отбора, конкурсная документация которых была отклонена, с указанием причин отклонения, в том числе положений объявления о проведении конкурсного отбора, которым не соответствует такая конкурсная документация;</w:t>
      </w:r>
    </w:p>
    <w:p w:rsidR="007D7682" w:rsidRPr="00337ECD" w:rsidRDefault="007D7682" w:rsidP="007D7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CD">
        <w:rPr>
          <w:rFonts w:ascii="Times New Roman" w:hAnsi="Times New Roman" w:cs="Times New Roman"/>
          <w:sz w:val="28"/>
          <w:szCs w:val="28"/>
        </w:rPr>
        <w:t>последовательность оценки конкурсной документации, присвоенные значения по каждому из предусмотренных критериев оценки, принятое на основании результатов оценки решение о присвоении конкурсной документации порядкового номера;</w:t>
      </w:r>
    </w:p>
    <w:p w:rsidR="007D7682" w:rsidRPr="00337ECD" w:rsidRDefault="007D7682" w:rsidP="007D76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7ECD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субсидий, с которым (и) заключается договор о предоставлении субсидии, и размер предоставляемой субсидии.</w:t>
      </w:r>
    </w:p>
    <w:p w:rsidR="007D7682" w:rsidRDefault="007D7682" w:rsidP="007D76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ECD">
        <w:rPr>
          <w:rFonts w:ascii="Times New Roman" w:hAnsi="Times New Roman" w:cs="Times New Roman"/>
          <w:sz w:val="28"/>
          <w:szCs w:val="28"/>
        </w:rPr>
        <w:t xml:space="preserve">Перечень участников конкурсного отбора и представленную ими конкурсную документацию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337ECD">
        <w:rPr>
          <w:rFonts w:ascii="Times New Roman" w:hAnsi="Times New Roman" w:cs="Times New Roman"/>
          <w:sz w:val="28"/>
          <w:szCs w:val="28"/>
        </w:rPr>
        <w:t xml:space="preserve"> не позднее 5 календарных дней со дня утверждения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37ECD">
        <w:rPr>
          <w:rFonts w:ascii="Times New Roman" w:hAnsi="Times New Roman" w:cs="Times New Roman"/>
          <w:sz w:val="28"/>
          <w:szCs w:val="28"/>
        </w:rPr>
        <w:t>еречня направляет в конкурсную комиссию.</w:t>
      </w:r>
    </w:p>
    <w:p w:rsidR="007D7682" w:rsidRPr="0038718D" w:rsidRDefault="007D7682" w:rsidP="007D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8D">
        <w:rPr>
          <w:rFonts w:ascii="Times New Roman" w:hAnsi="Times New Roman" w:cs="Times New Roman"/>
          <w:sz w:val="28"/>
          <w:szCs w:val="28"/>
        </w:rPr>
        <w:t>Внесение изменений в конкурсную документацию допускается только путем представления дополнительной информации (в том числе документов) до окончания срока приема конкурсной документации.</w:t>
      </w:r>
    </w:p>
    <w:p w:rsidR="007D7682" w:rsidRPr="0038718D" w:rsidRDefault="007D7682" w:rsidP="007D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67"/>
      <w:bookmarkEnd w:id="8"/>
      <w:r w:rsidRPr="0038718D">
        <w:rPr>
          <w:rFonts w:ascii="Times New Roman" w:hAnsi="Times New Roman" w:cs="Times New Roman"/>
          <w:sz w:val="28"/>
          <w:szCs w:val="28"/>
        </w:rPr>
        <w:t xml:space="preserve">Порядок формирования конкурсной комиссии, порядок и сроки рассмотрения и оценки конкурсной </w:t>
      </w:r>
      <w:r w:rsidRPr="0047021F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документации, а также порядок определения получателей субсидий и размеров субсидий определены Положением о конкурсной комиссии согласно </w:t>
      </w:r>
      <w:hyperlink w:anchor="P965">
        <w:r w:rsidRPr="0047021F">
          <w:rPr>
            <w:rFonts w:ascii="Times New Roman" w:hAnsi="Times New Roman" w:cs="Times New Roman"/>
            <w:color w:val="000000"/>
            <w:sz w:val="28"/>
            <w:szCs w:val="28"/>
          </w:rPr>
          <w:t>приложению 4</w:t>
        </w:r>
      </w:hyperlink>
      <w:r w:rsidRPr="0047021F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38718D">
        <w:rPr>
          <w:rFonts w:ascii="Times New Roman" w:hAnsi="Times New Roman" w:cs="Times New Roman"/>
          <w:sz w:val="28"/>
          <w:szCs w:val="28"/>
        </w:rPr>
        <w:t xml:space="preserve"> Положению.</w:t>
      </w:r>
    </w:p>
    <w:p w:rsidR="007D7682" w:rsidRPr="00337ECD" w:rsidRDefault="007D7682" w:rsidP="007D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68"/>
      <w:bookmarkEnd w:id="9"/>
      <w:r w:rsidRPr="00337ECD">
        <w:rPr>
          <w:rFonts w:ascii="Times New Roman" w:hAnsi="Times New Roman" w:cs="Times New Roman"/>
          <w:sz w:val="28"/>
          <w:szCs w:val="28"/>
        </w:rPr>
        <w:t>Конкурсная комиссия определяет получателей субсидий и размеры предоставляемых им субсидий.</w:t>
      </w:r>
    </w:p>
    <w:p w:rsidR="007D7682" w:rsidRPr="00337ECD" w:rsidRDefault="007D7682" w:rsidP="007D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CD">
        <w:rPr>
          <w:rFonts w:ascii="Times New Roman" w:hAnsi="Times New Roman" w:cs="Times New Roman"/>
          <w:sz w:val="28"/>
          <w:szCs w:val="28"/>
        </w:rPr>
        <w:t>В случае если конкурсной комиссией установлено, что расходы, необходимые для реализации социального проекта, меньше суммы, указанной в социальном проекте, конкурсная комиссия принимает решение о предоставлении субсидии в меньшем размере.</w:t>
      </w:r>
    </w:p>
    <w:p w:rsidR="007D7682" w:rsidRDefault="007D7682" w:rsidP="007D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ECD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оформляется протоколом, составленным в соответствии с </w:t>
      </w:r>
      <w:hyperlink w:anchor="P124">
        <w:r w:rsidRPr="00337ECD">
          <w:rPr>
            <w:rFonts w:ascii="Times New Roman" w:hAnsi="Times New Roman" w:cs="Times New Roman"/>
            <w:sz w:val="28"/>
            <w:szCs w:val="28"/>
          </w:rPr>
          <w:t>пунктом 15</w:t>
        </w:r>
      </w:hyperlink>
      <w:r w:rsidRPr="00337ECD">
        <w:rPr>
          <w:rFonts w:ascii="Times New Roman" w:hAnsi="Times New Roman" w:cs="Times New Roman"/>
          <w:sz w:val="28"/>
          <w:szCs w:val="28"/>
        </w:rPr>
        <w:t xml:space="preserve"> Положения о конкурсной комиссии согласно </w:t>
      </w:r>
      <w:hyperlink w:anchor="P965">
        <w:r w:rsidRPr="00337ECD">
          <w:rPr>
            <w:rFonts w:ascii="Times New Roman" w:hAnsi="Times New Roman" w:cs="Times New Roman"/>
            <w:sz w:val="28"/>
            <w:szCs w:val="28"/>
          </w:rPr>
          <w:t>приложению 4</w:t>
        </w:r>
      </w:hyperlink>
      <w:r w:rsidRPr="00337ECD">
        <w:rPr>
          <w:rFonts w:ascii="Times New Roman" w:hAnsi="Times New Roman" w:cs="Times New Roman"/>
          <w:sz w:val="28"/>
          <w:szCs w:val="28"/>
        </w:rPr>
        <w:t xml:space="preserve"> к Положению.</w:t>
      </w:r>
      <w:bookmarkStart w:id="10" w:name="P171"/>
      <w:bookmarkEnd w:id="10"/>
    </w:p>
    <w:p w:rsidR="007D7682" w:rsidRPr="0038718D" w:rsidRDefault="007D7682" w:rsidP="007D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8D">
        <w:rPr>
          <w:rFonts w:ascii="Times New Roman" w:hAnsi="Times New Roman" w:cs="Times New Roman"/>
          <w:sz w:val="28"/>
          <w:szCs w:val="28"/>
        </w:rPr>
        <w:t>Основаниями для отклонения конкурсной документации участников конкурсного отбора на стадии рассмотрения и оценки конкурсной документации являются:</w:t>
      </w:r>
    </w:p>
    <w:p w:rsidR="007D7682" w:rsidRPr="0038718D" w:rsidRDefault="007D7682" w:rsidP="007D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8D">
        <w:rPr>
          <w:rFonts w:ascii="Times New Roman" w:hAnsi="Times New Roman" w:cs="Times New Roman"/>
          <w:sz w:val="28"/>
          <w:szCs w:val="28"/>
        </w:rPr>
        <w:t xml:space="preserve">1) несоответствие участника конкурсного отбора требованиям, </w:t>
      </w:r>
      <w:r w:rsidRPr="008E7153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установленным </w:t>
      </w:r>
      <w:hyperlink w:anchor="P102">
        <w:r w:rsidRPr="008E7153">
          <w:rPr>
            <w:rFonts w:ascii="Times New Roman" w:hAnsi="Times New Roman" w:cs="Times New Roman"/>
            <w:color w:val="000000"/>
            <w:sz w:val="28"/>
            <w:szCs w:val="28"/>
          </w:rPr>
          <w:t>пунктами 12</w:t>
        </w:r>
      </w:hyperlink>
      <w:r w:rsidRPr="008E7153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120">
        <w:r w:rsidRPr="008E7153">
          <w:rPr>
            <w:rFonts w:ascii="Times New Roman" w:hAnsi="Times New Roman" w:cs="Times New Roman"/>
            <w:color w:val="000000"/>
            <w:sz w:val="28"/>
            <w:szCs w:val="28"/>
          </w:rPr>
          <w:t>13</w:t>
        </w:r>
      </w:hyperlink>
      <w:r w:rsidRPr="008E71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718D">
        <w:rPr>
          <w:rFonts w:ascii="Times New Roman" w:hAnsi="Times New Roman" w:cs="Times New Roman"/>
          <w:sz w:val="28"/>
          <w:szCs w:val="28"/>
        </w:rPr>
        <w:t>Положения;</w:t>
      </w:r>
    </w:p>
    <w:p w:rsidR="007D7682" w:rsidRPr="008E7153" w:rsidRDefault="007D7682" w:rsidP="007D76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18D">
        <w:rPr>
          <w:rFonts w:ascii="Times New Roman" w:hAnsi="Times New Roman" w:cs="Times New Roman"/>
          <w:sz w:val="28"/>
          <w:szCs w:val="28"/>
        </w:rPr>
        <w:t xml:space="preserve">2) </w:t>
      </w:r>
      <w:r w:rsidRPr="008E7153">
        <w:rPr>
          <w:rFonts w:ascii="Times New Roman" w:hAnsi="Times New Roman" w:cs="Times New Roman"/>
          <w:color w:val="000000"/>
          <w:sz w:val="28"/>
          <w:szCs w:val="28"/>
        </w:rPr>
        <w:t>несоответствие конкурсной документации требованиям, установленным пунктом 14 Положения;</w:t>
      </w:r>
    </w:p>
    <w:p w:rsidR="007D7682" w:rsidRPr="008E7153" w:rsidRDefault="007D7682" w:rsidP="007D76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53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недостоверность представленной информации, в том числе информации о местонахождении и адресе юридического лица;</w:t>
      </w:r>
    </w:p>
    <w:p w:rsidR="007D7682" w:rsidRPr="008E7153" w:rsidRDefault="007D7682" w:rsidP="007D76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53">
        <w:rPr>
          <w:rFonts w:ascii="Times New Roman" w:hAnsi="Times New Roman" w:cs="Times New Roman"/>
          <w:color w:val="000000"/>
          <w:sz w:val="28"/>
          <w:szCs w:val="28"/>
        </w:rPr>
        <w:t xml:space="preserve">4) подача конкурсной документации после даты и (или) времени, </w:t>
      </w:r>
      <w:proofErr w:type="gramStart"/>
      <w:r w:rsidRPr="008E7153">
        <w:rPr>
          <w:rFonts w:ascii="Times New Roman" w:hAnsi="Times New Roman" w:cs="Times New Roman"/>
          <w:color w:val="000000"/>
          <w:sz w:val="28"/>
          <w:szCs w:val="28"/>
        </w:rPr>
        <w:t>определенных</w:t>
      </w:r>
      <w:proofErr w:type="gramEnd"/>
      <w:r w:rsidRPr="008E7153">
        <w:rPr>
          <w:rFonts w:ascii="Times New Roman" w:hAnsi="Times New Roman" w:cs="Times New Roman"/>
          <w:color w:val="000000"/>
          <w:sz w:val="28"/>
          <w:szCs w:val="28"/>
        </w:rPr>
        <w:t xml:space="preserve"> для подачи конкурсной документации;</w:t>
      </w:r>
    </w:p>
    <w:p w:rsidR="007D7682" w:rsidRPr="008E7153" w:rsidRDefault="007D7682" w:rsidP="007D76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153">
        <w:rPr>
          <w:rFonts w:ascii="Times New Roman" w:hAnsi="Times New Roman" w:cs="Times New Roman"/>
          <w:color w:val="000000"/>
          <w:sz w:val="28"/>
          <w:szCs w:val="28"/>
        </w:rPr>
        <w:t xml:space="preserve">5) представление </w:t>
      </w:r>
      <w:hyperlink w:anchor="P412">
        <w:r w:rsidRPr="008E7153">
          <w:rPr>
            <w:rFonts w:ascii="Times New Roman" w:hAnsi="Times New Roman" w:cs="Times New Roman"/>
            <w:color w:val="000000"/>
            <w:sz w:val="28"/>
            <w:szCs w:val="28"/>
          </w:rPr>
          <w:t>Заявки</w:t>
        </w:r>
      </w:hyperlink>
      <w:r w:rsidRPr="008E7153">
        <w:rPr>
          <w:rFonts w:ascii="Times New Roman" w:hAnsi="Times New Roman" w:cs="Times New Roman"/>
          <w:color w:val="000000"/>
          <w:sz w:val="28"/>
          <w:szCs w:val="28"/>
        </w:rPr>
        <w:t xml:space="preserve"> с описанием социального проекта установленной формы согласно приложению 2 к Положению без учета изменений в соответствии с принятым решением конкурсной комиссии.</w:t>
      </w:r>
    </w:p>
    <w:p w:rsidR="007D7682" w:rsidRDefault="007D7682" w:rsidP="007D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8D">
        <w:rPr>
          <w:rFonts w:ascii="Times New Roman" w:hAnsi="Times New Roman" w:cs="Times New Roman"/>
          <w:sz w:val="28"/>
          <w:szCs w:val="28"/>
        </w:rPr>
        <w:t xml:space="preserve">Не может являться основанием для отклонения конкурсной </w:t>
      </w:r>
      <w:r w:rsidRPr="005A0666">
        <w:rPr>
          <w:rFonts w:ascii="Times New Roman" w:hAnsi="Times New Roman" w:cs="Times New Roman"/>
          <w:sz w:val="28"/>
          <w:szCs w:val="28"/>
        </w:rPr>
        <w:t>документации наличие 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:rsidR="00241538" w:rsidRDefault="00241538" w:rsidP="007D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682" w:rsidRPr="005A0666" w:rsidRDefault="007D7682" w:rsidP="007D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Pr="005A0666">
        <w:rPr>
          <w:rFonts w:ascii="Times New Roman" w:hAnsi="Times New Roman" w:cs="Times New Roman"/>
          <w:sz w:val="28"/>
          <w:szCs w:val="28"/>
        </w:rPr>
        <w:t xml:space="preserve"> организует заключение договоров с получателями субсидии в течение 20 календарных дней со дня размещения информации о результатах рассмотрения конкурсной документации на </w:t>
      </w:r>
      <w:r>
        <w:rPr>
          <w:rFonts w:ascii="Times New Roman" w:hAnsi="Times New Roman" w:cs="Times New Roman"/>
          <w:sz w:val="28"/>
          <w:szCs w:val="28"/>
        </w:rPr>
        <w:t xml:space="preserve">едином портале и </w:t>
      </w:r>
      <w:r w:rsidRPr="005A0666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  <w:r w:rsidRPr="0038718D">
        <w:rPr>
          <w:rFonts w:ascii="Times New Roman" w:hAnsi="Times New Roman" w:cs="Times New Roman"/>
          <w:sz w:val="28"/>
          <w:szCs w:val="28"/>
        </w:rPr>
        <w:t xml:space="preserve"> </w:t>
      </w:r>
      <w:r w:rsidRPr="005A066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7D7682" w:rsidRPr="005A0666" w:rsidRDefault="007D7682" w:rsidP="007D7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666">
        <w:rPr>
          <w:rFonts w:ascii="Times New Roman" w:hAnsi="Times New Roman" w:cs="Times New Roman"/>
          <w:sz w:val="28"/>
          <w:szCs w:val="28"/>
        </w:rPr>
        <w:t>Если в течение установленного срока договор не заключен по вине получателя субсидии, субсидия не предоставляется, получатель субсидии считается уклонившимся от заключения договора.</w:t>
      </w:r>
    </w:p>
    <w:p w:rsidR="007D7682" w:rsidRDefault="007D7682" w:rsidP="00545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6EE" w:rsidRDefault="003546EE" w:rsidP="00241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прием заявок – секретарь комиссии по отбору </w:t>
      </w:r>
      <w:r w:rsidRPr="003546EE">
        <w:rPr>
          <w:rFonts w:ascii="Times New Roman" w:hAnsi="Times New Roman" w:cs="Times New Roman"/>
          <w:sz w:val="28"/>
          <w:szCs w:val="28"/>
        </w:rPr>
        <w:t>проектов для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Доронин Роман Анатольевич, 8</w:t>
      </w:r>
      <w:r w:rsidR="002415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812</w:t>
      </w:r>
      <w:r w:rsidR="002415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400</w:t>
      </w:r>
      <w:r w:rsidR="002415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26</w:t>
      </w:r>
      <w:r w:rsidR="002415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02, </w:t>
      </w:r>
      <w:hyperlink r:id="rId11" w:history="1">
        <w:r w:rsidR="004E0D0B" w:rsidRPr="000573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doronin</w:t>
        </w:r>
        <w:r w:rsidR="004E0D0B" w:rsidRPr="0005738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E0D0B" w:rsidRPr="000573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zanevkaorg</w:t>
        </w:r>
        <w:r w:rsidR="004E0D0B" w:rsidRPr="0005738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E0D0B" w:rsidRPr="000573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E0D0B" w:rsidRDefault="004E0D0B" w:rsidP="00545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D0B" w:rsidRPr="004E0D0B" w:rsidRDefault="004E0D0B" w:rsidP="00241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B67F4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B67F4">
        <w:rPr>
          <w:rFonts w:ascii="Times New Roman" w:hAnsi="Times New Roman" w:cs="Times New Roman"/>
          <w:sz w:val="28"/>
          <w:szCs w:val="28"/>
        </w:rPr>
        <w:t xml:space="preserve">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будут размещены </w:t>
      </w:r>
      <w:r w:rsidRPr="004B67F4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по электронному адресу: </w:t>
      </w:r>
      <w:hyperlink r:id="rId12" w:history="1">
        <w:r w:rsidRPr="004B67F4">
          <w:rPr>
            <w:rFonts w:ascii="Times New Roman" w:hAnsi="Times New Roman"/>
            <w:sz w:val="28"/>
            <w:szCs w:val="28"/>
          </w:rPr>
          <w:t>www.zanevkaorg.ru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4E0D0B">
        <w:rPr>
          <w:rFonts w:ascii="Times New Roman" w:hAnsi="Times New Roman"/>
          <w:sz w:val="28"/>
          <w:szCs w:val="28"/>
        </w:rPr>
        <w:t>не позднее 14-го календарного дня, следующего за днем определения победителей конкурсного отбора.</w:t>
      </w:r>
    </w:p>
    <w:sectPr w:rsidR="004E0D0B" w:rsidRPr="004E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F1"/>
    <w:rsid w:val="00002B22"/>
    <w:rsid w:val="0001281F"/>
    <w:rsid w:val="00013EDF"/>
    <w:rsid w:val="00025C0F"/>
    <w:rsid w:val="00044044"/>
    <w:rsid w:val="000541B1"/>
    <w:rsid w:val="00080246"/>
    <w:rsid w:val="00082BC7"/>
    <w:rsid w:val="00096370"/>
    <w:rsid w:val="000A2B27"/>
    <w:rsid w:val="000C1078"/>
    <w:rsid w:val="000D19CB"/>
    <w:rsid w:val="000D6242"/>
    <w:rsid w:val="000E19BA"/>
    <w:rsid w:val="000F03FF"/>
    <w:rsid w:val="00133034"/>
    <w:rsid w:val="00146926"/>
    <w:rsid w:val="0015247A"/>
    <w:rsid w:val="00157A92"/>
    <w:rsid w:val="00175B46"/>
    <w:rsid w:val="001A76E2"/>
    <w:rsid w:val="001F08DA"/>
    <w:rsid w:val="002004E3"/>
    <w:rsid w:val="00203C26"/>
    <w:rsid w:val="002219B3"/>
    <w:rsid w:val="00221FBA"/>
    <w:rsid w:val="00223586"/>
    <w:rsid w:val="00234D83"/>
    <w:rsid w:val="00241538"/>
    <w:rsid w:val="002418F0"/>
    <w:rsid w:val="00242AD0"/>
    <w:rsid w:val="00273AF0"/>
    <w:rsid w:val="00275F24"/>
    <w:rsid w:val="0029206E"/>
    <w:rsid w:val="002B0591"/>
    <w:rsid w:val="002B644D"/>
    <w:rsid w:val="002D3278"/>
    <w:rsid w:val="002F1EBD"/>
    <w:rsid w:val="00304F15"/>
    <w:rsid w:val="003546EE"/>
    <w:rsid w:val="003647CF"/>
    <w:rsid w:val="003C689C"/>
    <w:rsid w:val="003E1BF2"/>
    <w:rsid w:val="003F5293"/>
    <w:rsid w:val="0040149A"/>
    <w:rsid w:val="00411C4C"/>
    <w:rsid w:val="004123F3"/>
    <w:rsid w:val="00426D70"/>
    <w:rsid w:val="00464EB6"/>
    <w:rsid w:val="00471CCB"/>
    <w:rsid w:val="004C3598"/>
    <w:rsid w:val="004E0D0B"/>
    <w:rsid w:val="004E43B6"/>
    <w:rsid w:val="004F1D93"/>
    <w:rsid w:val="00522C2A"/>
    <w:rsid w:val="00523D7E"/>
    <w:rsid w:val="00526E50"/>
    <w:rsid w:val="00535066"/>
    <w:rsid w:val="005437EC"/>
    <w:rsid w:val="00544F48"/>
    <w:rsid w:val="00545007"/>
    <w:rsid w:val="00573425"/>
    <w:rsid w:val="005A62EC"/>
    <w:rsid w:val="005C7973"/>
    <w:rsid w:val="0060241B"/>
    <w:rsid w:val="00607770"/>
    <w:rsid w:val="00612545"/>
    <w:rsid w:val="00655679"/>
    <w:rsid w:val="006C1478"/>
    <w:rsid w:val="006D6C0D"/>
    <w:rsid w:val="006E5C87"/>
    <w:rsid w:val="007041C4"/>
    <w:rsid w:val="007246EE"/>
    <w:rsid w:val="00725163"/>
    <w:rsid w:val="00737A4E"/>
    <w:rsid w:val="00744A37"/>
    <w:rsid w:val="007532BA"/>
    <w:rsid w:val="00763079"/>
    <w:rsid w:val="00796ABE"/>
    <w:rsid w:val="007B2A5E"/>
    <w:rsid w:val="007B4EB8"/>
    <w:rsid w:val="007C3D9B"/>
    <w:rsid w:val="007C40FC"/>
    <w:rsid w:val="007D34B4"/>
    <w:rsid w:val="007D7682"/>
    <w:rsid w:val="007F5657"/>
    <w:rsid w:val="008014D2"/>
    <w:rsid w:val="008160E0"/>
    <w:rsid w:val="00836371"/>
    <w:rsid w:val="0084604D"/>
    <w:rsid w:val="0084677E"/>
    <w:rsid w:val="00857773"/>
    <w:rsid w:val="008A6D5E"/>
    <w:rsid w:val="008B3614"/>
    <w:rsid w:val="008D571B"/>
    <w:rsid w:val="008F43E4"/>
    <w:rsid w:val="00901A8C"/>
    <w:rsid w:val="00917960"/>
    <w:rsid w:val="00966387"/>
    <w:rsid w:val="009956C1"/>
    <w:rsid w:val="009A14DF"/>
    <w:rsid w:val="009A2A1B"/>
    <w:rsid w:val="009A70DE"/>
    <w:rsid w:val="009B5D29"/>
    <w:rsid w:val="009C16D9"/>
    <w:rsid w:val="009E215C"/>
    <w:rsid w:val="00A045F1"/>
    <w:rsid w:val="00A237A3"/>
    <w:rsid w:val="00A246A4"/>
    <w:rsid w:val="00A368CC"/>
    <w:rsid w:val="00A45BDC"/>
    <w:rsid w:val="00A56D05"/>
    <w:rsid w:val="00A70DC9"/>
    <w:rsid w:val="00A76ECA"/>
    <w:rsid w:val="00A82070"/>
    <w:rsid w:val="00A906C1"/>
    <w:rsid w:val="00A90D6B"/>
    <w:rsid w:val="00A9696B"/>
    <w:rsid w:val="00AA3F41"/>
    <w:rsid w:val="00AB15D9"/>
    <w:rsid w:val="00AB5D4D"/>
    <w:rsid w:val="00B10DA0"/>
    <w:rsid w:val="00B15DD3"/>
    <w:rsid w:val="00B15FFE"/>
    <w:rsid w:val="00B75AA8"/>
    <w:rsid w:val="00B800B8"/>
    <w:rsid w:val="00B92564"/>
    <w:rsid w:val="00BB04BC"/>
    <w:rsid w:val="00BB18D4"/>
    <w:rsid w:val="00BC5953"/>
    <w:rsid w:val="00BE191A"/>
    <w:rsid w:val="00BE6B40"/>
    <w:rsid w:val="00C00DF0"/>
    <w:rsid w:val="00C04281"/>
    <w:rsid w:val="00C1254B"/>
    <w:rsid w:val="00C15977"/>
    <w:rsid w:val="00C32925"/>
    <w:rsid w:val="00C474FB"/>
    <w:rsid w:val="00C741F6"/>
    <w:rsid w:val="00C765F9"/>
    <w:rsid w:val="00C9544D"/>
    <w:rsid w:val="00CB3DFF"/>
    <w:rsid w:val="00CB692A"/>
    <w:rsid w:val="00CC6375"/>
    <w:rsid w:val="00CD5FF9"/>
    <w:rsid w:val="00D01B5F"/>
    <w:rsid w:val="00D0287A"/>
    <w:rsid w:val="00D16C48"/>
    <w:rsid w:val="00D16FEC"/>
    <w:rsid w:val="00D24863"/>
    <w:rsid w:val="00D41B11"/>
    <w:rsid w:val="00D437A6"/>
    <w:rsid w:val="00D57EA8"/>
    <w:rsid w:val="00D771D2"/>
    <w:rsid w:val="00D82528"/>
    <w:rsid w:val="00D960E2"/>
    <w:rsid w:val="00DA35B6"/>
    <w:rsid w:val="00DD0064"/>
    <w:rsid w:val="00DF5F8F"/>
    <w:rsid w:val="00DF6BDD"/>
    <w:rsid w:val="00E13562"/>
    <w:rsid w:val="00E23099"/>
    <w:rsid w:val="00E55294"/>
    <w:rsid w:val="00E55596"/>
    <w:rsid w:val="00E612B0"/>
    <w:rsid w:val="00E95FEF"/>
    <w:rsid w:val="00EC72B4"/>
    <w:rsid w:val="00ED0F50"/>
    <w:rsid w:val="00F002E9"/>
    <w:rsid w:val="00F73E27"/>
    <w:rsid w:val="00FE5A04"/>
    <w:rsid w:val="00FF2B74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0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157A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6E50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1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B1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9C16D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C16D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C16D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16D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C16D9"/>
    <w:rPr>
      <w:b/>
      <w:bCs/>
      <w:sz w:val="20"/>
      <w:szCs w:val="20"/>
    </w:rPr>
  </w:style>
  <w:style w:type="character" w:customStyle="1" w:styleId="style91">
    <w:name w:val="style91"/>
    <w:basedOn w:val="a0"/>
    <w:rsid w:val="00744A37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0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157A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6E50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1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B1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9C16D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C16D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C16D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16D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C16D9"/>
    <w:rPr>
      <w:b/>
      <w:bCs/>
      <w:sz w:val="20"/>
      <w:szCs w:val="20"/>
    </w:rPr>
  </w:style>
  <w:style w:type="character" w:customStyle="1" w:styleId="style91">
    <w:name w:val="style91"/>
    <w:basedOn w:val="a0"/>
    <w:rsid w:val="00744A37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zanevkaorg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doronin@zanevkaorg.ru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zanevkaorg.ru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info@zanevka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1781D2BBB57D242B36AD17724A4C425" ma:contentTypeVersion="1" ma:contentTypeDescription="Создание документа." ma:contentTypeScope="" ma:versionID="3f8ad5ad3fe231e97547b547b55952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BF6A4-7625-48D4-B3E5-E827FC3F32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D270417-D40E-45DE-89C3-3525BBC30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15001E-B1C9-4F4B-80AE-979E1BA259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1CD7DF-3BE2-4F6C-BD6D-AC0AE1C0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Konovalova</dc:creator>
  <cp:lastModifiedBy>Пользователь Windows</cp:lastModifiedBy>
  <cp:revision>8</cp:revision>
  <cp:lastPrinted>2022-07-07T06:54:00Z</cp:lastPrinted>
  <dcterms:created xsi:type="dcterms:W3CDTF">2023-04-24T09:44:00Z</dcterms:created>
  <dcterms:modified xsi:type="dcterms:W3CDTF">2023-04-25T12:43:00Z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0x01010021781D2BBB57D242B36AD17724A4C425</vt:lpwstr>
  </property>
</Properties>
</file>