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BA636B" w14:textId="34C4B169" w:rsidR="00E966D7" w:rsidRPr="003C342A" w:rsidRDefault="009833C9" w:rsidP="00E966D7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C342A">
        <w:rPr>
          <w:rFonts w:ascii="Times New Roman" w:hAnsi="Times New Roman"/>
          <w:noProof/>
        </w:rPr>
        <w:drawing>
          <wp:inline distT="0" distB="0" distL="0" distR="0" wp14:anchorId="61D8A1D3" wp14:editId="4EC513C3">
            <wp:extent cx="561975" cy="666750"/>
            <wp:effectExtent l="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D6D664" w14:textId="77777777" w:rsidR="00914816" w:rsidRPr="003C342A" w:rsidRDefault="00914816" w:rsidP="00E966D7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6084EB18" w14:textId="77777777" w:rsidR="00E966D7" w:rsidRPr="003C342A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C342A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663BCEC9" w14:textId="77777777" w:rsidR="00E966D7" w:rsidRPr="003C342A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C342A">
        <w:rPr>
          <w:rFonts w:ascii="Times New Roman" w:hAnsi="Times New Roman"/>
          <w:b/>
          <w:sz w:val="24"/>
          <w:szCs w:val="24"/>
        </w:rPr>
        <w:t>«ЗАНЕВСКОЕ ГОРОДСКОЕ ПОСЕЛЕНИЕ»</w:t>
      </w:r>
    </w:p>
    <w:p w14:paraId="1F78D169" w14:textId="77777777" w:rsidR="00E966D7" w:rsidRPr="003C342A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C342A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79065B32" w14:textId="77777777" w:rsidR="00E966D7" w:rsidRPr="003C342A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C342A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03E573E5" w14:textId="77777777" w:rsidR="00E966D7" w:rsidRPr="003C342A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149BCCDE" w14:textId="77777777" w:rsidR="00E966D7" w:rsidRPr="003C342A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C342A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r w:rsidR="00E114F4" w:rsidRPr="003C342A">
        <w:rPr>
          <w:rFonts w:ascii="Times New Roman" w:hAnsi="Times New Roman"/>
          <w:b/>
          <w:sz w:val="24"/>
          <w:szCs w:val="24"/>
        </w:rPr>
        <w:t>ЧЕТВЕРТОГО</w:t>
      </w:r>
      <w:r w:rsidRPr="003C342A">
        <w:rPr>
          <w:rFonts w:ascii="Times New Roman" w:hAnsi="Times New Roman"/>
          <w:b/>
          <w:sz w:val="24"/>
          <w:szCs w:val="24"/>
        </w:rPr>
        <w:t xml:space="preserve"> СОЗЫВА</w:t>
      </w:r>
    </w:p>
    <w:p w14:paraId="380F2EB9" w14:textId="77777777" w:rsidR="00E966D7" w:rsidRPr="003C342A" w:rsidRDefault="00E966D7" w:rsidP="00E966D7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39805363" w14:textId="4F2CA32D" w:rsidR="00E966D7" w:rsidRPr="003C342A" w:rsidRDefault="00E966D7" w:rsidP="00E966D7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C342A">
        <w:rPr>
          <w:rFonts w:ascii="Times New Roman" w:hAnsi="Times New Roman"/>
          <w:b/>
          <w:sz w:val="24"/>
          <w:szCs w:val="24"/>
        </w:rPr>
        <w:t>РЕШЕНИЕ</w:t>
      </w:r>
    </w:p>
    <w:p w14:paraId="0B0BD130" w14:textId="77777777" w:rsidR="00E966D7" w:rsidRPr="003C342A" w:rsidRDefault="00E966D7" w:rsidP="00E966D7">
      <w:pPr>
        <w:ind w:firstLine="0"/>
        <w:jc w:val="center"/>
        <w:rPr>
          <w:rFonts w:ascii="Times New Roman" w:hAnsi="Times New Roman"/>
          <w:b/>
          <w:bCs/>
          <w:spacing w:val="-3"/>
          <w:sz w:val="28"/>
          <w:szCs w:val="28"/>
        </w:rPr>
      </w:pPr>
    </w:p>
    <w:p w14:paraId="5F64D835" w14:textId="5B38FACF" w:rsidR="00C5778E" w:rsidRPr="003C342A" w:rsidRDefault="00217FFD" w:rsidP="00E966D7">
      <w:pPr>
        <w:ind w:firstLine="0"/>
        <w:rPr>
          <w:rFonts w:ascii="Times New Roman" w:hAnsi="Times New Roman"/>
          <w:bCs/>
          <w:spacing w:val="-3"/>
          <w:sz w:val="28"/>
          <w:szCs w:val="28"/>
        </w:rPr>
      </w:pPr>
      <w:r w:rsidRPr="00217FFD">
        <w:rPr>
          <w:rFonts w:ascii="Times New Roman" w:hAnsi="Times New Roman"/>
          <w:bCs/>
          <w:spacing w:val="-3"/>
          <w:sz w:val="28"/>
          <w:szCs w:val="28"/>
        </w:rPr>
        <w:t>18.04.2023</w:t>
      </w:r>
      <w:r w:rsidR="00914816" w:rsidRPr="003C342A">
        <w:rPr>
          <w:rFonts w:ascii="Times New Roman" w:hAnsi="Times New Roman"/>
          <w:bCs/>
          <w:spacing w:val="-3"/>
          <w:sz w:val="28"/>
          <w:szCs w:val="28"/>
        </w:rPr>
        <w:tab/>
      </w:r>
      <w:r w:rsidR="00914816" w:rsidRPr="003C342A">
        <w:rPr>
          <w:rFonts w:ascii="Times New Roman" w:hAnsi="Times New Roman"/>
          <w:bCs/>
          <w:spacing w:val="-3"/>
          <w:sz w:val="28"/>
          <w:szCs w:val="28"/>
        </w:rPr>
        <w:tab/>
      </w:r>
      <w:r w:rsidR="00914816" w:rsidRPr="003C342A">
        <w:rPr>
          <w:rFonts w:ascii="Times New Roman" w:hAnsi="Times New Roman"/>
          <w:bCs/>
          <w:spacing w:val="-3"/>
          <w:sz w:val="28"/>
          <w:szCs w:val="28"/>
        </w:rPr>
        <w:tab/>
      </w:r>
      <w:r w:rsidR="0023602C" w:rsidRPr="003C342A">
        <w:rPr>
          <w:rFonts w:ascii="Times New Roman" w:hAnsi="Times New Roman"/>
          <w:bCs/>
          <w:spacing w:val="-3"/>
          <w:sz w:val="28"/>
          <w:szCs w:val="28"/>
        </w:rPr>
        <w:tab/>
      </w:r>
      <w:r w:rsidR="0023602C" w:rsidRPr="003C342A">
        <w:rPr>
          <w:rFonts w:ascii="Times New Roman" w:hAnsi="Times New Roman"/>
          <w:bCs/>
          <w:spacing w:val="-3"/>
          <w:sz w:val="28"/>
          <w:szCs w:val="28"/>
        </w:rPr>
        <w:tab/>
      </w:r>
      <w:r w:rsidR="0023602C" w:rsidRPr="003C342A">
        <w:rPr>
          <w:rFonts w:ascii="Times New Roman" w:hAnsi="Times New Roman"/>
          <w:bCs/>
          <w:spacing w:val="-3"/>
          <w:sz w:val="28"/>
          <w:szCs w:val="28"/>
        </w:rPr>
        <w:tab/>
      </w:r>
      <w:r w:rsidR="002343C6" w:rsidRPr="003C342A">
        <w:rPr>
          <w:rFonts w:ascii="Times New Roman" w:hAnsi="Times New Roman"/>
          <w:bCs/>
          <w:spacing w:val="-3"/>
          <w:sz w:val="28"/>
          <w:szCs w:val="28"/>
        </w:rPr>
        <w:tab/>
      </w:r>
      <w:r w:rsidR="002343C6" w:rsidRPr="003C342A">
        <w:rPr>
          <w:rFonts w:ascii="Times New Roman" w:hAnsi="Times New Roman"/>
          <w:bCs/>
          <w:spacing w:val="-3"/>
          <w:sz w:val="28"/>
          <w:szCs w:val="28"/>
        </w:rPr>
        <w:tab/>
      </w:r>
      <w:r>
        <w:rPr>
          <w:rFonts w:ascii="Times New Roman" w:hAnsi="Times New Roman"/>
          <w:bCs/>
          <w:spacing w:val="-3"/>
          <w:sz w:val="28"/>
          <w:szCs w:val="28"/>
        </w:rPr>
        <w:tab/>
      </w:r>
      <w:r>
        <w:rPr>
          <w:rFonts w:ascii="Times New Roman" w:hAnsi="Times New Roman"/>
          <w:bCs/>
          <w:spacing w:val="-3"/>
          <w:sz w:val="28"/>
          <w:szCs w:val="28"/>
        </w:rPr>
        <w:tab/>
      </w:r>
      <w:r>
        <w:rPr>
          <w:rFonts w:ascii="Times New Roman" w:hAnsi="Times New Roman"/>
          <w:bCs/>
          <w:spacing w:val="-3"/>
          <w:sz w:val="28"/>
          <w:szCs w:val="28"/>
        </w:rPr>
        <w:tab/>
      </w:r>
      <w:r w:rsidR="008E0CAA" w:rsidRPr="003C342A">
        <w:rPr>
          <w:rFonts w:ascii="Times New Roman" w:hAnsi="Times New Roman"/>
          <w:bCs/>
          <w:spacing w:val="-3"/>
          <w:sz w:val="28"/>
          <w:szCs w:val="28"/>
        </w:rPr>
        <w:t xml:space="preserve">№ </w:t>
      </w:r>
      <w:r>
        <w:rPr>
          <w:rFonts w:ascii="Times New Roman" w:hAnsi="Times New Roman"/>
          <w:bCs/>
          <w:spacing w:val="-3"/>
          <w:sz w:val="28"/>
          <w:szCs w:val="28"/>
        </w:rPr>
        <w:t>32</w:t>
      </w:r>
      <w:bookmarkStart w:id="0" w:name="_GoBack"/>
      <w:bookmarkEnd w:id="0"/>
    </w:p>
    <w:p w14:paraId="3AC744D1" w14:textId="46E2FAC2" w:rsidR="00E966D7" w:rsidRPr="003C342A" w:rsidRDefault="00E966D7" w:rsidP="00E966D7">
      <w:pPr>
        <w:ind w:firstLine="0"/>
        <w:rPr>
          <w:rFonts w:ascii="Times New Roman" w:hAnsi="Times New Roman"/>
          <w:bCs/>
          <w:spacing w:val="-3"/>
        </w:rPr>
      </w:pPr>
      <w:r w:rsidRPr="003C342A">
        <w:rPr>
          <w:rFonts w:ascii="Times New Roman" w:hAnsi="Times New Roman"/>
          <w:bCs/>
          <w:spacing w:val="-3"/>
        </w:rPr>
        <w:t>гп. Янино-1</w:t>
      </w:r>
    </w:p>
    <w:p w14:paraId="09A7DE6B" w14:textId="77777777" w:rsidR="00E966D7" w:rsidRPr="003C342A" w:rsidRDefault="00E966D7" w:rsidP="00E966D7">
      <w:pPr>
        <w:shd w:val="clear" w:color="auto" w:fill="FFFFFF"/>
        <w:ind w:firstLine="0"/>
        <w:rPr>
          <w:rFonts w:ascii="Times New Roman" w:hAnsi="Times New Roman"/>
          <w:b/>
          <w:bCs/>
          <w:sz w:val="22"/>
          <w:szCs w:val="22"/>
        </w:rPr>
      </w:pPr>
    </w:p>
    <w:p w14:paraId="080C7635" w14:textId="7E34518A" w:rsidR="00E966D7" w:rsidRPr="003C342A" w:rsidRDefault="00E966D7" w:rsidP="00E966D7">
      <w:pPr>
        <w:pStyle w:val="ConsPlusNormal"/>
        <w:widowControl/>
        <w:tabs>
          <w:tab w:val="left" w:pos="4111"/>
          <w:tab w:val="left" w:pos="5387"/>
          <w:tab w:val="left" w:pos="5670"/>
        </w:tabs>
        <w:ind w:right="3968" w:firstLine="0"/>
        <w:rPr>
          <w:rFonts w:ascii="Times New Roman" w:hAnsi="Times New Roman" w:cs="Times New Roman"/>
          <w:sz w:val="28"/>
          <w:szCs w:val="28"/>
        </w:rPr>
      </w:pPr>
      <w:r w:rsidRPr="003C342A">
        <w:rPr>
          <w:rFonts w:ascii="Times New Roman" w:hAnsi="Times New Roman" w:cs="Times New Roman"/>
          <w:sz w:val="28"/>
          <w:szCs w:val="28"/>
        </w:rPr>
        <w:t>О награждении Почетной грамотой главы</w:t>
      </w:r>
      <w:r w:rsidR="00914816" w:rsidRPr="003C34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1F7FBB" w14:textId="77777777" w:rsidR="00E966D7" w:rsidRPr="003C342A" w:rsidRDefault="00E966D7" w:rsidP="00E966D7">
      <w:pPr>
        <w:pStyle w:val="ConsPlusNormal"/>
        <w:widowControl/>
        <w:tabs>
          <w:tab w:val="left" w:pos="4111"/>
          <w:tab w:val="left" w:pos="5387"/>
          <w:tab w:val="left" w:pos="5670"/>
        </w:tabs>
        <w:ind w:right="3968" w:firstLine="0"/>
        <w:rPr>
          <w:rFonts w:ascii="Times New Roman" w:hAnsi="Times New Roman" w:cs="Times New Roman"/>
          <w:bCs/>
          <w:sz w:val="28"/>
          <w:szCs w:val="28"/>
        </w:rPr>
      </w:pPr>
      <w:r w:rsidRPr="003C342A">
        <w:rPr>
          <w:rFonts w:ascii="Times New Roman" w:hAnsi="Times New Roman" w:cs="Times New Roman"/>
          <w:sz w:val="28"/>
          <w:szCs w:val="28"/>
        </w:rPr>
        <w:t>МО «Заневское городское поселение»</w:t>
      </w:r>
    </w:p>
    <w:p w14:paraId="107416C8" w14:textId="77777777" w:rsidR="00E966D7" w:rsidRPr="003C342A" w:rsidRDefault="00E966D7" w:rsidP="00E966D7">
      <w:pPr>
        <w:pStyle w:val="ConsPlusNormal"/>
        <w:widowControl/>
        <w:tabs>
          <w:tab w:val="left" w:pos="4111"/>
          <w:tab w:val="left" w:pos="5103"/>
        </w:tabs>
        <w:ind w:right="5527" w:firstLine="0"/>
        <w:rPr>
          <w:rFonts w:ascii="Times New Roman" w:hAnsi="Times New Roman" w:cs="Times New Roman"/>
          <w:sz w:val="28"/>
          <w:szCs w:val="28"/>
        </w:rPr>
      </w:pPr>
    </w:p>
    <w:p w14:paraId="509AB512" w14:textId="79920C1A" w:rsidR="00E966D7" w:rsidRPr="003C342A" w:rsidRDefault="00E966D7" w:rsidP="0023602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C342A"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 Почетной грамоте главы муниципального образования «Заневское городское поселение» Всеволожского муниципального района Ленинградской области, утвержденным решением совета депутатов </w:t>
      </w:r>
      <w:r w:rsidR="0023602C" w:rsidRPr="003C342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  <w:r w:rsidRPr="003C342A">
        <w:rPr>
          <w:rFonts w:ascii="Times New Roman" w:hAnsi="Times New Roman" w:cs="Times New Roman"/>
          <w:sz w:val="28"/>
          <w:szCs w:val="28"/>
        </w:rPr>
        <w:t>от 26.09.2018 № 48</w:t>
      </w:r>
      <w:r w:rsidR="003542CF" w:rsidRPr="003C342A">
        <w:rPr>
          <w:rFonts w:ascii="Times New Roman" w:hAnsi="Times New Roman" w:cs="Times New Roman"/>
          <w:sz w:val="28"/>
          <w:szCs w:val="28"/>
        </w:rPr>
        <w:t xml:space="preserve"> (</w:t>
      </w:r>
      <w:r w:rsidR="00ED79F1" w:rsidRPr="003C342A">
        <w:rPr>
          <w:rFonts w:ascii="Times New Roman" w:hAnsi="Times New Roman" w:cs="Times New Roman"/>
          <w:sz w:val="28"/>
          <w:szCs w:val="28"/>
        </w:rPr>
        <w:t xml:space="preserve">с </w:t>
      </w:r>
      <w:r w:rsidR="003542CF" w:rsidRPr="003C342A">
        <w:rPr>
          <w:rFonts w:ascii="Times New Roman" w:hAnsi="Times New Roman" w:cs="Times New Roman"/>
          <w:sz w:val="28"/>
          <w:szCs w:val="28"/>
        </w:rPr>
        <w:t>изм</w:t>
      </w:r>
      <w:r w:rsidR="000226EA" w:rsidRPr="003C342A">
        <w:rPr>
          <w:rFonts w:ascii="Times New Roman" w:hAnsi="Times New Roman" w:cs="Times New Roman"/>
          <w:sz w:val="28"/>
          <w:szCs w:val="28"/>
        </w:rPr>
        <w:t>енениями</w:t>
      </w:r>
      <w:r w:rsidR="003542CF" w:rsidRPr="003C342A">
        <w:rPr>
          <w:rFonts w:ascii="Times New Roman" w:hAnsi="Times New Roman" w:cs="Times New Roman"/>
          <w:sz w:val="28"/>
          <w:szCs w:val="28"/>
        </w:rPr>
        <w:t xml:space="preserve"> от 16.02.2021 № 04)</w:t>
      </w:r>
      <w:r w:rsidR="00BE7511" w:rsidRPr="003C342A">
        <w:rPr>
          <w:rFonts w:ascii="Times New Roman" w:hAnsi="Times New Roman" w:cs="Times New Roman"/>
          <w:sz w:val="28"/>
          <w:szCs w:val="28"/>
        </w:rPr>
        <w:t>,</w:t>
      </w:r>
      <w:r w:rsidR="0029487E" w:rsidRPr="003C342A">
        <w:rPr>
          <w:rFonts w:ascii="Times New Roman" w:hAnsi="Times New Roman" w:cs="Times New Roman"/>
          <w:sz w:val="28"/>
          <w:szCs w:val="28"/>
        </w:rPr>
        <w:t xml:space="preserve"> </w:t>
      </w:r>
      <w:r w:rsidRPr="003C342A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C34985" w:rsidRPr="003C342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  <w:r w:rsidRPr="003C342A">
        <w:rPr>
          <w:rFonts w:ascii="Times New Roman" w:hAnsi="Times New Roman" w:cs="Times New Roman"/>
          <w:sz w:val="28"/>
          <w:szCs w:val="28"/>
        </w:rPr>
        <w:t>принял</w:t>
      </w:r>
    </w:p>
    <w:p w14:paraId="4C659F9B" w14:textId="77777777" w:rsidR="00E966D7" w:rsidRPr="003C342A" w:rsidRDefault="00E966D7" w:rsidP="0023602C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42A">
        <w:rPr>
          <w:rFonts w:ascii="Times New Roman" w:hAnsi="Times New Roman" w:cs="Times New Roman"/>
          <w:b/>
          <w:sz w:val="28"/>
          <w:szCs w:val="28"/>
        </w:rPr>
        <w:t>РЕШЕНИЕ:</w:t>
      </w:r>
    </w:p>
    <w:p w14:paraId="7607B653" w14:textId="62C75298" w:rsidR="00E966D7" w:rsidRPr="003C342A" w:rsidRDefault="00A62F91" w:rsidP="0023602C">
      <w:pPr>
        <w:shd w:val="clear" w:color="auto" w:fill="FFFFFF"/>
        <w:ind w:firstLine="851"/>
        <w:rPr>
          <w:rFonts w:ascii="Times New Roman" w:hAnsi="Times New Roman"/>
          <w:sz w:val="28"/>
          <w:szCs w:val="28"/>
        </w:rPr>
      </w:pPr>
      <w:r w:rsidRPr="003C342A">
        <w:rPr>
          <w:rFonts w:ascii="Times New Roman" w:hAnsi="Times New Roman"/>
          <w:sz w:val="28"/>
          <w:szCs w:val="28"/>
        </w:rPr>
        <w:t>1.</w:t>
      </w:r>
      <w:r w:rsidR="00467480" w:rsidRPr="003C342A">
        <w:rPr>
          <w:rFonts w:ascii="Times New Roman" w:hAnsi="Times New Roman"/>
          <w:sz w:val="28"/>
          <w:szCs w:val="28"/>
        </w:rPr>
        <w:t xml:space="preserve"> </w:t>
      </w:r>
      <w:r w:rsidR="00E966D7" w:rsidRPr="003C342A">
        <w:rPr>
          <w:rFonts w:ascii="Times New Roman" w:hAnsi="Times New Roman"/>
          <w:sz w:val="28"/>
          <w:szCs w:val="28"/>
        </w:rPr>
        <w:t>Наградить Почетной грамотой главы муниципального образования «Заневское городское поселение» Всеволожского муниципального района Ленинградской облас</w:t>
      </w:r>
      <w:r w:rsidR="00354676" w:rsidRPr="003C342A">
        <w:rPr>
          <w:rFonts w:ascii="Times New Roman" w:hAnsi="Times New Roman"/>
          <w:sz w:val="28"/>
          <w:szCs w:val="28"/>
        </w:rPr>
        <w:t>ти</w:t>
      </w:r>
      <w:r w:rsidR="00346054" w:rsidRPr="003C342A">
        <w:rPr>
          <w:rFonts w:ascii="Times New Roman" w:hAnsi="Times New Roman"/>
          <w:sz w:val="28"/>
          <w:szCs w:val="28"/>
        </w:rPr>
        <w:t xml:space="preserve"> </w:t>
      </w:r>
      <w:r w:rsidR="00C5778E" w:rsidRPr="003C342A">
        <w:rPr>
          <w:rFonts w:ascii="Times New Roman" w:hAnsi="Times New Roman"/>
          <w:sz w:val="28"/>
          <w:szCs w:val="28"/>
        </w:rPr>
        <w:t xml:space="preserve">за </w:t>
      </w:r>
      <w:r w:rsidR="00D44067" w:rsidRPr="003C342A">
        <w:rPr>
          <w:rFonts w:ascii="Times New Roman" w:hAnsi="Times New Roman"/>
          <w:sz w:val="28"/>
          <w:szCs w:val="28"/>
        </w:rPr>
        <w:t>особые заслуги перед м</w:t>
      </w:r>
      <w:r w:rsidR="00C5778E" w:rsidRPr="003C342A">
        <w:rPr>
          <w:rFonts w:ascii="Times New Roman" w:hAnsi="Times New Roman"/>
          <w:sz w:val="28"/>
          <w:szCs w:val="28"/>
        </w:rPr>
        <w:t>униципальн</w:t>
      </w:r>
      <w:r w:rsidR="00D44067" w:rsidRPr="003C342A">
        <w:rPr>
          <w:rFonts w:ascii="Times New Roman" w:hAnsi="Times New Roman"/>
          <w:sz w:val="28"/>
          <w:szCs w:val="28"/>
        </w:rPr>
        <w:t>ым</w:t>
      </w:r>
      <w:r w:rsidR="00C5778E" w:rsidRPr="003C342A">
        <w:rPr>
          <w:rFonts w:ascii="Times New Roman" w:hAnsi="Times New Roman"/>
          <w:sz w:val="28"/>
          <w:szCs w:val="28"/>
        </w:rPr>
        <w:t xml:space="preserve"> образовани</w:t>
      </w:r>
      <w:r w:rsidR="00D44067" w:rsidRPr="003C342A">
        <w:rPr>
          <w:rFonts w:ascii="Times New Roman" w:hAnsi="Times New Roman"/>
          <w:sz w:val="28"/>
          <w:szCs w:val="28"/>
        </w:rPr>
        <w:t xml:space="preserve">ем </w:t>
      </w:r>
      <w:r w:rsidR="00C5778E" w:rsidRPr="003C342A">
        <w:rPr>
          <w:rFonts w:ascii="Times New Roman" w:hAnsi="Times New Roman"/>
          <w:sz w:val="28"/>
          <w:szCs w:val="28"/>
        </w:rPr>
        <w:t xml:space="preserve">«Заневское городское поселение» </w:t>
      </w:r>
      <w:r w:rsidR="00D44067" w:rsidRPr="003C342A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  <w:r w:rsidR="00FE0615" w:rsidRPr="003C342A">
        <w:rPr>
          <w:rFonts w:ascii="Times New Roman" w:hAnsi="Times New Roman"/>
          <w:sz w:val="28"/>
          <w:szCs w:val="28"/>
        </w:rPr>
        <w:t xml:space="preserve"> </w:t>
      </w:r>
      <w:r w:rsidR="008306DC" w:rsidRPr="003C342A">
        <w:rPr>
          <w:rFonts w:ascii="Times New Roman" w:hAnsi="Times New Roman"/>
          <w:sz w:val="28"/>
          <w:szCs w:val="28"/>
        </w:rPr>
        <w:t>Яскеляйнен Елизавету Юрьевну (д. Суоранда)</w:t>
      </w:r>
      <w:r w:rsidR="0023602C" w:rsidRPr="003C342A">
        <w:rPr>
          <w:rFonts w:ascii="Times New Roman" w:hAnsi="Times New Roman"/>
          <w:sz w:val="28"/>
          <w:szCs w:val="28"/>
        </w:rPr>
        <w:t>.</w:t>
      </w:r>
    </w:p>
    <w:p w14:paraId="20EA96E6" w14:textId="0D03B9EA" w:rsidR="00C5778E" w:rsidRPr="003C342A" w:rsidRDefault="00C5778E" w:rsidP="0023602C">
      <w:pPr>
        <w:widowControl/>
        <w:autoSpaceDE/>
        <w:autoSpaceDN/>
        <w:adjustRightInd/>
        <w:ind w:firstLine="851"/>
        <w:rPr>
          <w:rFonts w:ascii="Times New Roman" w:hAnsi="Times New Roman"/>
          <w:sz w:val="28"/>
          <w:szCs w:val="28"/>
        </w:rPr>
      </w:pPr>
      <w:r w:rsidRPr="003C342A">
        <w:rPr>
          <w:rFonts w:ascii="Times New Roman" w:hAnsi="Times New Roman"/>
          <w:sz w:val="28"/>
          <w:szCs w:val="28"/>
        </w:rPr>
        <w:t xml:space="preserve">2. </w:t>
      </w:r>
      <w:r w:rsidR="0023602C" w:rsidRPr="003C342A">
        <w:rPr>
          <w:rFonts w:ascii="Times New Roman" w:hAnsi="Times New Roman"/>
          <w:sz w:val="28"/>
          <w:szCs w:val="28"/>
        </w:rPr>
        <w:t>Настоящее р</w:t>
      </w:r>
      <w:r w:rsidRPr="003C342A">
        <w:rPr>
          <w:rFonts w:ascii="Times New Roman" w:hAnsi="Times New Roman"/>
          <w:sz w:val="28"/>
          <w:szCs w:val="28"/>
        </w:rPr>
        <w:t>ешение вступает в силу со дня его подписания.</w:t>
      </w:r>
    </w:p>
    <w:p w14:paraId="62ABBC0F" w14:textId="32C6EB8D" w:rsidR="00E966D7" w:rsidRPr="003C342A" w:rsidRDefault="00FC2286" w:rsidP="0023602C">
      <w:pPr>
        <w:shd w:val="clear" w:color="auto" w:fill="FFFFFF"/>
        <w:ind w:firstLine="851"/>
        <w:rPr>
          <w:rFonts w:ascii="Times New Roman" w:hAnsi="Times New Roman"/>
          <w:bCs/>
          <w:spacing w:val="-4"/>
          <w:sz w:val="28"/>
          <w:szCs w:val="28"/>
        </w:rPr>
      </w:pPr>
      <w:r w:rsidRPr="003C342A">
        <w:rPr>
          <w:rFonts w:ascii="Times New Roman" w:hAnsi="Times New Roman"/>
          <w:sz w:val="28"/>
          <w:szCs w:val="28"/>
        </w:rPr>
        <w:t>3</w:t>
      </w:r>
      <w:r w:rsidR="00DD7FC8" w:rsidRPr="003C342A">
        <w:rPr>
          <w:rFonts w:ascii="Times New Roman" w:hAnsi="Times New Roman"/>
          <w:sz w:val="28"/>
          <w:szCs w:val="28"/>
        </w:rPr>
        <w:t xml:space="preserve">. </w:t>
      </w:r>
      <w:r w:rsidR="00E966D7" w:rsidRPr="003C342A">
        <w:rPr>
          <w:rFonts w:ascii="Times New Roman" w:hAnsi="Times New Roman"/>
          <w:sz w:val="28"/>
          <w:szCs w:val="28"/>
        </w:rPr>
        <w:t xml:space="preserve">Контроль </w:t>
      </w:r>
      <w:r w:rsidR="006524F5" w:rsidRPr="003C342A">
        <w:rPr>
          <w:rFonts w:ascii="Times New Roman" w:hAnsi="Times New Roman"/>
          <w:sz w:val="28"/>
          <w:szCs w:val="28"/>
        </w:rPr>
        <w:t>за</w:t>
      </w:r>
      <w:r w:rsidR="00E966D7" w:rsidRPr="003C342A">
        <w:rPr>
          <w:rFonts w:ascii="Times New Roman" w:hAnsi="Times New Roman"/>
          <w:sz w:val="28"/>
          <w:szCs w:val="28"/>
        </w:rPr>
        <w:t xml:space="preserve"> исполнением </w:t>
      </w:r>
      <w:r w:rsidR="00923B25" w:rsidRPr="003C342A">
        <w:rPr>
          <w:rFonts w:ascii="Times New Roman" w:hAnsi="Times New Roman"/>
          <w:sz w:val="28"/>
          <w:szCs w:val="28"/>
        </w:rPr>
        <w:t xml:space="preserve">настоящего </w:t>
      </w:r>
      <w:r w:rsidR="00E966D7" w:rsidRPr="003C342A">
        <w:rPr>
          <w:rFonts w:ascii="Times New Roman" w:hAnsi="Times New Roman"/>
          <w:sz w:val="28"/>
          <w:szCs w:val="28"/>
        </w:rPr>
        <w:t xml:space="preserve">решения возложить на постоянно действующую депутатскую </w:t>
      </w:r>
      <w:r w:rsidR="00A263CB" w:rsidRPr="003C342A">
        <w:rPr>
          <w:rFonts w:ascii="Times New Roman" w:hAnsi="Times New Roman"/>
          <w:sz w:val="28"/>
          <w:szCs w:val="28"/>
        </w:rPr>
        <w:t>комиссию по социальным вопросам, молодежной политике, культуре и спорту.</w:t>
      </w:r>
    </w:p>
    <w:p w14:paraId="715A88BA" w14:textId="636EA3FA" w:rsidR="00E966D7" w:rsidRPr="003C342A" w:rsidRDefault="00E966D7" w:rsidP="00E966D7">
      <w:pPr>
        <w:shd w:val="clear" w:color="auto" w:fill="FFFFFF"/>
        <w:ind w:firstLine="0"/>
        <w:rPr>
          <w:rFonts w:ascii="Times New Roman" w:hAnsi="Times New Roman"/>
          <w:bCs/>
          <w:spacing w:val="-4"/>
          <w:sz w:val="28"/>
          <w:szCs w:val="28"/>
        </w:rPr>
      </w:pPr>
    </w:p>
    <w:p w14:paraId="393C3C62" w14:textId="77777777" w:rsidR="00E966D7" w:rsidRPr="003C342A" w:rsidRDefault="00E966D7" w:rsidP="00E966D7">
      <w:pPr>
        <w:shd w:val="clear" w:color="auto" w:fill="FFFFFF"/>
        <w:ind w:firstLine="0"/>
        <w:rPr>
          <w:rFonts w:ascii="Times New Roman" w:hAnsi="Times New Roman"/>
          <w:bCs/>
          <w:spacing w:val="-4"/>
          <w:sz w:val="28"/>
          <w:szCs w:val="28"/>
        </w:rPr>
      </w:pPr>
    </w:p>
    <w:p w14:paraId="56E55C55" w14:textId="77777777" w:rsidR="00FE0615" w:rsidRPr="003C342A" w:rsidRDefault="00FE0615" w:rsidP="00E966D7">
      <w:pPr>
        <w:shd w:val="clear" w:color="auto" w:fill="FFFFFF"/>
        <w:ind w:firstLine="0"/>
        <w:rPr>
          <w:rFonts w:ascii="Times New Roman" w:hAnsi="Times New Roman"/>
          <w:bCs/>
          <w:spacing w:val="-4"/>
          <w:sz w:val="28"/>
          <w:szCs w:val="28"/>
        </w:rPr>
      </w:pPr>
    </w:p>
    <w:p w14:paraId="6B361C61" w14:textId="1447483B" w:rsidR="00A263CB" w:rsidRPr="003C342A" w:rsidRDefault="00E966D7" w:rsidP="00923B25">
      <w:pPr>
        <w:shd w:val="clear" w:color="auto" w:fill="FFFFFF"/>
        <w:ind w:firstLine="0"/>
        <w:rPr>
          <w:rFonts w:ascii="Times New Roman" w:hAnsi="Times New Roman"/>
          <w:bCs/>
          <w:spacing w:val="-4"/>
          <w:sz w:val="28"/>
          <w:szCs w:val="28"/>
        </w:rPr>
      </w:pPr>
      <w:r w:rsidRPr="003C342A">
        <w:rPr>
          <w:rFonts w:ascii="Times New Roman" w:hAnsi="Times New Roman"/>
          <w:bCs/>
          <w:spacing w:val="-4"/>
          <w:sz w:val="28"/>
          <w:szCs w:val="28"/>
        </w:rPr>
        <w:t>Глава муниципального образования</w:t>
      </w:r>
      <w:r w:rsidR="00914816" w:rsidRPr="003C342A">
        <w:rPr>
          <w:rFonts w:ascii="Times New Roman" w:hAnsi="Times New Roman"/>
          <w:bCs/>
          <w:spacing w:val="-4"/>
          <w:sz w:val="28"/>
          <w:szCs w:val="28"/>
        </w:rPr>
        <w:tab/>
      </w:r>
      <w:r w:rsidR="00914816" w:rsidRPr="003C342A">
        <w:rPr>
          <w:rFonts w:ascii="Times New Roman" w:hAnsi="Times New Roman"/>
          <w:bCs/>
          <w:spacing w:val="-4"/>
          <w:sz w:val="28"/>
          <w:szCs w:val="28"/>
        </w:rPr>
        <w:tab/>
      </w:r>
      <w:r w:rsidR="00914816" w:rsidRPr="003C342A">
        <w:rPr>
          <w:rFonts w:ascii="Times New Roman" w:hAnsi="Times New Roman"/>
          <w:bCs/>
          <w:spacing w:val="-4"/>
          <w:sz w:val="28"/>
          <w:szCs w:val="28"/>
        </w:rPr>
        <w:tab/>
      </w:r>
      <w:r w:rsidR="00914816" w:rsidRPr="003C342A">
        <w:rPr>
          <w:rFonts w:ascii="Times New Roman" w:hAnsi="Times New Roman"/>
          <w:bCs/>
          <w:spacing w:val="-4"/>
          <w:sz w:val="28"/>
          <w:szCs w:val="28"/>
        </w:rPr>
        <w:tab/>
      </w:r>
      <w:r w:rsidR="00914816" w:rsidRPr="003C342A">
        <w:rPr>
          <w:rFonts w:ascii="Times New Roman" w:hAnsi="Times New Roman"/>
          <w:bCs/>
          <w:spacing w:val="-4"/>
          <w:sz w:val="28"/>
          <w:szCs w:val="28"/>
        </w:rPr>
        <w:tab/>
      </w:r>
      <w:r w:rsidRPr="003C342A">
        <w:rPr>
          <w:rFonts w:ascii="Times New Roman" w:hAnsi="Times New Roman"/>
          <w:bCs/>
          <w:spacing w:val="-4"/>
          <w:sz w:val="28"/>
          <w:szCs w:val="28"/>
        </w:rPr>
        <w:t xml:space="preserve">В.Е. Кондратьев </w:t>
      </w:r>
    </w:p>
    <w:sectPr w:rsidR="00A263CB" w:rsidRPr="003C342A" w:rsidSect="0023602C">
      <w:headerReference w:type="default" r:id="rId9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D40CEF" w14:textId="77777777" w:rsidR="006D3D23" w:rsidRDefault="006D3D23" w:rsidP="0022589C">
      <w:r>
        <w:separator/>
      </w:r>
    </w:p>
  </w:endnote>
  <w:endnote w:type="continuationSeparator" w:id="0">
    <w:p w14:paraId="19350DCC" w14:textId="77777777" w:rsidR="006D3D23" w:rsidRDefault="006D3D23" w:rsidP="00225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148EC" w14:textId="77777777" w:rsidR="006D3D23" w:rsidRDefault="006D3D23" w:rsidP="0022589C">
      <w:r>
        <w:separator/>
      </w:r>
    </w:p>
  </w:footnote>
  <w:footnote w:type="continuationSeparator" w:id="0">
    <w:p w14:paraId="680EC7C9" w14:textId="77777777" w:rsidR="006D3D23" w:rsidRDefault="006D3D23" w:rsidP="00225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5623446"/>
      <w:docPartObj>
        <w:docPartGallery w:val="Page Numbers (Top of Page)"/>
        <w:docPartUnique/>
      </w:docPartObj>
    </w:sdtPr>
    <w:sdtEndPr/>
    <w:sdtContent>
      <w:p w14:paraId="4BE17850" w14:textId="77777777" w:rsidR="0022589C" w:rsidRDefault="00C11695">
        <w:pPr>
          <w:pStyle w:val="a6"/>
          <w:jc w:val="center"/>
        </w:pPr>
        <w:r>
          <w:fldChar w:fldCharType="begin"/>
        </w:r>
        <w:r w:rsidR="0022589C">
          <w:instrText>PAGE   \* MERGEFORMAT</w:instrText>
        </w:r>
        <w:r>
          <w:fldChar w:fldCharType="separate"/>
        </w:r>
        <w:r w:rsidR="00923B25">
          <w:rPr>
            <w:noProof/>
          </w:rPr>
          <w:t>2</w:t>
        </w:r>
        <w:r>
          <w:fldChar w:fldCharType="end"/>
        </w:r>
      </w:p>
    </w:sdtContent>
  </w:sdt>
  <w:p w14:paraId="23D17D4A" w14:textId="77777777" w:rsidR="0022589C" w:rsidRDefault="002258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1B21"/>
    <w:multiLevelType w:val="hybridMultilevel"/>
    <w:tmpl w:val="D8FE3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87996"/>
    <w:multiLevelType w:val="hybridMultilevel"/>
    <w:tmpl w:val="08CA81C6"/>
    <w:lvl w:ilvl="0" w:tplc="EA9E4E02">
      <w:start w:val="1"/>
      <w:numFmt w:val="decimal"/>
      <w:lvlText w:val="%1."/>
      <w:lvlJc w:val="left"/>
      <w:pPr>
        <w:ind w:left="1450" w:hanging="9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C22412F"/>
    <w:multiLevelType w:val="hybridMultilevel"/>
    <w:tmpl w:val="4C3C05DA"/>
    <w:lvl w:ilvl="0" w:tplc="676276D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735CC"/>
    <w:multiLevelType w:val="hybridMultilevel"/>
    <w:tmpl w:val="0BC27FA0"/>
    <w:lvl w:ilvl="0" w:tplc="05027BB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749E7"/>
    <w:multiLevelType w:val="hybridMultilevel"/>
    <w:tmpl w:val="8F5094FC"/>
    <w:lvl w:ilvl="0" w:tplc="82DC995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D7"/>
    <w:rsid w:val="00011EB3"/>
    <w:rsid w:val="000226EA"/>
    <w:rsid w:val="00032F84"/>
    <w:rsid w:val="00052BD0"/>
    <w:rsid w:val="00064D7D"/>
    <w:rsid w:val="00091DA7"/>
    <w:rsid w:val="0009607F"/>
    <w:rsid w:val="000D0E98"/>
    <w:rsid w:val="001007EC"/>
    <w:rsid w:val="00103CA4"/>
    <w:rsid w:val="001376EC"/>
    <w:rsid w:val="001547AD"/>
    <w:rsid w:val="001F33A6"/>
    <w:rsid w:val="00206A9A"/>
    <w:rsid w:val="00210426"/>
    <w:rsid w:val="00217FFD"/>
    <w:rsid w:val="0022589C"/>
    <w:rsid w:val="002343C6"/>
    <w:rsid w:val="0023602C"/>
    <w:rsid w:val="0027404C"/>
    <w:rsid w:val="00283724"/>
    <w:rsid w:val="0029487E"/>
    <w:rsid w:val="002964BB"/>
    <w:rsid w:val="002A7E45"/>
    <w:rsid w:val="002D4148"/>
    <w:rsid w:val="002E005E"/>
    <w:rsid w:val="00311C28"/>
    <w:rsid w:val="00346054"/>
    <w:rsid w:val="003542CF"/>
    <w:rsid w:val="00354676"/>
    <w:rsid w:val="00384081"/>
    <w:rsid w:val="003873C0"/>
    <w:rsid w:val="003C342A"/>
    <w:rsid w:val="00437914"/>
    <w:rsid w:val="00467480"/>
    <w:rsid w:val="004A637F"/>
    <w:rsid w:val="004A6D57"/>
    <w:rsid w:val="005504D0"/>
    <w:rsid w:val="00550940"/>
    <w:rsid w:val="00550A98"/>
    <w:rsid w:val="00585D59"/>
    <w:rsid w:val="005A6246"/>
    <w:rsid w:val="005E583B"/>
    <w:rsid w:val="006273B4"/>
    <w:rsid w:val="006320AE"/>
    <w:rsid w:val="00636D25"/>
    <w:rsid w:val="00637F12"/>
    <w:rsid w:val="00640B3E"/>
    <w:rsid w:val="00650A9E"/>
    <w:rsid w:val="006524F5"/>
    <w:rsid w:val="00656B9B"/>
    <w:rsid w:val="00677999"/>
    <w:rsid w:val="006D3D23"/>
    <w:rsid w:val="006F03F2"/>
    <w:rsid w:val="006F106B"/>
    <w:rsid w:val="006F3847"/>
    <w:rsid w:val="0070397C"/>
    <w:rsid w:val="0073623A"/>
    <w:rsid w:val="00760EEC"/>
    <w:rsid w:val="00785D7C"/>
    <w:rsid w:val="007A4417"/>
    <w:rsid w:val="007F3B69"/>
    <w:rsid w:val="0081020C"/>
    <w:rsid w:val="008306DC"/>
    <w:rsid w:val="008314A6"/>
    <w:rsid w:val="008647D3"/>
    <w:rsid w:val="0088419C"/>
    <w:rsid w:val="008E0CAA"/>
    <w:rsid w:val="00900A61"/>
    <w:rsid w:val="00902A58"/>
    <w:rsid w:val="00914816"/>
    <w:rsid w:val="00923B25"/>
    <w:rsid w:val="00930FC5"/>
    <w:rsid w:val="009833C9"/>
    <w:rsid w:val="00985B79"/>
    <w:rsid w:val="00A03683"/>
    <w:rsid w:val="00A10D7C"/>
    <w:rsid w:val="00A263CB"/>
    <w:rsid w:val="00A507D5"/>
    <w:rsid w:val="00A54F05"/>
    <w:rsid w:val="00A62F91"/>
    <w:rsid w:val="00A97A04"/>
    <w:rsid w:val="00B0236B"/>
    <w:rsid w:val="00B33236"/>
    <w:rsid w:val="00BA2DD7"/>
    <w:rsid w:val="00BD5C07"/>
    <w:rsid w:val="00BE7511"/>
    <w:rsid w:val="00C04B10"/>
    <w:rsid w:val="00C11695"/>
    <w:rsid w:val="00C2785B"/>
    <w:rsid w:val="00C32630"/>
    <w:rsid w:val="00C34985"/>
    <w:rsid w:val="00C54719"/>
    <w:rsid w:val="00C55D19"/>
    <w:rsid w:val="00C5778E"/>
    <w:rsid w:val="00C85C7C"/>
    <w:rsid w:val="00CB3C7A"/>
    <w:rsid w:val="00CC1447"/>
    <w:rsid w:val="00CC6D42"/>
    <w:rsid w:val="00D14F53"/>
    <w:rsid w:val="00D24B5D"/>
    <w:rsid w:val="00D321E9"/>
    <w:rsid w:val="00D44067"/>
    <w:rsid w:val="00D635F6"/>
    <w:rsid w:val="00D65CA0"/>
    <w:rsid w:val="00DD7FC8"/>
    <w:rsid w:val="00E01F34"/>
    <w:rsid w:val="00E114F4"/>
    <w:rsid w:val="00E966D7"/>
    <w:rsid w:val="00ED79F1"/>
    <w:rsid w:val="00EE04CA"/>
    <w:rsid w:val="00F47D68"/>
    <w:rsid w:val="00FA3FFD"/>
    <w:rsid w:val="00FA7247"/>
    <w:rsid w:val="00FC2286"/>
    <w:rsid w:val="00FE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2F05123"/>
  <w15:docId w15:val="{D2E74343-662A-4AC4-881A-5790443B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6D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6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66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6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2F9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258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589C"/>
    <w:rPr>
      <w:rFonts w:ascii="Arial" w:eastAsia="Times New Roman" w:hAnsi="Arial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258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589C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Normal (Web)"/>
    <w:aliases w:val="Обычный (Web)"/>
    <w:basedOn w:val="a"/>
    <w:uiPriority w:val="99"/>
    <w:unhideWhenUsed/>
    <w:qFormat/>
    <w:rsid w:val="00A97A0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b">
    <w:name w:val="Emphasis"/>
    <w:qFormat/>
    <w:rsid w:val="00A97A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5A398-0A73-4D23-910B-60EA33D48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809574</dc:creator>
  <cp:lastModifiedBy>Админ</cp:lastModifiedBy>
  <cp:revision>10</cp:revision>
  <cp:lastPrinted>2023-04-07T08:36:00Z</cp:lastPrinted>
  <dcterms:created xsi:type="dcterms:W3CDTF">2023-04-07T09:02:00Z</dcterms:created>
  <dcterms:modified xsi:type="dcterms:W3CDTF">2023-04-18T14:59:00Z</dcterms:modified>
</cp:coreProperties>
</file>