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FB9" w:rsidRDefault="00EA64DE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89012D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61E05">
        <w:rPr>
          <w:rFonts w:ascii="Times New Roman" w:hAnsi="Times New Roman" w:cs="Times New Roman"/>
          <w:sz w:val="28"/>
          <w:szCs w:val="28"/>
        </w:rPr>
        <w:t>2</w:t>
      </w:r>
      <w:r w:rsidR="00867FB9">
        <w:rPr>
          <w:rFonts w:ascii="Times New Roman" w:hAnsi="Times New Roman" w:cs="Times New Roman"/>
          <w:sz w:val="28"/>
          <w:szCs w:val="28"/>
        </w:rPr>
        <w:t>1</w:t>
      </w:r>
      <w:r w:rsidR="00EC6DF4">
        <w:rPr>
          <w:rFonts w:ascii="Times New Roman" w:hAnsi="Times New Roman" w:cs="Times New Roman"/>
          <w:sz w:val="28"/>
          <w:szCs w:val="28"/>
        </w:rPr>
        <w:t>90</w:t>
      </w:r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1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9012D">
        <w:rPr>
          <w:rFonts w:ascii="Times New Roman" w:hAnsi="Times New Roman" w:cs="Times New Roman"/>
          <w:sz w:val="28"/>
          <w:szCs w:val="28"/>
        </w:rPr>
        <w:t xml:space="preserve">следующих земельных участков с кадастровыми номерами </w:t>
      </w:r>
      <w:r w:rsidR="0089012D" w:rsidRPr="0089012D">
        <w:rPr>
          <w:rFonts w:ascii="Times New Roman" w:hAnsi="Times New Roman" w:cs="Times New Roman"/>
          <w:sz w:val="28"/>
          <w:szCs w:val="28"/>
        </w:rPr>
        <w:t>47:07:1039001:262</w:t>
      </w:r>
      <w:r w:rsidR="0089012D">
        <w:rPr>
          <w:rFonts w:ascii="Times New Roman" w:hAnsi="Times New Roman" w:cs="Times New Roman"/>
          <w:sz w:val="28"/>
          <w:szCs w:val="28"/>
        </w:rPr>
        <w:t xml:space="preserve">1, </w:t>
      </w:r>
      <w:r w:rsidR="0089012D" w:rsidRPr="0089012D">
        <w:rPr>
          <w:rFonts w:ascii="Times New Roman" w:hAnsi="Times New Roman" w:cs="Times New Roman"/>
          <w:sz w:val="28"/>
          <w:szCs w:val="28"/>
        </w:rPr>
        <w:t>47:07:1039001:19409</w:t>
      </w:r>
      <w:r w:rsidR="0089012D">
        <w:rPr>
          <w:rFonts w:ascii="Times New Roman" w:hAnsi="Times New Roman" w:cs="Times New Roman"/>
          <w:sz w:val="28"/>
          <w:szCs w:val="28"/>
        </w:rPr>
        <w:t xml:space="preserve">, </w:t>
      </w:r>
      <w:r w:rsidR="0089012D" w:rsidRPr="0089012D">
        <w:rPr>
          <w:rFonts w:ascii="Times New Roman" w:hAnsi="Times New Roman" w:cs="Times New Roman"/>
          <w:sz w:val="28"/>
          <w:szCs w:val="28"/>
        </w:rPr>
        <w:t>47:07:1039001:518</w:t>
      </w:r>
      <w:r w:rsidR="0089012D">
        <w:rPr>
          <w:rFonts w:ascii="Times New Roman" w:hAnsi="Times New Roman" w:cs="Times New Roman"/>
          <w:sz w:val="28"/>
          <w:szCs w:val="28"/>
        </w:rPr>
        <w:t xml:space="preserve">, </w:t>
      </w:r>
      <w:r w:rsidR="0089012D" w:rsidRPr="0089012D">
        <w:rPr>
          <w:rFonts w:ascii="Times New Roman" w:hAnsi="Times New Roman" w:cs="Times New Roman"/>
          <w:sz w:val="28"/>
          <w:szCs w:val="28"/>
        </w:rPr>
        <w:t>47:07:1039001:19407</w:t>
      </w:r>
      <w:r w:rsidR="0089012D">
        <w:rPr>
          <w:rFonts w:ascii="Times New Roman" w:hAnsi="Times New Roman" w:cs="Times New Roman"/>
          <w:sz w:val="28"/>
          <w:szCs w:val="28"/>
        </w:rPr>
        <w:t xml:space="preserve">, </w:t>
      </w:r>
      <w:r w:rsidR="00CC7AEA" w:rsidRPr="00CC7AEA">
        <w:rPr>
          <w:rFonts w:ascii="Times New Roman" w:hAnsi="Times New Roman" w:cs="Times New Roman"/>
          <w:sz w:val="28"/>
          <w:szCs w:val="28"/>
        </w:rPr>
        <w:t>47:07:1039001:176</w:t>
      </w:r>
      <w:r w:rsidR="00CC7AEA">
        <w:rPr>
          <w:rFonts w:ascii="Times New Roman" w:hAnsi="Times New Roman" w:cs="Times New Roman"/>
          <w:sz w:val="28"/>
          <w:szCs w:val="28"/>
        </w:rPr>
        <w:t xml:space="preserve">, </w:t>
      </w:r>
      <w:r w:rsidR="00CC7AEA" w:rsidRPr="00CC7AEA">
        <w:rPr>
          <w:rFonts w:ascii="Times New Roman" w:hAnsi="Times New Roman" w:cs="Times New Roman"/>
          <w:sz w:val="28"/>
          <w:szCs w:val="28"/>
        </w:rPr>
        <w:t>47:07:1039001:19431</w:t>
      </w:r>
      <w:r w:rsidR="0089012D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в</w:t>
      </w:r>
      <w:r w:rsidR="00867FB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67FB9" w:rsidRPr="00867FB9">
        <w:rPr>
          <w:rFonts w:ascii="Times New Roman" w:hAnsi="Times New Roman" w:cs="Times New Roman"/>
          <w:sz w:val="28"/>
          <w:szCs w:val="28"/>
        </w:rPr>
        <w:t>складировани</w:t>
      </w:r>
      <w:r w:rsidR="00867FB9">
        <w:rPr>
          <w:rFonts w:ascii="Times New Roman" w:hAnsi="Times New Roman" w:cs="Times New Roman"/>
          <w:sz w:val="28"/>
          <w:szCs w:val="28"/>
        </w:rPr>
        <w:t xml:space="preserve">я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строительных и иных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материалов, размещение временных или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вспомогательных сооружений (включая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ограждения, бытовки, навесы) и (или)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строительной техники, которые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необходимы для обеспечения</w:t>
      </w:r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CC7AEA" w:rsidRPr="00CC7AEA">
        <w:rPr>
          <w:rFonts w:ascii="Times New Roman" w:hAnsi="Times New Roman" w:cs="Times New Roman"/>
          <w:sz w:val="28"/>
          <w:szCs w:val="28"/>
        </w:rPr>
        <w:t>для обеспечения строительства, реконструкции, ремонта объект</w:t>
      </w:r>
      <w:r w:rsidR="00CC7AEA">
        <w:rPr>
          <w:rFonts w:ascii="Times New Roman" w:hAnsi="Times New Roman" w:cs="Times New Roman"/>
          <w:sz w:val="28"/>
          <w:szCs w:val="28"/>
        </w:rPr>
        <w:t>а</w:t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регионального значения</w:t>
      </w:r>
      <w:r w:rsidR="00CC7AEA">
        <w:rPr>
          <w:rFonts w:ascii="Times New Roman" w:hAnsi="Times New Roman" w:cs="Times New Roman"/>
          <w:sz w:val="28"/>
          <w:szCs w:val="28"/>
        </w:rPr>
        <w:t xml:space="preserve"> - </w:t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 w:rsidR="00CC7AEA">
        <w:rPr>
          <w:rFonts w:ascii="Times New Roman" w:hAnsi="Times New Roman" w:cs="Times New Roman"/>
          <w:sz w:val="28"/>
          <w:szCs w:val="28"/>
        </w:rPr>
        <w:br/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«Санкт-Петербург – </w:t>
      </w:r>
      <w:proofErr w:type="spellStart"/>
      <w:r w:rsidR="00CC7AEA" w:rsidRPr="00CC7AEA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CC7AEA" w:rsidRPr="00CC7AEA">
        <w:rPr>
          <w:rFonts w:ascii="Times New Roman" w:hAnsi="Times New Roman" w:cs="Times New Roman"/>
          <w:sz w:val="28"/>
          <w:szCs w:val="28"/>
        </w:rPr>
        <w:t xml:space="preserve">» на участке от кольцевой автодороги </w:t>
      </w:r>
      <w:r w:rsidR="00CC7AEA">
        <w:rPr>
          <w:rFonts w:ascii="Times New Roman" w:hAnsi="Times New Roman" w:cs="Times New Roman"/>
          <w:sz w:val="28"/>
          <w:szCs w:val="28"/>
        </w:rPr>
        <w:br/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Санкт-Петербурга до </w:t>
      </w:r>
      <w:proofErr w:type="spellStart"/>
      <w:r w:rsidR="00CC7AEA" w:rsidRPr="00CC7AEA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CC7AEA" w:rsidRPr="00CC7AEA">
        <w:rPr>
          <w:rFonts w:ascii="Times New Roman" w:hAnsi="Times New Roman" w:cs="Times New Roman"/>
          <w:sz w:val="28"/>
          <w:szCs w:val="28"/>
        </w:rPr>
        <w:t>на срок 3 года (36 месяцев)</w:t>
      </w:r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ГКУ  «</w:t>
      </w:r>
      <w:proofErr w:type="spellStart"/>
      <w:r w:rsidR="00867FB9" w:rsidRPr="00867FB9">
        <w:rPr>
          <w:rFonts w:ascii="Times New Roman" w:hAnsi="Times New Roman" w:cs="Times New Roman"/>
          <w:sz w:val="28"/>
          <w:szCs w:val="28"/>
        </w:rPr>
        <w:t>Ленавтодор</w:t>
      </w:r>
      <w:proofErr w:type="spellEnd"/>
      <w:r w:rsidR="00867FB9" w:rsidRPr="00867FB9">
        <w:rPr>
          <w:rFonts w:ascii="Times New Roman" w:hAnsi="Times New Roman" w:cs="Times New Roman"/>
          <w:sz w:val="28"/>
          <w:szCs w:val="28"/>
        </w:rPr>
        <w:t>»</w:t>
      </w:r>
      <w:r w:rsidR="00867FB9">
        <w:rPr>
          <w:rFonts w:ascii="Times New Roman" w:hAnsi="Times New Roman" w:cs="Times New Roman"/>
          <w:sz w:val="28"/>
          <w:szCs w:val="28"/>
        </w:rPr>
        <w:t xml:space="preserve"> (ИНН 4716021880, ОГРН </w:t>
      </w:r>
      <w:r w:rsidR="002F2A43">
        <w:rPr>
          <w:rFonts w:ascii="Times New Roman" w:hAnsi="Times New Roman" w:cs="Times New Roman"/>
          <w:sz w:val="28"/>
          <w:szCs w:val="28"/>
        </w:rPr>
        <w:t>1044701899087)</w:t>
      </w:r>
      <w:r w:rsidR="006B4E6E">
        <w:rPr>
          <w:rFonts w:ascii="Times New Roman" w:hAnsi="Times New Roman" w:cs="Times New Roman"/>
          <w:sz w:val="28"/>
          <w:szCs w:val="28"/>
        </w:rPr>
        <w:t>.</w:t>
      </w:r>
    </w:p>
    <w:p w:rsidR="00B06059" w:rsidRPr="00B06059" w:rsidRDefault="006B4E6E" w:rsidP="00B0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B06059">
        <w:rPr>
          <w:rFonts w:ascii="Times New Roman" w:hAnsi="Times New Roman" w:cs="Times New Roman"/>
          <w:sz w:val="28"/>
          <w:szCs w:val="28"/>
        </w:rPr>
        <w:t xml:space="preserve">в целях реализации:    </w:t>
      </w:r>
      <w:r w:rsidR="00B06059">
        <w:rPr>
          <w:rFonts w:ascii="Times New Roman" w:hAnsi="Times New Roman" w:cs="Times New Roman"/>
          <w:sz w:val="28"/>
          <w:szCs w:val="28"/>
        </w:rPr>
        <w:br/>
        <w:t xml:space="preserve">          1. Р</w:t>
      </w:r>
      <w:r w:rsidR="00B06059" w:rsidRPr="00B06059">
        <w:rPr>
          <w:rFonts w:ascii="Times New Roman" w:hAnsi="Times New Roman" w:cs="Times New Roman"/>
          <w:sz w:val="28"/>
          <w:szCs w:val="28"/>
        </w:rPr>
        <w:t>аспоряжени</w:t>
      </w:r>
      <w:r w:rsidR="00B06059">
        <w:rPr>
          <w:rFonts w:ascii="Times New Roman" w:hAnsi="Times New Roman" w:cs="Times New Roman"/>
          <w:sz w:val="28"/>
          <w:szCs w:val="28"/>
        </w:rPr>
        <w:t>я</w:t>
      </w:r>
      <w:r w:rsidR="00B06059" w:rsidRPr="00B0605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09.08.2021 № 508-р «О внесении изменений в проект планировки территории и проект межевания территории линейного объекта регионального</w:t>
      </w:r>
      <w:r w:rsidR="00B06059">
        <w:rPr>
          <w:rFonts w:ascii="Times New Roman" w:hAnsi="Times New Roman" w:cs="Times New Roman"/>
          <w:sz w:val="28"/>
          <w:szCs w:val="28"/>
        </w:rPr>
        <w:t xml:space="preserve"> </w:t>
      </w:r>
      <w:r w:rsidR="00B06059" w:rsidRPr="00B06059">
        <w:rPr>
          <w:rFonts w:ascii="Times New Roman" w:hAnsi="Times New Roman" w:cs="Times New Roman"/>
          <w:sz w:val="28"/>
          <w:szCs w:val="28"/>
        </w:rPr>
        <w:t xml:space="preserve">значения автомобильной дороги «Санкт-Петербург –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» на участке от кольцевой автодороги Санкт-Петербурга до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 (титул: «Реконструкция автомобильной дороги «Санкт-Петербург –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» на участок от кольцевой автодороги Санкт-Петербурга до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» (Реконструкция автомобильной дороги общего пользования регионального значения «Санкт-Петербург –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» на участке КАД –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 во Всеволожском районе Ленинградской области)</w:t>
      </w:r>
      <w:r w:rsidR="00AA25C7">
        <w:rPr>
          <w:rFonts w:ascii="Times New Roman" w:hAnsi="Times New Roman" w:cs="Times New Roman"/>
          <w:sz w:val="28"/>
          <w:szCs w:val="28"/>
        </w:rPr>
        <w:t>.</w:t>
      </w:r>
    </w:p>
    <w:p w:rsidR="00B06059" w:rsidRDefault="00AA25C7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B06059" w:rsidRPr="00B0605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6059" w:rsidRPr="00B0605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17.06.2021 </w:t>
      </w:r>
      <w:r w:rsidR="00B646F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B06059" w:rsidRPr="00B06059">
        <w:rPr>
          <w:rFonts w:ascii="Times New Roman" w:hAnsi="Times New Roman" w:cs="Times New Roman"/>
          <w:sz w:val="28"/>
          <w:szCs w:val="28"/>
        </w:rPr>
        <w:t>№</w:t>
      </w:r>
      <w:r w:rsidR="00B646FC">
        <w:rPr>
          <w:rFonts w:ascii="Times New Roman" w:hAnsi="Times New Roman" w:cs="Times New Roman"/>
          <w:sz w:val="28"/>
          <w:szCs w:val="28"/>
        </w:rPr>
        <w:t xml:space="preserve"> </w:t>
      </w:r>
      <w:r w:rsidR="00B06059" w:rsidRPr="00B06059">
        <w:rPr>
          <w:rFonts w:ascii="Times New Roman" w:hAnsi="Times New Roman" w:cs="Times New Roman"/>
          <w:sz w:val="28"/>
          <w:szCs w:val="28"/>
        </w:rPr>
        <w:t>380 «Об утверждении схемы территориального планирования Ленинградской области в области транспорта (железнодорожного, водного воздушного), автомобильных дорог регионального или межмуниципального значения», пп.1.8.6 п.1.2 Положения о территориальном планировании.</w:t>
      </w:r>
      <w:r w:rsidR="00B0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CC7AEA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C7AEA" w:rsidRPr="00CC7AEA">
        <w:rPr>
          <w:rFonts w:ascii="Times New Roman" w:hAnsi="Times New Roman" w:cs="Times New Roman"/>
          <w:sz w:val="28"/>
          <w:szCs w:val="28"/>
        </w:rPr>
        <w:t>+7 (812) 640-45-15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</w:t>
      </w:r>
      <w:r w:rsidR="00B06059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>. Янино-1. ул. Новая, строение 1в</w:t>
      </w:r>
      <w:r w:rsidR="00B06059">
        <w:rPr>
          <w:rFonts w:ascii="Times New Roman" w:hAnsi="Times New Roman" w:cs="Times New Roman"/>
          <w:sz w:val="28"/>
          <w:szCs w:val="28"/>
        </w:rPr>
        <w:t xml:space="preserve"> (2 этаж)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с приложением копий документов, </w:t>
      </w:r>
      <w:r w:rsidRPr="00254854">
        <w:rPr>
          <w:rFonts w:ascii="Times New Roman" w:hAnsi="Times New Roman" w:cs="Times New Roman"/>
          <w:sz w:val="28"/>
          <w:szCs w:val="28"/>
        </w:rPr>
        <w:lastRenderedPageBreak/>
        <w:t>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AA25C7" w:rsidRDefault="00BB6A93" w:rsidP="003356F5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</w:p>
    <w:p w:rsidR="00BB6A93" w:rsidRPr="00B06059" w:rsidRDefault="00BB6A93" w:rsidP="003356F5">
      <w:pPr>
        <w:ind w:firstLine="708"/>
        <w:jc w:val="both"/>
        <w:rPr>
          <w:rFonts w:ascii="Times New Roman" w:hAnsi="Times New Roman" w:cs="Times New Roman"/>
          <w:sz w:val="24"/>
          <w:szCs w:val="1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AA25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C43FD"/>
    <w:multiLevelType w:val="multilevel"/>
    <w:tmpl w:val="080C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9229C"/>
    <w:rsid w:val="00192662"/>
    <w:rsid w:val="001A1153"/>
    <w:rsid w:val="001A41CD"/>
    <w:rsid w:val="001B622B"/>
    <w:rsid w:val="001C5AF4"/>
    <w:rsid w:val="00254854"/>
    <w:rsid w:val="00261E05"/>
    <w:rsid w:val="00273542"/>
    <w:rsid w:val="002F2A43"/>
    <w:rsid w:val="003356F5"/>
    <w:rsid w:val="0035710A"/>
    <w:rsid w:val="00404026"/>
    <w:rsid w:val="004B313A"/>
    <w:rsid w:val="006B4E6E"/>
    <w:rsid w:val="006E7F0D"/>
    <w:rsid w:val="007801C3"/>
    <w:rsid w:val="007F5E1F"/>
    <w:rsid w:val="007F65EE"/>
    <w:rsid w:val="00867FB9"/>
    <w:rsid w:val="00873692"/>
    <w:rsid w:val="0089012D"/>
    <w:rsid w:val="008912B9"/>
    <w:rsid w:val="00904337"/>
    <w:rsid w:val="009575E5"/>
    <w:rsid w:val="00A60652"/>
    <w:rsid w:val="00AA25C7"/>
    <w:rsid w:val="00AD2F8A"/>
    <w:rsid w:val="00B06059"/>
    <w:rsid w:val="00B33DB6"/>
    <w:rsid w:val="00B646FC"/>
    <w:rsid w:val="00B852D8"/>
    <w:rsid w:val="00BB6A93"/>
    <w:rsid w:val="00BE450C"/>
    <w:rsid w:val="00C56A61"/>
    <w:rsid w:val="00CA6C21"/>
    <w:rsid w:val="00CC7AEA"/>
    <w:rsid w:val="00CE57CB"/>
    <w:rsid w:val="00D14C67"/>
    <w:rsid w:val="00D247BA"/>
    <w:rsid w:val="00D53BE9"/>
    <w:rsid w:val="00DC58E5"/>
    <w:rsid w:val="00E55F5B"/>
    <w:rsid w:val="00E7525B"/>
    <w:rsid w:val="00EA64DE"/>
    <w:rsid w:val="00EC6DF4"/>
    <w:rsid w:val="00F43C09"/>
    <w:rsid w:val="00F56117"/>
    <w:rsid w:val="00F56A3F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5E8E"/>
  <w15:docId w15:val="{503C4707-63EA-4BE6-9865-117D0615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nevka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17</cp:revision>
  <cp:lastPrinted>2022-10-05T08:36:00Z</cp:lastPrinted>
  <dcterms:created xsi:type="dcterms:W3CDTF">2020-12-15T14:48:00Z</dcterms:created>
  <dcterms:modified xsi:type="dcterms:W3CDTF">2023-04-17T11:06:00Z</dcterms:modified>
</cp:coreProperties>
</file>