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76" w:rsidRDefault="009A2E76" w:rsidP="009A2E76">
      <w:pPr>
        <w:ind w:firstLine="708"/>
        <w:jc w:val="right"/>
        <w:rPr>
          <w:rFonts w:ascii="Times New Roman" w:hAnsi="Times New Roman" w:cs="Times New Roman"/>
          <w:sz w:val="20"/>
          <w:szCs w:val="20"/>
        </w:rPr>
      </w:pPr>
      <w:bookmarkStart w:id="0" w:name="bookmark0"/>
      <w:bookmarkStart w:id="1" w:name="_GoBack"/>
      <w:bookmarkEnd w:id="1"/>
      <w:r w:rsidRPr="009A2E76">
        <w:rPr>
          <w:rFonts w:ascii="Times New Roman" w:hAnsi="Times New Roman" w:cs="Times New Roman"/>
          <w:sz w:val="20"/>
          <w:szCs w:val="20"/>
        </w:rPr>
        <w:t>Приложение 1</w:t>
      </w:r>
    </w:p>
    <w:p w:rsidR="00616D76" w:rsidRDefault="00616D76" w:rsidP="009A2E76">
      <w:pPr>
        <w:ind w:firstLine="708"/>
        <w:jc w:val="right"/>
        <w:rPr>
          <w:rFonts w:ascii="Times New Roman" w:hAnsi="Times New Roman" w:cs="Times New Roman"/>
          <w:sz w:val="20"/>
          <w:szCs w:val="20"/>
        </w:rPr>
      </w:pPr>
      <w:r>
        <w:rPr>
          <w:rFonts w:ascii="Times New Roman" w:hAnsi="Times New Roman" w:cs="Times New Roman"/>
          <w:sz w:val="20"/>
          <w:szCs w:val="20"/>
        </w:rPr>
        <w:t>для размещения в СМИ</w:t>
      </w:r>
    </w:p>
    <w:p w:rsidR="009A2E76" w:rsidRPr="009A2E76" w:rsidRDefault="009A2E76" w:rsidP="009A2E76">
      <w:pPr>
        <w:ind w:firstLine="708"/>
        <w:jc w:val="right"/>
        <w:rPr>
          <w:rFonts w:ascii="Times New Roman" w:hAnsi="Times New Roman" w:cs="Times New Roman"/>
          <w:sz w:val="20"/>
          <w:szCs w:val="20"/>
        </w:rPr>
      </w:pPr>
    </w:p>
    <w:p w:rsidR="00627F9A" w:rsidRPr="00930D19" w:rsidRDefault="00C34B7E" w:rsidP="00930D19">
      <w:pPr>
        <w:ind w:firstLine="708"/>
        <w:jc w:val="center"/>
        <w:rPr>
          <w:rFonts w:ascii="Times New Roman" w:hAnsi="Times New Roman" w:cs="Times New Roman"/>
          <w:b/>
          <w:sz w:val="28"/>
          <w:szCs w:val="28"/>
        </w:rPr>
      </w:pPr>
      <w:r w:rsidRPr="00930D19">
        <w:rPr>
          <w:rFonts w:ascii="Times New Roman" w:hAnsi="Times New Roman" w:cs="Times New Roman"/>
          <w:b/>
          <w:sz w:val="28"/>
          <w:szCs w:val="28"/>
        </w:rPr>
        <w:t>О действиях по сигналу ВНИМАНИЕ ВСЕМ!</w:t>
      </w:r>
      <w:bookmarkEnd w:id="0"/>
    </w:p>
    <w:p w:rsidR="005B615F" w:rsidRDefault="005B615F" w:rsidP="00930D19">
      <w:pPr>
        <w:ind w:firstLine="708"/>
        <w:jc w:val="both"/>
        <w:rPr>
          <w:rFonts w:ascii="Times New Roman" w:hAnsi="Times New Roman" w:cs="Times New Roman"/>
          <w:sz w:val="28"/>
          <w:szCs w:val="28"/>
        </w:rPr>
      </w:pPr>
    </w:p>
    <w:p w:rsidR="00C756EE" w:rsidRDefault="005B615F" w:rsidP="00930D19">
      <w:pPr>
        <w:ind w:firstLine="708"/>
        <w:jc w:val="both"/>
        <w:rPr>
          <w:rFonts w:ascii="Times New Roman" w:hAnsi="Times New Roman" w:cs="Times New Roman"/>
          <w:sz w:val="28"/>
          <w:szCs w:val="28"/>
        </w:rPr>
      </w:pPr>
      <w:r w:rsidRPr="005B615F">
        <w:rPr>
          <w:rFonts w:ascii="Times New Roman" w:hAnsi="Times New Roman" w:cs="Times New Roman"/>
          <w:sz w:val="28"/>
          <w:szCs w:val="28"/>
        </w:rPr>
        <w:t>Предупредительный сигнал оповещения «ВНИМАНИЕ ВСЕМ!» принят в системе гражданской обороны 2 января 1989 года для оповещения населения в чрезвычайных ситуациях</w:t>
      </w:r>
      <w:r w:rsidR="00C67EE9">
        <w:rPr>
          <w:rFonts w:ascii="Times New Roman" w:hAnsi="Times New Roman" w:cs="Times New Roman"/>
          <w:sz w:val="28"/>
          <w:szCs w:val="28"/>
        </w:rPr>
        <w:t xml:space="preserve"> (далее – ЧС)</w:t>
      </w:r>
      <w:r w:rsidRPr="005B615F">
        <w:rPr>
          <w:rFonts w:ascii="Times New Roman" w:hAnsi="Times New Roman" w:cs="Times New Roman"/>
          <w:sz w:val="28"/>
          <w:szCs w:val="28"/>
        </w:rPr>
        <w:t xml:space="preserve"> </w:t>
      </w:r>
      <w:r w:rsidR="00052B71">
        <w:rPr>
          <w:rFonts w:ascii="Times New Roman" w:hAnsi="Times New Roman" w:cs="Times New Roman"/>
          <w:sz w:val="28"/>
          <w:szCs w:val="28"/>
        </w:rPr>
        <w:t>в мирное время</w:t>
      </w:r>
      <w:r w:rsidR="00C67EE9">
        <w:rPr>
          <w:rFonts w:ascii="Times New Roman" w:hAnsi="Times New Roman" w:cs="Times New Roman"/>
          <w:sz w:val="28"/>
          <w:szCs w:val="28"/>
        </w:rPr>
        <w:t xml:space="preserve"> и в условиях военного времени</w:t>
      </w:r>
      <w:r w:rsidRPr="005B615F">
        <w:rPr>
          <w:rFonts w:ascii="Times New Roman" w:hAnsi="Times New Roman" w:cs="Times New Roman"/>
          <w:sz w:val="28"/>
          <w:szCs w:val="28"/>
        </w:rPr>
        <w:t>.</w:t>
      </w:r>
    </w:p>
    <w:p w:rsidR="00C756EE" w:rsidRPr="00C756EE" w:rsidRDefault="00C756EE" w:rsidP="00930D19">
      <w:pPr>
        <w:ind w:firstLine="708"/>
        <w:jc w:val="both"/>
        <w:rPr>
          <w:rFonts w:ascii="Times New Roman" w:hAnsi="Times New Roman" w:cs="Times New Roman"/>
          <w:sz w:val="28"/>
          <w:szCs w:val="28"/>
        </w:rPr>
      </w:pPr>
      <w:r>
        <w:rPr>
          <w:rFonts w:ascii="Times New Roman" w:hAnsi="Times New Roman" w:cs="Times New Roman"/>
          <w:sz w:val="28"/>
          <w:szCs w:val="28"/>
        </w:rPr>
        <w:t>П</w:t>
      </w:r>
      <w:r w:rsidRPr="00C756EE">
        <w:rPr>
          <w:rFonts w:ascii="Times New Roman" w:hAnsi="Times New Roman" w:cs="Times New Roman"/>
          <w:sz w:val="28"/>
          <w:szCs w:val="28"/>
        </w:rPr>
        <w:t xml:space="preserve">ри угрозе возникновения или в случае возникновения экстремальной ситуации, а именно: аварии, катастрофы, стихийного бедствия, воздушной опасности, угрозы химического, радиоактивного заражения и других опасных явлений во всех подверженных ЧС городах, </w:t>
      </w:r>
      <w:r w:rsidR="00C67EE9">
        <w:rPr>
          <w:rFonts w:ascii="Times New Roman" w:hAnsi="Times New Roman" w:cs="Times New Roman"/>
          <w:sz w:val="28"/>
          <w:szCs w:val="28"/>
        </w:rPr>
        <w:t xml:space="preserve">поселках, сельских </w:t>
      </w:r>
      <w:r w:rsidRPr="00C756EE">
        <w:rPr>
          <w:rFonts w:ascii="Times New Roman" w:hAnsi="Times New Roman" w:cs="Times New Roman"/>
          <w:sz w:val="28"/>
          <w:szCs w:val="28"/>
        </w:rPr>
        <w:t>населенных пунктах, объектах народного хозяйства включаются сирены, гудки, другие звуковые сигнальные средства, сирены специальных автомобилей.</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 xml:space="preserve">Это единый сигнал, означающий «ВНИМАНИЕ ВСЕМ!» Его главная цель — привлечь внимание граждан к потенциальной угрозе. После сигнала </w:t>
      </w:r>
      <w:r w:rsidR="00C67EE9">
        <w:rPr>
          <w:rFonts w:ascii="Times New Roman" w:hAnsi="Times New Roman" w:cs="Times New Roman"/>
          <w:sz w:val="28"/>
          <w:szCs w:val="28"/>
        </w:rPr>
        <w:t>передается</w:t>
      </w:r>
      <w:r w:rsidRPr="00C756EE">
        <w:rPr>
          <w:rFonts w:ascii="Times New Roman" w:hAnsi="Times New Roman" w:cs="Times New Roman"/>
          <w:sz w:val="28"/>
          <w:szCs w:val="28"/>
        </w:rPr>
        <w:t xml:space="preserve"> сообщение о самой чрезвычайной ситуации, ее возможных последствиях и краткие рекомендации относительно действий, которые необходимо предпринять населению.</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Поскольку сигнал должен охватить максимально большую территорию и уведомить как можно больше граждан, его могут подавать самыми разными техническими средствами. К ним относятся сир</w:t>
      </w:r>
      <w:r w:rsidR="00DC728D">
        <w:rPr>
          <w:rFonts w:ascii="Times New Roman" w:hAnsi="Times New Roman" w:cs="Times New Roman"/>
          <w:sz w:val="28"/>
          <w:szCs w:val="28"/>
        </w:rPr>
        <w:t xml:space="preserve">ены крупных предприятий, </w:t>
      </w:r>
      <w:r w:rsidRPr="00C756EE">
        <w:rPr>
          <w:rFonts w:ascii="Times New Roman" w:hAnsi="Times New Roman" w:cs="Times New Roman"/>
          <w:sz w:val="28"/>
          <w:szCs w:val="28"/>
        </w:rPr>
        <w:t>сирены, клаксоны транспорта, радио, телевидение и специальные передвижные машины с громкоговорителями.</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Что необходимо делать по этому сигналу? Если Вы услышали звук сирены или звуковой сигнал «ВНИМАНИЕ ВСЕМ!», то немедленно включите приемник радиовещания на любой программе или включите телевизионный приемник на любой местный новостной канал.</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По окончании звукового сигнала «ВНИМАНИЕ ВСЕМ!» по каналам телевидения и по радио будет передаваться речевая информация о сложившейся обстановке и порядке действия населения.</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Всем взрослым необходимо усвоить самим и разъяснить детям, что звук сирен — это сигнал «ВНИМАНИЕ ВСЕМ!». Услышав его, не надо пугаться. Дождитесь разъяснения его причины.</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 информация всегда повторяется несколько раз, чтобы все граждане успели услышать рекомендации и предпринять соответствующие действия.</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 xml:space="preserve">Если Вы находитесь на работе, на территории предприятия или в цеху и услышите сигнал «ВНИМАНИЕ ВСЕМ!», прервите рабочий </w:t>
      </w:r>
      <w:r w:rsidRPr="00C756EE">
        <w:rPr>
          <w:rFonts w:ascii="Times New Roman" w:hAnsi="Times New Roman" w:cs="Times New Roman"/>
          <w:sz w:val="28"/>
          <w:szCs w:val="28"/>
        </w:rPr>
        <w:lastRenderedPageBreak/>
        <w:t>процесс, завершите телефонный разговор или совещание, находясь же в шумном цеху, остановите станок, заглушите машину, а если невозможно это сделать, то подойдите к ближайшему громкоговорителю на предприятии. Если Вы находитесь на улице города или населенного пункта и услышали сигнал «ВНИМАНИЕ ВСЕМ!», то подойдите к ближайшему уличному громкоговорителю и по окончании звукового сигнала сирен прослушайте информацию, выполните все рекомендации.</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Если во время подачи сигнала человек находится в машине, стоит включить радио. По всем радиоволнам будет передаваться сообщение о чрезвычайной ситуации. В последнее время сообщение выводится и на большие рекламные экраны, установленные в городах.</w:t>
      </w:r>
    </w:p>
    <w:p w:rsid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В местах, где из-за удаленности не слышно звука сирен и нет громкоговорителей центрального радиовещания, сигнал «ВНИМАНИЕ ВСЕМ!» и речевую информацию будут передавать специальные автомобили, оснащенные системой громкоговорящей связи.</w:t>
      </w:r>
    </w:p>
    <w:p w:rsidR="00930D19" w:rsidRPr="00C756EE" w:rsidRDefault="00930D19" w:rsidP="00930D19">
      <w:pPr>
        <w:ind w:firstLine="708"/>
        <w:jc w:val="both"/>
        <w:rPr>
          <w:rFonts w:ascii="Times New Roman" w:hAnsi="Times New Roman" w:cs="Times New Roman"/>
          <w:sz w:val="28"/>
          <w:szCs w:val="28"/>
        </w:rPr>
      </w:pPr>
    </w:p>
    <w:p w:rsidR="00C756EE" w:rsidRPr="00C756EE" w:rsidRDefault="00C756EE" w:rsidP="00930D19">
      <w:pPr>
        <w:ind w:firstLine="708"/>
        <w:jc w:val="both"/>
        <w:rPr>
          <w:rFonts w:ascii="Times New Roman" w:hAnsi="Times New Roman" w:cs="Times New Roman"/>
          <w:sz w:val="28"/>
          <w:szCs w:val="28"/>
        </w:rPr>
      </w:pPr>
      <w:r w:rsidRPr="00930D19">
        <w:rPr>
          <w:rFonts w:ascii="Times New Roman" w:hAnsi="Times New Roman" w:cs="Times New Roman"/>
          <w:b/>
          <w:sz w:val="28"/>
          <w:szCs w:val="28"/>
        </w:rPr>
        <w:t>Что взять с собой?</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Обычно в текстовом сообщении, которое следует за сигналом «ВНИМАНИЕ ВСЕМ», населению дают краткие рекомендации о том, что следует взять с собой.</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Если необходимо временно покинуть дом, с собой обязательно берут документы, деньги, несколько теплых вещей и суточный запас питьевой воды и еды.</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Сумку, рюкзак или пакет с собранными вещами нужно обязательно подписать, указав ФИО и контактный номер телефона. Также, если позволяет время, полное имя ребенка, родителей и контактные номера телефонов пишут на небольших листах бумаги и кладут в наружные карманы детской одежды.</w:t>
      </w:r>
    </w:p>
    <w:p w:rsidR="00C756EE" w:rsidRP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Действия по сборам должны быть максимально четкими и слаженными. Если запланирована эвакуация, в сообщении после сигнала обязательно сообщат адрес места общего сбора. Обязательно уведомляют соседей и просто прохожих. Возможно, они не знают о сигнале или просто не услышали важную информацию. Направляясь к пункту общего сбора, по возможности оказывают помощь пострадавшим.</w:t>
      </w:r>
    </w:p>
    <w:p w:rsidR="00C756EE" w:rsidRDefault="00C756EE" w:rsidP="00930D19">
      <w:pPr>
        <w:ind w:firstLine="708"/>
        <w:jc w:val="both"/>
        <w:rPr>
          <w:rFonts w:ascii="Times New Roman" w:hAnsi="Times New Roman" w:cs="Times New Roman"/>
          <w:sz w:val="28"/>
          <w:szCs w:val="28"/>
        </w:rPr>
      </w:pPr>
      <w:r w:rsidRPr="00C756EE">
        <w:rPr>
          <w:rFonts w:ascii="Times New Roman" w:hAnsi="Times New Roman" w:cs="Times New Roman"/>
          <w:sz w:val="28"/>
          <w:szCs w:val="28"/>
        </w:rPr>
        <w:t>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органов местного самоуправления.</w:t>
      </w:r>
    </w:p>
    <w:p w:rsidR="00930D19" w:rsidRDefault="00930D19" w:rsidP="00930D19">
      <w:pPr>
        <w:ind w:firstLine="708"/>
        <w:jc w:val="both"/>
        <w:rPr>
          <w:rFonts w:ascii="Times New Roman" w:hAnsi="Times New Roman" w:cs="Times New Roman"/>
          <w:sz w:val="28"/>
          <w:szCs w:val="28"/>
        </w:rPr>
      </w:pPr>
    </w:p>
    <w:p w:rsidR="00930D19" w:rsidRDefault="00930D19" w:rsidP="00930D19">
      <w:pPr>
        <w:ind w:firstLine="708"/>
        <w:jc w:val="right"/>
        <w:rPr>
          <w:rFonts w:ascii="Times New Roman" w:hAnsi="Times New Roman" w:cs="Times New Roman"/>
          <w:sz w:val="28"/>
          <w:szCs w:val="28"/>
        </w:rPr>
      </w:pPr>
      <w:r>
        <w:rPr>
          <w:rFonts w:ascii="Times New Roman" w:hAnsi="Times New Roman" w:cs="Times New Roman"/>
          <w:sz w:val="28"/>
          <w:szCs w:val="28"/>
        </w:rPr>
        <w:t>Отдел по делам ГО и ЧС администрации</w:t>
      </w:r>
    </w:p>
    <w:p w:rsidR="00930D19" w:rsidRPr="005B615F" w:rsidRDefault="00930D19" w:rsidP="00930D19">
      <w:pPr>
        <w:ind w:firstLine="708"/>
        <w:jc w:val="right"/>
        <w:rPr>
          <w:rFonts w:ascii="Times New Roman" w:hAnsi="Times New Roman" w:cs="Times New Roman"/>
          <w:sz w:val="28"/>
          <w:szCs w:val="28"/>
        </w:rPr>
      </w:pPr>
      <w:r>
        <w:rPr>
          <w:rFonts w:ascii="Times New Roman" w:hAnsi="Times New Roman" w:cs="Times New Roman"/>
          <w:sz w:val="28"/>
          <w:szCs w:val="28"/>
        </w:rPr>
        <w:t>МО «Всеволожский муниципальный район» ЛО</w:t>
      </w:r>
    </w:p>
    <w:p w:rsidR="005B615F" w:rsidRDefault="005B615F" w:rsidP="00930D19">
      <w:pPr>
        <w:jc w:val="both"/>
        <w:rPr>
          <w:rFonts w:ascii="Times New Roman" w:hAnsi="Times New Roman" w:cs="Times New Roman"/>
          <w:sz w:val="28"/>
          <w:szCs w:val="28"/>
        </w:rPr>
      </w:pPr>
    </w:p>
    <w:sectPr w:rsidR="005B615F" w:rsidSect="00C34B7E">
      <w:pgSz w:w="11900" w:h="16840"/>
      <w:pgMar w:top="1418" w:right="1552" w:bottom="993"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5F" w:rsidRDefault="005B615F">
      <w:r>
        <w:separator/>
      </w:r>
    </w:p>
  </w:endnote>
  <w:endnote w:type="continuationSeparator" w:id="0">
    <w:p w:rsidR="005B615F" w:rsidRDefault="005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5F" w:rsidRDefault="005B615F"/>
  </w:footnote>
  <w:footnote w:type="continuationSeparator" w:id="0">
    <w:p w:rsidR="005B615F" w:rsidRDefault="005B61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C152E"/>
    <w:multiLevelType w:val="hybridMultilevel"/>
    <w:tmpl w:val="ABEAD2DE"/>
    <w:lvl w:ilvl="0" w:tplc="BD84FB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F3649CA"/>
    <w:multiLevelType w:val="multilevel"/>
    <w:tmpl w:val="1B108F9A"/>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9A"/>
    <w:rsid w:val="00052B71"/>
    <w:rsid w:val="005B615F"/>
    <w:rsid w:val="00616D76"/>
    <w:rsid w:val="00627F9A"/>
    <w:rsid w:val="006D2211"/>
    <w:rsid w:val="00930D19"/>
    <w:rsid w:val="009A2E76"/>
    <w:rsid w:val="009C0438"/>
    <w:rsid w:val="00C34B7E"/>
    <w:rsid w:val="00C67EE9"/>
    <w:rsid w:val="00C756EE"/>
    <w:rsid w:val="00CC0B6B"/>
    <w:rsid w:val="00DC728D"/>
    <w:rsid w:val="00E97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2">
    <w:name w:val="Основной текст (2)_"/>
    <w:basedOn w:val="a0"/>
    <w:link w:val="20"/>
    <w:rPr>
      <w:rFonts w:ascii="MS Reference Sans Serif" w:eastAsia="MS Reference Sans Serif" w:hAnsi="MS Reference Sans Serif" w:cs="MS Reference Sans Serif"/>
      <w:b w:val="0"/>
      <w:bCs w:val="0"/>
      <w:i w:val="0"/>
      <w:iCs w:val="0"/>
      <w:smallCaps w:val="0"/>
      <w:strike w:val="0"/>
      <w:sz w:val="19"/>
      <w:szCs w:val="19"/>
      <w:u w:val="none"/>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48"/>
      <w:szCs w:val="48"/>
    </w:rPr>
  </w:style>
  <w:style w:type="paragraph" w:customStyle="1" w:styleId="20">
    <w:name w:val="Основной текст (2)"/>
    <w:basedOn w:val="a"/>
    <w:link w:val="2"/>
    <w:pPr>
      <w:shd w:val="clear" w:color="auto" w:fill="FFFFFF"/>
      <w:spacing w:before="420" w:after="120" w:line="245" w:lineRule="exact"/>
    </w:pPr>
    <w:rPr>
      <w:rFonts w:ascii="MS Reference Sans Serif" w:eastAsia="MS Reference Sans Serif" w:hAnsi="MS Reference Sans Serif" w:cs="MS Reference Sans Serif"/>
      <w:sz w:val="19"/>
      <w:szCs w:val="19"/>
    </w:rPr>
  </w:style>
  <w:style w:type="paragraph" w:styleId="a4">
    <w:name w:val="List Paragraph"/>
    <w:basedOn w:val="a"/>
    <w:uiPriority w:val="34"/>
    <w:qFormat/>
    <w:rsid w:val="005B615F"/>
    <w:pPr>
      <w:ind w:left="720"/>
      <w:contextualSpacing/>
    </w:pPr>
  </w:style>
  <w:style w:type="paragraph" w:styleId="a5">
    <w:name w:val="Balloon Text"/>
    <w:basedOn w:val="a"/>
    <w:link w:val="a6"/>
    <w:uiPriority w:val="99"/>
    <w:semiHidden/>
    <w:unhideWhenUsed/>
    <w:rsid w:val="006D2211"/>
    <w:rPr>
      <w:rFonts w:ascii="Segoe UI" w:hAnsi="Segoe UI" w:cs="Segoe UI"/>
      <w:sz w:val="18"/>
      <w:szCs w:val="18"/>
    </w:rPr>
  </w:style>
  <w:style w:type="character" w:customStyle="1" w:styleId="a6">
    <w:name w:val="Текст выноски Знак"/>
    <w:basedOn w:val="a0"/>
    <w:link w:val="a5"/>
    <w:uiPriority w:val="99"/>
    <w:semiHidden/>
    <w:rsid w:val="006D2211"/>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8"/>
      <w:szCs w:val="48"/>
      <w:u w:val="none"/>
    </w:rPr>
  </w:style>
  <w:style w:type="character" w:customStyle="1" w:styleId="2">
    <w:name w:val="Основной текст (2)_"/>
    <w:basedOn w:val="a0"/>
    <w:link w:val="20"/>
    <w:rPr>
      <w:rFonts w:ascii="MS Reference Sans Serif" w:eastAsia="MS Reference Sans Serif" w:hAnsi="MS Reference Sans Serif" w:cs="MS Reference Sans Serif"/>
      <w:b w:val="0"/>
      <w:bCs w:val="0"/>
      <w:i w:val="0"/>
      <w:iCs w:val="0"/>
      <w:smallCaps w:val="0"/>
      <w:strike w:val="0"/>
      <w:sz w:val="19"/>
      <w:szCs w:val="19"/>
      <w:u w:val="none"/>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48"/>
      <w:szCs w:val="48"/>
    </w:rPr>
  </w:style>
  <w:style w:type="paragraph" w:customStyle="1" w:styleId="20">
    <w:name w:val="Основной текст (2)"/>
    <w:basedOn w:val="a"/>
    <w:link w:val="2"/>
    <w:pPr>
      <w:shd w:val="clear" w:color="auto" w:fill="FFFFFF"/>
      <w:spacing w:before="420" w:after="120" w:line="245" w:lineRule="exact"/>
    </w:pPr>
    <w:rPr>
      <w:rFonts w:ascii="MS Reference Sans Serif" w:eastAsia="MS Reference Sans Serif" w:hAnsi="MS Reference Sans Serif" w:cs="MS Reference Sans Serif"/>
      <w:sz w:val="19"/>
      <w:szCs w:val="19"/>
    </w:rPr>
  </w:style>
  <w:style w:type="paragraph" w:styleId="a4">
    <w:name w:val="List Paragraph"/>
    <w:basedOn w:val="a"/>
    <w:uiPriority w:val="34"/>
    <w:qFormat/>
    <w:rsid w:val="005B615F"/>
    <w:pPr>
      <w:ind w:left="720"/>
      <w:contextualSpacing/>
    </w:pPr>
  </w:style>
  <w:style w:type="paragraph" w:styleId="a5">
    <w:name w:val="Balloon Text"/>
    <w:basedOn w:val="a"/>
    <w:link w:val="a6"/>
    <w:uiPriority w:val="99"/>
    <w:semiHidden/>
    <w:unhideWhenUsed/>
    <w:rsid w:val="006D2211"/>
    <w:rPr>
      <w:rFonts w:ascii="Segoe UI" w:hAnsi="Segoe UI" w:cs="Segoe UI"/>
      <w:sz w:val="18"/>
      <w:szCs w:val="18"/>
    </w:rPr>
  </w:style>
  <w:style w:type="character" w:customStyle="1" w:styleId="a6">
    <w:name w:val="Текст выноски Знак"/>
    <w:basedOn w:val="a0"/>
    <w:link w:val="a5"/>
    <w:uiPriority w:val="99"/>
    <w:semiHidden/>
    <w:rsid w:val="006D221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Лозицкий</dc:creator>
  <cp:lastModifiedBy>ГОЧС</cp:lastModifiedBy>
  <cp:revision>2</cp:revision>
  <cp:lastPrinted>2022-11-29T07:07:00Z</cp:lastPrinted>
  <dcterms:created xsi:type="dcterms:W3CDTF">2022-12-01T10:42:00Z</dcterms:created>
  <dcterms:modified xsi:type="dcterms:W3CDTF">2022-12-01T10:42:00Z</dcterms:modified>
</cp:coreProperties>
</file>