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1A6616">
        <w:rPr>
          <w:rFonts w:ascii="Times New Roman" w:hAnsi="Times New Roman" w:cs="Times New Roman"/>
          <w:sz w:val="28"/>
          <w:szCs w:val="28"/>
        </w:rPr>
        <w:t>47:07:1044001:63940, 47:07:0000000:90492, 47:07:1044001:1036, 47:07:1044001:70140, 47:07:1044001:11790, 47:07:1044001:11791</w:t>
      </w:r>
      <w:proofErr w:type="gramEnd"/>
      <w:r w:rsidR="001A6616" w:rsidRPr="001A6616">
        <w:rPr>
          <w:rFonts w:ascii="Times New Roman" w:hAnsi="Times New Roman" w:cs="Times New Roman"/>
          <w:sz w:val="28"/>
          <w:szCs w:val="28"/>
        </w:rPr>
        <w:t>, 47:07:0000000:95747</w:t>
      </w:r>
      <w:r w:rsidR="001A6616">
        <w:rPr>
          <w:rFonts w:ascii="Times New Roman" w:hAnsi="Times New Roman" w:cs="Times New Roman"/>
          <w:sz w:val="28"/>
          <w:szCs w:val="28"/>
        </w:rPr>
        <w:t xml:space="preserve">, расположенными на территории </w:t>
      </w:r>
      <w:proofErr w:type="spellStart"/>
      <w:r w:rsidR="001A661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A66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A6616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6538E4">
        <w:rPr>
          <w:rFonts w:ascii="Times New Roman" w:hAnsi="Times New Roman" w:cs="Times New Roman"/>
          <w:sz w:val="28"/>
          <w:szCs w:val="28"/>
        </w:rPr>
        <w:t>водоснабжения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bookmarkEnd w:id="0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7D5513">
        <w:rPr>
          <w:rFonts w:ascii="Times New Roman" w:hAnsi="Times New Roman" w:cs="Times New Roman"/>
          <w:sz w:val="28"/>
          <w:szCs w:val="28"/>
        </w:rPr>
        <w:t>20.05.2016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551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38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5513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на период до 20</w:t>
      </w:r>
      <w:r w:rsidR="007D5513">
        <w:rPr>
          <w:rFonts w:ascii="Times New Roman" w:hAnsi="Times New Roman" w:cs="Times New Roman"/>
          <w:sz w:val="28"/>
          <w:szCs w:val="28"/>
        </w:rPr>
        <w:t>30</w:t>
      </w:r>
      <w:r w:rsidRPr="007538D5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2022-03-11T07:50:00Z</cp:lastPrinted>
  <dcterms:created xsi:type="dcterms:W3CDTF">2020-12-15T14:48:00Z</dcterms:created>
  <dcterms:modified xsi:type="dcterms:W3CDTF">2022-12-12T10:15:00Z</dcterms:modified>
</cp:coreProperties>
</file>