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301"/>
        <w:tblW w:w="10916" w:type="dxa"/>
        <w:jc w:val="center"/>
        <w:tblLook w:val="04A0" w:firstRow="1" w:lastRow="0" w:firstColumn="1" w:lastColumn="0" w:noHBand="0" w:noVBand="1"/>
      </w:tblPr>
      <w:tblGrid>
        <w:gridCol w:w="10916"/>
      </w:tblGrid>
      <w:tr w:rsidR="00230B54" w:rsidTr="001E64D4">
        <w:trPr>
          <w:trHeight w:val="15645"/>
          <w:jc w:val="center"/>
        </w:trPr>
        <w:tc>
          <w:tcPr>
            <w:tcW w:w="10916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:rsidR="00230B54" w:rsidRDefault="00230B54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</w:p>
          <w:p w:rsidR="005F7F56" w:rsidRDefault="005F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F7F56" w:rsidRDefault="005F7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9E00972" wp14:editId="62D71D06">
                  <wp:extent cx="5680674" cy="4406917"/>
                  <wp:effectExtent l="19050" t="0" r="0" b="0"/>
                  <wp:docPr id="3" name="Рисунок 1" descr="C:\Users\11111\Downloads\1nnV5EhEO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1111\Downloads\1nnV5EhEO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999" cy="4414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B54" w:rsidRDefault="00230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  <w:p w:rsidR="005F7F56" w:rsidRPr="0090457B" w:rsidRDefault="005F7F56" w:rsidP="00904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57B">
              <w:rPr>
                <w:rFonts w:ascii="Times New Roman" w:hAnsi="Times New Roman" w:cs="Times New Roman"/>
                <w:b/>
                <w:sz w:val="28"/>
                <w:szCs w:val="28"/>
              </w:rPr>
              <w:t>День гражданской обороны МЧС РФ отмечается в России ежегодно 4 октября.</w:t>
            </w:r>
          </w:p>
          <w:p w:rsidR="005F7F56" w:rsidRPr="0090457B" w:rsidRDefault="0090457B" w:rsidP="00904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F7F56" w:rsidRPr="0090457B">
              <w:rPr>
                <w:rFonts w:ascii="Times New Roman" w:hAnsi="Times New Roman" w:cs="Times New Roman"/>
                <w:sz w:val="28"/>
                <w:szCs w:val="28"/>
              </w:rPr>
              <w:t>Гражданская оборона (ГО) —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5F7F56" w:rsidRPr="0090457B" w:rsidRDefault="0090457B" w:rsidP="00904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F7F56" w:rsidRPr="0090457B">
              <w:rPr>
                <w:rFonts w:ascii="Times New Roman" w:hAnsi="Times New Roman" w:cs="Times New Roman"/>
                <w:sz w:val="28"/>
                <w:szCs w:val="28"/>
              </w:rPr>
              <w:t>Гражданская оборона является составной частью оборонного строительства и обеспечения безопасности страны и выполняет одну из важнейших функций государства. Специализированные подразделения гражданской обороны РФ за прошедшие годы принимали участие более чем в 150 тысячах спасательных операций в России и 48-ми странах мира.</w:t>
            </w:r>
          </w:p>
          <w:p w:rsidR="005F7F56" w:rsidRPr="0090457B" w:rsidRDefault="0090457B" w:rsidP="00904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октября </w:t>
            </w:r>
            <w:r w:rsidR="005F7F56" w:rsidRPr="0090457B">
              <w:rPr>
                <w:rFonts w:ascii="Times New Roman" w:hAnsi="Times New Roman" w:cs="Times New Roman"/>
                <w:sz w:val="28"/>
                <w:szCs w:val="28"/>
              </w:rPr>
              <w:t>1932 года постановлением правительства была создана общесоюзная система местной противовоздушной обороны СССР (МПВО) и утверждено положение о ней. Именно с этого времени и началось создание системы Гражданской обороны страны, которая прошла несколько этапов своего развития.</w:t>
            </w:r>
          </w:p>
          <w:p w:rsidR="005F7F56" w:rsidRPr="001E64D4" w:rsidRDefault="005F7F56" w:rsidP="0090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Отдел надзорной деятельности и профилактической </w:t>
            </w:r>
            <w:proofErr w:type="gramStart"/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  Всеволожского</w:t>
            </w:r>
            <w:proofErr w:type="gramEnd"/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</w:t>
            </w:r>
            <w:proofErr w:type="spellStart"/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УНДиПР</w:t>
            </w:r>
            <w:proofErr w:type="spellEnd"/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Главного управления МЧС России по Ленинградской области НАПОМИНАЕТ:</w:t>
            </w:r>
          </w:p>
          <w:p w:rsidR="00230B54" w:rsidRPr="001E64D4" w:rsidRDefault="00DE1B7E" w:rsidP="0090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возникновении любой чрезвычайной ситуации или происшествия</w:t>
            </w:r>
          </w:p>
          <w:p w:rsidR="00230B54" w:rsidRPr="001E64D4" w:rsidRDefault="00DE1B7E" w:rsidP="0090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необходимо срочно звонить в службу спасения по телефонам    "01" или "101"</w:t>
            </w:r>
          </w:p>
          <w:p w:rsidR="005F7F56" w:rsidRDefault="00DE1B7E" w:rsidP="00904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Владельцам мобильных телефонов следует набрать номер "101", "112" </w:t>
            </w:r>
            <w:proofErr w:type="gramStart"/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или  8</w:t>
            </w:r>
            <w:proofErr w:type="gramEnd"/>
            <w:r w:rsidRPr="001E6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(813-70) 40-829</w:t>
            </w:r>
          </w:p>
        </w:tc>
      </w:tr>
    </w:tbl>
    <w:p w:rsidR="00230B54" w:rsidRPr="005F7F56" w:rsidRDefault="00230B54" w:rsidP="005F7F5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30B54" w:rsidRPr="005F7F56" w:rsidRDefault="00230B54" w:rsidP="005F7F56">
      <w:pPr>
        <w:tabs>
          <w:tab w:val="left" w:pos="2900"/>
        </w:tabs>
        <w:spacing w:after="0" w:line="240" w:lineRule="auto"/>
      </w:pPr>
    </w:p>
    <w:sectPr w:rsidR="00230B54" w:rsidRPr="005F7F56" w:rsidSect="00230B54">
      <w:pgSz w:w="11906" w:h="16838"/>
      <w:pgMar w:top="964" w:right="851" w:bottom="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54"/>
    <w:rsid w:val="001E64D4"/>
    <w:rsid w:val="00230B54"/>
    <w:rsid w:val="004066A5"/>
    <w:rsid w:val="005F7F56"/>
    <w:rsid w:val="006B225F"/>
    <w:rsid w:val="0090457B"/>
    <w:rsid w:val="00D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0125-CC74-483A-87EF-72215082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7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065A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230B5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230B54"/>
    <w:pPr>
      <w:spacing w:after="140"/>
    </w:pPr>
  </w:style>
  <w:style w:type="paragraph" w:styleId="a6">
    <w:name w:val="List"/>
    <w:basedOn w:val="a5"/>
    <w:rsid w:val="00230B54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230B5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230B54"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unhideWhenUsed/>
    <w:qFormat/>
    <w:rsid w:val="009065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9065A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F51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904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</cp:revision>
  <cp:lastPrinted>2022-09-30T13:02:00Z</cp:lastPrinted>
  <dcterms:created xsi:type="dcterms:W3CDTF">2022-10-03T14:11:00Z</dcterms:created>
  <dcterms:modified xsi:type="dcterms:W3CDTF">2022-10-03T14:11:00Z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