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C09" w:rsidRDefault="00F43C09" w:rsidP="00F43C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ИЗВЕЩЕНИЕ</w:t>
      </w:r>
    </w:p>
    <w:p w:rsidR="001A5B6F" w:rsidRPr="001A5B6F" w:rsidRDefault="001A5B6F" w:rsidP="00F43C09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A5B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возможном установлении публичного сервитута</w:t>
      </w:r>
    </w:p>
    <w:p w:rsidR="00F43C09" w:rsidRDefault="00F43C09" w:rsidP="00F43C0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52B1" w:rsidRPr="001C5AF4" w:rsidRDefault="00EA64DE" w:rsidP="00B472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CE5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56A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A64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ция муниципального образования «</w:t>
      </w:r>
      <w:r w:rsidRPr="00EA64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Заневское городское поселение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F43C09" w:rsidRPr="00EA6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692" w:rsidRPr="00873692">
        <w:rPr>
          <w:rFonts w:ascii="Times New Roman" w:hAnsi="Times New Roman" w:cs="Times New Roman"/>
          <w:bCs/>
          <w:sz w:val="28"/>
          <w:szCs w:val="28"/>
        </w:rPr>
        <w:t>Всеволожского муниципального района Ленинградской области</w:t>
      </w:r>
      <w:r w:rsidR="008736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6F5" w:rsidRPr="003356F5">
        <w:rPr>
          <w:rFonts w:ascii="Times New Roman" w:hAnsi="Times New Roman" w:cs="Times New Roman"/>
          <w:sz w:val="28"/>
          <w:szCs w:val="28"/>
        </w:rPr>
        <w:t>(далее – Администрация)</w:t>
      </w:r>
      <w:r w:rsidR="00335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64DE">
        <w:rPr>
          <w:rFonts w:ascii="Times New Roman" w:hAnsi="Times New Roman" w:cs="Times New Roman"/>
          <w:sz w:val="28"/>
          <w:szCs w:val="28"/>
        </w:rPr>
        <w:t>в порядке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установленном главой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.7 Земельного кодекса Российской Федерации, </w:t>
      </w:r>
      <w:r w:rsidR="00254854">
        <w:rPr>
          <w:rFonts w:ascii="Times New Roman" w:hAnsi="Times New Roman" w:cs="Times New Roman"/>
          <w:sz w:val="28"/>
          <w:szCs w:val="28"/>
        </w:rPr>
        <w:t>информирует о возможном</w:t>
      </w:r>
      <w:r w:rsidR="009575E5">
        <w:rPr>
          <w:rFonts w:ascii="Times New Roman" w:hAnsi="Times New Roman" w:cs="Times New Roman"/>
          <w:sz w:val="28"/>
          <w:szCs w:val="28"/>
        </w:rPr>
        <w:t xml:space="preserve"> установлени</w:t>
      </w:r>
      <w:r w:rsidR="00254854">
        <w:rPr>
          <w:rFonts w:ascii="Times New Roman" w:hAnsi="Times New Roman" w:cs="Times New Roman"/>
          <w:sz w:val="28"/>
          <w:szCs w:val="28"/>
        </w:rPr>
        <w:t>и</w:t>
      </w:r>
      <w:r w:rsidR="009575E5">
        <w:rPr>
          <w:rFonts w:ascii="Times New Roman" w:hAnsi="Times New Roman" w:cs="Times New Roman"/>
          <w:sz w:val="28"/>
          <w:szCs w:val="28"/>
        </w:rPr>
        <w:t xml:space="preserve"> публичного сервитута в отношении </w:t>
      </w:r>
      <w:r w:rsidR="00873692">
        <w:rPr>
          <w:rFonts w:ascii="Times New Roman" w:hAnsi="Times New Roman" w:cs="Times New Roman"/>
          <w:sz w:val="28"/>
          <w:szCs w:val="28"/>
        </w:rPr>
        <w:t>земельн</w:t>
      </w:r>
      <w:r w:rsidR="003520AF">
        <w:rPr>
          <w:rFonts w:ascii="Times New Roman" w:hAnsi="Times New Roman" w:cs="Times New Roman"/>
          <w:sz w:val="28"/>
          <w:szCs w:val="28"/>
        </w:rPr>
        <w:t>ых</w:t>
      </w:r>
      <w:r w:rsidR="00873692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520AF">
        <w:rPr>
          <w:rFonts w:ascii="Times New Roman" w:hAnsi="Times New Roman" w:cs="Times New Roman"/>
          <w:sz w:val="28"/>
          <w:szCs w:val="28"/>
        </w:rPr>
        <w:t>ов</w:t>
      </w:r>
      <w:r w:rsidR="003D6968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</w:t>
      </w:r>
      <w:proofErr w:type="spellStart"/>
      <w:r w:rsidR="003D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3D696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D6968">
        <w:rPr>
          <w:rFonts w:ascii="Times New Roman" w:hAnsi="Times New Roman" w:cs="Times New Roman"/>
          <w:sz w:val="28"/>
          <w:szCs w:val="28"/>
        </w:rPr>
        <w:t>удрово</w:t>
      </w:r>
      <w:proofErr w:type="spellEnd"/>
      <w:r w:rsidR="003D6968">
        <w:rPr>
          <w:rFonts w:ascii="Times New Roman" w:hAnsi="Times New Roman" w:cs="Times New Roman"/>
          <w:sz w:val="28"/>
          <w:szCs w:val="28"/>
        </w:rPr>
        <w:t>, имеющих</w:t>
      </w:r>
      <w:r w:rsidR="00B4729E">
        <w:rPr>
          <w:rFonts w:ascii="Times New Roman" w:hAnsi="Times New Roman" w:cs="Times New Roman"/>
          <w:sz w:val="28"/>
          <w:szCs w:val="28"/>
        </w:rPr>
        <w:t xml:space="preserve"> </w:t>
      </w:r>
      <w:r w:rsidR="00873692">
        <w:rPr>
          <w:rFonts w:ascii="Times New Roman" w:hAnsi="Times New Roman" w:cs="Times New Roman"/>
          <w:sz w:val="28"/>
          <w:szCs w:val="28"/>
        </w:rPr>
        <w:t>с</w:t>
      </w:r>
      <w:r w:rsidR="003D6968">
        <w:rPr>
          <w:rFonts w:ascii="Times New Roman" w:hAnsi="Times New Roman" w:cs="Times New Roman"/>
          <w:sz w:val="28"/>
          <w:szCs w:val="28"/>
        </w:rPr>
        <w:t>ледующие</w:t>
      </w:r>
      <w:r w:rsidR="00E55F5B">
        <w:rPr>
          <w:rFonts w:ascii="Times New Roman" w:hAnsi="Times New Roman" w:cs="Times New Roman"/>
          <w:sz w:val="28"/>
          <w:szCs w:val="28"/>
        </w:rPr>
        <w:t xml:space="preserve"> </w:t>
      </w:r>
      <w:r w:rsidR="00873692">
        <w:rPr>
          <w:rFonts w:ascii="Times New Roman" w:hAnsi="Times New Roman" w:cs="Times New Roman"/>
          <w:sz w:val="28"/>
          <w:szCs w:val="28"/>
        </w:rPr>
        <w:t>кадастровы</w:t>
      </w:r>
      <w:r w:rsidR="003D6968">
        <w:rPr>
          <w:rFonts w:ascii="Times New Roman" w:hAnsi="Times New Roman" w:cs="Times New Roman"/>
          <w:sz w:val="28"/>
          <w:szCs w:val="28"/>
        </w:rPr>
        <w:t>е</w:t>
      </w:r>
      <w:r w:rsidR="00873692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3520AF">
        <w:rPr>
          <w:rFonts w:ascii="Times New Roman" w:hAnsi="Times New Roman" w:cs="Times New Roman"/>
          <w:sz w:val="28"/>
          <w:szCs w:val="28"/>
        </w:rPr>
        <w:t xml:space="preserve">а </w:t>
      </w:r>
      <w:r w:rsidR="003520AF" w:rsidRPr="003520AF">
        <w:rPr>
          <w:rFonts w:ascii="Times New Roman" w:hAnsi="Times New Roman" w:cs="Times New Roman"/>
          <w:sz w:val="28"/>
          <w:szCs w:val="28"/>
        </w:rPr>
        <w:t>47:07:1044001:68714</w:t>
      </w:r>
      <w:r w:rsidR="003520AF">
        <w:rPr>
          <w:rFonts w:ascii="Times New Roman" w:hAnsi="Times New Roman" w:cs="Times New Roman"/>
          <w:sz w:val="28"/>
          <w:szCs w:val="28"/>
        </w:rPr>
        <w:t xml:space="preserve">, </w:t>
      </w:r>
      <w:r w:rsidR="003520AF" w:rsidRPr="003520AF">
        <w:rPr>
          <w:rFonts w:ascii="Times New Roman" w:hAnsi="Times New Roman" w:cs="Times New Roman"/>
          <w:sz w:val="28"/>
          <w:szCs w:val="28"/>
        </w:rPr>
        <w:t>47:07:1044001:59787</w:t>
      </w:r>
      <w:r w:rsidR="003520AF">
        <w:rPr>
          <w:rFonts w:ascii="Times New Roman" w:hAnsi="Times New Roman" w:cs="Times New Roman"/>
          <w:sz w:val="28"/>
          <w:szCs w:val="28"/>
        </w:rPr>
        <w:t xml:space="preserve">, </w:t>
      </w:r>
      <w:r w:rsidR="003520AF" w:rsidRPr="003520AF">
        <w:rPr>
          <w:rFonts w:ascii="Times New Roman" w:hAnsi="Times New Roman" w:cs="Times New Roman"/>
          <w:sz w:val="28"/>
          <w:szCs w:val="28"/>
        </w:rPr>
        <w:t>47:07:1044001:54399</w:t>
      </w:r>
      <w:r w:rsidR="000E7508">
        <w:rPr>
          <w:rFonts w:ascii="Times New Roman" w:hAnsi="Times New Roman" w:cs="Times New Roman"/>
          <w:sz w:val="28"/>
          <w:szCs w:val="28"/>
        </w:rPr>
        <w:t xml:space="preserve">, </w:t>
      </w:r>
      <w:r w:rsidR="000E7508" w:rsidRPr="000E7508">
        <w:rPr>
          <w:rFonts w:ascii="Times New Roman" w:hAnsi="Times New Roman" w:cs="Times New Roman"/>
          <w:sz w:val="28"/>
          <w:szCs w:val="28"/>
        </w:rPr>
        <w:t>47:07:1044001:54365</w:t>
      </w:r>
      <w:r w:rsidR="000E7508">
        <w:rPr>
          <w:rFonts w:ascii="Times New Roman" w:hAnsi="Times New Roman" w:cs="Times New Roman"/>
          <w:sz w:val="28"/>
          <w:szCs w:val="28"/>
        </w:rPr>
        <w:t xml:space="preserve">, </w:t>
      </w:r>
      <w:r w:rsidR="000E7508" w:rsidRPr="000E7508">
        <w:rPr>
          <w:rFonts w:ascii="Times New Roman" w:hAnsi="Times New Roman" w:cs="Times New Roman"/>
          <w:sz w:val="28"/>
          <w:szCs w:val="28"/>
        </w:rPr>
        <w:t>47:07:</w:t>
      </w:r>
      <w:proofErr w:type="gramStart"/>
      <w:r w:rsidR="000E7508" w:rsidRPr="000E7508">
        <w:rPr>
          <w:rFonts w:ascii="Times New Roman" w:hAnsi="Times New Roman" w:cs="Times New Roman"/>
          <w:sz w:val="28"/>
          <w:szCs w:val="28"/>
        </w:rPr>
        <w:t>1044001:48399</w:t>
      </w:r>
      <w:r w:rsidR="000E7508">
        <w:rPr>
          <w:rFonts w:ascii="Times New Roman" w:hAnsi="Times New Roman" w:cs="Times New Roman"/>
          <w:sz w:val="28"/>
          <w:szCs w:val="28"/>
        </w:rPr>
        <w:t xml:space="preserve">, </w:t>
      </w:r>
      <w:r w:rsidR="000E7508" w:rsidRPr="000E7508">
        <w:rPr>
          <w:rFonts w:ascii="Times New Roman" w:hAnsi="Times New Roman" w:cs="Times New Roman"/>
          <w:sz w:val="28"/>
          <w:szCs w:val="28"/>
        </w:rPr>
        <w:t>47:07:1044001:47904</w:t>
      </w:r>
      <w:r w:rsidR="000E7508">
        <w:rPr>
          <w:rFonts w:ascii="Times New Roman" w:hAnsi="Times New Roman" w:cs="Times New Roman"/>
          <w:sz w:val="28"/>
          <w:szCs w:val="28"/>
        </w:rPr>
        <w:t xml:space="preserve">, </w:t>
      </w:r>
      <w:r w:rsidR="009352B1" w:rsidRPr="009352B1">
        <w:rPr>
          <w:rFonts w:ascii="Times New Roman" w:hAnsi="Times New Roman" w:cs="Times New Roman"/>
          <w:sz w:val="28"/>
          <w:szCs w:val="28"/>
        </w:rPr>
        <w:t>47:07:1044001:25521</w:t>
      </w:r>
      <w:r w:rsidR="009352B1">
        <w:rPr>
          <w:rFonts w:ascii="Times New Roman" w:hAnsi="Times New Roman" w:cs="Times New Roman"/>
          <w:sz w:val="28"/>
          <w:szCs w:val="28"/>
        </w:rPr>
        <w:t>,</w:t>
      </w:r>
      <w:r w:rsidR="000E7508">
        <w:rPr>
          <w:rFonts w:ascii="Times New Roman" w:hAnsi="Times New Roman" w:cs="Times New Roman"/>
          <w:sz w:val="28"/>
          <w:szCs w:val="28"/>
        </w:rPr>
        <w:t xml:space="preserve"> </w:t>
      </w:r>
      <w:r w:rsidR="000E7508" w:rsidRPr="000E7508">
        <w:rPr>
          <w:rFonts w:ascii="Times New Roman" w:hAnsi="Times New Roman" w:cs="Times New Roman"/>
          <w:sz w:val="28"/>
          <w:szCs w:val="28"/>
        </w:rPr>
        <w:t>47:07:1044001:25519</w:t>
      </w:r>
      <w:r w:rsidR="000E7508">
        <w:rPr>
          <w:rFonts w:ascii="Times New Roman" w:hAnsi="Times New Roman" w:cs="Times New Roman"/>
          <w:sz w:val="28"/>
          <w:szCs w:val="28"/>
        </w:rPr>
        <w:t xml:space="preserve">, </w:t>
      </w:r>
      <w:r w:rsidR="000E7508" w:rsidRPr="000E7508">
        <w:rPr>
          <w:rFonts w:ascii="Times New Roman" w:hAnsi="Times New Roman" w:cs="Times New Roman"/>
          <w:sz w:val="28"/>
          <w:szCs w:val="28"/>
        </w:rPr>
        <w:t>47:07:1044001:618</w:t>
      </w:r>
      <w:r w:rsidR="000E7508">
        <w:rPr>
          <w:rFonts w:ascii="Times New Roman" w:hAnsi="Times New Roman" w:cs="Times New Roman"/>
          <w:sz w:val="28"/>
          <w:szCs w:val="28"/>
        </w:rPr>
        <w:t xml:space="preserve">, </w:t>
      </w:r>
      <w:r w:rsidR="000E7508" w:rsidRPr="000E7508">
        <w:rPr>
          <w:rFonts w:ascii="Times New Roman" w:hAnsi="Times New Roman" w:cs="Times New Roman"/>
          <w:sz w:val="28"/>
          <w:szCs w:val="28"/>
        </w:rPr>
        <w:t>47:07:1044001:600</w:t>
      </w:r>
      <w:r w:rsidR="000E7508">
        <w:rPr>
          <w:rFonts w:ascii="Times New Roman" w:hAnsi="Times New Roman" w:cs="Times New Roman"/>
          <w:sz w:val="28"/>
          <w:szCs w:val="28"/>
        </w:rPr>
        <w:t xml:space="preserve">, </w:t>
      </w:r>
      <w:r w:rsidR="000E7508" w:rsidRPr="000E7508">
        <w:rPr>
          <w:rFonts w:ascii="Times New Roman" w:hAnsi="Times New Roman" w:cs="Times New Roman"/>
          <w:sz w:val="28"/>
          <w:szCs w:val="28"/>
        </w:rPr>
        <w:t>47:07:1044001:593</w:t>
      </w:r>
      <w:r w:rsidR="003D6968">
        <w:rPr>
          <w:rFonts w:ascii="Times New Roman" w:hAnsi="Times New Roman" w:cs="Times New Roman"/>
          <w:sz w:val="28"/>
          <w:szCs w:val="28"/>
        </w:rPr>
        <w:t xml:space="preserve">, </w:t>
      </w:r>
      <w:r w:rsidR="003D6968" w:rsidRPr="003D6968">
        <w:rPr>
          <w:rFonts w:ascii="Times New Roman" w:hAnsi="Times New Roman" w:cs="Times New Roman"/>
          <w:sz w:val="28"/>
          <w:szCs w:val="28"/>
        </w:rPr>
        <w:t>47:07:1044001:511</w:t>
      </w:r>
      <w:r w:rsidR="00AD2F8A">
        <w:rPr>
          <w:rFonts w:ascii="Times New Roman" w:hAnsi="Times New Roman" w:cs="Times New Roman"/>
          <w:sz w:val="28"/>
          <w:szCs w:val="28"/>
        </w:rPr>
        <w:t>,</w:t>
      </w:r>
      <w:r w:rsidR="001C5AF4">
        <w:rPr>
          <w:rFonts w:ascii="Times New Roman" w:hAnsi="Times New Roman" w:cs="Times New Roman"/>
          <w:sz w:val="28"/>
          <w:szCs w:val="28"/>
        </w:rPr>
        <w:t xml:space="preserve"> </w:t>
      </w:r>
      <w:r w:rsidR="009575E5">
        <w:rPr>
          <w:rFonts w:ascii="Times New Roman" w:hAnsi="Times New Roman" w:cs="Times New Roman"/>
          <w:sz w:val="28"/>
          <w:szCs w:val="28"/>
        </w:rPr>
        <w:t>в целях размещения объект</w:t>
      </w:r>
      <w:r w:rsidR="001C5AF4">
        <w:rPr>
          <w:rFonts w:ascii="Times New Roman" w:hAnsi="Times New Roman" w:cs="Times New Roman"/>
          <w:sz w:val="28"/>
          <w:szCs w:val="28"/>
        </w:rPr>
        <w:t xml:space="preserve">ов </w:t>
      </w:r>
      <w:r w:rsidR="001C5AF4" w:rsidRPr="001C5AF4">
        <w:rPr>
          <w:rFonts w:ascii="Times New Roman" w:hAnsi="Times New Roman" w:cs="Times New Roman"/>
          <w:sz w:val="28"/>
          <w:szCs w:val="28"/>
        </w:rPr>
        <w:t>тепловых сетей</w:t>
      </w:r>
      <w:r w:rsidR="001C5AF4">
        <w:rPr>
          <w:rFonts w:ascii="Times New Roman" w:hAnsi="Times New Roman" w:cs="Times New Roman"/>
          <w:sz w:val="28"/>
          <w:szCs w:val="28"/>
        </w:rPr>
        <w:t xml:space="preserve"> (местного значения), необходимых для подключения (технологического присоединения) к сетям инженерно-технического обеспечения</w:t>
      </w:r>
      <w:r w:rsidR="009575E5">
        <w:rPr>
          <w:rFonts w:ascii="Times New Roman" w:hAnsi="Times New Roman" w:cs="Times New Roman"/>
          <w:sz w:val="28"/>
          <w:szCs w:val="28"/>
        </w:rPr>
        <w:t>, на основании</w:t>
      </w:r>
      <w:r w:rsidR="001C5AF4">
        <w:rPr>
          <w:rFonts w:ascii="Times New Roman" w:hAnsi="Times New Roman" w:cs="Times New Roman"/>
          <w:b/>
          <w:spacing w:val="68"/>
          <w:w w:val="24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ходатайств</w:t>
      </w:r>
      <w:r w:rsidR="009575E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5AF4">
        <w:rPr>
          <w:rFonts w:ascii="Times New Roman" w:hAnsi="Times New Roman" w:cs="Times New Roman"/>
          <w:sz w:val="28"/>
          <w:szCs w:val="28"/>
        </w:rPr>
        <w:t>А</w:t>
      </w:r>
      <w:r w:rsidR="009352B1">
        <w:rPr>
          <w:rFonts w:ascii="Times New Roman" w:hAnsi="Times New Roman" w:cs="Times New Roman"/>
          <w:sz w:val="28"/>
          <w:szCs w:val="28"/>
        </w:rPr>
        <w:t>кционерного общества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C5AF4">
        <w:rPr>
          <w:rFonts w:ascii="Times New Roman" w:hAnsi="Times New Roman" w:cs="Times New Roman"/>
          <w:sz w:val="28"/>
          <w:szCs w:val="28"/>
        </w:rPr>
        <w:t>Теплосеть Санкт-Петербурга</w:t>
      </w:r>
      <w:r>
        <w:rPr>
          <w:rFonts w:ascii="Times New Roman" w:hAnsi="Times New Roman" w:cs="Times New Roman"/>
          <w:sz w:val="28"/>
          <w:szCs w:val="28"/>
        </w:rPr>
        <w:t>» (ИНН 78</w:t>
      </w:r>
      <w:r w:rsidR="001C5AF4">
        <w:rPr>
          <w:rFonts w:ascii="Times New Roman" w:hAnsi="Times New Roman" w:cs="Times New Roman"/>
          <w:sz w:val="28"/>
          <w:szCs w:val="28"/>
        </w:rPr>
        <w:t>10577007</w:t>
      </w:r>
      <w:r w:rsidR="009575E5">
        <w:rPr>
          <w:rFonts w:ascii="Times New Roman" w:hAnsi="Times New Roman" w:cs="Times New Roman"/>
          <w:sz w:val="28"/>
          <w:szCs w:val="28"/>
        </w:rPr>
        <w:t>)</w:t>
      </w:r>
      <w:r w:rsidR="00CE57C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B15F7" w:rsidRDefault="00F56A3F" w:rsidP="00CA6C21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</w:t>
      </w:r>
      <w:r w:rsidR="007801C3"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Необходимость установления публичного сервитута обусловлена</w:t>
      </w:r>
      <w:r w:rsidR="00CA6C21">
        <w:rPr>
          <w:rFonts w:ascii="Times New Roman" w:hAnsi="Times New Roman" w:cs="Times New Roman"/>
          <w:sz w:val="28"/>
          <w:szCs w:val="28"/>
        </w:rPr>
        <w:t xml:space="preserve"> </w:t>
      </w:r>
      <w:r w:rsidR="00192662">
        <w:rPr>
          <w:rFonts w:ascii="Times New Roman" w:hAnsi="Times New Roman" w:cs="Times New Roman"/>
          <w:sz w:val="28"/>
          <w:szCs w:val="28"/>
        </w:rPr>
        <w:t xml:space="preserve">подготовкой системы теплоснабжения (от источника тепловой энергии – Правобережная ТЭЦ-5 ПАО «ТГК-1») к подключению </w:t>
      </w:r>
      <w:r w:rsidR="00CE7E28">
        <w:rPr>
          <w:rFonts w:ascii="Times New Roman" w:hAnsi="Times New Roman" w:cs="Times New Roman"/>
          <w:sz w:val="28"/>
          <w:szCs w:val="28"/>
        </w:rPr>
        <w:t>объект</w:t>
      </w:r>
      <w:r w:rsidR="009C2B03">
        <w:rPr>
          <w:rFonts w:ascii="Times New Roman" w:hAnsi="Times New Roman" w:cs="Times New Roman"/>
          <w:sz w:val="28"/>
          <w:szCs w:val="28"/>
        </w:rPr>
        <w:t>а</w:t>
      </w:r>
      <w:r w:rsidR="00CE7E28"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  <w:r w:rsidR="009352B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352B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9352B1">
        <w:rPr>
          <w:rFonts w:ascii="Times New Roman" w:hAnsi="Times New Roman" w:cs="Times New Roman"/>
          <w:sz w:val="28"/>
          <w:szCs w:val="28"/>
        </w:rPr>
        <w:t>.</w:t>
      </w:r>
      <w:r w:rsidR="001A5B6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A5B6F">
        <w:rPr>
          <w:rFonts w:ascii="Times New Roman" w:hAnsi="Times New Roman" w:cs="Times New Roman"/>
          <w:sz w:val="28"/>
          <w:szCs w:val="28"/>
        </w:rPr>
        <w:t>удрово</w:t>
      </w:r>
      <w:proofErr w:type="spellEnd"/>
      <w:r w:rsidR="00CE7E28">
        <w:rPr>
          <w:rFonts w:ascii="Times New Roman" w:hAnsi="Times New Roman" w:cs="Times New Roman"/>
          <w:sz w:val="28"/>
          <w:szCs w:val="28"/>
        </w:rPr>
        <w:t>:</w:t>
      </w:r>
      <w:r w:rsidR="009352B1">
        <w:rPr>
          <w:rFonts w:ascii="Times New Roman" w:hAnsi="Times New Roman" w:cs="Times New Roman"/>
          <w:sz w:val="28"/>
          <w:szCs w:val="28"/>
        </w:rPr>
        <w:t xml:space="preserve"> здание отдела полиции УМВД России по Всеволожскому району Ленинградской области</w:t>
      </w:r>
      <w:r w:rsidR="001A5B6F">
        <w:rPr>
          <w:rFonts w:ascii="Times New Roman" w:hAnsi="Times New Roman" w:cs="Times New Roman"/>
          <w:sz w:val="28"/>
          <w:szCs w:val="28"/>
        </w:rPr>
        <w:t xml:space="preserve">, </w:t>
      </w:r>
      <w:r w:rsidR="003520AF">
        <w:rPr>
          <w:rFonts w:ascii="Times New Roman" w:hAnsi="Times New Roman" w:cs="Times New Roman"/>
          <w:sz w:val="28"/>
          <w:szCs w:val="28"/>
        </w:rPr>
        <w:t xml:space="preserve">на основании договоров о подключении к системе теплоснабжения от 27.08.2019 </w:t>
      </w:r>
      <w:r w:rsidR="00E12D6D">
        <w:rPr>
          <w:rFonts w:ascii="Times New Roman" w:hAnsi="Times New Roman" w:cs="Times New Roman"/>
          <w:sz w:val="28"/>
          <w:szCs w:val="28"/>
        </w:rPr>
        <w:br/>
      </w:r>
      <w:r w:rsidR="003520AF">
        <w:rPr>
          <w:rFonts w:ascii="Times New Roman" w:hAnsi="Times New Roman" w:cs="Times New Roman"/>
          <w:sz w:val="28"/>
          <w:szCs w:val="28"/>
        </w:rPr>
        <w:t xml:space="preserve">№ ОД-929/81070201/17-5, от 09.10.2020 № ОД-1002/17-5, от 03.11.2020 </w:t>
      </w:r>
      <w:r w:rsidR="00E12D6D">
        <w:rPr>
          <w:rFonts w:ascii="Times New Roman" w:hAnsi="Times New Roman" w:cs="Times New Roman"/>
          <w:sz w:val="28"/>
          <w:szCs w:val="28"/>
        </w:rPr>
        <w:br/>
      </w:r>
      <w:r w:rsidR="003520AF">
        <w:rPr>
          <w:rFonts w:ascii="Times New Roman" w:hAnsi="Times New Roman" w:cs="Times New Roman"/>
          <w:sz w:val="28"/>
          <w:szCs w:val="28"/>
        </w:rPr>
        <w:t>№ ОД-1006/17-5</w:t>
      </w:r>
      <w:r w:rsidR="001A5B6F">
        <w:rPr>
          <w:rFonts w:ascii="Times New Roman" w:hAnsi="Times New Roman" w:cs="Times New Roman"/>
          <w:sz w:val="28"/>
          <w:szCs w:val="28"/>
        </w:rPr>
        <w:t xml:space="preserve">, </w:t>
      </w:r>
      <w:r w:rsidR="00CA6C21">
        <w:rPr>
          <w:rFonts w:ascii="Times New Roman" w:hAnsi="Times New Roman" w:cs="Times New Roman"/>
          <w:sz w:val="28"/>
          <w:szCs w:val="28"/>
        </w:rPr>
        <w:t>заключенн</w:t>
      </w:r>
      <w:r w:rsidR="003520AF">
        <w:rPr>
          <w:rFonts w:ascii="Times New Roman" w:hAnsi="Times New Roman" w:cs="Times New Roman"/>
          <w:sz w:val="28"/>
          <w:szCs w:val="28"/>
        </w:rPr>
        <w:t>ых</w:t>
      </w:r>
      <w:r w:rsidR="00CA6C21">
        <w:rPr>
          <w:rFonts w:ascii="Times New Roman" w:hAnsi="Times New Roman" w:cs="Times New Roman"/>
          <w:sz w:val="28"/>
          <w:szCs w:val="28"/>
        </w:rPr>
        <w:t xml:space="preserve"> </w:t>
      </w:r>
      <w:r w:rsidR="009352B1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192662">
        <w:rPr>
          <w:rFonts w:ascii="Times New Roman" w:hAnsi="Times New Roman" w:cs="Times New Roman"/>
          <w:sz w:val="28"/>
          <w:szCs w:val="28"/>
        </w:rPr>
        <w:t>АО «Теплосеть Санкт-Петербурга»</w:t>
      </w:r>
      <w:r w:rsidR="00CA6C21">
        <w:rPr>
          <w:rFonts w:ascii="Times New Roman" w:hAnsi="Times New Roman" w:cs="Times New Roman"/>
          <w:sz w:val="28"/>
          <w:szCs w:val="28"/>
        </w:rPr>
        <w:t xml:space="preserve"> </w:t>
      </w:r>
      <w:r w:rsidR="00E12D6D">
        <w:rPr>
          <w:rFonts w:ascii="Times New Roman" w:hAnsi="Times New Roman" w:cs="Times New Roman"/>
          <w:sz w:val="28"/>
          <w:szCs w:val="28"/>
        </w:rPr>
        <w:br/>
      </w:r>
      <w:r w:rsidR="009352B1">
        <w:rPr>
          <w:rFonts w:ascii="Times New Roman" w:hAnsi="Times New Roman" w:cs="Times New Roman"/>
          <w:sz w:val="28"/>
          <w:szCs w:val="28"/>
        </w:rPr>
        <w:t>и</w:t>
      </w:r>
      <w:r w:rsidR="00CA6C21">
        <w:rPr>
          <w:rFonts w:ascii="Times New Roman" w:hAnsi="Times New Roman" w:cs="Times New Roman"/>
          <w:sz w:val="28"/>
          <w:szCs w:val="28"/>
        </w:rPr>
        <w:t xml:space="preserve"> </w:t>
      </w:r>
      <w:r w:rsidR="009352B1">
        <w:rPr>
          <w:rFonts w:ascii="Times New Roman" w:hAnsi="Times New Roman" w:cs="Times New Roman"/>
          <w:sz w:val="28"/>
          <w:szCs w:val="28"/>
        </w:rPr>
        <w:t xml:space="preserve">Автономной некоммерческой организацией </w:t>
      </w:r>
      <w:r w:rsidR="009C2B03">
        <w:rPr>
          <w:rFonts w:ascii="Times New Roman" w:hAnsi="Times New Roman" w:cs="Times New Roman"/>
          <w:sz w:val="28"/>
          <w:szCs w:val="28"/>
        </w:rPr>
        <w:t>«</w:t>
      </w:r>
      <w:r w:rsidR="009352B1" w:rsidRPr="009352B1">
        <w:rPr>
          <w:rFonts w:ascii="Times New Roman" w:hAnsi="Times New Roman" w:cs="Times New Roman"/>
          <w:sz w:val="28"/>
          <w:szCs w:val="28"/>
        </w:rPr>
        <w:t>Дирекция комплексного развития территорий Ленинградской области</w:t>
      </w:r>
      <w:r w:rsidR="009C2B03">
        <w:rPr>
          <w:rFonts w:ascii="Times New Roman" w:hAnsi="Times New Roman" w:cs="Times New Roman"/>
          <w:sz w:val="28"/>
          <w:szCs w:val="28"/>
        </w:rPr>
        <w:t xml:space="preserve">» (ИНН </w:t>
      </w:r>
      <w:r w:rsidR="009C2B03" w:rsidRPr="009C2B03">
        <w:rPr>
          <w:rFonts w:ascii="Times New Roman" w:hAnsi="Times New Roman" w:cs="Times New Roman"/>
          <w:sz w:val="28"/>
          <w:szCs w:val="28"/>
        </w:rPr>
        <w:t>4705074009</w:t>
      </w:r>
      <w:r w:rsidR="009C2B03">
        <w:rPr>
          <w:rFonts w:ascii="Times New Roman" w:hAnsi="Times New Roman" w:cs="Times New Roman"/>
          <w:sz w:val="28"/>
          <w:szCs w:val="28"/>
        </w:rPr>
        <w:t>)</w:t>
      </w:r>
      <w:r w:rsidR="00751DEE">
        <w:rPr>
          <w:rFonts w:ascii="Times New Roman" w:hAnsi="Times New Roman" w:cs="Times New Roman"/>
          <w:sz w:val="28"/>
          <w:szCs w:val="28"/>
        </w:rPr>
        <w:t>.</w:t>
      </w:r>
    </w:p>
    <w:p w:rsidR="00404026" w:rsidRDefault="00254854" w:rsidP="00254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801C3">
        <w:rPr>
          <w:rFonts w:ascii="Times New Roman" w:hAnsi="Times New Roman" w:cs="Times New Roman"/>
          <w:sz w:val="28"/>
          <w:szCs w:val="28"/>
        </w:rPr>
        <w:t xml:space="preserve"> </w:t>
      </w:r>
      <w:r w:rsidRPr="00254854">
        <w:rPr>
          <w:rFonts w:ascii="Times New Roman" w:hAnsi="Times New Roman" w:cs="Times New Roman"/>
          <w:sz w:val="28"/>
          <w:szCs w:val="28"/>
        </w:rPr>
        <w:t>Заинтересованные лица в течение 30 дней со дня публикации извещения могут ознакомиться с поступивш</w:t>
      </w:r>
      <w:r>
        <w:rPr>
          <w:rFonts w:ascii="Times New Roman" w:hAnsi="Times New Roman" w:cs="Times New Roman"/>
          <w:sz w:val="28"/>
          <w:szCs w:val="28"/>
        </w:rPr>
        <w:t xml:space="preserve">им ходатайством об установлении </w:t>
      </w:r>
      <w:r w:rsidRPr="00254854">
        <w:rPr>
          <w:rFonts w:ascii="Times New Roman" w:hAnsi="Times New Roman" w:cs="Times New Roman"/>
          <w:sz w:val="28"/>
          <w:szCs w:val="28"/>
        </w:rPr>
        <w:t xml:space="preserve">публичного сервитута и прилагаемым к нему описанием местоположения границ публичного сервитута </w:t>
      </w:r>
      <w:r w:rsidR="00404026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404026" w:rsidRPr="00254854">
        <w:rPr>
          <w:rFonts w:ascii="Times New Roman" w:hAnsi="Times New Roman" w:cs="Times New Roman"/>
          <w:sz w:val="28"/>
          <w:szCs w:val="28"/>
        </w:rPr>
        <w:t>Администрации</w:t>
      </w:r>
      <w:r w:rsidR="003356F5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404026" w:rsidRPr="00D67718">
          <w:rPr>
            <w:rStyle w:val="a5"/>
            <w:rFonts w:ascii="Times New Roman" w:hAnsi="Times New Roman" w:cs="Times New Roman"/>
            <w:sz w:val="28"/>
            <w:szCs w:val="28"/>
          </w:rPr>
          <w:t>http://www.zanevkaorg.ru</w:t>
        </w:r>
      </w:hyperlink>
      <w:r w:rsidR="00404026" w:rsidRPr="00254854">
        <w:rPr>
          <w:rFonts w:ascii="Times New Roman" w:hAnsi="Times New Roman" w:cs="Times New Roman"/>
          <w:sz w:val="28"/>
          <w:szCs w:val="28"/>
        </w:rPr>
        <w:t>,</w:t>
      </w:r>
      <w:r w:rsidR="00404026">
        <w:rPr>
          <w:rFonts w:ascii="Times New Roman" w:hAnsi="Times New Roman" w:cs="Times New Roman"/>
          <w:sz w:val="28"/>
          <w:szCs w:val="28"/>
        </w:rPr>
        <w:t xml:space="preserve"> </w:t>
      </w:r>
      <w:r w:rsidR="00404026" w:rsidRPr="00254854">
        <w:rPr>
          <w:rFonts w:ascii="Times New Roman" w:hAnsi="Times New Roman" w:cs="Times New Roman"/>
          <w:sz w:val="28"/>
          <w:szCs w:val="28"/>
        </w:rPr>
        <w:t xml:space="preserve">телефон для справок </w:t>
      </w:r>
      <w:r w:rsidR="003C175A">
        <w:rPr>
          <w:rFonts w:ascii="Times New Roman" w:hAnsi="Times New Roman" w:cs="Times New Roman"/>
          <w:sz w:val="28"/>
          <w:szCs w:val="28"/>
        </w:rPr>
        <w:t>+7(812) 525-35-49</w:t>
      </w:r>
      <w:r w:rsidR="00404026" w:rsidRPr="00254854">
        <w:rPr>
          <w:rFonts w:ascii="Times New Roman" w:hAnsi="Times New Roman" w:cs="Times New Roman"/>
          <w:sz w:val="28"/>
          <w:szCs w:val="28"/>
        </w:rPr>
        <w:t>.</w:t>
      </w:r>
    </w:p>
    <w:p w:rsidR="00254854" w:rsidRDefault="00254854" w:rsidP="003356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4854">
        <w:rPr>
          <w:rFonts w:ascii="Times New Roman" w:hAnsi="Times New Roman" w:cs="Times New Roman"/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</w:t>
      </w:r>
      <w:r w:rsidR="00404026">
        <w:rPr>
          <w:rFonts w:ascii="Times New Roman" w:hAnsi="Times New Roman" w:cs="Times New Roman"/>
          <w:sz w:val="28"/>
          <w:szCs w:val="28"/>
        </w:rPr>
        <w:br/>
      </w:r>
      <w:r w:rsidRPr="00254854">
        <w:rPr>
          <w:rFonts w:ascii="Times New Roman" w:hAnsi="Times New Roman" w:cs="Times New Roman"/>
          <w:sz w:val="28"/>
          <w:szCs w:val="28"/>
        </w:rPr>
        <w:t xml:space="preserve">в Едином государственном реестре недвижимости, в течение 30 дней со дня публикации извещения могут подать в </w:t>
      </w:r>
      <w:r w:rsidR="003356F5">
        <w:rPr>
          <w:rFonts w:ascii="Times New Roman" w:hAnsi="Times New Roman" w:cs="Times New Roman"/>
          <w:sz w:val="28"/>
          <w:szCs w:val="28"/>
        </w:rPr>
        <w:t>сектор земле</w:t>
      </w:r>
      <w:r w:rsidR="003C175A">
        <w:rPr>
          <w:rFonts w:ascii="Times New Roman" w:hAnsi="Times New Roman" w:cs="Times New Roman"/>
          <w:sz w:val="28"/>
          <w:szCs w:val="28"/>
        </w:rPr>
        <w:t>пользования и природопользования</w:t>
      </w:r>
      <w:r w:rsidR="003356F5">
        <w:rPr>
          <w:rFonts w:ascii="Times New Roman" w:hAnsi="Times New Roman" w:cs="Times New Roman"/>
          <w:sz w:val="28"/>
          <w:szCs w:val="28"/>
        </w:rPr>
        <w:t xml:space="preserve"> Администрации по адресу: Ленинградская область, Всеволожский район, д. Заневка, д. 48, </w:t>
      </w:r>
      <w:proofErr w:type="spellStart"/>
      <w:r w:rsidR="003356F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3356F5">
        <w:rPr>
          <w:rFonts w:ascii="Times New Roman" w:hAnsi="Times New Roman" w:cs="Times New Roman"/>
          <w:sz w:val="28"/>
          <w:szCs w:val="28"/>
        </w:rPr>
        <w:t xml:space="preserve">. 18 </w:t>
      </w:r>
      <w:r w:rsidRPr="00254854">
        <w:rPr>
          <w:rFonts w:ascii="Times New Roman" w:hAnsi="Times New Roman" w:cs="Times New Roman"/>
          <w:sz w:val="28"/>
          <w:szCs w:val="28"/>
        </w:rPr>
        <w:t>заявления об учете прав на земельные участки с приложением копий документов, подтверждающих права (обременения прав), с указанием способа связи с правообладателями земельных участков, в том числе их почтового адреса и (или) адреса электронной почты.</w:t>
      </w:r>
    </w:p>
    <w:p w:rsidR="00BB6A93" w:rsidRDefault="00BB6A93" w:rsidP="003356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6A93" w:rsidRPr="00BB6A93" w:rsidRDefault="00BB6A93" w:rsidP="003356F5">
      <w:pPr>
        <w:ind w:firstLine="708"/>
        <w:jc w:val="both"/>
        <w:rPr>
          <w:rFonts w:ascii="Times New Roman" w:hAnsi="Times New Roman" w:cs="Times New Roman"/>
          <w:sz w:val="40"/>
          <w:szCs w:val="28"/>
        </w:rPr>
      </w:pPr>
    </w:p>
    <w:p w:rsidR="00254854" w:rsidRPr="00F56A3F" w:rsidRDefault="001C5AF4" w:rsidP="00BB6A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B6A93" w:rsidRPr="00BB6A9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B6A93" w:rsidRPr="00BB6A9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B6A93" w:rsidRPr="00BB6A93">
        <w:rPr>
          <w:rFonts w:ascii="Times New Roman" w:hAnsi="Times New Roman" w:cs="Times New Roman"/>
          <w:sz w:val="28"/>
          <w:szCs w:val="28"/>
        </w:rPr>
        <w:tab/>
      </w:r>
      <w:r w:rsidR="00BB6A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BB6A93" w:rsidRPr="00BB6A93">
        <w:rPr>
          <w:rFonts w:ascii="Times New Roman" w:hAnsi="Times New Roman" w:cs="Times New Roman"/>
          <w:sz w:val="28"/>
          <w:szCs w:val="28"/>
        </w:rPr>
        <w:t xml:space="preserve">.В. </w:t>
      </w:r>
      <w:proofErr w:type="spellStart"/>
      <w:r w:rsidR="00BB6A93" w:rsidRPr="00BB6A9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ердий</w:t>
      </w:r>
      <w:proofErr w:type="spellEnd"/>
      <w:r w:rsidR="00254854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254854" w:rsidRPr="00F56A3F" w:rsidSect="00751DE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43C09"/>
    <w:rsid w:val="000E7508"/>
    <w:rsid w:val="0017157A"/>
    <w:rsid w:val="00192662"/>
    <w:rsid w:val="001A1153"/>
    <w:rsid w:val="001A5B6F"/>
    <w:rsid w:val="001C5AF4"/>
    <w:rsid w:val="00254854"/>
    <w:rsid w:val="003356F5"/>
    <w:rsid w:val="003520AF"/>
    <w:rsid w:val="003C175A"/>
    <w:rsid w:val="003D6968"/>
    <w:rsid w:val="00404026"/>
    <w:rsid w:val="00751DEE"/>
    <w:rsid w:val="007801C3"/>
    <w:rsid w:val="007F5E1F"/>
    <w:rsid w:val="00873692"/>
    <w:rsid w:val="00916115"/>
    <w:rsid w:val="009352B1"/>
    <w:rsid w:val="009575E5"/>
    <w:rsid w:val="009B15F7"/>
    <w:rsid w:val="009C2B03"/>
    <w:rsid w:val="00AD2F8A"/>
    <w:rsid w:val="00B4729E"/>
    <w:rsid w:val="00BB6A93"/>
    <w:rsid w:val="00CA6C21"/>
    <w:rsid w:val="00CE57CB"/>
    <w:rsid w:val="00CE7E28"/>
    <w:rsid w:val="00D14C67"/>
    <w:rsid w:val="00D53BE9"/>
    <w:rsid w:val="00DC58E5"/>
    <w:rsid w:val="00E12D6D"/>
    <w:rsid w:val="00E55F5B"/>
    <w:rsid w:val="00EA64DE"/>
    <w:rsid w:val="00F43C09"/>
    <w:rsid w:val="00F56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C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C0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040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6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nevka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2022-07-28T13:28:00Z</cp:lastPrinted>
  <dcterms:created xsi:type="dcterms:W3CDTF">2022-07-28T13:32:00Z</dcterms:created>
  <dcterms:modified xsi:type="dcterms:W3CDTF">2022-07-28T13:32:00Z</dcterms:modified>
</cp:coreProperties>
</file>