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C4" w:rsidRDefault="00525AC4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bookmarkStart w:id="0" w:name="_Hlk95466549"/>
      <w:bookmarkStart w:id="1" w:name="_GoBack"/>
      <w:r w:rsidRPr="006B7B72">
        <w:rPr>
          <w:sz w:val="28"/>
          <w:szCs w:val="28"/>
        </w:rPr>
        <w:t>УТВЕРЖДАЮ</w:t>
      </w:r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1A400C" w:rsidP="00397979">
      <w:pPr>
        <w:spacing w:line="240" w:lineRule="exact"/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И.о. заместителя Всеволожского городского прокурора</w:t>
      </w:r>
    </w:p>
    <w:p w:rsidR="00397979" w:rsidRPr="006B7B72" w:rsidRDefault="00397979" w:rsidP="00397979">
      <w:pPr>
        <w:spacing w:line="240" w:lineRule="exact"/>
        <w:ind w:left="4820"/>
        <w:contextualSpacing/>
        <w:rPr>
          <w:sz w:val="28"/>
          <w:szCs w:val="28"/>
        </w:rPr>
      </w:pPr>
    </w:p>
    <w:p w:rsidR="00525AC4" w:rsidRDefault="001A400C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="00525AC4" w:rsidRPr="006B7B72">
        <w:rPr>
          <w:sz w:val="28"/>
          <w:szCs w:val="28"/>
        </w:rPr>
        <w:t>советник юстиции</w:t>
      </w:r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525AC4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1A400C">
        <w:rPr>
          <w:sz w:val="28"/>
          <w:szCs w:val="28"/>
        </w:rPr>
        <w:t xml:space="preserve">                        Г.А. </w:t>
      </w:r>
      <w:proofErr w:type="spellStart"/>
      <w:r w:rsidR="001A400C">
        <w:rPr>
          <w:sz w:val="28"/>
          <w:szCs w:val="28"/>
        </w:rPr>
        <w:t>Менис</w:t>
      </w:r>
      <w:proofErr w:type="spellEnd"/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r w:rsidRPr="006B7B72">
        <w:rPr>
          <w:sz w:val="28"/>
          <w:szCs w:val="28"/>
        </w:rPr>
        <w:t xml:space="preserve">» </w:t>
      </w:r>
      <w:r w:rsidR="002446CB">
        <w:rPr>
          <w:sz w:val="28"/>
          <w:szCs w:val="28"/>
        </w:rPr>
        <w:t>февраля</w:t>
      </w:r>
      <w:r w:rsidR="001A400C">
        <w:rPr>
          <w:sz w:val="28"/>
          <w:szCs w:val="28"/>
        </w:rPr>
        <w:t xml:space="preserve"> 2022</w:t>
      </w:r>
      <w:r w:rsidRPr="006B7B72">
        <w:rPr>
          <w:sz w:val="28"/>
          <w:szCs w:val="28"/>
        </w:rPr>
        <w:t xml:space="preserve"> года</w:t>
      </w:r>
    </w:p>
    <w:p w:rsidR="00525AC4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E032A7" w:rsidRPr="006B7B72" w:rsidRDefault="00E032A7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525AC4" w:rsidRPr="00625C0C" w:rsidRDefault="00E032A7" w:rsidP="0003037A">
      <w:pPr>
        <w:spacing w:line="240" w:lineRule="exact"/>
        <w:ind w:right="4820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E95940">
        <w:rPr>
          <w:sz w:val="28"/>
          <w:szCs w:val="28"/>
        </w:rPr>
        <w:t xml:space="preserve">ородской прокуратурой выявлены нарушения </w:t>
      </w:r>
      <w:r w:rsidR="00625C0C">
        <w:rPr>
          <w:sz w:val="28"/>
          <w:szCs w:val="28"/>
        </w:rPr>
        <w:t>законодательства об исполнительном производстве</w:t>
      </w:r>
    </w:p>
    <w:bookmarkEnd w:id="0"/>
    <w:bookmarkEnd w:id="1"/>
    <w:p w:rsidR="00E95940" w:rsidRDefault="00E95940" w:rsidP="00E95940">
      <w:pPr>
        <w:jc w:val="both"/>
        <w:rPr>
          <w:sz w:val="28"/>
          <w:szCs w:val="28"/>
        </w:rPr>
      </w:pPr>
    </w:p>
    <w:p w:rsidR="00AF61C8" w:rsidRPr="00AF61C8" w:rsidRDefault="006D07DD" w:rsidP="00AF61C8">
      <w:pPr>
        <w:ind w:firstLine="567"/>
        <w:jc w:val="both"/>
        <w:rPr>
          <w:sz w:val="28"/>
          <w:szCs w:val="28"/>
        </w:rPr>
      </w:pPr>
      <w:r w:rsidRPr="00AF61C8">
        <w:rPr>
          <w:sz w:val="28"/>
          <w:szCs w:val="28"/>
        </w:rPr>
        <w:t>Городской прокуратурой</w:t>
      </w:r>
      <w:r w:rsidR="001A400C" w:rsidRPr="00AF61C8">
        <w:rPr>
          <w:sz w:val="28"/>
          <w:szCs w:val="28"/>
        </w:rPr>
        <w:t xml:space="preserve"> </w:t>
      </w:r>
      <w:r w:rsidR="00172D95" w:rsidRPr="00AF61C8">
        <w:rPr>
          <w:sz w:val="28"/>
          <w:szCs w:val="28"/>
        </w:rPr>
        <w:t xml:space="preserve">проведена проверка </w:t>
      </w:r>
      <w:r w:rsidR="002947CA">
        <w:rPr>
          <w:sz w:val="28"/>
          <w:szCs w:val="28"/>
        </w:rPr>
        <w:t>законности прекращения Всеволожским районным отделом судебных приставов УФССП РФ по Ленинградской области исполнительного производства по взысканию алиментов на содержание детьми престарелых родителей</w:t>
      </w:r>
      <w:r w:rsidR="00AF61C8">
        <w:rPr>
          <w:sz w:val="28"/>
          <w:szCs w:val="28"/>
        </w:rPr>
        <w:t>.</w:t>
      </w:r>
    </w:p>
    <w:p w:rsidR="002446CB" w:rsidRDefault="002446CB" w:rsidP="00AF61C8"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Так, в ходе проведения</w:t>
      </w:r>
      <w:r w:rsidR="00C36A6F">
        <w:rPr>
          <w:rFonts w:eastAsia="Times New Roman"/>
        </w:rPr>
        <w:t xml:space="preserve"> надзорных мероприятий </w:t>
      </w:r>
      <w:r w:rsidR="002947CA">
        <w:rPr>
          <w:rFonts w:eastAsia="Times New Roman"/>
        </w:rPr>
        <w:t xml:space="preserve">прокуратурой установлено, что престарелая женщина инвалид неоднократно обращалась во Всеволожский РОСП с заявлением о разъяснении причин, по которым </w:t>
      </w:r>
      <w:r>
        <w:rPr>
          <w:rFonts w:eastAsia="Times New Roman"/>
        </w:rPr>
        <w:t>сын перестал выплачивать ей алименты на содержание в рамках исполнительного производства.</w:t>
      </w:r>
      <w:r w:rsidR="002947CA">
        <w:rPr>
          <w:rFonts w:eastAsia="Times New Roman"/>
        </w:rPr>
        <w:t xml:space="preserve"> </w:t>
      </w:r>
    </w:p>
    <w:p w:rsidR="00AF61C8" w:rsidRPr="00AF61C8" w:rsidRDefault="002446CB" w:rsidP="00AF61C8"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По результатам проведения надзорных мероприятий прокуратурой выявлено </w:t>
      </w:r>
      <w:r w:rsidR="002947CA">
        <w:rPr>
          <w:rFonts w:eastAsia="Times New Roman"/>
        </w:rPr>
        <w:t>необоснованное прекращение исполнительного производства, предметом которого являлось взыскание средств с должника на содержание престарелой матери</w:t>
      </w:r>
      <w:r w:rsidR="00730DB4">
        <w:rPr>
          <w:rFonts w:eastAsia="Times New Roman"/>
        </w:rPr>
        <w:t>.</w:t>
      </w:r>
    </w:p>
    <w:p w:rsidR="00AF61C8" w:rsidRPr="00AF61C8" w:rsidRDefault="00AF61C8" w:rsidP="00AF61C8">
      <w:pPr>
        <w:pStyle w:val="ConsPlusNormal"/>
        <w:ind w:firstLine="709"/>
        <w:jc w:val="both"/>
        <w:rPr>
          <w:rFonts w:eastAsia="Times New Roman"/>
        </w:rPr>
      </w:pPr>
      <w:r w:rsidRPr="00AF61C8">
        <w:rPr>
          <w:rFonts w:eastAsia="Times New Roman"/>
        </w:rPr>
        <w:t xml:space="preserve">В связи с выявленными нарушениями </w:t>
      </w:r>
      <w:r w:rsidR="002446CB">
        <w:rPr>
          <w:rFonts w:eastAsia="Times New Roman"/>
        </w:rPr>
        <w:t xml:space="preserve">исполнительное производство возобновлено, </w:t>
      </w:r>
      <w:r w:rsidRPr="00AF61C8">
        <w:rPr>
          <w:rFonts w:eastAsia="Times New Roman"/>
        </w:rPr>
        <w:t xml:space="preserve">городской прокуратурой </w:t>
      </w:r>
      <w:r w:rsidR="002947CA">
        <w:rPr>
          <w:rFonts w:eastAsia="Times New Roman"/>
        </w:rPr>
        <w:t>указано должностным лицам Всеволожского РОСП о необходимости неукоснительного соблюдения требований законодательства</w:t>
      </w:r>
      <w:r w:rsidR="002446CB">
        <w:rPr>
          <w:rFonts w:eastAsia="Times New Roman"/>
        </w:rPr>
        <w:t xml:space="preserve"> об исполнительном производстве</w:t>
      </w:r>
      <w:r w:rsidRPr="00AF61C8">
        <w:rPr>
          <w:rFonts w:eastAsia="Times New Roman"/>
        </w:rPr>
        <w:t>.</w:t>
      </w:r>
      <w:r w:rsidR="002446CB">
        <w:rPr>
          <w:rFonts w:eastAsia="Times New Roman"/>
        </w:rPr>
        <w:t xml:space="preserve"> Проведение надзорных мероприятий в данной сфере осуществляется на системной основе.</w:t>
      </w:r>
    </w:p>
    <w:p w:rsidR="00AF61C8" w:rsidRPr="00AF61C8" w:rsidRDefault="00AF61C8" w:rsidP="00AF61C8">
      <w:pPr>
        <w:pStyle w:val="ConsPlusNormal"/>
        <w:ind w:firstLine="709"/>
        <w:jc w:val="both"/>
        <w:rPr>
          <w:rFonts w:eastAsia="Times New Roman"/>
        </w:rPr>
      </w:pPr>
    </w:p>
    <w:p w:rsidR="0003037A" w:rsidRDefault="0003037A" w:rsidP="00525AC4">
      <w:pPr>
        <w:pStyle w:val="ConsPlusNormal"/>
        <w:jc w:val="both"/>
      </w:pPr>
    </w:p>
    <w:p w:rsidR="00525AC4" w:rsidRDefault="002446CB" w:rsidP="00C36A6F">
      <w:pPr>
        <w:pStyle w:val="ConsPlusNormal"/>
        <w:jc w:val="both"/>
      </w:pPr>
      <w:r>
        <w:t>П</w:t>
      </w:r>
      <w:r w:rsidR="00525AC4">
        <w:t>омощник городского прокурора</w:t>
      </w:r>
      <w:r w:rsidR="00A94321">
        <w:t xml:space="preserve">                </w:t>
      </w:r>
      <w:r w:rsidR="00C36A6F">
        <w:t xml:space="preserve">                           </w:t>
      </w:r>
      <w:r w:rsidR="00A0118F">
        <w:t xml:space="preserve"> </w:t>
      </w:r>
      <w:r w:rsidR="00A94321">
        <w:t xml:space="preserve">   </w:t>
      </w:r>
      <w:r>
        <w:t xml:space="preserve">          И.В. Степанов</w:t>
      </w:r>
    </w:p>
    <w:p w:rsidR="00525AC4" w:rsidRDefault="00525AC4" w:rsidP="00525AC4">
      <w:pPr>
        <w:pStyle w:val="ConsPlusNormal"/>
        <w:spacing w:line="240" w:lineRule="exact"/>
        <w:contextualSpacing/>
        <w:jc w:val="both"/>
      </w:pPr>
    </w:p>
    <w:p w:rsidR="0007767C" w:rsidRDefault="0007767C" w:rsidP="00FF1354">
      <w:pPr>
        <w:pStyle w:val="ConsPlusNormal"/>
        <w:spacing w:line="240" w:lineRule="exact"/>
        <w:contextualSpacing/>
        <w:jc w:val="both"/>
      </w:pPr>
    </w:p>
    <w:sectPr w:rsidR="0007767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BA"/>
    <w:rsid w:val="000031AC"/>
    <w:rsid w:val="0003037A"/>
    <w:rsid w:val="00057008"/>
    <w:rsid w:val="0007767C"/>
    <w:rsid w:val="000A3668"/>
    <w:rsid w:val="000E5635"/>
    <w:rsid w:val="000E6D79"/>
    <w:rsid w:val="000F1F14"/>
    <w:rsid w:val="00153227"/>
    <w:rsid w:val="001554BF"/>
    <w:rsid w:val="00172D95"/>
    <w:rsid w:val="001A400C"/>
    <w:rsid w:val="001C4062"/>
    <w:rsid w:val="001F27E3"/>
    <w:rsid w:val="0021376F"/>
    <w:rsid w:val="002446CB"/>
    <w:rsid w:val="002864FD"/>
    <w:rsid w:val="002947CA"/>
    <w:rsid w:val="002C2B23"/>
    <w:rsid w:val="002F001D"/>
    <w:rsid w:val="0037067B"/>
    <w:rsid w:val="00374AE4"/>
    <w:rsid w:val="003765C4"/>
    <w:rsid w:val="003974DF"/>
    <w:rsid w:val="00397979"/>
    <w:rsid w:val="003A3128"/>
    <w:rsid w:val="003C4B8E"/>
    <w:rsid w:val="003F0276"/>
    <w:rsid w:val="00462151"/>
    <w:rsid w:val="004804BB"/>
    <w:rsid w:val="00485F48"/>
    <w:rsid w:val="004C169A"/>
    <w:rsid w:val="0052021A"/>
    <w:rsid w:val="00525AC4"/>
    <w:rsid w:val="0057517C"/>
    <w:rsid w:val="005A1984"/>
    <w:rsid w:val="005A2878"/>
    <w:rsid w:val="005D1610"/>
    <w:rsid w:val="00625C0C"/>
    <w:rsid w:val="00627E1E"/>
    <w:rsid w:val="00696F12"/>
    <w:rsid w:val="006D07DD"/>
    <w:rsid w:val="00730DB4"/>
    <w:rsid w:val="0074022F"/>
    <w:rsid w:val="00740E15"/>
    <w:rsid w:val="00752774"/>
    <w:rsid w:val="007709C6"/>
    <w:rsid w:val="007B78D7"/>
    <w:rsid w:val="007C7BA7"/>
    <w:rsid w:val="007F7F5E"/>
    <w:rsid w:val="00814070"/>
    <w:rsid w:val="00814C3A"/>
    <w:rsid w:val="00821B3A"/>
    <w:rsid w:val="008451C6"/>
    <w:rsid w:val="008C52B6"/>
    <w:rsid w:val="008F078A"/>
    <w:rsid w:val="009517BA"/>
    <w:rsid w:val="009738FF"/>
    <w:rsid w:val="009A36AE"/>
    <w:rsid w:val="009C77CF"/>
    <w:rsid w:val="009D5654"/>
    <w:rsid w:val="009E789D"/>
    <w:rsid w:val="00A0118F"/>
    <w:rsid w:val="00A17359"/>
    <w:rsid w:val="00A4042F"/>
    <w:rsid w:val="00A94321"/>
    <w:rsid w:val="00AA6F45"/>
    <w:rsid w:val="00AC3266"/>
    <w:rsid w:val="00AF61C8"/>
    <w:rsid w:val="00B12ECA"/>
    <w:rsid w:val="00B3414C"/>
    <w:rsid w:val="00B849EA"/>
    <w:rsid w:val="00C36A6F"/>
    <w:rsid w:val="00C563BD"/>
    <w:rsid w:val="00C57EC9"/>
    <w:rsid w:val="00C8775D"/>
    <w:rsid w:val="00D333F0"/>
    <w:rsid w:val="00D427C6"/>
    <w:rsid w:val="00D904DA"/>
    <w:rsid w:val="00DB61C8"/>
    <w:rsid w:val="00DD2D86"/>
    <w:rsid w:val="00E032A7"/>
    <w:rsid w:val="00E0552C"/>
    <w:rsid w:val="00E51B04"/>
    <w:rsid w:val="00E65B5D"/>
    <w:rsid w:val="00E76431"/>
    <w:rsid w:val="00E95940"/>
    <w:rsid w:val="00E96F56"/>
    <w:rsid w:val="00EA0293"/>
    <w:rsid w:val="00F02EDC"/>
    <w:rsid w:val="00FA45FA"/>
    <w:rsid w:val="00FC5C51"/>
    <w:rsid w:val="00FC5CF7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D6A9"/>
  <w15:docId w15:val="{B1D3BAD5-8F9C-474A-8688-8B3871A0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011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2021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1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Корчагина Меланья Прохоровна</cp:lastModifiedBy>
  <cp:revision>3</cp:revision>
  <cp:lastPrinted>2022-02-11T07:07:00Z</cp:lastPrinted>
  <dcterms:created xsi:type="dcterms:W3CDTF">2022-02-01T10:26:00Z</dcterms:created>
  <dcterms:modified xsi:type="dcterms:W3CDTF">2022-02-11T07:13:00Z</dcterms:modified>
</cp:coreProperties>
</file>