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right="4961"/>
        <w:jc w:val="both"/>
        <w:rPr>
          <w:color w:val="auto"/>
          <w:spacing w:val="0"/>
          <w:sz w:val="28"/>
        </w:rPr>
      </w:pPr>
    </w:p>
    <w:p w:rsidR="008E3BDB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left="4820" w:right="-2"/>
        <w:jc w:val="both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>УТВЕРЖДАЮ</w:t>
      </w: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left="4820"/>
        <w:jc w:val="both"/>
        <w:rPr>
          <w:color w:val="auto"/>
          <w:spacing w:val="0"/>
          <w:sz w:val="28"/>
        </w:rPr>
      </w:pPr>
      <w:bookmarkStart w:id="0" w:name="_GoBack"/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left="4820"/>
        <w:jc w:val="both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 xml:space="preserve">И.о. Всеволожского </w:t>
      </w: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left="4820"/>
        <w:jc w:val="both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>городского прокурора</w:t>
      </w: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left="4820"/>
        <w:jc w:val="both"/>
        <w:rPr>
          <w:color w:val="auto"/>
          <w:spacing w:val="0"/>
          <w:sz w:val="28"/>
        </w:rPr>
      </w:pP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left="4820"/>
        <w:jc w:val="both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>советник юстиции</w:t>
      </w: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left="4820"/>
        <w:jc w:val="both"/>
        <w:rPr>
          <w:color w:val="auto"/>
          <w:spacing w:val="0"/>
          <w:sz w:val="28"/>
        </w:rPr>
      </w:pP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left="4820"/>
        <w:jc w:val="both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>Сабуров В.В.</w:t>
      </w: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left="4820"/>
        <w:jc w:val="both"/>
        <w:rPr>
          <w:color w:val="auto"/>
          <w:spacing w:val="0"/>
          <w:sz w:val="28"/>
        </w:rPr>
      </w:pPr>
    </w:p>
    <w:bookmarkEnd w:id="0"/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ind w:left="4820" w:right="-2"/>
        <w:jc w:val="both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>«31» мая 2022 года</w:t>
      </w: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/>
        <w:jc w:val="both"/>
        <w:rPr>
          <w:color w:val="auto"/>
          <w:spacing w:val="0"/>
          <w:sz w:val="28"/>
        </w:rPr>
      </w:pPr>
      <w:bookmarkStart w:id="1" w:name="_Hlk97212304"/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/>
        <w:jc w:val="both"/>
        <w:rPr>
          <w:color w:val="auto"/>
          <w:spacing w:val="0"/>
          <w:sz w:val="28"/>
        </w:rPr>
      </w:pP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/>
        <w:jc w:val="both"/>
        <w:rPr>
          <w:color w:val="auto"/>
          <w:spacing w:val="0"/>
          <w:sz w:val="28"/>
        </w:rPr>
      </w:pPr>
    </w:p>
    <w:p w:rsidR="00136CDE" w:rsidRP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/>
        <w:jc w:val="both"/>
        <w:rPr>
          <w:b/>
          <w:color w:val="auto"/>
          <w:spacing w:val="0"/>
          <w:sz w:val="28"/>
        </w:rPr>
      </w:pPr>
      <w:r w:rsidRPr="00136CDE">
        <w:rPr>
          <w:b/>
          <w:color w:val="auto"/>
          <w:spacing w:val="0"/>
          <w:sz w:val="28"/>
        </w:rPr>
        <w:t xml:space="preserve">Для размещения на официальном сайте </w:t>
      </w:r>
    </w:p>
    <w:p w:rsidR="00136CDE" w:rsidRP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/>
        <w:jc w:val="both"/>
        <w:rPr>
          <w:b/>
          <w:color w:val="auto"/>
          <w:spacing w:val="0"/>
          <w:sz w:val="28"/>
        </w:rPr>
      </w:pPr>
      <w:r w:rsidRPr="00136CDE">
        <w:rPr>
          <w:b/>
          <w:color w:val="auto"/>
          <w:spacing w:val="0"/>
          <w:sz w:val="28"/>
        </w:rPr>
        <w:t>прокуратуры Ленинградской области</w:t>
      </w:r>
    </w:p>
    <w:p w:rsidR="00136CDE" w:rsidRDefault="00136CDE" w:rsidP="00354140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 w:firstLine="709"/>
        <w:jc w:val="both"/>
        <w:rPr>
          <w:color w:val="auto"/>
          <w:spacing w:val="0"/>
          <w:sz w:val="28"/>
        </w:rPr>
      </w:pPr>
    </w:p>
    <w:p w:rsidR="00774612" w:rsidRDefault="000F5A89" w:rsidP="00354140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 w:firstLine="709"/>
        <w:jc w:val="both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>Всево</w:t>
      </w:r>
      <w:r w:rsidR="008A064B">
        <w:rPr>
          <w:color w:val="auto"/>
          <w:spacing w:val="0"/>
          <w:sz w:val="28"/>
        </w:rPr>
        <w:t>ложской городской прокуратурой</w:t>
      </w:r>
      <w:r>
        <w:rPr>
          <w:color w:val="auto"/>
          <w:spacing w:val="0"/>
          <w:sz w:val="28"/>
        </w:rPr>
        <w:t xml:space="preserve"> проведена проверка эксплуатационного состояния улично-дорожной сети </w:t>
      </w:r>
      <w:r w:rsidR="001E6927">
        <w:rPr>
          <w:color w:val="auto"/>
          <w:spacing w:val="0"/>
          <w:sz w:val="28"/>
        </w:rPr>
        <w:t xml:space="preserve">в деревне Старая </w:t>
      </w:r>
      <w:proofErr w:type="spellStart"/>
      <w:r w:rsidR="001E6927">
        <w:rPr>
          <w:color w:val="auto"/>
          <w:spacing w:val="0"/>
          <w:sz w:val="28"/>
        </w:rPr>
        <w:t>Колтушского</w:t>
      </w:r>
      <w:proofErr w:type="spellEnd"/>
      <w:r w:rsidR="001E6927">
        <w:rPr>
          <w:color w:val="auto"/>
          <w:spacing w:val="0"/>
          <w:sz w:val="28"/>
        </w:rPr>
        <w:t xml:space="preserve"> сельского поселения</w:t>
      </w:r>
      <w:r>
        <w:rPr>
          <w:color w:val="auto"/>
          <w:spacing w:val="0"/>
          <w:sz w:val="28"/>
        </w:rPr>
        <w:t xml:space="preserve"> Всеволожского района Ленинградской на предмет исполнения законодательства об автомобильных дорогах и дорожной деятельности, организации безопасности дорожного </w:t>
      </w:r>
      <w:proofErr w:type="gramStart"/>
      <w:r>
        <w:rPr>
          <w:color w:val="auto"/>
          <w:spacing w:val="0"/>
          <w:sz w:val="28"/>
        </w:rPr>
        <w:t>движения</w:t>
      </w:r>
      <w:proofErr w:type="gramEnd"/>
      <w:r>
        <w:rPr>
          <w:color w:val="auto"/>
          <w:spacing w:val="0"/>
          <w:sz w:val="28"/>
        </w:rPr>
        <w:t xml:space="preserve"> в ходе которой выявлены нарушения законодательства</w:t>
      </w:r>
      <w:r w:rsidR="00753BC4">
        <w:rPr>
          <w:color w:val="auto"/>
          <w:spacing w:val="0"/>
          <w:sz w:val="28"/>
        </w:rPr>
        <w:t>.</w:t>
      </w:r>
    </w:p>
    <w:p w:rsidR="00A23084" w:rsidRDefault="001E6927" w:rsidP="00354140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bidi="ru-RU"/>
        </w:rPr>
        <w:t xml:space="preserve">Проведенными надзорными </w:t>
      </w:r>
      <w:r>
        <w:rPr>
          <w:sz w:val="28"/>
          <w:szCs w:val="28"/>
        </w:rPr>
        <w:t xml:space="preserve">мероприятиями установлено, что </w:t>
      </w:r>
      <w:r w:rsidRPr="009D3A8F">
        <w:rPr>
          <w:sz w:val="28"/>
          <w:szCs w:val="28"/>
        </w:rPr>
        <w:t>в нарушение требований п. 4.5.1, ГОСТ Р 52766-2007 «Дороги автомобильные общего пользования. Элементы обустройства. Общие требования» на участке автомобильной дороги общего пользования «</w:t>
      </w:r>
      <w:r>
        <w:rPr>
          <w:sz w:val="28"/>
          <w:szCs w:val="28"/>
        </w:rPr>
        <w:t xml:space="preserve">Санкт-Петербург – </w:t>
      </w:r>
      <w:proofErr w:type="spellStart"/>
      <w:r>
        <w:rPr>
          <w:sz w:val="28"/>
          <w:szCs w:val="28"/>
        </w:rPr>
        <w:t>Колтуши</w:t>
      </w:r>
      <w:proofErr w:type="spellEnd"/>
      <w:r>
        <w:rPr>
          <w:sz w:val="28"/>
          <w:szCs w:val="28"/>
        </w:rPr>
        <w:t xml:space="preserve">» в деревне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на всем протяжении автодороги в населенном пункте</w:t>
      </w:r>
      <w:r w:rsidRPr="009D3A8F">
        <w:rPr>
          <w:sz w:val="28"/>
          <w:szCs w:val="28"/>
        </w:rPr>
        <w:t xml:space="preserve"> отсутствует тротуар.</w:t>
      </w:r>
      <w:r w:rsidR="00A23084">
        <w:rPr>
          <w:sz w:val="28"/>
          <w:szCs w:val="28"/>
          <w:shd w:val="clear" w:color="auto" w:fill="FFFFFF"/>
        </w:rPr>
        <w:t>.</w:t>
      </w:r>
    </w:p>
    <w:p w:rsidR="00A23084" w:rsidRDefault="00A23084" w:rsidP="00354140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 w:firstLine="709"/>
        <w:jc w:val="both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>На основании выявленных нарушений законодательства городской прокуратурой внесен</w:t>
      </w:r>
      <w:r w:rsidR="001E6927">
        <w:rPr>
          <w:color w:val="auto"/>
          <w:spacing w:val="0"/>
          <w:sz w:val="28"/>
        </w:rPr>
        <w:t>о</w:t>
      </w:r>
      <w:r>
        <w:rPr>
          <w:color w:val="auto"/>
          <w:spacing w:val="0"/>
          <w:sz w:val="28"/>
        </w:rPr>
        <w:t xml:space="preserve"> представлени</w:t>
      </w:r>
      <w:r w:rsidR="001E6927">
        <w:rPr>
          <w:color w:val="auto"/>
          <w:spacing w:val="0"/>
          <w:sz w:val="28"/>
        </w:rPr>
        <w:t>е</w:t>
      </w:r>
      <w:r>
        <w:rPr>
          <w:color w:val="auto"/>
          <w:spacing w:val="0"/>
          <w:sz w:val="28"/>
        </w:rPr>
        <w:t xml:space="preserve"> в ГКУ «</w:t>
      </w:r>
      <w:proofErr w:type="spellStart"/>
      <w:r>
        <w:rPr>
          <w:color w:val="auto"/>
          <w:spacing w:val="0"/>
          <w:sz w:val="28"/>
        </w:rPr>
        <w:t>Ленавтодор</w:t>
      </w:r>
      <w:proofErr w:type="spellEnd"/>
      <w:r>
        <w:rPr>
          <w:color w:val="auto"/>
          <w:spacing w:val="0"/>
          <w:sz w:val="28"/>
        </w:rPr>
        <w:t>».</w:t>
      </w:r>
    </w:p>
    <w:p w:rsidR="00136CDE" w:rsidRDefault="00136CDE" w:rsidP="00354140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 w:firstLine="709"/>
        <w:jc w:val="both"/>
        <w:rPr>
          <w:color w:val="auto"/>
          <w:spacing w:val="0"/>
          <w:sz w:val="28"/>
        </w:rPr>
      </w:pPr>
    </w:p>
    <w:p w:rsidR="00136CDE" w:rsidRDefault="00136CDE" w:rsidP="00354140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auto"/>
        <w:ind w:right="-2" w:firstLine="709"/>
        <w:jc w:val="both"/>
        <w:rPr>
          <w:color w:val="auto"/>
          <w:spacing w:val="0"/>
          <w:sz w:val="28"/>
        </w:rPr>
      </w:pP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jc w:val="both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>Помощник городского прокурора</w:t>
      </w:r>
    </w:p>
    <w:p w:rsidR="00136CDE" w:rsidRDefault="00136CDE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jc w:val="both"/>
        <w:rPr>
          <w:color w:val="auto"/>
          <w:spacing w:val="0"/>
          <w:sz w:val="28"/>
        </w:rPr>
      </w:pPr>
    </w:p>
    <w:p w:rsidR="00136CDE" w:rsidRPr="00A9205F" w:rsidRDefault="008A064B" w:rsidP="00136CDE">
      <w:pPr>
        <w:pStyle w:val="4"/>
        <w:shd w:val="clear" w:color="auto" w:fill="auto"/>
        <w:tabs>
          <w:tab w:val="left" w:pos="4253"/>
          <w:tab w:val="left" w:pos="4395"/>
        </w:tabs>
        <w:spacing w:before="0" w:line="240" w:lineRule="exact"/>
        <w:jc w:val="both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>юрист 3 класса</w:t>
      </w:r>
      <w:r>
        <w:rPr>
          <w:color w:val="auto"/>
          <w:spacing w:val="0"/>
          <w:sz w:val="28"/>
        </w:rPr>
        <w:tab/>
      </w:r>
      <w:r>
        <w:rPr>
          <w:color w:val="auto"/>
          <w:spacing w:val="0"/>
          <w:sz w:val="28"/>
        </w:rPr>
        <w:tab/>
      </w:r>
      <w:r>
        <w:rPr>
          <w:color w:val="auto"/>
          <w:spacing w:val="0"/>
          <w:sz w:val="28"/>
        </w:rPr>
        <w:tab/>
      </w:r>
      <w:r>
        <w:rPr>
          <w:color w:val="auto"/>
          <w:spacing w:val="0"/>
          <w:sz w:val="28"/>
        </w:rPr>
        <w:tab/>
      </w:r>
      <w:r>
        <w:rPr>
          <w:color w:val="auto"/>
          <w:spacing w:val="0"/>
          <w:sz w:val="28"/>
        </w:rPr>
        <w:tab/>
      </w:r>
      <w:r>
        <w:rPr>
          <w:color w:val="auto"/>
          <w:spacing w:val="0"/>
          <w:sz w:val="28"/>
        </w:rPr>
        <w:tab/>
      </w:r>
      <w:r>
        <w:rPr>
          <w:color w:val="auto"/>
          <w:spacing w:val="0"/>
          <w:sz w:val="28"/>
        </w:rPr>
        <w:tab/>
        <w:t xml:space="preserve">   </w:t>
      </w:r>
      <w:r w:rsidR="00136CDE">
        <w:rPr>
          <w:color w:val="auto"/>
          <w:spacing w:val="0"/>
          <w:sz w:val="28"/>
        </w:rPr>
        <w:t xml:space="preserve"> И.В. Степанов</w:t>
      </w:r>
    </w:p>
    <w:bookmarkEnd w:id="1"/>
    <w:p w:rsidR="00711463" w:rsidRDefault="00711463" w:rsidP="00354140">
      <w:pPr>
        <w:tabs>
          <w:tab w:val="left" w:pos="9356"/>
        </w:tabs>
        <w:ind w:firstLine="709"/>
        <w:jc w:val="both"/>
        <w:rPr>
          <w:sz w:val="24"/>
        </w:rPr>
      </w:pPr>
    </w:p>
    <w:p w:rsidR="00197934" w:rsidRDefault="00197934" w:rsidP="00354140">
      <w:pPr>
        <w:tabs>
          <w:tab w:val="left" w:pos="9356"/>
        </w:tabs>
        <w:jc w:val="both"/>
        <w:rPr>
          <w:sz w:val="24"/>
        </w:rPr>
      </w:pPr>
    </w:p>
    <w:sectPr w:rsidR="00197934" w:rsidSect="00354140">
      <w:pgSz w:w="11906" w:h="16838"/>
      <w:pgMar w:top="1134" w:right="567" w:bottom="56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3BDB"/>
    <w:rsid w:val="0000064F"/>
    <w:rsid w:val="0006369B"/>
    <w:rsid w:val="000F5A89"/>
    <w:rsid w:val="001144F8"/>
    <w:rsid w:val="00136CDE"/>
    <w:rsid w:val="00197934"/>
    <w:rsid w:val="001E6927"/>
    <w:rsid w:val="002C4140"/>
    <w:rsid w:val="002D1098"/>
    <w:rsid w:val="002E4D9B"/>
    <w:rsid w:val="00350986"/>
    <w:rsid w:val="00351D31"/>
    <w:rsid w:val="00353B27"/>
    <w:rsid w:val="00354140"/>
    <w:rsid w:val="003E4DBF"/>
    <w:rsid w:val="003E6856"/>
    <w:rsid w:val="00415AC2"/>
    <w:rsid w:val="0044778D"/>
    <w:rsid w:val="00461762"/>
    <w:rsid w:val="004A3EF5"/>
    <w:rsid w:val="00587565"/>
    <w:rsid w:val="00711463"/>
    <w:rsid w:val="00751011"/>
    <w:rsid w:val="00753BC4"/>
    <w:rsid w:val="00774612"/>
    <w:rsid w:val="007D5B97"/>
    <w:rsid w:val="008A064B"/>
    <w:rsid w:val="008C1720"/>
    <w:rsid w:val="008E3BDB"/>
    <w:rsid w:val="0098021D"/>
    <w:rsid w:val="009B0347"/>
    <w:rsid w:val="009F097E"/>
    <w:rsid w:val="00A23084"/>
    <w:rsid w:val="00A4072D"/>
    <w:rsid w:val="00A51043"/>
    <w:rsid w:val="00A6313D"/>
    <w:rsid w:val="00A9205F"/>
    <w:rsid w:val="00AD6325"/>
    <w:rsid w:val="00AF362F"/>
    <w:rsid w:val="00B3076E"/>
    <w:rsid w:val="00B5166B"/>
    <w:rsid w:val="00B809F1"/>
    <w:rsid w:val="00C21647"/>
    <w:rsid w:val="00C369F3"/>
    <w:rsid w:val="00D616B2"/>
    <w:rsid w:val="00D83A57"/>
    <w:rsid w:val="00E96AC8"/>
    <w:rsid w:val="00F62241"/>
    <w:rsid w:val="00F6292C"/>
    <w:rsid w:val="00F77FA2"/>
    <w:rsid w:val="00F8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8E3BDB"/>
    <w:pPr>
      <w:shd w:val="clear" w:color="auto" w:fill="FFFFFF"/>
      <w:spacing w:before="60" w:line="0" w:lineRule="atLeast"/>
    </w:pPr>
    <w:rPr>
      <w:color w:val="000000"/>
      <w:spacing w:val="4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4</cp:revision>
  <cp:lastPrinted>2022-06-01T09:57:00Z</cp:lastPrinted>
  <dcterms:created xsi:type="dcterms:W3CDTF">2022-06-01T06:10:00Z</dcterms:created>
  <dcterms:modified xsi:type="dcterms:W3CDTF">2022-06-15T07:02:00Z</dcterms:modified>
</cp:coreProperties>
</file>