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BC" w:rsidRDefault="00FC02BC" w:rsidP="000B6007">
      <w:pPr>
        <w:spacing w:line="240" w:lineRule="exact"/>
        <w:ind w:left="4820" w:firstLine="85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FC02BC" w:rsidRPr="006B7B72" w:rsidRDefault="00FC02BC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FC02BC" w:rsidRDefault="002A6175" w:rsidP="00397979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Всеволожский городской прокурор</w:t>
      </w:r>
    </w:p>
    <w:p w:rsidR="00FC02BC" w:rsidRPr="006B7B72" w:rsidRDefault="00FC02BC" w:rsidP="00397979">
      <w:pPr>
        <w:spacing w:line="240" w:lineRule="exact"/>
        <w:ind w:left="4820"/>
        <w:contextualSpacing/>
        <w:rPr>
          <w:sz w:val="28"/>
          <w:szCs w:val="28"/>
        </w:rPr>
      </w:pPr>
    </w:p>
    <w:p w:rsidR="00FC02BC" w:rsidRDefault="00FC02BC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советник юстиции</w:t>
      </w:r>
    </w:p>
    <w:p w:rsidR="00FC02BC" w:rsidRPr="006B7B72" w:rsidRDefault="00FC02BC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FC02BC" w:rsidRDefault="00FC02BC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2A6175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Д.И.Смирнов</w:t>
      </w:r>
    </w:p>
    <w:p w:rsidR="00FC02BC" w:rsidRPr="006B7B72" w:rsidRDefault="00FC02BC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FC02BC" w:rsidRPr="006B7B72" w:rsidRDefault="00FC02BC" w:rsidP="003979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«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2022</w:t>
      </w:r>
      <w:r w:rsidRPr="006B7B72">
        <w:rPr>
          <w:sz w:val="28"/>
          <w:szCs w:val="28"/>
        </w:rPr>
        <w:t xml:space="preserve"> года</w:t>
      </w:r>
    </w:p>
    <w:p w:rsidR="00FC02BC" w:rsidRDefault="00FC02BC" w:rsidP="00525AC4">
      <w:pPr>
        <w:ind w:left="4820"/>
        <w:contextualSpacing/>
        <w:jc w:val="both"/>
        <w:rPr>
          <w:sz w:val="28"/>
          <w:szCs w:val="28"/>
        </w:rPr>
      </w:pPr>
    </w:p>
    <w:p w:rsidR="00FC02BC" w:rsidRPr="006B7B72" w:rsidRDefault="00FC02BC" w:rsidP="00525AC4">
      <w:pPr>
        <w:ind w:left="4820"/>
        <w:contextualSpacing/>
        <w:jc w:val="both"/>
        <w:rPr>
          <w:sz w:val="28"/>
          <w:szCs w:val="28"/>
        </w:rPr>
      </w:pPr>
    </w:p>
    <w:p w:rsidR="00FC02BC" w:rsidRPr="006B7B72" w:rsidRDefault="00FC02BC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FC02BC" w:rsidRPr="006B7B72" w:rsidRDefault="00FC02BC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FC02BC" w:rsidRDefault="00FC02BC" w:rsidP="005D1C2C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>Городской прокуратурой выявлены нарушения  законодательства при использовании муниципального имущества</w:t>
      </w:r>
    </w:p>
    <w:p w:rsidR="00FC02BC" w:rsidRDefault="00FC02BC" w:rsidP="000B6007">
      <w:pPr>
        <w:spacing w:line="240" w:lineRule="exact"/>
        <w:jc w:val="both"/>
        <w:rPr>
          <w:sz w:val="28"/>
          <w:szCs w:val="28"/>
        </w:rPr>
      </w:pPr>
    </w:p>
    <w:p w:rsidR="00FC02BC" w:rsidRDefault="00FC02BC" w:rsidP="0001255A">
      <w:pPr>
        <w:keepNext/>
        <w:keepLines/>
        <w:ind w:right="-1" w:firstLine="743"/>
        <w:contextualSpacing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>Всеволожской городской прокуратурой проведена проверка использования и эксплуатации муниципального имущества одним из муниципальных предприятий района.</w:t>
      </w:r>
    </w:p>
    <w:p w:rsidR="00FC02BC" w:rsidRDefault="00FC02BC" w:rsidP="0001255A">
      <w:pPr>
        <w:keepNext/>
        <w:keepLines/>
        <w:ind w:right="-1" w:firstLine="743"/>
        <w:contextualSpacing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>Руководством муниципального предприятия</w:t>
      </w:r>
      <w:r w:rsidR="002A6175">
        <w:rPr>
          <w:rStyle w:val="a6"/>
          <w:sz w:val="28"/>
          <w:szCs w:val="28"/>
        </w:rPr>
        <w:t>,</w:t>
      </w:r>
      <w:r w:rsidRPr="0001255A">
        <w:rPr>
          <w:rStyle w:val="a6"/>
          <w:sz w:val="28"/>
          <w:szCs w:val="28"/>
        </w:rPr>
        <w:t xml:space="preserve"> </w:t>
      </w:r>
      <w:r>
        <w:rPr>
          <w:rStyle w:val="a6"/>
          <w:sz w:val="28"/>
          <w:szCs w:val="28"/>
        </w:rPr>
        <w:t xml:space="preserve">осуществляющего </w:t>
      </w:r>
      <w:r w:rsidRPr="0001255A">
        <w:rPr>
          <w:sz w:val="28"/>
          <w:szCs w:val="28"/>
        </w:rPr>
        <w:t>оказ</w:t>
      </w:r>
      <w:r>
        <w:rPr>
          <w:sz w:val="28"/>
          <w:szCs w:val="28"/>
        </w:rPr>
        <w:t>ание услуг</w:t>
      </w:r>
      <w:r w:rsidRPr="0001255A">
        <w:rPr>
          <w:sz w:val="28"/>
          <w:szCs w:val="28"/>
        </w:rPr>
        <w:t xml:space="preserve"> по управлению</w:t>
      </w:r>
      <w:r>
        <w:rPr>
          <w:sz w:val="28"/>
          <w:szCs w:val="28"/>
        </w:rPr>
        <w:t xml:space="preserve"> и</w:t>
      </w:r>
      <w:r w:rsidRPr="0001255A">
        <w:rPr>
          <w:sz w:val="28"/>
          <w:szCs w:val="28"/>
        </w:rPr>
        <w:t xml:space="preserve"> эксплуатаци</w:t>
      </w:r>
      <w:r>
        <w:rPr>
          <w:sz w:val="28"/>
          <w:szCs w:val="28"/>
        </w:rPr>
        <w:t>и</w:t>
      </w:r>
      <w:r w:rsidRPr="0001255A">
        <w:rPr>
          <w:sz w:val="28"/>
          <w:szCs w:val="28"/>
        </w:rPr>
        <w:t xml:space="preserve"> жилого фонда, обеспечению коммунальными услугами (т</w:t>
      </w:r>
      <w:r>
        <w:rPr>
          <w:sz w:val="28"/>
          <w:szCs w:val="28"/>
        </w:rPr>
        <w:t>еплом, горячей водой), выполнению</w:t>
      </w:r>
      <w:r w:rsidRPr="0001255A">
        <w:rPr>
          <w:sz w:val="28"/>
          <w:szCs w:val="28"/>
        </w:rPr>
        <w:t xml:space="preserve"> ремонтно-эксплуатационны</w:t>
      </w:r>
      <w:r>
        <w:rPr>
          <w:sz w:val="28"/>
          <w:szCs w:val="28"/>
        </w:rPr>
        <w:t>х работ</w:t>
      </w:r>
      <w:r w:rsidR="002A6175">
        <w:rPr>
          <w:sz w:val="28"/>
          <w:szCs w:val="28"/>
        </w:rPr>
        <w:t>,</w:t>
      </w:r>
      <w:r>
        <w:rPr>
          <w:sz w:val="28"/>
          <w:szCs w:val="28"/>
        </w:rPr>
        <w:t xml:space="preserve"> систематически на протяжении длительного времени осуществлялось хищение денежных средств.</w:t>
      </w:r>
    </w:p>
    <w:p w:rsidR="00FC02BC" w:rsidRPr="0001255A" w:rsidRDefault="00FC02BC" w:rsidP="0001255A">
      <w:pPr>
        <w:ind w:right="-1" w:firstLine="743"/>
        <w:jc w:val="both"/>
        <w:rPr>
          <w:sz w:val="28"/>
          <w:szCs w:val="28"/>
        </w:rPr>
      </w:pPr>
      <w:r w:rsidRPr="0001255A">
        <w:rPr>
          <w:sz w:val="28"/>
          <w:szCs w:val="28"/>
        </w:rPr>
        <w:t xml:space="preserve">В связи с блокировкой расчетных счетов предприятия приобретение расходных материалов и иных товаров, оплата услуг производилось за наличный расчет. Подотчетными лицами после расходования наличных денежных средств на вышеуказанные нужды предоставлялись авансовые отчеты в бухгалтерию предприятия непосредственно бухгалтеру. Авансовые отчеты утверждались подписью директора и главного бухгалтера. </w:t>
      </w:r>
    </w:p>
    <w:p w:rsidR="00FC02BC" w:rsidRPr="0001255A" w:rsidRDefault="00FC02BC" w:rsidP="0001255A">
      <w:pPr>
        <w:ind w:right="-1" w:firstLine="743"/>
        <w:jc w:val="both"/>
        <w:rPr>
          <w:color w:val="000000"/>
          <w:sz w:val="28"/>
          <w:szCs w:val="28"/>
        </w:rPr>
      </w:pPr>
      <w:r w:rsidRPr="0001255A">
        <w:rPr>
          <w:sz w:val="28"/>
          <w:szCs w:val="28"/>
        </w:rPr>
        <w:t>Используя должностное положение главный бухгалтер</w:t>
      </w:r>
      <w:r>
        <w:rPr>
          <w:sz w:val="28"/>
          <w:szCs w:val="28"/>
        </w:rPr>
        <w:t xml:space="preserve"> и директор</w:t>
      </w:r>
      <w:r w:rsidRPr="0001255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предприятия</w:t>
      </w:r>
      <w:r w:rsidR="002A6175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01255A">
        <w:rPr>
          <w:sz w:val="28"/>
          <w:szCs w:val="28"/>
        </w:rPr>
        <w:t>проверке авансовых отчетов и проведении операций с наличными по бухгалтерской отчетности осуществлял</w:t>
      </w:r>
      <w:r>
        <w:rPr>
          <w:sz w:val="28"/>
          <w:szCs w:val="28"/>
        </w:rPr>
        <w:t>и</w:t>
      </w:r>
      <w:r w:rsidRPr="0001255A">
        <w:rPr>
          <w:sz w:val="28"/>
          <w:szCs w:val="28"/>
        </w:rPr>
        <w:t xml:space="preserve"> присвоение денежных средств путем собственноручного составления авансовых отчетов с приложением фиктивных документов о расходовании денежных средств на нужды предприятия. </w:t>
      </w:r>
    </w:p>
    <w:p w:rsidR="00FC02BC" w:rsidRPr="0001255A" w:rsidRDefault="00FC02BC" w:rsidP="0001255A">
      <w:pPr>
        <w:tabs>
          <w:tab w:val="left" w:pos="142"/>
        </w:tabs>
        <w:ind w:right="-1" w:firstLine="743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фактам выявленных нарушений в органа предварительного расследования в порядке п.</w:t>
      </w:r>
      <w:r w:rsidRPr="0001255A">
        <w:rPr>
          <w:sz w:val="28"/>
          <w:szCs w:val="28"/>
          <w:lang w:eastAsia="en-US"/>
        </w:rPr>
        <w:t xml:space="preserve"> 2 ч. 2 ст. 37</w:t>
      </w:r>
      <w:r>
        <w:rPr>
          <w:sz w:val="28"/>
          <w:szCs w:val="28"/>
          <w:lang w:eastAsia="en-US"/>
        </w:rPr>
        <w:t xml:space="preserve"> УПК РФ направлен </w:t>
      </w:r>
      <w:r w:rsidR="002A6175">
        <w:rPr>
          <w:sz w:val="28"/>
          <w:szCs w:val="28"/>
          <w:lang w:eastAsia="en-US"/>
        </w:rPr>
        <w:t xml:space="preserve">в СУ УМВД России по Всеволожскому району Ленинградской области </w:t>
      </w:r>
      <w:r>
        <w:rPr>
          <w:sz w:val="28"/>
          <w:szCs w:val="28"/>
          <w:lang w:eastAsia="en-US"/>
        </w:rPr>
        <w:t>материал</w:t>
      </w:r>
      <w:r w:rsidRPr="000125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для решения вопроса о возбуждении уголовного дела предусмотренного ч. 4 ст. 160 УК РФ.</w:t>
      </w:r>
    </w:p>
    <w:p w:rsidR="00FC02BC" w:rsidRPr="0001255A" w:rsidRDefault="00FC02BC" w:rsidP="0001255A">
      <w:pPr>
        <w:pStyle w:val="ConsPlusNormal"/>
        <w:ind w:right="-1"/>
        <w:jc w:val="both"/>
      </w:pPr>
    </w:p>
    <w:p w:rsidR="00FC02BC" w:rsidRDefault="00FC02BC" w:rsidP="00525AC4">
      <w:pPr>
        <w:pStyle w:val="ConsPlusNormal"/>
        <w:jc w:val="both"/>
      </w:pPr>
    </w:p>
    <w:p w:rsidR="00FC02BC" w:rsidRDefault="00FC02BC" w:rsidP="00525AC4">
      <w:pPr>
        <w:pStyle w:val="ConsPlusNormal"/>
        <w:spacing w:line="240" w:lineRule="exact"/>
        <w:contextualSpacing/>
        <w:jc w:val="both"/>
      </w:pPr>
      <w:r>
        <w:t xml:space="preserve">Старший помощник </w:t>
      </w:r>
    </w:p>
    <w:p w:rsidR="00FC02BC" w:rsidRDefault="00FC02BC" w:rsidP="00525AC4">
      <w:pPr>
        <w:pStyle w:val="ConsPlusNormal"/>
        <w:spacing w:line="240" w:lineRule="exact"/>
        <w:contextualSpacing/>
        <w:jc w:val="both"/>
      </w:pPr>
      <w:r>
        <w:t>городского прокурора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proofErr w:type="spellStart"/>
      <w:r>
        <w:t>К.А.Маршова</w:t>
      </w:r>
      <w:proofErr w:type="spellEnd"/>
      <w:r>
        <w:t xml:space="preserve"> </w:t>
      </w:r>
    </w:p>
    <w:p w:rsidR="00FC02BC" w:rsidRDefault="00FC02BC" w:rsidP="00525AC4">
      <w:pPr>
        <w:pStyle w:val="ConsPlusNormal"/>
        <w:spacing w:line="240" w:lineRule="exact"/>
        <w:contextualSpacing/>
        <w:jc w:val="both"/>
      </w:pPr>
    </w:p>
    <w:p w:rsidR="00FC02BC" w:rsidRDefault="00FC02BC" w:rsidP="00FF1354">
      <w:pPr>
        <w:pStyle w:val="ConsPlusNormal"/>
        <w:spacing w:line="240" w:lineRule="exact"/>
        <w:contextualSpacing/>
        <w:jc w:val="both"/>
      </w:pPr>
    </w:p>
    <w:sectPr w:rsidR="00FC02B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17BA"/>
    <w:rsid w:val="000031AC"/>
    <w:rsid w:val="0001255A"/>
    <w:rsid w:val="0007767C"/>
    <w:rsid w:val="000949CC"/>
    <w:rsid w:val="000A3668"/>
    <w:rsid w:val="000B6007"/>
    <w:rsid w:val="000E5635"/>
    <w:rsid w:val="000E6D79"/>
    <w:rsid w:val="000F1F14"/>
    <w:rsid w:val="00153227"/>
    <w:rsid w:val="001554BF"/>
    <w:rsid w:val="00172D95"/>
    <w:rsid w:val="00177E97"/>
    <w:rsid w:val="001A400C"/>
    <w:rsid w:val="001C4062"/>
    <w:rsid w:val="001F27E3"/>
    <w:rsid w:val="0020309D"/>
    <w:rsid w:val="0021376F"/>
    <w:rsid w:val="002864FD"/>
    <w:rsid w:val="002A6175"/>
    <w:rsid w:val="002C2B23"/>
    <w:rsid w:val="002F001D"/>
    <w:rsid w:val="0037067B"/>
    <w:rsid w:val="00374AE4"/>
    <w:rsid w:val="003765C4"/>
    <w:rsid w:val="00397979"/>
    <w:rsid w:val="003A3128"/>
    <w:rsid w:val="003C4B8E"/>
    <w:rsid w:val="003F0276"/>
    <w:rsid w:val="00462151"/>
    <w:rsid w:val="0047385D"/>
    <w:rsid w:val="004804BB"/>
    <w:rsid w:val="0048080E"/>
    <w:rsid w:val="00485F48"/>
    <w:rsid w:val="004C169A"/>
    <w:rsid w:val="0052021A"/>
    <w:rsid w:val="00525AC4"/>
    <w:rsid w:val="0057517C"/>
    <w:rsid w:val="00593D21"/>
    <w:rsid w:val="005A1984"/>
    <w:rsid w:val="005A2878"/>
    <w:rsid w:val="005D1610"/>
    <w:rsid w:val="005D1C2C"/>
    <w:rsid w:val="00627E1E"/>
    <w:rsid w:val="00696F12"/>
    <w:rsid w:val="006B7B72"/>
    <w:rsid w:val="006D07DD"/>
    <w:rsid w:val="00740E15"/>
    <w:rsid w:val="00752774"/>
    <w:rsid w:val="007709C6"/>
    <w:rsid w:val="007B78D7"/>
    <w:rsid w:val="007C7BA7"/>
    <w:rsid w:val="007F18D5"/>
    <w:rsid w:val="007F7F5E"/>
    <w:rsid w:val="00814070"/>
    <w:rsid w:val="00814C3A"/>
    <w:rsid w:val="00821B3A"/>
    <w:rsid w:val="00856F11"/>
    <w:rsid w:val="008C52B6"/>
    <w:rsid w:val="008E3680"/>
    <w:rsid w:val="008F078A"/>
    <w:rsid w:val="009517BA"/>
    <w:rsid w:val="009738FF"/>
    <w:rsid w:val="009A36AE"/>
    <w:rsid w:val="009C77CF"/>
    <w:rsid w:val="009D5654"/>
    <w:rsid w:val="009E789D"/>
    <w:rsid w:val="00A0118F"/>
    <w:rsid w:val="00A17359"/>
    <w:rsid w:val="00A4042F"/>
    <w:rsid w:val="00A94321"/>
    <w:rsid w:val="00AA6F45"/>
    <w:rsid w:val="00AC3266"/>
    <w:rsid w:val="00B12ECA"/>
    <w:rsid w:val="00B3414C"/>
    <w:rsid w:val="00B849EA"/>
    <w:rsid w:val="00C563BD"/>
    <w:rsid w:val="00C57EC9"/>
    <w:rsid w:val="00C8775D"/>
    <w:rsid w:val="00D333F0"/>
    <w:rsid w:val="00D427C6"/>
    <w:rsid w:val="00D904DA"/>
    <w:rsid w:val="00DB61C8"/>
    <w:rsid w:val="00DB7F3A"/>
    <w:rsid w:val="00DD2D86"/>
    <w:rsid w:val="00E032A7"/>
    <w:rsid w:val="00E0552C"/>
    <w:rsid w:val="00E31B57"/>
    <w:rsid w:val="00E51B04"/>
    <w:rsid w:val="00E65B5D"/>
    <w:rsid w:val="00E76431"/>
    <w:rsid w:val="00E95940"/>
    <w:rsid w:val="00E96F56"/>
    <w:rsid w:val="00EA0293"/>
    <w:rsid w:val="00F02EDC"/>
    <w:rsid w:val="00FC02BC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rsid w:val="00A011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118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bullet2gif">
    <w:name w:val="msonormalbullet2.gif"/>
    <w:basedOn w:val="a"/>
    <w:uiPriority w:val="99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525AC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6F45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5202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link w:val="a7"/>
    <w:uiPriority w:val="99"/>
    <w:locked/>
    <w:rsid w:val="0001255A"/>
    <w:rPr>
      <w:spacing w:val="7"/>
      <w:shd w:val="clear" w:color="auto" w:fill="FFFFFF"/>
    </w:rPr>
  </w:style>
  <w:style w:type="paragraph" w:styleId="a7">
    <w:name w:val="Body Text"/>
    <w:basedOn w:val="a"/>
    <w:link w:val="a6"/>
    <w:uiPriority w:val="99"/>
    <w:rsid w:val="0001255A"/>
    <w:pPr>
      <w:widowControl w:val="0"/>
      <w:shd w:val="clear" w:color="auto" w:fill="FFFFFF"/>
      <w:spacing w:before="360" w:line="202" w:lineRule="exact"/>
      <w:jc w:val="both"/>
    </w:pPr>
    <w:rPr>
      <w:rFonts w:ascii="Calibri" w:eastAsia="Calibri" w:hAnsi="Calibri"/>
      <w:spacing w:val="7"/>
    </w:rPr>
  </w:style>
  <w:style w:type="character" w:customStyle="1" w:styleId="BodyTextChar1">
    <w:name w:val="Body Text Char1"/>
    <w:basedOn w:val="a0"/>
    <w:link w:val="a7"/>
    <w:uiPriority w:val="99"/>
    <w:semiHidden/>
    <w:rsid w:val="00E757B7"/>
    <w:rPr>
      <w:rFonts w:ascii="Times New Roman" w:eastAsia="Times New Roman" w:hAnsi="Times New Roman"/>
      <w:sz w:val="20"/>
      <w:szCs w:val="20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01255A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0125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1698</Characters>
  <Application>Microsoft Office Word</Application>
  <DocSecurity>0</DocSecurity>
  <Lines>14</Lines>
  <Paragraphs>3</Paragraphs>
  <ScaleCrop>false</ScaleCrop>
  <Company>Прокуратура ЛО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4</cp:revision>
  <cp:lastPrinted>2022-03-11T11:44:00Z</cp:lastPrinted>
  <dcterms:created xsi:type="dcterms:W3CDTF">2022-03-11T11:11:00Z</dcterms:created>
  <dcterms:modified xsi:type="dcterms:W3CDTF">2022-03-11T13:25:00Z</dcterms:modified>
</cp:coreProperties>
</file>