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577F" w14:textId="77777777" w:rsidR="000555AF" w:rsidRPr="00D353DE" w:rsidRDefault="000555AF" w:rsidP="000555AF">
      <w:pPr>
        <w:tabs>
          <w:tab w:val="left" w:pos="4238"/>
        </w:tabs>
        <w:jc w:val="center"/>
      </w:pPr>
      <w:r w:rsidRPr="00D353DE">
        <w:rPr>
          <w:noProof/>
        </w:rPr>
        <w:drawing>
          <wp:inline distT="0" distB="0" distL="0" distR="0" wp14:anchorId="0A95871C" wp14:editId="256D0375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C9879" w14:textId="77777777" w:rsidR="000555AF" w:rsidRPr="00D353DE" w:rsidRDefault="000555AF" w:rsidP="000555AF">
      <w:pPr>
        <w:jc w:val="center"/>
        <w:rPr>
          <w:b/>
        </w:rPr>
      </w:pPr>
    </w:p>
    <w:p w14:paraId="4D224507" w14:textId="77777777" w:rsidR="000555AF" w:rsidRPr="00D353DE" w:rsidRDefault="000555AF" w:rsidP="000555AF">
      <w:pPr>
        <w:jc w:val="center"/>
        <w:rPr>
          <w:b/>
        </w:rPr>
      </w:pPr>
      <w:r w:rsidRPr="00D353DE">
        <w:rPr>
          <w:b/>
        </w:rPr>
        <w:t>МУНИЦИПАЛЬНОЕ ОБРАЗОВАНИЕ</w:t>
      </w:r>
    </w:p>
    <w:p w14:paraId="36BF0D0A" w14:textId="77777777" w:rsidR="000555AF" w:rsidRPr="00D353DE" w:rsidRDefault="000555AF" w:rsidP="000555AF">
      <w:pPr>
        <w:jc w:val="center"/>
        <w:rPr>
          <w:b/>
        </w:rPr>
      </w:pPr>
      <w:r w:rsidRPr="00D353DE">
        <w:rPr>
          <w:b/>
        </w:rPr>
        <w:t>«ЗАНЕВСКОЕ ГОРОДСКОЕ ПОСЕЛЕНИЕ»</w:t>
      </w:r>
    </w:p>
    <w:p w14:paraId="5A63F6E6" w14:textId="77777777" w:rsidR="000555AF" w:rsidRPr="00D353DE" w:rsidRDefault="000555AF" w:rsidP="000555AF">
      <w:pPr>
        <w:jc w:val="center"/>
        <w:rPr>
          <w:b/>
        </w:rPr>
      </w:pPr>
      <w:r w:rsidRPr="00D353DE">
        <w:rPr>
          <w:b/>
        </w:rPr>
        <w:t>ВСЕВОЛОЖСКОГО МУНИЦИПАЛЬНОГО РАЙОНА</w:t>
      </w:r>
    </w:p>
    <w:p w14:paraId="4803AD38" w14:textId="77777777" w:rsidR="000555AF" w:rsidRPr="00D353DE" w:rsidRDefault="000555AF" w:rsidP="000555AF">
      <w:pPr>
        <w:jc w:val="center"/>
        <w:rPr>
          <w:b/>
        </w:rPr>
      </w:pPr>
      <w:r w:rsidRPr="00D353DE">
        <w:rPr>
          <w:b/>
        </w:rPr>
        <w:t>ЛЕНИНГРАДСКОЙ ОБЛАСТИ</w:t>
      </w:r>
    </w:p>
    <w:p w14:paraId="50192B1D" w14:textId="77777777" w:rsidR="000555AF" w:rsidRPr="00D353DE" w:rsidRDefault="000555AF" w:rsidP="000555AF">
      <w:pPr>
        <w:jc w:val="center"/>
        <w:rPr>
          <w:b/>
        </w:rPr>
      </w:pPr>
    </w:p>
    <w:p w14:paraId="7097D558" w14:textId="77777777" w:rsidR="000555AF" w:rsidRPr="00D353DE" w:rsidRDefault="000555AF" w:rsidP="000555AF">
      <w:pPr>
        <w:jc w:val="center"/>
        <w:rPr>
          <w:b/>
        </w:rPr>
      </w:pPr>
      <w:r w:rsidRPr="00D353DE">
        <w:rPr>
          <w:b/>
        </w:rPr>
        <w:t>СОВЕТ ДЕПУТАТОВ ЧЕТВЕРТОГО СОЗЫВА</w:t>
      </w:r>
    </w:p>
    <w:p w14:paraId="0BE07AB2" w14:textId="77777777" w:rsidR="000555AF" w:rsidRPr="00D353DE" w:rsidRDefault="000555AF" w:rsidP="000555AF">
      <w:pPr>
        <w:jc w:val="center"/>
        <w:rPr>
          <w:b/>
        </w:rPr>
      </w:pPr>
    </w:p>
    <w:p w14:paraId="3DCFBD88" w14:textId="66A0655A" w:rsidR="000555AF" w:rsidRPr="00D353DE" w:rsidRDefault="000555AF" w:rsidP="000555AF">
      <w:pPr>
        <w:tabs>
          <w:tab w:val="left" w:pos="2913"/>
        </w:tabs>
        <w:jc w:val="center"/>
        <w:rPr>
          <w:b/>
        </w:rPr>
      </w:pPr>
      <w:r w:rsidRPr="00D353DE">
        <w:rPr>
          <w:b/>
        </w:rPr>
        <w:t>РЕШЕНИЕ</w:t>
      </w:r>
    </w:p>
    <w:p w14:paraId="65A6CD17" w14:textId="77777777" w:rsidR="000A357B" w:rsidRPr="00D353DE" w:rsidRDefault="000A357B" w:rsidP="000555AF">
      <w:pPr>
        <w:tabs>
          <w:tab w:val="left" w:pos="2913"/>
        </w:tabs>
        <w:jc w:val="center"/>
        <w:rPr>
          <w:b/>
        </w:rPr>
      </w:pPr>
    </w:p>
    <w:p w14:paraId="4B16DE85" w14:textId="13A21746" w:rsidR="000555AF" w:rsidRPr="00D353DE" w:rsidRDefault="00D90151" w:rsidP="000555AF">
      <w:pPr>
        <w:rPr>
          <w:bCs/>
          <w:spacing w:val="-3"/>
          <w:sz w:val="28"/>
          <w:szCs w:val="28"/>
        </w:rPr>
      </w:pPr>
      <w:r w:rsidRPr="00D90151">
        <w:rPr>
          <w:bCs/>
          <w:spacing w:val="-3"/>
          <w:sz w:val="28"/>
          <w:szCs w:val="28"/>
        </w:rPr>
        <w:t>15.02.2022 года</w:t>
      </w:r>
      <w:r w:rsidR="000A357B" w:rsidRPr="00D353DE">
        <w:rPr>
          <w:bCs/>
          <w:spacing w:val="-3"/>
          <w:sz w:val="28"/>
          <w:szCs w:val="28"/>
        </w:rPr>
        <w:tab/>
      </w:r>
      <w:r w:rsidR="000A357B" w:rsidRPr="00D353DE">
        <w:rPr>
          <w:bCs/>
          <w:spacing w:val="-3"/>
          <w:sz w:val="28"/>
          <w:szCs w:val="28"/>
        </w:rPr>
        <w:tab/>
      </w:r>
      <w:r w:rsidR="000A357B" w:rsidRPr="00D353DE">
        <w:rPr>
          <w:bCs/>
          <w:spacing w:val="-3"/>
          <w:sz w:val="28"/>
          <w:szCs w:val="28"/>
        </w:rPr>
        <w:tab/>
      </w:r>
      <w:r w:rsidR="000A357B" w:rsidRPr="00D353DE">
        <w:rPr>
          <w:bCs/>
          <w:spacing w:val="-3"/>
          <w:sz w:val="28"/>
          <w:szCs w:val="28"/>
        </w:rPr>
        <w:tab/>
      </w:r>
      <w:r w:rsidR="000A357B" w:rsidRPr="00D353DE">
        <w:rPr>
          <w:bCs/>
          <w:spacing w:val="-3"/>
          <w:sz w:val="28"/>
          <w:szCs w:val="28"/>
        </w:rPr>
        <w:tab/>
      </w:r>
      <w:r w:rsidR="000A357B" w:rsidRPr="00D353DE">
        <w:rPr>
          <w:bCs/>
          <w:spacing w:val="-3"/>
          <w:sz w:val="28"/>
          <w:szCs w:val="28"/>
        </w:rPr>
        <w:tab/>
      </w:r>
      <w:r w:rsidR="000A357B" w:rsidRPr="00D353DE">
        <w:rPr>
          <w:bCs/>
          <w:spacing w:val="-3"/>
          <w:sz w:val="28"/>
          <w:szCs w:val="28"/>
        </w:rPr>
        <w:tab/>
      </w:r>
      <w:r>
        <w:rPr>
          <w:bCs/>
          <w:spacing w:val="-3"/>
          <w:sz w:val="28"/>
          <w:szCs w:val="28"/>
        </w:rPr>
        <w:tab/>
      </w:r>
      <w:r>
        <w:rPr>
          <w:bCs/>
          <w:spacing w:val="-3"/>
          <w:sz w:val="28"/>
          <w:szCs w:val="28"/>
        </w:rPr>
        <w:tab/>
      </w:r>
      <w:r w:rsidR="000A357B" w:rsidRPr="00D353DE">
        <w:rPr>
          <w:bCs/>
          <w:spacing w:val="-3"/>
          <w:sz w:val="28"/>
          <w:szCs w:val="28"/>
        </w:rPr>
        <w:tab/>
      </w:r>
      <w:r w:rsidR="000555AF" w:rsidRPr="00D353DE">
        <w:rPr>
          <w:bCs/>
          <w:spacing w:val="-3"/>
          <w:sz w:val="28"/>
          <w:szCs w:val="28"/>
        </w:rPr>
        <w:t xml:space="preserve">№ </w:t>
      </w:r>
      <w:r>
        <w:rPr>
          <w:bCs/>
          <w:spacing w:val="-3"/>
          <w:sz w:val="28"/>
          <w:szCs w:val="28"/>
        </w:rPr>
        <w:t>06</w:t>
      </w:r>
    </w:p>
    <w:p w14:paraId="47637520" w14:textId="77777777" w:rsidR="000555AF" w:rsidRPr="00D353DE" w:rsidRDefault="00C8626D" w:rsidP="000555AF">
      <w:pPr>
        <w:rPr>
          <w:bCs/>
          <w:spacing w:val="-3"/>
          <w:sz w:val="20"/>
          <w:szCs w:val="20"/>
        </w:rPr>
      </w:pPr>
      <w:proofErr w:type="spellStart"/>
      <w:r w:rsidRPr="00D353DE">
        <w:rPr>
          <w:bCs/>
          <w:spacing w:val="-3"/>
          <w:sz w:val="20"/>
          <w:szCs w:val="20"/>
        </w:rPr>
        <w:t>г</w:t>
      </w:r>
      <w:r w:rsidR="000555AF" w:rsidRPr="00D353DE">
        <w:rPr>
          <w:bCs/>
          <w:spacing w:val="-3"/>
          <w:sz w:val="20"/>
          <w:szCs w:val="20"/>
        </w:rPr>
        <w:t>п</w:t>
      </w:r>
      <w:proofErr w:type="spellEnd"/>
      <w:r w:rsidR="000555AF" w:rsidRPr="00D353DE">
        <w:rPr>
          <w:bCs/>
          <w:spacing w:val="-3"/>
          <w:sz w:val="20"/>
          <w:szCs w:val="20"/>
        </w:rPr>
        <w:t>. Янино-1</w:t>
      </w:r>
    </w:p>
    <w:p w14:paraId="4D911A2D" w14:textId="77777777" w:rsidR="000555AF" w:rsidRPr="00D353DE" w:rsidRDefault="000555AF" w:rsidP="000555AF">
      <w:pPr>
        <w:shd w:val="clear" w:color="auto" w:fill="FFFFFF"/>
        <w:rPr>
          <w:b/>
          <w:bCs/>
        </w:rPr>
      </w:pPr>
    </w:p>
    <w:p w14:paraId="52A60A1C" w14:textId="77777777" w:rsidR="000555AF" w:rsidRPr="00D353DE" w:rsidRDefault="000555AF" w:rsidP="000555AF">
      <w:pPr>
        <w:rPr>
          <w:bCs/>
          <w:sz w:val="28"/>
          <w:szCs w:val="28"/>
        </w:rPr>
      </w:pPr>
      <w:r w:rsidRPr="00D353DE">
        <w:rPr>
          <w:bCs/>
          <w:sz w:val="28"/>
          <w:szCs w:val="28"/>
        </w:rPr>
        <w:t>О результатах деятельности главы</w:t>
      </w:r>
    </w:p>
    <w:p w14:paraId="46DEC53D" w14:textId="77777777" w:rsidR="000555AF" w:rsidRPr="00D353DE" w:rsidRDefault="000555AF" w:rsidP="000555AF">
      <w:pPr>
        <w:rPr>
          <w:bCs/>
          <w:sz w:val="28"/>
          <w:szCs w:val="28"/>
        </w:rPr>
      </w:pPr>
      <w:r w:rsidRPr="00D353DE">
        <w:rPr>
          <w:bCs/>
          <w:sz w:val="28"/>
          <w:szCs w:val="28"/>
        </w:rPr>
        <w:t>администрации МО «</w:t>
      </w:r>
      <w:proofErr w:type="spellStart"/>
      <w:r w:rsidRPr="00D353DE">
        <w:rPr>
          <w:bCs/>
          <w:sz w:val="28"/>
          <w:szCs w:val="28"/>
        </w:rPr>
        <w:t>Заневское</w:t>
      </w:r>
      <w:proofErr w:type="spellEnd"/>
      <w:r w:rsidRPr="00D353DE">
        <w:rPr>
          <w:bCs/>
          <w:sz w:val="28"/>
          <w:szCs w:val="28"/>
        </w:rPr>
        <w:t xml:space="preserve"> городское</w:t>
      </w:r>
    </w:p>
    <w:p w14:paraId="6B4192AB" w14:textId="77777777" w:rsidR="000555AF" w:rsidRPr="00D353DE" w:rsidRDefault="000555AF" w:rsidP="000555AF">
      <w:pPr>
        <w:rPr>
          <w:bCs/>
          <w:sz w:val="28"/>
          <w:szCs w:val="28"/>
        </w:rPr>
      </w:pPr>
      <w:r w:rsidRPr="00D353DE">
        <w:rPr>
          <w:bCs/>
          <w:sz w:val="28"/>
          <w:szCs w:val="28"/>
        </w:rPr>
        <w:t>поселение»</w:t>
      </w:r>
      <w:r w:rsidR="009C70ED" w:rsidRPr="00D353DE">
        <w:rPr>
          <w:bCs/>
          <w:sz w:val="28"/>
          <w:szCs w:val="28"/>
        </w:rPr>
        <w:t xml:space="preserve"> за 202</w:t>
      </w:r>
      <w:r w:rsidR="005D714E" w:rsidRPr="00D353DE">
        <w:rPr>
          <w:bCs/>
          <w:sz w:val="28"/>
          <w:szCs w:val="28"/>
        </w:rPr>
        <w:t>1</w:t>
      </w:r>
      <w:r w:rsidR="009C70ED" w:rsidRPr="00D353DE">
        <w:rPr>
          <w:bCs/>
          <w:sz w:val="28"/>
          <w:szCs w:val="28"/>
        </w:rPr>
        <w:t xml:space="preserve"> год</w:t>
      </w:r>
    </w:p>
    <w:p w14:paraId="4DA49E56" w14:textId="77777777" w:rsidR="000555AF" w:rsidRPr="00D353DE" w:rsidRDefault="000555AF" w:rsidP="000555AF">
      <w:pPr>
        <w:jc w:val="both"/>
        <w:rPr>
          <w:bCs/>
          <w:sz w:val="28"/>
          <w:szCs w:val="28"/>
        </w:rPr>
      </w:pPr>
    </w:p>
    <w:p w14:paraId="3F5B1897" w14:textId="77777777" w:rsidR="000555AF" w:rsidRPr="00D353DE" w:rsidRDefault="000555AF" w:rsidP="00972103">
      <w:pPr>
        <w:ind w:firstLine="851"/>
        <w:jc w:val="both"/>
        <w:rPr>
          <w:bCs/>
          <w:sz w:val="28"/>
          <w:szCs w:val="28"/>
        </w:rPr>
      </w:pPr>
      <w:r w:rsidRPr="00D353DE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МО «</w:t>
      </w:r>
      <w:proofErr w:type="spellStart"/>
      <w:r w:rsidRPr="00D353DE">
        <w:rPr>
          <w:bCs/>
          <w:sz w:val="28"/>
          <w:szCs w:val="28"/>
        </w:rPr>
        <w:t>Заневское</w:t>
      </w:r>
      <w:proofErr w:type="spellEnd"/>
      <w:r w:rsidRPr="00D353DE">
        <w:rPr>
          <w:bCs/>
          <w:sz w:val="28"/>
          <w:szCs w:val="28"/>
        </w:rPr>
        <w:t xml:space="preserve"> городское поселение», заслушав отчет о результатах деятельности главы администрации муниципального образования, совет депутатов принял</w:t>
      </w:r>
    </w:p>
    <w:p w14:paraId="24CB4069" w14:textId="77777777" w:rsidR="000555AF" w:rsidRPr="00D353DE" w:rsidRDefault="000555AF" w:rsidP="000555AF">
      <w:pPr>
        <w:jc w:val="both"/>
        <w:rPr>
          <w:b/>
          <w:bCs/>
          <w:sz w:val="28"/>
          <w:szCs w:val="28"/>
        </w:rPr>
      </w:pPr>
      <w:r w:rsidRPr="00D353DE">
        <w:rPr>
          <w:b/>
          <w:bCs/>
          <w:sz w:val="28"/>
          <w:szCs w:val="28"/>
        </w:rPr>
        <w:t>РЕШЕНИЕ:</w:t>
      </w:r>
    </w:p>
    <w:p w14:paraId="2472B0AC" w14:textId="77777777" w:rsidR="000555AF" w:rsidRPr="00D353DE" w:rsidRDefault="000555AF" w:rsidP="00972103">
      <w:pPr>
        <w:ind w:firstLine="851"/>
        <w:jc w:val="both"/>
        <w:rPr>
          <w:bCs/>
          <w:sz w:val="28"/>
          <w:szCs w:val="28"/>
        </w:rPr>
      </w:pPr>
      <w:r w:rsidRPr="00D353DE">
        <w:rPr>
          <w:bCs/>
          <w:sz w:val="28"/>
          <w:szCs w:val="28"/>
        </w:rPr>
        <w:t>1. Принять отчет главы администрации муниципального образования «</w:t>
      </w:r>
      <w:proofErr w:type="spellStart"/>
      <w:r w:rsidRPr="00D353DE">
        <w:rPr>
          <w:bCs/>
          <w:sz w:val="28"/>
          <w:szCs w:val="28"/>
        </w:rPr>
        <w:t>Заневское</w:t>
      </w:r>
      <w:proofErr w:type="spellEnd"/>
      <w:r w:rsidRPr="00D353DE">
        <w:rPr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 за 202</w:t>
      </w:r>
      <w:r w:rsidR="005D714E" w:rsidRPr="00D353DE">
        <w:rPr>
          <w:bCs/>
          <w:sz w:val="28"/>
          <w:szCs w:val="28"/>
        </w:rPr>
        <w:t>1</w:t>
      </w:r>
      <w:r w:rsidRPr="00D353DE">
        <w:rPr>
          <w:bCs/>
          <w:sz w:val="28"/>
          <w:szCs w:val="28"/>
        </w:rPr>
        <w:t xml:space="preserve"> год к сведению согласно приложению.</w:t>
      </w:r>
    </w:p>
    <w:p w14:paraId="5EF0769F" w14:textId="77777777" w:rsidR="000555AF" w:rsidRPr="00D353DE" w:rsidRDefault="000555AF" w:rsidP="00972103">
      <w:pPr>
        <w:ind w:firstLine="851"/>
        <w:jc w:val="both"/>
        <w:rPr>
          <w:bCs/>
          <w:sz w:val="28"/>
          <w:szCs w:val="28"/>
        </w:rPr>
      </w:pPr>
      <w:r w:rsidRPr="00D353DE">
        <w:rPr>
          <w:bCs/>
          <w:sz w:val="28"/>
          <w:szCs w:val="28"/>
        </w:rPr>
        <w:t>2. Признать деятельность главы администрации МО «</w:t>
      </w:r>
      <w:proofErr w:type="spellStart"/>
      <w:r w:rsidRPr="00D353DE">
        <w:rPr>
          <w:bCs/>
          <w:sz w:val="28"/>
          <w:szCs w:val="28"/>
        </w:rPr>
        <w:t>Заневское</w:t>
      </w:r>
      <w:proofErr w:type="spellEnd"/>
      <w:r w:rsidRPr="00D353DE">
        <w:rPr>
          <w:bCs/>
          <w:sz w:val="28"/>
          <w:szCs w:val="28"/>
        </w:rPr>
        <w:t xml:space="preserve"> городское поселение» по результатам отчета за 202</w:t>
      </w:r>
      <w:r w:rsidR="005D714E" w:rsidRPr="00D353DE">
        <w:rPr>
          <w:bCs/>
          <w:sz w:val="28"/>
          <w:szCs w:val="28"/>
        </w:rPr>
        <w:t>1</w:t>
      </w:r>
      <w:r w:rsidRPr="00D353DE">
        <w:rPr>
          <w:bCs/>
          <w:sz w:val="28"/>
          <w:szCs w:val="28"/>
        </w:rPr>
        <w:t xml:space="preserve"> год удовлетворительной.</w:t>
      </w:r>
    </w:p>
    <w:p w14:paraId="4A039E2F" w14:textId="77777777" w:rsidR="000555AF" w:rsidRPr="00D353DE" w:rsidRDefault="000555AF" w:rsidP="00972103">
      <w:pPr>
        <w:ind w:firstLine="851"/>
        <w:jc w:val="both"/>
        <w:rPr>
          <w:bCs/>
          <w:sz w:val="28"/>
          <w:szCs w:val="28"/>
        </w:rPr>
      </w:pPr>
      <w:r w:rsidRPr="00D353DE">
        <w:rPr>
          <w:bCs/>
          <w:sz w:val="28"/>
          <w:szCs w:val="28"/>
        </w:rPr>
        <w:t xml:space="preserve">3. Настоящее решение подлежит опубликованию </w:t>
      </w:r>
      <w:r w:rsidRPr="00D353DE">
        <w:rPr>
          <w:sz w:val="28"/>
          <w:szCs w:val="28"/>
        </w:rPr>
        <w:t>в газете «Заневский вестник»</w:t>
      </w:r>
      <w:r w:rsidRPr="00D353DE">
        <w:rPr>
          <w:bCs/>
          <w:sz w:val="28"/>
          <w:szCs w:val="28"/>
        </w:rPr>
        <w:t>.</w:t>
      </w:r>
    </w:p>
    <w:p w14:paraId="07D8448C" w14:textId="77777777" w:rsidR="000555AF" w:rsidRPr="00D353DE" w:rsidRDefault="000555AF" w:rsidP="00972103">
      <w:pPr>
        <w:ind w:firstLine="851"/>
        <w:jc w:val="both"/>
        <w:rPr>
          <w:bCs/>
          <w:sz w:val="28"/>
          <w:szCs w:val="28"/>
        </w:rPr>
      </w:pPr>
      <w:r w:rsidRPr="00D353DE">
        <w:rPr>
          <w:bCs/>
          <w:sz w:val="28"/>
          <w:szCs w:val="28"/>
        </w:rPr>
        <w:t>4. Решение вступает в силу после его опубликования.</w:t>
      </w:r>
    </w:p>
    <w:p w14:paraId="0ECA6FAD" w14:textId="77777777" w:rsidR="000555AF" w:rsidRPr="00D353DE" w:rsidRDefault="000555AF" w:rsidP="00972103">
      <w:pPr>
        <w:ind w:firstLine="851"/>
        <w:jc w:val="both"/>
        <w:rPr>
          <w:bCs/>
          <w:sz w:val="28"/>
          <w:szCs w:val="28"/>
        </w:rPr>
      </w:pPr>
      <w:r w:rsidRPr="00D353DE">
        <w:rPr>
          <w:bCs/>
          <w:sz w:val="28"/>
          <w:szCs w:val="28"/>
        </w:rPr>
        <w:t>5.</w:t>
      </w:r>
      <w:r w:rsidR="00E6750B" w:rsidRPr="00D353DE">
        <w:rPr>
          <w:bCs/>
          <w:sz w:val="28"/>
          <w:szCs w:val="28"/>
        </w:rPr>
        <w:t xml:space="preserve"> </w:t>
      </w:r>
      <w:r w:rsidRPr="00D353DE">
        <w:rPr>
          <w:bCs/>
          <w:sz w:val="28"/>
          <w:szCs w:val="28"/>
        </w:rPr>
        <w:t xml:space="preserve">Контроль </w:t>
      </w:r>
      <w:r w:rsidR="00611970" w:rsidRPr="00D353DE">
        <w:rPr>
          <w:bCs/>
          <w:sz w:val="28"/>
          <w:szCs w:val="28"/>
        </w:rPr>
        <w:t>з</w:t>
      </w:r>
      <w:r w:rsidRPr="00D353DE">
        <w:rPr>
          <w:bCs/>
          <w:sz w:val="28"/>
          <w:szCs w:val="28"/>
        </w:rPr>
        <w:t>а</w:t>
      </w:r>
      <w:r w:rsidR="00C31555" w:rsidRPr="00D353DE">
        <w:rPr>
          <w:bCs/>
          <w:sz w:val="28"/>
          <w:szCs w:val="28"/>
        </w:rPr>
        <w:t xml:space="preserve"> </w:t>
      </w:r>
      <w:r w:rsidRPr="00D353DE">
        <w:rPr>
          <w:bCs/>
          <w:sz w:val="28"/>
          <w:szCs w:val="28"/>
        </w:rPr>
        <w:t>исполнением данного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072AF7E6" w14:textId="77777777" w:rsidR="000555AF" w:rsidRPr="00D353DE" w:rsidRDefault="000555AF" w:rsidP="000555AF">
      <w:pPr>
        <w:rPr>
          <w:bCs/>
          <w:sz w:val="28"/>
          <w:szCs w:val="28"/>
        </w:rPr>
      </w:pPr>
    </w:p>
    <w:p w14:paraId="1674E0F0" w14:textId="77777777" w:rsidR="00972103" w:rsidRPr="00D353DE" w:rsidRDefault="00972103" w:rsidP="000555AF">
      <w:pPr>
        <w:rPr>
          <w:bCs/>
          <w:sz w:val="28"/>
          <w:szCs w:val="28"/>
        </w:rPr>
      </w:pPr>
    </w:p>
    <w:p w14:paraId="1CE61B60" w14:textId="77777777" w:rsidR="000555AF" w:rsidRPr="00D353DE" w:rsidRDefault="000555AF" w:rsidP="000555AF">
      <w:pPr>
        <w:rPr>
          <w:bCs/>
          <w:sz w:val="28"/>
          <w:szCs w:val="28"/>
        </w:rPr>
      </w:pPr>
    </w:p>
    <w:p w14:paraId="42B4F097" w14:textId="42D8DA55" w:rsidR="000555AF" w:rsidRPr="00D353DE" w:rsidRDefault="000555AF" w:rsidP="000555AF">
      <w:pPr>
        <w:rPr>
          <w:sz w:val="28"/>
          <w:szCs w:val="28"/>
        </w:rPr>
      </w:pPr>
      <w:r w:rsidRPr="00D353DE">
        <w:rPr>
          <w:bCs/>
          <w:sz w:val="28"/>
          <w:szCs w:val="28"/>
        </w:rPr>
        <w:t>Глава муниципального образования</w:t>
      </w:r>
      <w:r w:rsidR="00E6750B" w:rsidRPr="00D353DE">
        <w:rPr>
          <w:bCs/>
          <w:sz w:val="28"/>
          <w:szCs w:val="28"/>
        </w:rPr>
        <w:tab/>
      </w:r>
      <w:r w:rsidR="00E6750B" w:rsidRPr="00D353DE">
        <w:rPr>
          <w:bCs/>
          <w:sz w:val="28"/>
          <w:szCs w:val="28"/>
        </w:rPr>
        <w:tab/>
      </w:r>
      <w:r w:rsidR="00E6750B" w:rsidRPr="00D353DE">
        <w:rPr>
          <w:bCs/>
          <w:sz w:val="28"/>
          <w:szCs w:val="28"/>
        </w:rPr>
        <w:tab/>
      </w:r>
      <w:r w:rsidR="00E6750B" w:rsidRPr="00D353DE">
        <w:rPr>
          <w:bCs/>
          <w:sz w:val="28"/>
          <w:szCs w:val="28"/>
        </w:rPr>
        <w:tab/>
      </w:r>
      <w:r w:rsidR="00505091" w:rsidRPr="00D353DE">
        <w:rPr>
          <w:bCs/>
          <w:sz w:val="28"/>
          <w:szCs w:val="28"/>
        </w:rPr>
        <w:t xml:space="preserve"> </w:t>
      </w:r>
      <w:r w:rsidRPr="00D353DE">
        <w:rPr>
          <w:bCs/>
          <w:sz w:val="28"/>
          <w:szCs w:val="28"/>
        </w:rPr>
        <w:t>В</w:t>
      </w:r>
      <w:r w:rsidR="00972103" w:rsidRPr="00D353DE">
        <w:rPr>
          <w:bCs/>
          <w:sz w:val="28"/>
          <w:szCs w:val="28"/>
        </w:rPr>
        <w:t>.</w:t>
      </w:r>
      <w:r w:rsidR="00E6750B" w:rsidRPr="00D353DE">
        <w:rPr>
          <w:bCs/>
          <w:sz w:val="28"/>
          <w:szCs w:val="28"/>
        </w:rPr>
        <w:t xml:space="preserve"> </w:t>
      </w:r>
      <w:r w:rsidRPr="00D353DE">
        <w:rPr>
          <w:bCs/>
          <w:sz w:val="28"/>
          <w:szCs w:val="28"/>
        </w:rPr>
        <w:t>Е. Кондратьев</w:t>
      </w:r>
    </w:p>
    <w:p w14:paraId="327EABF8" w14:textId="77777777" w:rsidR="000555AF" w:rsidRPr="00D353DE" w:rsidRDefault="000555AF" w:rsidP="000555AF"/>
    <w:p w14:paraId="6C0B97B3" w14:textId="77777777" w:rsidR="000555AF" w:rsidRPr="00D353DE" w:rsidRDefault="000555AF" w:rsidP="000555AF">
      <w:pPr>
        <w:ind w:firstLine="540"/>
        <w:jc w:val="right"/>
        <w:rPr>
          <w:sz w:val="20"/>
          <w:szCs w:val="20"/>
        </w:rPr>
      </w:pPr>
    </w:p>
    <w:p w14:paraId="13C790F0" w14:textId="77777777" w:rsidR="000555AF" w:rsidRPr="00D353DE" w:rsidRDefault="000555AF" w:rsidP="000555AF">
      <w:pPr>
        <w:spacing w:after="160"/>
        <w:rPr>
          <w:sz w:val="20"/>
          <w:szCs w:val="20"/>
        </w:rPr>
      </w:pPr>
      <w:r w:rsidRPr="00D353DE">
        <w:rPr>
          <w:sz w:val="20"/>
          <w:szCs w:val="20"/>
        </w:rPr>
        <w:br w:type="page"/>
      </w:r>
    </w:p>
    <w:p w14:paraId="6A0FF1AB" w14:textId="77777777" w:rsidR="00D15281" w:rsidRPr="00D353DE" w:rsidRDefault="00673742" w:rsidP="006D2923">
      <w:pPr>
        <w:spacing w:line="22" w:lineRule="atLeast"/>
        <w:ind w:firstLine="540"/>
        <w:jc w:val="right"/>
        <w:rPr>
          <w:sz w:val="20"/>
          <w:szCs w:val="20"/>
        </w:rPr>
      </w:pPr>
      <w:r w:rsidRPr="00D353DE">
        <w:rPr>
          <w:sz w:val="20"/>
          <w:szCs w:val="20"/>
        </w:rPr>
        <w:lastRenderedPageBreak/>
        <w:t>Приложение к решению</w:t>
      </w:r>
    </w:p>
    <w:p w14:paraId="00B72CF4" w14:textId="7DB63D85" w:rsidR="003279CD" w:rsidRPr="00D353DE" w:rsidRDefault="00C57709" w:rsidP="006D2923">
      <w:pPr>
        <w:spacing w:line="22" w:lineRule="atLeast"/>
        <w:ind w:firstLine="540"/>
        <w:jc w:val="right"/>
        <w:rPr>
          <w:sz w:val="20"/>
          <w:szCs w:val="20"/>
        </w:rPr>
      </w:pPr>
      <w:r w:rsidRPr="00D353DE">
        <w:rPr>
          <w:sz w:val="20"/>
          <w:szCs w:val="20"/>
        </w:rPr>
        <w:t xml:space="preserve"> от </w:t>
      </w:r>
      <w:r w:rsidR="00D90151">
        <w:rPr>
          <w:sz w:val="20"/>
          <w:szCs w:val="20"/>
        </w:rPr>
        <w:t xml:space="preserve">15.02.2022 года </w:t>
      </w:r>
      <w:r w:rsidRPr="00D353DE">
        <w:rPr>
          <w:sz w:val="20"/>
          <w:szCs w:val="20"/>
        </w:rPr>
        <w:t>№</w:t>
      </w:r>
      <w:r w:rsidR="00D90151">
        <w:rPr>
          <w:sz w:val="20"/>
          <w:szCs w:val="20"/>
        </w:rPr>
        <w:t xml:space="preserve"> 06</w:t>
      </w:r>
    </w:p>
    <w:p w14:paraId="0E443B79" w14:textId="77777777" w:rsidR="003279CD" w:rsidRPr="00D353DE" w:rsidRDefault="003279CD" w:rsidP="006D2923">
      <w:pPr>
        <w:spacing w:line="22" w:lineRule="atLeast"/>
        <w:ind w:firstLine="540"/>
        <w:jc w:val="right"/>
        <w:rPr>
          <w:sz w:val="20"/>
          <w:szCs w:val="20"/>
        </w:rPr>
      </w:pPr>
    </w:p>
    <w:p w14:paraId="6AAA5896" w14:textId="77777777" w:rsidR="0088423C" w:rsidRPr="00D353DE" w:rsidRDefault="0088423C" w:rsidP="006D2923">
      <w:pPr>
        <w:spacing w:line="22" w:lineRule="atLeast"/>
        <w:jc w:val="both"/>
        <w:rPr>
          <w:sz w:val="28"/>
          <w:szCs w:val="28"/>
        </w:rPr>
      </w:pPr>
    </w:p>
    <w:p w14:paraId="241570B6" w14:textId="590D9A1B" w:rsidR="0029278D" w:rsidRPr="00D353DE" w:rsidRDefault="006A4FB2" w:rsidP="006A4FB2">
      <w:pPr>
        <w:ind w:right="-2" w:hanging="142"/>
        <w:jc w:val="center"/>
        <w:rPr>
          <w:sz w:val="26"/>
          <w:szCs w:val="26"/>
        </w:rPr>
      </w:pPr>
      <w:r w:rsidRPr="00D353DE">
        <w:rPr>
          <w:sz w:val="26"/>
          <w:szCs w:val="26"/>
        </w:rPr>
        <w:t>ОТЧЕТ ГЛАВЫ АДМИНИСТРАЦИИ</w:t>
      </w:r>
    </w:p>
    <w:p w14:paraId="6591BBCC" w14:textId="739E4796" w:rsidR="0029278D" w:rsidRPr="00D353DE" w:rsidRDefault="006A4FB2" w:rsidP="006A4FB2">
      <w:pPr>
        <w:ind w:right="-2" w:hanging="142"/>
        <w:jc w:val="center"/>
        <w:rPr>
          <w:sz w:val="26"/>
          <w:szCs w:val="26"/>
        </w:rPr>
      </w:pPr>
      <w:r w:rsidRPr="00D353DE">
        <w:rPr>
          <w:sz w:val="26"/>
          <w:szCs w:val="26"/>
        </w:rPr>
        <w:t xml:space="preserve">МУНИЦИПАЛЬНОГО ОБРАЗОВАНИЯ </w:t>
      </w:r>
      <w:r w:rsidR="006D2923" w:rsidRPr="00D353DE">
        <w:rPr>
          <w:sz w:val="26"/>
          <w:szCs w:val="26"/>
        </w:rPr>
        <w:t>«ЗАНЕВСКОЕ ГОРОДСКОЕ ПОСЕЛЕНИЕ»</w:t>
      </w:r>
    </w:p>
    <w:p w14:paraId="22DE7E77" w14:textId="77777777" w:rsidR="00C6476F" w:rsidRPr="00D353DE" w:rsidRDefault="006D2923" w:rsidP="006A4FB2">
      <w:pPr>
        <w:ind w:right="-2" w:hanging="142"/>
        <w:jc w:val="center"/>
        <w:rPr>
          <w:sz w:val="26"/>
          <w:szCs w:val="26"/>
        </w:rPr>
      </w:pPr>
      <w:r w:rsidRPr="00D353DE">
        <w:rPr>
          <w:sz w:val="26"/>
          <w:szCs w:val="26"/>
        </w:rPr>
        <w:t>ВСЕВОЛОЖСКОГО МУНИЦИПАЛЬНОГО РАЙОНА ЛЕНИНГРАДСКОЙ ОБЛАСТИ ЗА 202</w:t>
      </w:r>
      <w:r w:rsidR="005D714E" w:rsidRPr="00D353DE">
        <w:rPr>
          <w:sz w:val="26"/>
          <w:szCs w:val="26"/>
        </w:rPr>
        <w:t>1</w:t>
      </w:r>
      <w:r w:rsidRPr="00D353DE">
        <w:rPr>
          <w:sz w:val="26"/>
          <w:szCs w:val="26"/>
        </w:rPr>
        <w:t xml:space="preserve"> ГОД</w:t>
      </w:r>
    </w:p>
    <w:p w14:paraId="4CA670A6" w14:textId="77777777" w:rsidR="00C6476F" w:rsidRPr="00D353DE" w:rsidRDefault="00C6476F" w:rsidP="00413794">
      <w:pPr>
        <w:ind w:firstLine="567"/>
        <w:rPr>
          <w:sz w:val="28"/>
          <w:szCs w:val="28"/>
        </w:rPr>
      </w:pPr>
    </w:p>
    <w:p w14:paraId="283C6CD8" w14:textId="77777777" w:rsidR="002F2D26" w:rsidRPr="00D353DE" w:rsidRDefault="00C6476F" w:rsidP="00413794">
      <w:pPr>
        <w:jc w:val="center"/>
        <w:rPr>
          <w:b/>
          <w:sz w:val="28"/>
          <w:szCs w:val="28"/>
        </w:rPr>
      </w:pPr>
      <w:r w:rsidRPr="00D353DE">
        <w:rPr>
          <w:b/>
          <w:sz w:val="28"/>
          <w:szCs w:val="28"/>
        </w:rPr>
        <w:t>Состав поселения и демографическая ситуация</w:t>
      </w:r>
    </w:p>
    <w:p w14:paraId="742318FC" w14:textId="77777777" w:rsidR="00C6476F" w:rsidRPr="00D353DE" w:rsidRDefault="00C6476F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За прошедший год состав муниципального образования не изменился, и в него по-прежнему входят девять населенных пунктов: город </w:t>
      </w:r>
      <w:proofErr w:type="spellStart"/>
      <w:r w:rsidRPr="00D353DE">
        <w:rPr>
          <w:sz w:val="28"/>
          <w:szCs w:val="28"/>
        </w:rPr>
        <w:t>Кудрово</w:t>
      </w:r>
      <w:proofErr w:type="spellEnd"/>
      <w:r w:rsidRPr="00D353DE">
        <w:rPr>
          <w:sz w:val="28"/>
          <w:szCs w:val="28"/>
        </w:rPr>
        <w:t>, городской поселок Янино-1, деревни Янино-2,</w:t>
      </w:r>
      <w:r w:rsidR="0098549B" w:rsidRPr="00D353DE">
        <w:rPr>
          <w:sz w:val="28"/>
          <w:szCs w:val="28"/>
        </w:rPr>
        <w:t xml:space="preserve"> </w:t>
      </w:r>
      <w:proofErr w:type="spellStart"/>
      <w:r w:rsidR="0098549B" w:rsidRPr="00D353DE">
        <w:rPr>
          <w:sz w:val="28"/>
          <w:szCs w:val="28"/>
        </w:rPr>
        <w:t>Заневка</w:t>
      </w:r>
      <w:proofErr w:type="spellEnd"/>
      <w:r w:rsidR="0098549B" w:rsidRPr="00D353DE">
        <w:rPr>
          <w:sz w:val="28"/>
          <w:szCs w:val="28"/>
        </w:rPr>
        <w:t xml:space="preserve">, </w:t>
      </w:r>
      <w:proofErr w:type="spellStart"/>
      <w:r w:rsidR="0098549B" w:rsidRPr="00D353DE">
        <w:rPr>
          <w:sz w:val="28"/>
          <w:szCs w:val="28"/>
        </w:rPr>
        <w:t>Суоранда</w:t>
      </w:r>
      <w:proofErr w:type="spellEnd"/>
      <w:r w:rsidR="0098549B" w:rsidRPr="00D353DE">
        <w:rPr>
          <w:sz w:val="28"/>
          <w:szCs w:val="28"/>
        </w:rPr>
        <w:t xml:space="preserve">, </w:t>
      </w:r>
      <w:proofErr w:type="spellStart"/>
      <w:r w:rsidR="0098549B" w:rsidRPr="00D353DE">
        <w:rPr>
          <w:sz w:val="28"/>
          <w:szCs w:val="28"/>
        </w:rPr>
        <w:t>Хирвости</w:t>
      </w:r>
      <w:proofErr w:type="spellEnd"/>
      <w:r w:rsidR="0098549B" w:rsidRPr="00D353DE">
        <w:rPr>
          <w:sz w:val="28"/>
          <w:szCs w:val="28"/>
        </w:rPr>
        <w:t xml:space="preserve"> и </w:t>
      </w:r>
      <w:r w:rsidRPr="00D353DE">
        <w:rPr>
          <w:sz w:val="28"/>
          <w:szCs w:val="28"/>
        </w:rPr>
        <w:t xml:space="preserve">Новосергиевка, поселки при железнодорожных станциях Пятый километр и </w:t>
      </w:r>
      <w:proofErr w:type="spellStart"/>
      <w:r w:rsidRPr="00D353DE">
        <w:rPr>
          <w:sz w:val="28"/>
          <w:szCs w:val="28"/>
        </w:rPr>
        <w:t>Мяглово</w:t>
      </w:r>
      <w:proofErr w:type="spellEnd"/>
      <w:r w:rsidRPr="00D353DE">
        <w:rPr>
          <w:sz w:val="28"/>
          <w:szCs w:val="28"/>
        </w:rPr>
        <w:t>.</w:t>
      </w:r>
    </w:p>
    <w:p w14:paraId="01827DA0" w14:textId="04F0A356" w:rsidR="00C74B49" w:rsidRPr="00D353DE" w:rsidRDefault="00C74B49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Численность населения ежегодно увеличивается. К концу 2021 года на территории муниципального образования зарегистрировано 83</w:t>
      </w:r>
      <w:r w:rsidR="00B014E2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637 человек. По сравнению с 2020 годом рост числе</w:t>
      </w:r>
      <w:r w:rsidR="00B014E2" w:rsidRPr="00D353DE">
        <w:rPr>
          <w:sz w:val="28"/>
          <w:szCs w:val="28"/>
        </w:rPr>
        <w:t xml:space="preserve">нности населения составил 15,7 </w:t>
      </w:r>
      <w:r w:rsidR="004721ED" w:rsidRPr="00D353DE">
        <w:rPr>
          <w:sz w:val="28"/>
          <w:szCs w:val="28"/>
        </w:rPr>
        <w:t>%</w:t>
      </w:r>
      <w:r w:rsidRPr="00D353DE">
        <w:rPr>
          <w:sz w:val="28"/>
          <w:szCs w:val="28"/>
        </w:rPr>
        <w:t>.</w:t>
      </w:r>
    </w:p>
    <w:p w14:paraId="061A2331" w14:textId="77777777" w:rsidR="00C74B49" w:rsidRPr="00D353DE" w:rsidRDefault="00C74B49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Родилось 508 человек, умерло 194. Сохраняется тенденция естественного прироста населения.</w:t>
      </w:r>
    </w:p>
    <w:p w14:paraId="33C4CDE5" w14:textId="77777777" w:rsidR="00F66605" w:rsidRPr="00D353DE" w:rsidRDefault="00F66605" w:rsidP="00413794"/>
    <w:p w14:paraId="201B86EB" w14:textId="77777777" w:rsidR="00F66605" w:rsidRPr="00D353DE" w:rsidRDefault="00F66605" w:rsidP="00413794">
      <w:pPr>
        <w:jc w:val="center"/>
        <w:rPr>
          <w:b/>
          <w:bCs/>
          <w:sz w:val="28"/>
          <w:szCs w:val="28"/>
        </w:rPr>
      </w:pPr>
      <w:bookmarkStart w:id="0" w:name="_Hlk93046388"/>
      <w:r w:rsidRPr="00D353DE">
        <w:rPr>
          <w:b/>
          <w:bCs/>
          <w:color w:val="000000"/>
          <w:sz w:val="28"/>
          <w:szCs w:val="28"/>
        </w:rPr>
        <w:t>Градостроительство и земельный контроль</w:t>
      </w:r>
    </w:p>
    <w:p w14:paraId="1CD99C0A" w14:textId="77777777" w:rsidR="00F66605" w:rsidRPr="00D353DE" w:rsidRDefault="00F66605" w:rsidP="00413794">
      <w:pPr>
        <w:ind w:firstLine="851"/>
        <w:jc w:val="both"/>
        <w:rPr>
          <w:sz w:val="28"/>
          <w:szCs w:val="28"/>
        </w:rPr>
      </w:pPr>
      <w:r w:rsidRPr="00D353DE">
        <w:rPr>
          <w:color w:val="000000"/>
          <w:sz w:val="28"/>
          <w:szCs w:val="28"/>
        </w:rPr>
        <w:t>Продолжилась работа по внесению изменений в генеральный план МО «</w:t>
      </w:r>
      <w:proofErr w:type="spellStart"/>
      <w:r w:rsidRPr="00D353DE">
        <w:rPr>
          <w:color w:val="000000"/>
          <w:sz w:val="28"/>
          <w:szCs w:val="28"/>
        </w:rPr>
        <w:t>Заневское</w:t>
      </w:r>
      <w:proofErr w:type="spellEnd"/>
      <w:r w:rsidRPr="00D353DE">
        <w:rPr>
          <w:color w:val="000000"/>
          <w:sz w:val="28"/>
          <w:szCs w:val="28"/>
        </w:rPr>
        <w:t xml:space="preserve"> городское поселение». Проект генерального плана получил положительное сво</w:t>
      </w:r>
      <w:r w:rsidR="00B014E2" w:rsidRPr="00D353DE">
        <w:rPr>
          <w:color w:val="000000"/>
          <w:sz w:val="28"/>
          <w:szCs w:val="28"/>
        </w:rPr>
        <w:t>дное заключение Правительства Ленинградской области</w:t>
      </w:r>
      <w:r w:rsidRPr="00D353DE">
        <w:rPr>
          <w:color w:val="000000"/>
          <w:sz w:val="28"/>
          <w:szCs w:val="28"/>
        </w:rPr>
        <w:t xml:space="preserve">, после чего была проведена процедура публичных слушаний: собрания граждан проведены во всех </w:t>
      </w:r>
      <w:r w:rsidR="00B014E2" w:rsidRPr="00D353DE">
        <w:rPr>
          <w:color w:val="000000"/>
          <w:sz w:val="28"/>
          <w:szCs w:val="28"/>
        </w:rPr>
        <w:t>девяти населенных пунктах</w:t>
      </w:r>
      <w:r w:rsidRPr="00D353DE">
        <w:rPr>
          <w:color w:val="000000"/>
          <w:sz w:val="28"/>
          <w:szCs w:val="28"/>
        </w:rPr>
        <w:t xml:space="preserve"> поселения. В публичных слушаниях приняло участие 355 </w:t>
      </w:r>
      <w:r w:rsidR="00B014E2" w:rsidRPr="00D353DE">
        <w:rPr>
          <w:color w:val="000000"/>
          <w:sz w:val="28"/>
          <w:szCs w:val="28"/>
        </w:rPr>
        <w:t>человек</w:t>
      </w:r>
      <w:r w:rsidRPr="00D353DE">
        <w:rPr>
          <w:color w:val="000000"/>
          <w:sz w:val="28"/>
          <w:szCs w:val="28"/>
        </w:rPr>
        <w:t xml:space="preserve">, из них 176 посетило собрания </w:t>
      </w:r>
      <w:r w:rsidR="00B014E2" w:rsidRPr="00D353DE">
        <w:rPr>
          <w:color w:val="000000"/>
          <w:sz w:val="28"/>
          <w:szCs w:val="28"/>
        </w:rPr>
        <w:t>очно</w:t>
      </w:r>
      <w:r w:rsidRPr="00D353DE">
        <w:rPr>
          <w:color w:val="000000"/>
          <w:sz w:val="28"/>
          <w:szCs w:val="28"/>
        </w:rPr>
        <w:t>. В общей сложности за период проведения слушаний поступил</w:t>
      </w:r>
      <w:r w:rsidR="00B014E2" w:rsidRPr="00D353DE">
        <w:rPr>
          <w:color w:val="000000"/>
          <w:sz w:val="28"/>
          <w:szCs w:val="28"/>
        </w:rPr>
        <w:t>о 376 предложений и замечаний</w:t>
      </w:r>
      <w:r w:rsidR="00C31555" w:rsidRPr="00D353DE">
        <w:rPr>
          <w:color w:val="000000"/>
          <w:sz w:val="28"/>
          <w:szCs w:val="28"/>
        </w:rPr>
        <w:t>:</w:t>
      </w:r>
      <w:r w:rsidRPr="00D353DE">
        <w:rPr>
          <w:color w:val="000000"/>
          <w:sz w:val="28"/>
          <w:szCs w:val="28"/>
        </w:rPr>
        <w:t xml:space="preserve"> 209 письменных обращений, 77 записей в журнале посещения экспозиции и 90 устных вопросов. По результатам публичных слушаний и замечаний </w:t>
      </w:r>
      <w:r w:rsidR="00B014E2" w:rsidRPr="00D353DE">
        <w:rPr>
          <w:color w:val="000000"/>
          <w:sz w:val="28"/>
          <w:szCs w:val="28"/>
        </w:rPr>
        <w:t>региональных органов исполнительной власти</w:t>
      </w:r>
      <w:r w:rsidRPr="00D353DE">
        <w:rPr>
          <w:color w:val="000000"/>
          <w:sz w:val="28"/>
          <w:szCs w:val="28"/>
        </w:rPr>
        <w:t xml:space="preserve"> проект генерального плана дорабатывается и готовится к направлению н</w:t>
      </w:r>
      <w:r w:rsidR="00B014E2" w:rsidRPr="00D353DE">
        <w:rPr>
          <w:color w:val="000000"/>
          <w:sz w:val="28"/>
          <w:szCs w:val="28"/>
        </w:rPr>
        <w:t>а утверждение в Правительство Ленобласти</w:t>
      </w:r>
      <w:r w:rsidRPr="00D353DE">
        <w:rPr>
          <w:color w:val="000000"/>
          <w:sz w:val="28"/>
          <w:szCs w:val="28"/>
        </w:rPr>
        <w:t>.</w:t>
      </w:r>
    </w:p>
    <w:p w14:paraId="63440026" w14:textId="77777777" w:rsidR="00F66605" w:rsidRPr="00D353DE" w:rsidRDefault="00F66605" w:rsidP="00413794">
      <w:pPr>
        <w:ind w:firstLine="851"/>
        <w:jc w:val="both"/>
        <w:rPr>
          <w:sz w:val="28"/>
          <w:szCs w:val="28"/>
        </w:rPr>
      </w:pPr>
      <w:r w:rsidRPr="00D353DE">
        <w:rPr>
          <w:color w:val="000000"/>
          <w:sz w:val="28"/>
          <w:szCs w:val="28"/>
        </w:rPr>
        <w:t xml:space="preserve">Помимо этого, проведено </w:t>
      </w:r>
      <w:r w:rsidR="00B014E2" w:rsidRPr="00D353DE">
        <w:rPr>
          <w:color w:val="000000"/>
          <w:sz w:val="28"/>
          <w:szCs w:val="28"/>
        </w:rPr>
        <w:t>четыре</w:t>
      </w:r>
      <w:r w:rsidRPr="00D353DE">
        <w:rPr>
          <w:color w:val="000000"/>
          <w:sz w:val="28"/>
          <w:szCs w:val="28"/>
        </w:rPr>
        <w:t xml:space="preserve"> процедуры публичных слушаний по другим вопросам градостроительной деятельности (получение разрешения на условно разрешенный вид использования земельного участка, отклонение от предельных параметров разрешенного строительства, проект изменений в правила землепользования и застройки, проекты планировки и межевания).</w:t>
      </w:r>
    </w:p>
    <w:p w14:paraId="42C6ADD0" w14:textId="77777777" w:rsidR="00F66605" w:rsidRPr="00D353DE" w:rsidRDefault="00F66605" w:rsidP="00413794">
      <w:pPr>
        <w:ind w:firstLine="851"/>
        <w:jc w:val="both"/>
        <w:rPr>
          <w:sz w:val="28"/>
          <w:szCs w:val="28"/>
        </w:rPr>
      </w:pPr>
      <w:r w:rsidRPr="00D353DE">
        <w:rPr>
          <w:color w:val="000000"/>
          <w:sz w:val="28"/>
          <w:szCs w:val="28"/>
        </w:rPr>
        <w:t>Проведено 17 заседаний комиссии по подготовке проектов Правил землепользования и застройки по вопросам, связанным с Правилами землепользования и застройки, проектами планировки и проектами межевания, заявлениями о получении УРВИ и отклонений от предельных параметров разрешенного строительства.</w:t>
      </w:r>
    </w:p>
    <w:p w14:paraId="5B06CFA4" w14:textId="77777777" w:rsidR="00F66605" w:rsidRPr="00D353DE" w:rsidRDefault="00F66605" w:rsidP="00413794">
      <w:pPr>
        <w:ind w:firstLine="851"/>
        <w:jc w:val="both"/>
        <w:rPr>
          <w:sz w:val="28"/>
          <w:szCs w:val="28"/>
        </w:rPr>
      </w:pPr>
      <w:r w:rsidRPr="00D353DE">
        <w:rPr>
          <w:color w:val="000000"/>
          <w:sz w:val="28"/>
          <w:szCs w:val="28"/>
        </w:rPr>
        <w:lastRenderedPageBreak/>
        <w:t xml:space="preserve">В Единый государственный реестр недвижимости в данный момент включены сведения о границах всех населенных пунктов поселения и о 33 территориальных зонах. </w:t>
      </w:r>
    </w:p>
    <w:p w14:paraId="2F58A091" w14:textId="77777777" w:rsidR="00F66605" w:rsidRPr="00D353DE" w:rsidRDefault="00F66605" w:rsidP="00413794">
      <w:pPr>
        <w:ind w:firstLine="851"/>
        <w:jc w:val="both"/>
        <w:rPr>
          <w:sz w:val="28"/>
          <w:szCs w:val="28"/>
        </w:rPr>
      </w:pPr>
      <w:r w:rsidRPr="00D353DE">
        <w:rPr>
          <w:color w:val="000000"/>
          <w:sz w:val="28"/>
          <w:szCs w:val="28"/>
        </w:rPr>
        <w:t>Подготовлено и выдано:</w:t>
      </w:r>
    </w:p>
    <w:p w14:paraId="7614BA48" w14:textId="77777777" w:rsidR="00F66605" w:rsidRPr="00D353DE" w:rsidRDefault="00F66605" w:rsidP="00413794">
      <w:pPr>
        <w:ind w:firstLine="851"/>
        <w:jc w:val="both"/>
        <w:rPr>
          <w:sz w:val="28"/>
          <w:szCs w:val="28"/>
        </w:rPr>
      </w:pPr>
      <w:r w:rsidRPr="00D353DE">
        <w:rPr>
          <w:color w:val="000000"/>
          <w:sz w:val="28"/>
          <w:szCs w:val="28"/>
        </w:rPr>
        <w:t>- 168 градостроительных планов земельных участков,</w:t>
      </w:r>
    </w:p>
    <w:p w14:paraId="143B53AB" w14:textId="77777777" w:rsidR="00F66605" w:rsidRPr="00D353DE" w:rsidRDefault="00F66605" w:rsidP="00413794">
      <w:pPr>
        <w:ind w:firstLine="851"/>
        <w:jc w:val="both"/>
        <w:rPr>
          <w:sz w:val="28"/>
          <w:szCs w:val="28"/>
        </w:rPr>
      </w:pPr>
      <w:r w:rsidRPr="00D353DE">
        <w:rPr>
          <w:color w:val="000000"/>
          <w:sz w:val="28"/>
          <w:szCs w:val="28"/>
        </w:rPr>
        <w:t>- 27 разрешений на строительство и 7 продлений разрешений на строительство (всего проверено 96 проектов),</w:t>
      </w:r>
    </w:p>
    <w:p w14:paraId="4305962C" w14:textId="77777777" w:rsidR="00F66605" w:rsidRPr="00D353DE" w:rsidRDefault="00F66605" w:rsidP="00413794">
      <w:pPr>
        <w:ind w:firstLine="851"/>
        <w:jc w:val="both"/>
        <w:rPr>
          <w:sz w:val="28"/>
          <w:szCs w:val="28"/>
        </w:rPr>
      </w:pPr>
      <w:r w:rsidRPr="00D353DE">
        <w:rPr>
          <w:color w:val="000000"/>
          <w:sz w:val="28"/>
          <w:szCs w:val="28"/>
        </w:rPr>
        <w:t>- 10 разрешений на ввод в эксплуатацию объектов капитального строительства (всего проверено 23 заявления),</w:t>
      </w:r>
    </w:p>
    <w:p w14:paraId="485EE1A9" w14:textId="77777777" w:rsidR="00F66605" w:rsidRPr="00D353DE" w:rsidRDefault="00F66605" w:rsidP="00413794">
      <w:pPr>
        <w:ind w:firstLine="851"/>
        <w:jc w:val="both"/>
        <w:rPr>
          <w:sz w:val="28"/>
          <w:szCs w:val="28"/>
        </w:rPr>
      </w:pPr>
      <w:r w:rsidRPr="00D353DE">
        <w:rPr>
          <w:color w:val="000000"/>
          <w:sz w:val="28"/>
          <w:szCs w:val="28"/>
        </w:rPr>
        <w:t>- 21 уведомлени</w:t>
      </w:r>
      <w:r w:rsidR="00B014E2" w:rsidRPr="00D353DE">
        <w:rPr>
          <w:color w:val="000000"/>
          <w:sz w:val="28"/>
          <w:szCs w:val="28"/>
        </w:rPr>
        <w:t>е</w:t>
      </w:r>
      <w:r w:rsidRPr="00D353DE">
        <w:rPr>
          <w:color w:val="000000"/>
          <w:sz w:val="28"/>
          <w:szCs w:val="28"/>
        </w:rPr>
        <w:t xml:space="preserve"> о планируемом строительстве индивидуальных жилых домов,</w:t>
      </w:r>
    </w:p>
    <w:p w14:paraId="7B03FBC3" w14:textId="77777777" w:rsidR="00F66605" w:rsidRPr="00D353DE" w:rsidRDefault="00F66605" w:rsidP="00413794">
      <w:pPr>
        <w:ind w:firstLine="851"/>
        <w:jc w:val="both"/>
        <w:rPr>
          <w:sz w:val="28"/>
          <w:szCs w:val="28"/>
        </w:rPr>
      </w:pPr>
      <w:r w:rsidRPr="00D353DE">
        <w:rPr>
          <w:color w:val="000000"/>
          <w:sz w:val="28"/>
          <w:szCs w:val="28"/>
        </w:rPr>
        <w:t xml:space="preserve">- </w:t>
      </w:r>
      <w:r w:rsidR="00B014E2" w:rsidRPr="00D353DE">
        <w:rPr>
          <w:color w:val="000000"/>
          <w:sz w:val="28"/>
          <w:szCs w:val="28"/>
        </w:rPr>
        <w:t>четыре</w:t>
      </w:r>
      <w:r w:rsidRPr="00D353DE">
        <w:rPr>
          <w:color w:val="000000"/>
          <w:sz w:val="28"/>
          <w:szCs w:val="28"/>
        </w:rPr>
        <w:t xml:space="preserve"> уведомления об окончании строительства индивидуальных жилых домов,</w:t>
      </w:r>
    </w:p>
    <w:p w14:paraId="62DE7334" w14:textId="77777777" w:rsidR="00F66605" w:rsidRPr="00D353DE" w:rsidRDefault="00F66605" w:rsidP="00413794">
      <w:pPr>
        <w:ind w:firstLine="851"/>
        <w:jc w:val="both"/>
        <w:rPr>
          <w:sz w:val="28"/>
          <w:szCs w:val="28"/>
        </w:rPr>
      </w:pPr>
      <w:r w:rsidRPr="00D353DE">
        <w:rPr>
          <w:color w:val="000000"/>
          <w:sz w:val="28"/>
          <w:szCs w:val="28"/>
        </w:rPr>
        <w:t>- 32 разрешения на перепланировку жилых и нежилых помещений</w:t>
      </w:r>
      <w:r w:rsidR="005F687B" w:rsidRPr="00D353DE">
        <w:rPr>
          <w:color w:val="000000"/>
          <w:sz w:val="28"/>
          <w:szCs w:val="28"/>
        </w:rPr>
        <w:t>,</w:t>
      </w:r>
    </w:p>
    <w:p w14:paraId="0AF68C67" w14:textId="77777777" w:rsidR="00F66605" w:rsidRPr="00D353DE" w:rsidRDefault="00F66605" w:rsidP="00413794">
      <w:pPr>
        <w:ind w:firstLine="851"/>
        <w:jc w:val="both"/>
        <w:rPr>
          <w:sz w:val="28"/>
          <w:szCs w:val="28"/>
        </w:rPr>
      </w:pPr>
      <w:r w:rsidRPr="00D353DE">
        <w:rPr>
          <w:color w:val="000000"/>
          <w:sz w:val="28"/>
          <w:szCs w:val="28"/>
        </w:rPr>
        <w:t>- 34 акта приема в эксплуатацию после перепланировки</w:t>
      </w:r>
      <w:r w:rsidR="005F687B" w:rsidRPr="00D353DE">
        <w:rPr>
          <w:color w:val="000000"/>
          <w:sz w:val="28"/>
          <w:szCs w:val="28"/>
        </w:rPr>
        <w:t>,</w:t>
      </w:r>
    </w:p>
    <w:p w14:paraId="2F74FE38" w14:textId="77777777" w:rsidR="00F66605" w:rsidRPr="00D353DE" w:rsidRDefault="00B014E2" w:rsidP="00413794">
      <w:pPr>
        <w:ind w:firstLine="851"/>
        <w:jc w:val="both"/>
        <w:rPr>
          <w:sz w:val="28"/>
          <w:szCs w:val="28"/>
        </w:rPr>
      </w:pPr>
      <w:r w:rsidRPr="00D353DE">
        <w:rPr>
          <w:color w:val="000000"/>
          <w:sz w:val="28"/>
          <w:szCs w:val="28"/>
        </w:rPr>
        <w:t>- два</w:t>
      </w:r>
      <w:r w:rsidR="00F66605" w:rsidRPr="00D353DE">
        <w:rPr>
          <w:color w:val="000000"/>
          <w:sz w:val="28"/>
          <w:szCs w:val="28"/>
        </w:rPr>
        <w:t xml:space="preserve"> решения о признании садового дома жилым.</w:t>
      </w:r>
    </w:p>
    <w:p w14:paraId="3E4106A9" w14:textId="77777777" w:rsidR="00F66605" w:rsidRPr="00D353DE" w:rsidRDefault="00F66605" w:rsidP="00413794">
      <w:pPr>
        <w:ind w:firstLine="851"/>
        <w:jc w:val="both"/>
        <w:rPr>
          <w:sz w:val="28"/>
          <w:szCs w:val="28"/>
        </w:rPr>
      </w:pPr>
      <w:r w:rsidRPr="00D353DE">
        <w:rPr>
          <w:color w:val="000000"/>
          <w:sz w:val="28"/>
          <w:szCs w:val="28"/>
        </w:rPr>
        <w:t>Произведено 24 осмотра на предмет незаконной перепланировки жилых и нежилых помещений, из которых выявлено 11 помещений с нарушениями.</w:t>
      </w:r>
    </w:p>
    <w:p w14:paraId="7CDEF855" w14:textId="77777777" w:rsidR="00F66605" w:rsidRPr="00D353DE" w:rsidRDefault="00F66605" w:rsidP="00413794">
      <w:pPr>
        <w:ind w:firstLine="851"/>
        <w:jc w:val="both"/>
        <w:rPr>
          <w:sz w:val="28"/>
          <w:szCs w:val="28"/>
        </w:rPr>
      </w:pPr>
      <w:r w:rsidRPr="00D353DE">
        <w:rPr>
          <w:color w:val="000000"/>
          <w:sz w:val="28"/>
          <w:szCs w:val="28"/>
        </w:rPr>
        <w:t>Рассмотрено 263 паспорта рекламных конструкций.</w:t>
      </w:r>
    </w:p>
    <w:p w14:paraId="72983B4A" w14:textId="77777777" w:rsidR="00F66605" w:rsidRPr="00D353DE" w:rsidRDefault="00F66605" w:rsidP="00413794">
      <w:pPr>
        <w:ind w:firstLine="851"/>
        <w:jc w:val="both"/>
        <w:rPr>
          <w:color w:val="000000"/>
          <w:sz w:val="28"/>
          <w:szCs w:val="28"/>
        </w:rPr>
      </w:pPr>
      <w:r w:rsidRPr="00D353DE">
        <w:rPr>
          <w:color w:val="000000"/>
          <w:sz w:val="28"/>
          <w:szCs w:val="28"/>
        </w:rPr>
        <w:t>Подготовлено 340 постановлений о присвоении адреса, о приведении вида разрешенного использования земельных участков в соответствие с классификатором, на основании которых внесены сведения о 4</w:t>
      </w:r>
      <w:r w:rsidR="00B014E2" w:rsidRPr="00D353DE">
        <w:rPr>
          <w:color w:val="000000"/>
          <w:sz w:val="28"/>
          <w:szCs w:val="28"/>
        </w:rPr>
        <w:t xml:space="preserve"> </w:t>
      </w:r>
      <w:r w:rsidRPr="00D353DE">
        <w:rPr>
          <w:color w:val="000000"/>
          <w:sz w:val="28"/>
          <w:szCs w:val="28"/>
        </w:rPr>
        <w:t>021 объекте адресации в ФИАС.</w:t>
      </w:r>
      <w:bookmarkEnd w:id="0"/>
    </w:p>
    <w:p w14:paraId="55278CC1" w14:textId="77777777" w:rsidR="00A00BDA" w:rsidRPr="00D353DE" w:rsidRDefault="00A00BDA" w:rsidP="00413794">
      <w:pPr>
        <w:ind w:firstLine="851"/>
        <w:jc w:val="both"/>
        <w:rPr>
          <w:color w:val="000000"/>
          <w:sz w:val="28"/>
          <w:szCs w:val="28"/>
        </w:rPr>
      </w:pPr>
    </w:p>
    <w:p w14:paraId="694FA027" w14:textId="77777777" w:rsidR="00A00BDA" w:rsidRPr="00D353DE" w:rsidRDefault="00B014E2" w:rsidP="00413794">
      <w:pPr>
        <w:jc w:val="center"/>
        <w:rPr>
          <w:b/>
          <w:bCs/>
          <w:sz w:val="28"/>
          <w:szCs w:val="28"/>
        </w:rPr>
      </w:pPr>
      <w:r w:rsidRPr="00D353DE">
        <w:rPr>
          <w:b/>
          <w:bCs/>
          <w:sz w:val="28"/>
          <w:szCs w:val="28"/>
        </w:rPr>
        <w:t>Муниципальный земельный контроль</w:t>
      </w:r>
    </w:p>
    <w:p w14:paraId="125DEC14" w14:textId="77777777" w:rsidR="00B014E2" w:rsidRPr="00D353DE" w:rsidRDefault="00B014E2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Активную работу в 2021 году показал новый сектор землепользования и природопользования. </w:t>
      </w:r>
    </w:p>
    <w:p w14:paraId="37E6DD64" w14:textId="77777777" w:rsidR="00A635AD" w:rsidRPr="00D353DE" w:rsidRDefault="00A00BDA" w:rsidP="00413794">
      <w:pPr>
        <w:ind w:firstLine="708"/>
        <w:jc w:val="both"/>
        <w:rPr>
          <w:sz w:val="28"/>
          <w:szCs w:val="28"/>
        </w:rPr>
      </w:pPr>
      <w:r w:rsidRPr="00D353DE">
        <w:rPr>
          <w:bCs/>
          <w:sz w:val="28"/>
          <w:szCs w:val="28"/>
        </w:rPr>
        <w:t>1.</w:t>
      </w:r>
      <w:r w:rsidRPr="00D353DE">
        <w:rPr>
          <w:sz w:val="28"/>
          <w:szCs w:val="28"/>
        </w:rPr>
        <w:t xml:space="preserve"> </w:t>
      </w:r>
      <w:r w:rsidR="00B014E2" w:rsidRPr="00D353DE">
        <w:rPr>
          <w:sz w:val="28"/>
          <w:szCs w:val="28"/>
        </w:rPr>
        <w:t>За отчетный период п</w:t>
      </w:r>
      <w:r w:rsidRPr="00D353DE">
        <w:rPr>
          <w:sz w:val="28"/>
          <w:szCs w:val="28"/>
        </w:rPr>
        <w:t xml:space="preserve">роведено </w:t>
      </w:r>
      <w:r w:rsidR="00B014E2" w:rsidRPr="00D353DE">
        <w:rPr>
          <w:sz w:val="28"/>
          <w:szCs w:val="28"/>
        </w:rPr>
        <w:t xml:space="preserve">106 </w:t>
      </w:r>
      <w:r w:rsidRPr="00D353DE">
        <w:rPr>
          <w:sz w:val="28"/>
          <w:szCs w:val="28"/>
        </w:rPr>
        <w:t>мероприятий в отношении физических и юридических лиц</w:t>
      </w:r>
      <w:r w:rsidR="00B014E2" w:rsidRPr="00D353DE">
        <w:rPr>
          <w:sz w:val="28"/>
          <w:szCs w:val="28"/>
        </w:rPr>
        <w:t>.</w:t>
      </w:r>
    </w:p>
    <w:p w14:paraId="0B8A634C" w14:textId="77777777" w:rsidR="00A635AD" w:rsidRPr="00D353DE" w:rsidRDefault="00A00BDA" w:rsidP="00413794">
      <w:pPr>
        <w:ind w:firstLine="708"/>
        <w:jc w:val="both"/>
        <w:rPr>
          <w:sz w:val="28"/>
          <w:szCs w:val="28"/>
        </w:rPr>
      </w:pPr>
      <w:r w:rsidRPr="00D353DE">
        <w:rPr>
          <w:bCs/>
          <w:sz w:val="28"/>
          <w:szCs w:val="28"/>
        </w:rPr>
        <w:t xml:space="preserve">2. </w:t>
      </w:r>
      <w:r w:rsidRPr="00D353DE">
        <w:rPr>
          <w:sz w:val="28"/>
          <w:szCs w:val="28"/>
        </w:rPr>
        <w:t>Сумма штрафов, назначенных надзорными органами в отношении виновных в совершении административного правонарушения физических и юридических лиц</w:t>
      </w:r>
      <w:r w:rsidR="00B014E2" w:rsidRPr="00D353DE">
        <w:rPr>
          <w:sz w:val="28"/>
          <w:szCs w:val="28"/>
        </w:rPr>
        <w:t>, составила</w:t>
      </w:r>
      <w:r w:rsidRPr="00D353DE">
        <w:rPr>
          <w:sz w:val="28"/>
          <w:szCs w:val="28"/>
        </w:rPr>
        <w:t xml:space="preserve"> </w:t>
      </w:r>
      <w:r w:rsidR="00B014E2" w:rsidRPr="00D353DE">
        <w:rPr>
          <w:bCs/>
          <w:sz w:val="28"/>
          <w:szCs w:val="28"/>
        </w:rPr>
        <w:t>1 млн</w:t>
      </w:r>
      <w:r w:rsidRPr="00D353DE">
        <w:rPr>
          <w:bCs/>
          <w:sz w:val="28"/>
          <w:szCs w:val="28"/>
        </w:rPr>
        <w:t xml:space="preserve"> 317 тыс. руб.</w:t>
      </w:r>
    </w:p>
    <w:p w14:paraId="1545CE25" w14:textId="1746A090" w:rsidR="00A00BDA" w:rsidRPr="00D353DE" w:rsidRDefault="00A00BDA" w:rsidP="00413794">
      <w:pPr>
        <w:ind w:firstLine="708"/>
        <w:jc w:val="both"/>
        <w:rPr>
          <w:sz w:val="28"/>
          <w:szCs w:val="28"/>
        </w:rPr>
      </w:pPr>
      <w:r w:rsidRPr="00D353DE">
        <w:rPr>
          <w:bCs/>
          <w:sz w:val="28"/>
          <w:szCs w:val="28"/>
        </w:rPr>
        <w:t xml:space="preserve">3. </w:t>
      </w:r>
      <w:r w:rsidRPr="00D353DE">
        <w:rPr>
          <w:sz w:val="28"/>
          <w:szCs w:val="28"/>
        </w:rPr>
        <w:t>Сумма штрафов, поступивших в бюджет МО «</w:t>
      </w:r>
      <w:proofErr w:type="spellStart"/>
      <w:r w:rsidRPr="00D353DE">
        <w:rPr>
          <w:sz w:val="28"/>
          <w:szCs w:val="28"/>
        </w:rPr>
        <w:t>Заневское</w:t>
      </w:r>
      <w:proofErr w:type="spellEnd"/>
      <w:r w:rsidRPr="00D353DE">
        <w:rPr>
          <w:sz w:val="28"/>
          <w:szCs w:val="28"/>
        </w:rPr>
        <w:t xml:space="preserve"> городское поселение» по состоянию на 20.12.2021 года</w:t>
      </w:r>
      <w:r w:rsidR="00B014E2" w:rsidRPr="00D353DE">
        <w:rPr>
          <w:sz w:val="28"/>
          <w:szCs w:val="28"/>
        </w:rPr>
        <w:t>,</w:t>
      </w:r>
      <w:r w:rsidRPr="00D353DE">
        <w:rPr>
          <w:sz w:val="28"/>
          <w:szCs w:val="28"/>
        </w:rPr>
        <w:t xml:space="preserve"> </w:t>
      </w:r>
      <w:r w:rsidR="005F687B" w:rsidRPr="00D353DE">
        <w:rPr>
          <w:sz w:val="28"/>
          <w:szCs w:val="28"/>
        </w:rPr>
        <w:t>–</w:t>
      </w:r>
      <w:r w:rsidRPr="00D353DE">
        <w:rPr>
          <w:sz w:val="28"/>
          <w:szCs w:val="28"/>
        </w:rPr>
        <w:t xml:space="preserve"> </w:t>
      </w:r>
      <w:r w:rsidRPr="00D353DE">
        <w:rPr>
          <w:bCs/>
          <w:sz w:val="28"/>
          <w:szCs w:val="28"/>
        </w:rPr>
        <w:t>94 тыс. руб.</w:t>
      </w:r>
    </w:p>
    <w:p w14:paraId="7CA2D678" w14:textId="77777777" w:rsidR="00A635AD" w:rsidRPr="00D353DE" w:rsidRDefault="00A00BDA" w:rsidP="00413794">
      <w:pPr>
        <w:ind w:firstLine="708"/>
        <w:jc w:val="both"/>
        <w:rPr>
          <w:bCs/>
          <w:sz w:val="28"/>
          <w:szCs w:val="28"/>
        </w:rPr>
      </w:pPr>
      <w:r w:rsidRPr="00D353DE">
        <w:rPr>
          <w:bCs/>
          <w:sz w:val="28"/>
          <w:szCs w:val="28"/>
        </w:rPr>
        <w:t>4. Количество нарушений, выявленных в ходе проведения мероприятий муниципального земельного контроля</w:t>
      </w:r>
      <w:r w:rsidR="005F687B" w:rsidRPr="00D353DE">
        <w:rPr>
          <w:bCs/>
          <w:sz w:val="28"/>
          <w:szCs w:val="28"/>
        </w:rPr>
        <w:t>,</w:t>
      </w:r>
      <w:r w:rsidRPr="00D353DE">
        <w:rPr>
          <w:bCs/>
          <w:sz w:val="28"/>
          <w:szCs w:val="28"/>
        </w:rPr>
        <w:t xml:space="preserve"> – 183 нарушения</w:t>
      </w:r>
      <w:r w:rsidR="00B014E2" w:rsidRPr="00D353DE">
        <w:rPr>
          <w:bCs/>
          <w:sz w:val="28"/>
          <w:szCs w:val="28"/>
        </w:rPr>
        <w:t>.</w:t>
      </w:r>
    </w:p>
    <w:p w14:paraId="14FA8C45" w14:textId="6E924660" w:rsidR="00A00BDA" w:rsidRPr="00D353DE" w:rsidRDefault="00A00BDA" w:rsidP="00413794">
      <w:pPr>
        <w:ind w:firstLine="708"/>
        <w:jc w:val="both"/>
        <w:rPr>
          <w:bCs/>
          <w:sz w:val="28"/>
          <w:szCs w:val="28"/>
        </w:rPr>
      </w:pPr>
      <w:r w:rsidRPr="00D353DE">
        <w:rPr>
          <w:sz w:val="28"/>
          <w:szCs w:val="28"/>
        </w:rPr>
        <w:t>5. Количество земельных участков, в отношении которых проведены мероприятия муниципального земельного контроля (с учетом категории ЗУ)</w:t>
      </w:r>
      <w:r w:rsidR="005F687B" w:rsidRPr="00D353DE">
        <w:rPr>
          <w:sz w:val="28"/>
          <w:szCs w:val="28"/>
        </w:rPr>
        <w:t>:</w:t>
      </w:r>
    </w:p>
    <w:tbl>
      <w:tblPr>
        <w:tblpPr w:leftFromText="180" w:rightFromText="180" w:vertAnchor="text" w:horzAnchor="margin" w:tblpY="17"/>
        <w:tblW w:w="9369" w:type="dxa"/>
        <w:tblLook w:val="04A0" w:firstRow="1" w:lastRow="0" w:firstColumn="1" w:lastColumn="0" w:noHBand="0" w:noVBand="1"/>
      </w:tblPr>
      <w:tblGrid>
        <w:gridCol w:w="3132"/>
        <w:gridCol w:w="3260"/>
        <w:gridCol w:w="2977"/>
      </w:tblGrid>
      <w:tr w:rsidR="00A00BDA" w:rsidRPr="00D353DE" w14:paraId="45CB37BE" w14:textId="77777777" w:rsidTr="00E42FC6">
        <w:trPr>
          <w:trHeight w:val="31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F3BA" w14:textId="77777777" w:rsidR="00A00BDA" w:rsidRPr="00D353DE" w:rsidRDefault="00A00BDA" w:rsidP="00E42F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53DE">
              <w:rPr>
                <w:bCs/>
                <w:color w:val="000000"/>
                <w:sz w:val="16"/>
                <w:szCs w:val="16"/>
              </w:rPr>
              <w:t>Категория земель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1D68" w14:textId="77777777" w:rsidR="00A00BDA" w:rsidRPr="00D353DE" w:rsidRDefault="005F687B" w:rsidP="00E42F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53DE">
              <w:rPr>
                <w:bCs/>
                <w:color w:val="000000"/>
                <w:sz w:val="16"/>
                <w:szCs w:val="16"/>
              </w:rPr>
              <w:t>Общая площадь, кв. 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FBEC" w14:textId="77777777" w:rsidR="00A00BDA" w:rsidRPr="00D353DE" w:rsidRDefault="005F687B" w:rsidP="00E42F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353DE">
              <w:rPr>
                <w:bCs/>
                <w:color w:val="000000"/>
                <w:sz w:val="16"/>
                <w:szCs w:val="16"/>
              </w:rPr>
              <w:t>К</w:t>
            </w:r>
            <w:r w:rsidR="00A00BDA" w:rsidRPr="00D353DE">
              <w:rPr>
                <w:bCs/>
                <w:color w:val="000000"/>
                <w:sz w:val="16"/>
                <w:szCs w:val="16"/>
              </w:rPr>
              <w:t>оличество участков</w:t>
            </w:r>
          </w:p>
        </w:tc>
      </w:tr>
      <w:tr w:rsidR="00A00BDA" w:rsidRPr="00D353DE" w14:paraId="26DA642A" w14:textId="77777777" w:rsidTr="00E42FC6">
        <w:trPr>
          <w:trHeight w:val="31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57E8" w14:textId="77777777" w:rsidR="00A00BDA" w:rsidRPr="00D353DE" w:rsidRDefault="00A00BDA" w:rsidP="00E42FC6">
            <w:pPr>
              <w:jc w:val="center"/>
              <w:rPr>
                <w:color w:val="000000"/>
                <w:sz w:val="16"/>
                <w:szCs w:val="16"/>
              </w:rPr>
            </w:pPr>
            <w:r w:rsidRPr="00D353DE">
              <w:rPr>
                <w:color w:val="000000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17A0" w14:textId="77777777" w:rsidR="00A00BDA" w:rsidRPr="00D353DE" w:rsidRDefault="00A00BDA" w:rsidP="00E42FC6">
            <w:pPr>
              <w:jc w:val="center"/>
              <w:rPr>
                <w:color w:val="000000"/>
                <w:sz w:val="16"/>
                <w:szCs w:val="16"/>
              </w:rPr>
            </w:pPr>
            <w:r w:rsidRPr="00D353DE">
              <w:rPr>
                <w:color w:val="000000"/>
                <w:sz w:val="16"/>
                <w:szCs w:val="16"/>
              </w:rPr>
              <w:t>185</w:t>
            </w:r>
            <w:r w:rsidR="004B2A9B" w:rsidRPr="00D353DE">
              <w:rPr>
                <w:color w:val="000000"/>
                <w:sz w:val="16"/>
                <w:szCs w:val="16"/>
              </w:rPr>
              <w:t xml:space="preserve"> </w:t>
            </w:r>
            <w:r w:rsidRPr="00D353DE">
              <w:rPr>
                <w:color w:val="000000"/>
                <w:sz w:val="16"/>
                <w:szCs w:val="16"/>
              </w:rPr>
              <w:t>033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5BD" w14:textId="77777777" w:rsidR="00A00BDA" w:rsidRPr="00D353DE" w:rsidRDefault="00A00BDA" w:rsidP="00E42FC6">
            <w:pPr>
              <w:jc w:val="center"/>
              <w:rPr>
                <w:color w:val="000000"/>
                <w:sz w:val="16"/>
                <w:szCs w:val="16"/>
              </w:rPr>
            </w:pPr>
            <w:r w:rsidRPr="00D353DE">
              <w:rPr>
                <w:color w:val="000000"/>
                <w:sz w:val="16"/>
                <w:szCs w:val="16"/>
              </w:rPr>
              <w:t>39</w:t>
            </w:r>
          </w:p>
        </w:tc>
      </w:tr>
      <w:tr w:rsidR="00A00BDA" w:rsidRPr="00D353DE" w14:paraId="76BD6ECD" w14:textId="77777777" w:rsidTr="00E42FC6">
        <w:trPr>
          <w:trHeight w:val="175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6684" w14:textId="77777777" w:rsidR="00A00BDA" w:rsidRPr="00D353DE" w:rsidRDefault="00A00BDA" w:rsidP="00E42FC6">
            <w:pPr>
              <w:jc w:val="center"/>
              <w:rPr>
                <w:color w:val="000000"/>
                <w:sz w:val="16"/>
                <w:szCs w:val="16"/>
              </w:rPr>
            </w:pPr>
            <w:r w:rsidRPr="00D353DE">
              <w:rPr>
                <w:color w:val="000000"/>
                <w:sz w:val="16"/>
                <w:szCs w:val="16"/>
              </w:rPr>
              <w:lastRenderedPageBreak/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A5D4" w14:textId="77777777" w:rsidR="00A00BDA" w:rsidRPr="00D353DE" w:rsidRDefault="00A00BDA" w:rsidP="00E42FC6">
            <w:pPr>
              <w:jc w:val="center"/>
              <w:rPr>
                <w:color w:val="000000"/>
                <w:sz w:val="16"/>
                <w:szCs w:val="16"/>
              </w:rPr>
            </w:pPr>
            <w:r w:rsidRPr="00D353DE">
              <w:rPr>
                <w:color w:val="000000"/>
                <w:sz w:val="16"/>
                <w:szCs w:val="16"/>
              </w:rPr>
              <w:t>75 997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819E" w14:textId="77777777" w:rsidR="00A00BDA" w:rsidRPr="00D353DE" w:rsidRDefault="00A00BDA" w:rsidP="00E42FC6">
            <w:pPr>
              <w:jc w:val="center"/>
              <w:rPr>
                <w:color w:val="000000"/>
                <w:sz w:val="16"/>
                <w:szCs w:val="16"/>
              </w:rPr>
            </w:pPr>
            <w:r w:rsidRPr="00D353DE">
              <w:rPr>
                <w:color w:val="000000"/>
                <w:sz w:val="16"/>
                <w:szCs w:val="16"/>
              </w:rPr>
              <w:t>13</w:t>
            </w:r>
          </w:p>
        </w:tc>
      </w:tr>
      <w:tr w:rsidR="00A00BDA" w:rsidRPr="00D353DE" w14:paraId="3744B86B" w14:textId="77777777" w:rsidTr="00E42FC6">
        <w:trPr>
          <w:trHeight w:val="45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9798" w14:textId="77777777" w:rsidR="00A00BDA" w:rsidRPr="00D353DE" w:rsidRDefault="00A00BDA" w:rsidP="00E42FC6">
            <w:pPr>
              <w:jc w:val="center"/>
              <w:rPr>
                <w:color w:val="000000"/>
                <w:sz w:val="16"/>
                <w:szCs w:val="16"/>
              </w:rPr>
            </w:pPr>
            <w:r w:rsidRPr="00D353DE">
              <w:rPr>
                <w:color w:val="000000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9C6E" w14:textId="77777777" w:rsidR="00A00BDA" w:rsidRPr="00D353DE" w:rsidRDefault="00A00BDA" w:rsidP="00E42FC6">
            <w:pPr>
              <w:jc w:val="center"/>
              <w:rPr>
                <w:color w:val="000000"/>
                <w:sz w:val="16"/>
                <w:szCs w:val="16"/>
              </w:rPr>
            </w:pPr>
            <w:r w:rsidRPr="00D353DE">
              <w:rPr>
                <w:color w:val="000000"/>
                <w:sz w:val="16"/>
                <w:szCs w:val="16"/>
              </w:rPr>
              <w:t>1</w:t>
            </w:r>
            <w:r w:rsidR="004B2A9B" w:rsidRPr="00D353DE">
              <w:rPr>
                <w:color w:val="000000"/>
                <w:sz w:val="16"/>
                <w:szCs w:val="16"/>
              </w:rPr>
              <w:t> </w:t>
            </w:r>
            <w:r w:rsidRPr="00D353DE">
              <w:rPr>
                <w:color w:val="000000"/>
                <w:sz w:val="16"/>
                <w:szCs w:val="16"/>
              </w:rPr>
              <w:t>617</w:t>
            </w:r>
            <w:r w:rsidR="004B2A9B" w:rsidRPr="00D353DE">
              <w:rPr>
                <w:color w:val="000000"/>
                <w:sz w:val="16"/>
                <w:szCs w:val="16"/>
              </w:rPr>
              <w:t xml:space="preserve"> </w:t>
            </w:r>
            <w:r w:rsidRPr="00D353DE">
              <w:rPr>
                <w:color w:val="000000"/>
                <w:sz w:val="16"/>
                <w:szCs w:val="16"/>
              </w:rPr>
              <w:t>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E540" w14:textId="77777777" w:rsidR="00A00BDA" w:rsidRPr="00D353DE" w:rsidRDefault="00A00BDA" w:rsidP="00E42FC6">
            <w:pPr>
              <w:jc w:val="center"/>
              <w:rPr>
                <w:color w:val="000000"/>
                <w:sz w:val="16"/>
                <w:szCs w:val="16"/>
              </w:rPr>
            </w:pPr>
            <w:r w:rsidRPr="00D353DE">
              <w:rPr>
                <w:color w:val="000000"/>
                <w:sz w:val="16"/>
                <w:szCs w:val="16"/>
              </w:rPr>
              <w:t>33</w:t>
            </w:r>
          </w:p>
        </w:tc>
      </w:tr>
      <w:tr w:rsidR="00A00BDA" w:rsidRPr="00D353DE" w14:paraId="0A2E9871" w14:textId="77777777" w:rsidTr="00E42FC6">
        <w:trPr>
          <w:trHeight w:val="31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B77D" w14:textId="77777777" w:rsidR="00A00BDA" w:rsidRPr="00D353DE" w:rsidRDefault="00A00BDA" w:rsidP="00E42FC6">
            <w:pPr>
              <w:jc w:val="center"/>
              <w:rPr>
                <w:color w:val="000000"/>
                <w:sz w:val="16"/>
                <w:szCs w:val="16"/>
              </w:rPr>
            </w:pPr>
            <w:r w:rsidRPr="00D353DE">
              <w:rPr>
                <w:color w:val="000000"/>
                <w:sz w:val="16"/>
                <w:szCs w:val="16"/>
              </w:rPr>
              <w:t>Итого, кв.</w:t>
            </w:r>
            <w:r w:rsidR="004B2A9B" w:rsidRPr="00D353DE">
              <w:rPr>
                <w:color w:val="000000"/>
                <w:sz w:val="16"/>
                <w:szCs w:val="16"/>
              </w:rPr>
              <w:t xml:space="preserve"> </w:t>
            </w:r>
            <w:r w:rsidRPr="00D353DE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0F5A" w14:textId="77777777" w:rsidR="00A00BDA" w:rsidRPr="00D353DE" w:rsidRDefault="00A00BDA" w:rsidP="00E42FC6">
            <w:pPr>
              <w:jc w:val="center"/>
              <w:rPr>
                <w:color w:val="000000"/>
                <w:sz w:val="16"/>
                <w:szCs w:val="16"/>
              </w:rPr>
            </w:pPr>
            <w:r w:rsidRPr="00D353DE">
              <w:rPr>
                <w:color w:val="000000"/>
                <w:sz w:val="16"/>
                <w:szCs w:val="16"/>
              </w:rPr>
              <w:t>1</w:t>
            </w:r>
            <w:r w:rsidR="004B2A9B" w:rsidRPr="00D353DE">
              <w:rPr>
                <w:color w:val="000000"/>
                <w:sz w:val="16"/>
                <w:szCs w:val="16"/>
              </w:rPr>
              <w:t> </w:t>
            </w:r>
            <w:r w:rsidRPr="00D353DE">
              <w:rPr>
                <w:color w:val="000000"/>
                <w:sz w:val="16"/>
                <w:szCs w:val="16"/>
              </w:rPr>
              <w:t>878</w:t>
            </w:r>
            <w:r w:rsidR="004B2A9B" w:rsidRPr="00D353DE">
              <w:rPr>
                <w:color w:val="000000"/>
                <w:sz w:val="16"/>
                <w:szCs w:val="16"/>
              </w:rPr>
              <w:t xml:space="preserve"> </w:t>
            </w:r>
            <w:r w:rsidRPr="00D353DE">
              <w:rPr>
                <w:color w:val="000000"/>
                <w:sz w:val="16"/>
                <w:szCs w:val="16"/>
              </w:rPr>
              <w:t>044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BA7A" w14:textId="77777777" w:rsidR="00A00BDA" w:rsidRPr="00D353DE" w:rsidRDefault="00A00BDA" w:rsidP="00E42FC6">
            <w:pPr>
              <w:jc w:val="center"/>
              <w:rPr>
                <w:color w:val="000000"/>
                <w:sz w:val="16"/>
                <w:szCs w:val="16"/>
              </w:rPr>
            </w:pPr>
            <w:r w:rsidRPr="00D353DE">
              <w:rPr>
                <w:color w:val="000000"/>
                <w:sz w:val="16"/>
                <w:szCs w:val="16"/>
              </w:rPr>
              <w:t>85</w:t>
            </w:r>
          </w:p>
        </w:tc>
      </w:tr>
      <w:tr w:rsidR="00A00BDA" w:rsidRPr="00D353DE" w14:paraId="181A9CA5" w14:textId="77777777" w:rsidTr="00E42FC6">
        <w:trPr>
          <w:trHeight w:val="31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CA6B" w14:textId="77777777" w:rsidR="00A00BDA" w:rsidRPr="00D353DE" w:rsidRDefault="004B2A9B" w:rsidP="00E42FC6">
            <w:pPr>
              <w:jc w:val="center"/>
              <w:rPr>
                <w:color w:val="000000"/>
                <w:sz w:val="16"/>
                <w:szCs w:val="16"/>
              </w:rPr>
            </w:pPr>
            <w:r w:rsidRPr="00D353DE">
              <w:rPr>
                <w:color w:val="000000"/>
                <w:sz w:val="16"/>
                <w:szCs w:val="16"/>
              </w:rPr>
              <w:t>г</w:t>
            </w:r>
            <w:r w:rsidR="00A00BDA" w:rsidRPr="00D353DE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3A86" w14:textId="77777777" w:rsidR="00A00BDA" w:rsidRPr="00D353DE" w:rsidRDefault="00A00BDA" w:rsidP="00E42FC6">
            <w:pPr>
              <w:jc w:val="center"/>
              <w:rPr>
                <w:color w:val="000000"/>
                <w:sz w:val="16"/>
                <w:szCs w:val="16"/>
              </w:rPr>
            </w:pPr>
            <w:r w:rsidRPr="00D353DE">
              <w:rPr>
                <w:color w:val="000000"/>
                <w:sz w:val="16"/>
                <w:szCs w:val="16"/>
              </w:rPr>
              <w:t>187,8044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DD61" w14:textId="77777777" w:rsidR="00A00BDA" w:rsidRPr="00D353DE" w:rsidRDefault="00A00BDA" w:rsidP="00E42FC6">
            <w:pPr>
              <w:jc w:val="center"/>
              <w:rPr>
                <w:color w:val="000000"/>
                <w:sz w:val="16"/>
                <w:szCs w:val="16"/>
              </w:rPr>
            </w:pPr>
            <w:r w:rsidRPr="00D353D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4FF82794" w14:textId="77777777" w:rsidR="00A00BDA" w:rsidRPr="00D353DE" w:rsidRDefault="00A00BDA" w:rsidP="00A00BDA">
      <w:pPr>
        <w:ind w:right="282"/>
        <w:rPr>
          <w:b/>
          <w:sz w:val="28"/>
          <w:szCs w:val="28"/>
        </w:rPr>
      </w:pPr>
    </w:p>
    <w:p w14:paraId="7E133719" w14:textId="77777777" w:rsidR="00A00BDA" w:rsidRPr="00D353DE" w:rsidRDefault="00A00BDA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Таким образом, за отчетный период сектором проведены контрольные мероприятия в отношении 3,7 % земель МО «</w:t>
      </w:r>
      <w:proofErr w:type="spellStart"/>
      <w:r w:rsidRPr="00D353DE">
        <w:rPr>
          <w:sz w:val="28"/>
          <w:szCs w:val="28"/>
        </w:rPr>
        <w:t>Заневское</w:t>
      </w:r>
      <w:proofErr w:type="spellEnd"/>
      <w:r w:rsidRPr="00D353DE">
        <w:rPr>
          <w:sz w:val="28"/>
          <w:szCs w:val="28"/>
        </w:rPr>
        <w:t xml:space="preserve"> городское поселение» (всего </w:t>
      </w:r>
      <w:r w:rsidR="004B2A9B" w:rsidRPr="00D353DE">
        <w:rPr>
          <w:sz w:val="28"/>
          <w:szCs w:val="28"/>
        </w:rPr>
        <w:t xml:space="preserve">– </w:t>
      </w:r>
      <w:r w:rsidRPr="00D353DE">
        <w:rPr>
          <w:sz w:val="28"/>
          <w:szCs w:val="28"/>
        </w:rPr>
        <w:t>5</w:t>
      </w:r>
      <w:r w:rsidR="00C04B0D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 xml:space="preserve">033,52 </w:t>
      </w:r>
      <w:r w:rsidR="004B2A9B" w:rsidRPr="00D353DE">
        <w:rPr>
          <w:sz w:val="28"/>
          <w:szCs w:val="28"/>
        </w:rPr>
        <w:t>г</w:t>
      </w:r>
      <w:r w:rsidRPr="00D353DE">
        <w:rPr>
          <w:sz w:val="28"/>
          <w:szCs w:val="28"/>
        </w:rPr>
        <w:t>а).</w:t>
      </w:r>
    </w:p>
    <w:p w14:paraId="4235AE39" w14:textId="77777777" w:rsidR="00A00BDA" w:rsidRPr="00D353DE" w:rsidRDefault="00A00BDA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6. По результатам работы, проведенной </w:t>
      </w:r>
      <w:r w:rsidR="00C04B0D" w:rsidRPr="00D353DE">
        <w:rPr>
          <w:sz w:val="28"/>
          <w:szCs w:val="28"/>
        </w:rPr>
        <w:t xml:space="preserve">еще </w:t>
      </w:r>
      <w:r w:rsidRPr="00D353DE">
        <w:rPr>
          <w:sz w:val="28"/>
          <w:szCs w:val="28"/>
        </w:rPr>
        <w:t>в 2020 году по выявлению земельных участков, занятых отходами производства и потребления</w:t>
      </w:r>
      <w:r w:rsidR="00C04B0D" w:rsidRPr="00D353DE">
        <w:rPr>
          <w:sz w:val="28"/>
          <w:szCs w:val="28"/>
        </w:rPr>
        <w:t xml:space="preserve">, </w:t>
      </w:r>
      <w:r w:rsidRPr="00D353DE">
        <w:rPr>
          <w:sz w:val="28"/>
          <w:szCs w:val="28"/>
        </w:rPr>
        <w:t>установлено 54 земельных участка, территория которых замусорена.</w:t>
      </w:r>
    </w:p>
    <w:p w14:paraId="2069892A" w14:textId="77777777" w:rsidR="00A00BDA" w:rsidRPr="00D353DE" w:rsidRDefault="00A00BDA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За отчетный период сектором землепользования и природопользования проведены контрольные мероприятия в отношении указанных 54 </w:t>
      </w:r>
      <w:r w:rsidR="00C04B0D" w:rsidRPr="00D353DE">
        <w:rPr>
          <w:sz w:val="28"/>
          <w:szCs w:val="28"/>
        </w:rPr>
        <w:t>наделов со следующими результатами:</w:t>
      </w:r>
    </w:p>
    <w:p w14:paraId="0BBFDC8A" w14:textId="77777777" w:rsidR="00A00BDA" w:rsidRPr="00D353DE" w:rsidRDefault="00A00BDA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- в отношении собственников 18 земельных участков надзорными органами принято решение об отказе в возбуждении административного делопроизводства</w:t>
      </w:r>
      <w:r w:rsidR="00C04B0D" w:rsidRPr="00D353DE">
        <w:rPr>
          <w:sz w:val="28"/>
          <w:szCs w:val="28"/>
        </w:rPr>
        <w:t>,</w:t>
      </w:r>
      <w:r w:rsidRPr="00D353DE">
        <w:rPr>
          <w:sz w:val="28"/>
          <w:szCs w:val="28"/>
        </w:rPr>
        <w:t xml:space="preserve"> поскольку решения о наказании собственников участков выносились ими ранее, до поступления материалов МЗК от администрации МО «</w:t>
      </w:r>
      <w:proofErr w:type="spellStart"/>
      <w:r w:rsidRPr="00D353DE">
        <w:rPr>
          <w:sz w:val="28"/>
          <w:szCs w:val="28"/>
        </w:rPr>
        <w:t>Заневское</w:t>
      </w:r>
      <w:proofErr w:type="spellEnd"/>
      <w:r w:rsidRPr="00D353DE">
        <w:rPr>
          <w:sz w:val="28"/>
          <w:szCs w:val="28"/>
        </w:rPr>
        <w:t xml:space="preserve"> городское поселение»;</w:t>
      </w:r>
    </w:p>
    <w:p w14:paraId="5A7C4A29" w14:textId="77777777" w:rsidR="00A00BDA" w:rsidRPr="00D353DE" w:rsidRDefault="00A00BDA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- территории</w:t>
      </w:r>
      <w:r w:rsidR="00C04B0D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14 земельных участков приведены собственниками в надлежащее состояние;</w:t>
      </w:r>
    </w:p>
    <w:p w14:paraId="6D35F14A" w14:textId="77777777" w:rsidR="00A00BDA" w:rsidRPr="00D353DE" w:rsidRDefault="00A00BDA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- в отношении собственников остальных земельных участков </w:t>
      </w:r>
      <w:r w:rsidR="00C04B0D" w:rsidRPr="00D353DE">
        <w:rPr>
          <w:sz w:val="28"/>
          <w:szCs w:val="28"/>
        </w:rPr>
        <w:t xml:space="preserve">возбуждены дела, которые находятся в административном производстве в надзорных органах, либо </w:t>
      </w:r>
      <w:r w:rsidRPr="00D353DE">
        <w:rPr>
          <w:sz w:val="28"/>
          <w:szCs w:val="28"/>
        </w:rPr>
        <w:t>приняты решения о назначении администрат</w:t>
      </w:r>
      <w:r w:rsidR="00C04B0D" w:rsidRPr="00D353DE">
        <w:rPr>
          <w:sz w:val="28"/>
          <w:szCs w:val="28"/>
        </w:rPr>
        <w:t>ивного наказания в виде штрафов.</w:t>
      </w:r>
    </w:p>
    <w:p w14:paraId="4976A163" w14:textId="77777777" w:rsidR="00A00BDA" w:rsidRPr="00D353DE" w:rsidRDefault="00A00BDA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Установлено и налажено оперативное взаимодействие с </w:t>
      </w:r>
      <w:r w:rsidR="004B2A9B" w:rsidRPr="00D353DE">
        <w:rPr>
          <w:sz w:val="28"/>
          <w:szCs w:val="28"/>
        </w:rPr>
        <w:t>ф</w:t>
      </w:r>
      <w:r w:rsidRPr="00D353DE">
        <w:rPr>
          <w:sz w:val="28"/>
          <w:szCs w:val="28"/>
        </w:rPr>
        <w:t xml:space="preserve">едеральными и региональными органами </w:t>
      </w:r>
      <w:r w:rsidR="00C04B0D" w:rsidRPr="00D353DE">
        <w:rPr>
          <w:sz w:val="28"/>
          <w:szCs w:val="28"/>
        </w:rPr>
        <w:t xml:space="preserve">исполнительной власти </w:t>
      </w:r>
      <w:r w:rsidRPr="00D353DE">
        <w:rPr>
          <w:sz w:val="28"/>
          <w:szCs w:val="28"/>
        </w:rPr>
        <w:t>Росреестр</w:t>
      </w:r>
      <w:r w:rsidR="00C04B0D" w:rsidRPr="00D353DE">
        <w:rPr>
          <w:sz w:val="28"/>
          <w:szCs w:val="28"/>
        </w:rPr>
        <w:t>а</w:t>
      </w:r>
      <w:r w:rsidRPr="00D353DE">
        <w:rPr>
          <w:sz w:val="28"/>
          <w:szCs w:val="28"/>
        </w:rPr>
        <w:t xml:space="preserve">, </w:t>
      </w:r>
      <w:proofErr w:type="spellStart"/>
      <w:r w:rsidRPr="00D353DE">
        <w:rPr>
          <w:sz w:val="28"/>
          <w:szCs w:val="28"/>
        </w:rPr>
        <w:t>Эконадзор</w:t>
      </w:r>
      <w:r w:rsidR="00C04B0D" w:rsidRPr="00D353DE">
        <w:rPr>
          <w:sz w:val="28"/>
          <w:szCs w:val="28"/>
        </w:rPr>
        <w:t>а</w:t>
      </w:r>
      <w:proofErr w:type="spellEnd"/>
      <w:r w:rsidRPr="00D353DE">
        <w:rPr>
          <w:sz w:val="28"/>
          <w:szCs w:val="28"/>
        </w:rPr>
        <w:t>, Россельхознадзор</w:t>
      </w:r>
      <w:r w:rsidR="00C04B0D" w:rsidRPr="00D353DE">
        <w:rPr>
          <w:sz w:val="28"/>
          <w:szCs w:val="28"/>
        </w:rPr>
        <w:t>а</w:t>
      </w:r>
      <w:r w:rsidRPr="00D353DE">
        <w:rPr>
          <w:sz w:val="28"/>
          <w:szCs w:val="28"/>
        </w:rPr>
        <w:t>, Росприроднадзор</w:t>
      </w:r>
      <w:r w:rsidR="00C04B0D" w:rsidRPr="00D353DE">
        <w:rPr>
          <w:sz w:val="28"/>
          <w:szCs w:val="28"/>
        </w:rPr>
        <w:t>а.</w:t>
      </w:r>
    </w:p>
    <w:p w14:paraId="671A3665" w14:textId="50EC6847" w:rsidR="00F67460" w:rsidRPr="00D353DE" w:rsidRDefault="00F67460" w:rsidP="00413794">
      <w:pPr>
        <w:ind w:firstLine="708"/>
        <w:jc w:val="both"/>
        <w:rPr>
          <w:iCs/>
          <w:sz w:val="28"/>
          <w:szCs w:val="28"/>
        </w:rPr>
      </w:pPr>
      <w:r w:rsidRPr="00D353DE">
        <w:rPr>
          <w:iCs/>
          <w:sz w:val="28"/>
          <w:szCs w:val="28"/>
        </w:rPr>
        <w:t>Проведено 12 совместных выездных проверок с органами прокуратуры и исполнительными органами государственной власти Ленинградской области, 79 выездов по запросам администрации Всеволожского му</w:t>
      </w:r>
      <w:r w:rsidR="004B2A9B" w:rsidRPr="00D353DE">
        <w:rPr>
          <w:iCs/>
          <w:sz w:val="28"/>
          <w:szCs w:val="28"/>
        </w:rPr>
        <w:t>ниципального района, 83 выезда</w:t>
      </w:r>
      <w:r w:rsidRPr="00D353DE">
        <w:rPr>
          <w:iCs/>
          <w:sz w:val="28"/>
          <w:szCs w:val="28"/>
        </w:rPr>
        <w:t xml:space="preserve"> по </w:t>
      </w:r>
      <w:r w:rsidRPr="00D353DE">
        <w:rPr>
          <w:sz w:val="28"/>
          <w:szCs w:val="28"/>
        </w:rPr>
        <w:t>обращениям граждан и юридических лиц</w:t>
      </w:r>
      <w:r w:rsidRPr="00D353DE">
        <w:rPr>
          <w:iCs/>
          <w:sz w:val="28"/>
          <w:szCs w:val="28"/>
        </w:rPr>
        <w:t>.</w:t>
      </w:r>
      <w:r w:rsidR="00505091" w:rsidRPr="00D353DE">
        <w:rPr>
          <w:iCs/>
          <w:sz w:val="28"/>
          <w:szCs w:val="28"/>
        </w:rPr>
        <w:t xml:space="preserve"> </w:t>
      </w:r>
    </w:p>
    <w:p w14:paraId="73A59BF4" w14:textId="77777777" w:rsidR="00F67460" w:rsidRPr="00D353DE" w:rsidRDefault="00F67460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Сектором в рамках мониторинга по результатам выездных мероприятий подготовлен перечень из </w:t>
      </w:r>
      <w:r w:rsidRPr="00D353DE">
        <w:rPr>
          <w:sz w:val="28"/>
          <w:szCs w:val="28"/>
          <w:u w:val="single"/>
        </w:rPr>
        <w:t>77 земельных участков</w:t>
      </w:r>
      <w:r w:rsidRPr="00D353DE">
        <w:rPr>
          <w:sz w:val="28"/>
          <w:szCs w:val="28"/>
        </w:rPr>
        <w:t>, в отношении которых выявлены признаки самовольного использования земельных участков. Работа в рамках муниципального земельного контроля в отношении указанных земельных участков запланирована сектором на 2022 год.</w:t>
      </w:r>
    </w:p>
    <w:p w14:paraId="08A325A8" w14:textId="77777777" w:rsidR="00A00BDA" w:rsidRPr="00D353DE" w:rsidRDefault="0097561D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Кроме того, </w:t>
      </w:r>
      <w:r w:rsidR="005F2B2F" w:rsidRPr="00D353DE">
        <w:rPr>
          <w:sz w:val="28"/>
          <w:szCs w:val="28"/>
        </w:rPr>
        <w:t>сектор</w:t>
      </w:r>
      <w:r w:rsidRPr="00D353DE">
        <w:rPr>
          <w:sz w:val="28"/>
          <w:szCs w:val="28"/>
        </w:rPr>
        <w:t xml:space="preserve"> землепользования и природопользования</w:t>
      </w:r>
      <w:r w:rsidR="005F2B2F" w:rsidRPr="00D353DE">
        <w:rPr>
          <w:sz w:val="28"/>
          <w:szCs w:val="28"/>
        </w:rPr>
        <w:t xml:space="preserve"> в 2021 году оценивал возможность использования муниципальных земель, согласовывал </w:t>
      </w:r>
      <w:r w:rsidR="005F2B2F" w:rsidRPr="00D353DE">
        <w:rPr>
          <w:sz w:val="28"/>
          <w:szCs w:val="28"/>
        </w:rPr>
        <w:lastRenderedPageBreak/>
        <w:t>схемы расположений земельных участков на кадастровом плане, устанавливал охранные зоны</w:t>
      </w:r>
      <w:r w:rsidR="00F67460" w:rsidRPr="00D353DE">
        <w:rPr>
          <w:sz w:val="28"/>
          <w:szCs w:val="28"/>
        </w:rPr>
        <w:t xml:space="preserve"> и сервитуты</w:t>
      </w:r>
      <w:r w:rsidR="005F2B2F" w:rsidRPr="00D353DE">
        <w:rPr>
          <w:sz w:val="28"/>
          <w:szCs w:val="28"/>
        </w:rPr>
        <w:t>. В итоге:</w:t>
      </w:r>
    </w:p>
    <w:p w14:paraId="75E853FA" w14:textId="0E0AB4B4" w:rsidR="005F2B2F" w:rsidRPr="00D353DE" w:rsidRDefault="00A00BDA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1. Подготовлено</w:t>
      </w:r>
      <w:r w:rsidR="0097561D" w:rsidRPr="00D353DE">
        <w:rPr>
          <w:sz w:val="28"/>
          <w:szCs w:val="28"/>
        </w:rPr>
        <w:t xml:space="preserve"> 35 постановлений</w:t>
      </w:r>
      <w:r w:rsidRPr="00D353DE">
        <w:rPr>
          <w:sz w:val="28"/>
          <w:szCs w:val="28"/>
        </w:rPr>
        <w:t xml:space="preserve"> на размещение газопроводов</w:t>
      </w:r>
      <w:r w:rsidR="0097561D" w:rsidRPr="00D353DE">
        <w:rPr>
          <w:sz w:val="28"/>
          <w:szCs w:val="28"/>
        </w:rPr>
        <w:t xml:space="preserve">, </w:t>
      </w:r>
      <w:r w:rsidRPr="00D353DE">
        <w:rPr>
          <w:sz w:val="28"/>
          <w:szCs w:val="28"/>
        </w:rPr>
        <w:t xml:space="preserve">объектов электросетевого </w:t>
      </w:r>
      <w:r w:rsidR="0097561D" w:rsidRPr="00D353DE">
        <w:rPr>
          <w:sz w:val="28"/>
          <w:szCs w:val="28"/>
        </w:rPr>
        <w:t xml:space="preserve">хозяйства, </w:t>
      </w:r>
      <w:r w:rsidRPr="00D353DE">
        <w:rPr>
          <w:sz w:val="28"/>
          <w:szCs w:val="28"/>
        </w:rPr>
        <w:t>сетей вод</w:t>
      </w:r>
      <w:r w:rsidR="0097561D" w:rsidRPr="00D353DE">
        <w:rPr>
          <w:sz w:val="28"/>
          <w:szCs w:val="28"/>
        </w:rPr>
        <w:t>оотведения и водонапорных сетей, объектов теплосетей и два постановления на размещение уличной мебели.</w:t>
      </w:r>
    </w:p>
    <w:p w14:paraId="6CEA95A1" w14:textId="77777777" w:rsidR="005F2B2F" w:rsidRPr="00D353DE" w:rsidRDefault="005F2B2F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2</w:t>
      </w:r>
      <w:r w:rsidR="00A00BDA" w:rsidRPr="00D353DE">
        <w:rPr>
          <w:sz w:val="28"/>
          <w:szCs w:val="28"/>
        </w:rPr>
        <w:t xml:space="preserve">. </w:t>
      </w:r>
      <w:r w:rsidRPr="00D353DE">
        <w:rPr>
          <w:sz w:val="28"/>
          <w:szCs w:val="28"/>
        </w:rPr>
        <w:t>С</w:t>
      </w:r>
      <w:r w:rsidR="00A00BDA" w:rsidRPr="00D353DE">
        <w:rPr>
          <w:sz w:val="28"/>
          <w:szCs w:val="28"/>
        </w:rPr>
        <w:t xml:space="preserve">формировано </w:t>
      </w:r>
      <w:r w:rsidRPr="00D353DE">
        <w:rPr>
          <w:sz w:val="28"/>
          <w:szCs w:val="28"/>
        </w:rPr>
        <w:t>шесть</w:t>
      </w:r>
      <w:r w:rsidR="00A00BDA" w:rsidRPr="00D353DE">
        <w:rPr>
          <w:sz w:val="28"/>
          <w:szCs w:val="28"/>
        </w:rPr>
        <w:t xml:space="preserve"> земельных участков под дорогами</w:t>
      </w:r>
      <w:r w:rsidRPr="00D353DE">
        <w:rPr>
          <w:sz w:val="28"/>
          <w:szCs w:val="28"/>
        </w:rPr>
        <w:t>, 13 земельных участков под контейнерными площадками, восемь под детскими и спортивными площадками.</w:t>
      </w:r>
    </w:p>
    <w:p w14:paraId="7E7B2C68" w14:textId="77777777" w:rsidR="00A00BDA" w:rsidRPr="00D353DE" w:rsidRDefault="005F2B2F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3. </w:t>
      </w:r>
      <w:r w:rsidR="00A00BDA" w:rsidRPr="00D353DE">
        <w:rPr>
          <w:sz w:val="28"/>
          <w:szCs w:val="28"/>
        </w:rPr>
        <w:t xml:space="preserve">Установлены охранные зоны в отношении </w:t>
      </w:r>
      <w:r w:rsidRPr="00D353DE">
        <w:rPr>
          <w:sz w:val="28"/>
          <w:szCs w:val="28"/>
        </w:rPr>
        <w:t>четырех объектов теплосетей и шести</w:t>
      </w:r>
      <w:r w:rsidR="00A00BDA" w:rsidRPr="00D353DE">
        <w:rPr>
          <w:sz w:val="28"/>
          <w:szCs w:val="28"/>
        </w:rPr>
        <w:t xml:space="preserve"> газопроводов</w:t>
      </w:r>
      <w:r w:rsidRPr="00D353DE">
        <w:rPr>
          <w:sz w:val="28"/>
          <w:szCs w:val="28"/>
        </w:rPr>
        <w:t>.</w:t>
      </w:r>
    </w:p>
    <w:p w14:paraId="566399C6" w14:textId="17EEC95B" w:rsidR="00A00BDA" w:rsidRPr="00D353DE" w:rsidRDefault="005F2B2F" w:rsidP="00413794">
      <w:pPr>
        <w:ind w:firstLine="708"/>
        <w:jc w:val="both"/>
        <w:rPr>
          <w:iCs/>
          <w:sz w:val="28"/>
          <w:szCs w:val="28"/>
        </w:rPr>
      </w:pPr>
      <w:r w:rsidRPr="00D353DE">
        <w:rPr>
          <w:iCs/>
          <w:sz w:val="28"/>
          <w:szCs w:val="28"/>
        </w:rPr>
        <w:t xml:space="preserve">4. </w:t>
      </w:r>
      <w:r w:rsidR="00A00BDA" w:rsidRPr="00D353DE">
        <w:rPr>
          <w:iCs/>
          <w:sz w:val="28"/>
          <w:szCs w:val="28"/>
        </w:rPr>
        <w:t>Проведена инвентаризация гаражей,</w:t>
      </w:r>
      <w:r w:rsidRPr="00D353DE">
        <w:rPr>
          <w:iCs/>
          <w:sz w:val="28"/>
          <w:szCs w:val="28"/>
        </w:rPr>
        <w:t xml:space="preserve"> </w:t>
      </w:r>
      <w:r w:rsidR="00A00BDA" w:rsidRPr="00D353DE">
        <w:rPr>
          <w:iCs/>
          <w:sz w:val="28"/>
          <w:szCs w:val="28"/>
        </w:rPr>
        <w:t xml:space="preserve">расположенных в </w:t>
      </w:r>
      <w:r w:rsidRPr="00D353DE">
        <w:rPr>
          <w:iCs/>
          <w:sz w:val="28"/>
          <w:szCs w:val="28"/>
        </w:rPr>
        <w:t>восьми</w:t>
      </w:r>
      <w:r w:rsidR="00A00BDA" w:rsidRPr="00D353DE">
        <w:rPr>
          <w:iCs/>
          <w:sz w:val="28"/>
          <w:szCs w:val="28"/>
        </w:rPr>
        <w:t xml:space="preserve"> гаражно-строительных кооперативах: 5</w:t>
      </w:r>
      <w:r w:rsidR="00A635AD" w:rsidRPr="00D353DE">
        <w:rPr>
          <w:iCs/>
          <w:sz w:val="28"/>
          <w:szCs w:val="28"/>
        </w:rPr>
        <w:t xml:space="preserve"> </w:t>
      </w:r>
      <w:r w:rsidR="00A00BDA" w:rsidRPr="00D353DE">
        <w:rPr>
          <w:iCs/>
          <w:sz w:val="28"/>
          <w:szCs w:val="28"/>
        </w:rPr>
        <w:t>621</w:t>
      </w:r>
      <w:r w:rsidRPr="00D353DE">
        <w:rPr>
          <w:iCs/>
          <w:sz w:val="28"/>
          <w:szCs w:val="28"/>
        </w:rPr>
        <w:t xml:space="preserve"> строений.</w:t>
      </w:r>
    </w:p>
    <w:p w14:paraId="460F34D8" w14:textId="77777777" w:rsidR="00F67460" w:rsidRPr="00D353DE" w:rsidRDefault="00F67460" w:rsidP="00413794">
      <w:pPr>
        <w:ind w:firstLine="708"/>
        <w:jc w:val="both"/>
        <w:rPr>
          <w:b/>
          <w:sz w:val="28"/>
          <w:szCs w:val="28"/>
        </w:rPr>
      </w:pPr>
      <w:r w:rsidRPr="00D353DE">
        <w:rPr>
          <w:sz w:val="28"/>
          <w:szCs w:val="28"/>
        </w:rPr>
        <w:t>5. Установлено 13 публичных сервитутов для размещения линейных инженерных сооружений местного значения (водопроводы, сети водоотведения, теплосети, линии и сооружения связи, газопроводы) и пять публичных сервитутов для целей прохода/проезда в г.</w:t>
      </w:r>
      <w:r w:rsidR="00FF045D" w:rsidRPr="00D353DE">
        <w:rPr>
          <w:sz w:val="28"/>
          <w:szCs w:val="28"/>
        </w:rPr>
        <w:t xml:space="preserve"> </w:t>
      </w:r>
      <w:proofErr w:type="spellStart"/>
      <w:r w:rsidRPr="00D353DE">
        <w:rPr>
          <w:sz w:val="28"/>
          <w:szCs w:val="28"/>
        </w:rPr>
        <w:t>Кудрово</w:t>
      </w:r>
      <w:proofErr w:type="spellEnd"/>
      <w:r w:rsidRPr="00D353DE">
        <w:rPr>
          <w:sz w:val="28"/>
          <w:szCs w:val="28"/>
        </w:rPr>
        <w:t xml:space="preserve"> в отношении земельных участков в частной собственности. </w:t>
      </w:r>
    </w:p>
    <w:p w14:paraId="506B1C3B" w14:textId="77777777" w:rsidR="00F67460" w:rsidRPr="00D353DE" w:rsidRDefault="00F67460" w:rsidP="00413794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</w:p>
    <w:p w14:paraId="3826F480" w14:textId="77777777" w:rsidR="00F67460" w:rsidRPr="00D353DE" w:rsidRDefault="00A239D4" w:rsidP="00714A28">
      <w:pPr>
        <w:widowControl w:val="0"/>
        <w:autoSpaceDE w:val="0"/>
        <w:autoSpaceDN w:val="0"/>
        <w:adjustRightInd w:val="0"/>
        <w:jc w:val="center"/>
        <w:rPr>
          <w:rFonts w:eastAsia="BatangChe"/>
          <w:b/>
          <w:sz w:val="28"/>
          <w:szCs w:val="28"/>
        </w:rPr>
      </w:pPr>
      <w:r w:rsidRPr="00D353DE">
        <w:rPr>
          <w:rFonts w:eastAsia="BatangChe"/>
          <w:b/>
          <w:sz w:val="28"/>
          <w:szCs w:val="28"/>
        </w:rPr>
        <w:t>Муниципальная собственность и имущество</w:t>
      </w:r>
    </w:p>
    <w:p w14:paraId="1C3330F1" w14:textId="77777777" w:rsidR="007E306A" w:rsidRPr="00D353DE" w:rsidRDefault="007E306A" w:rsidP="00413794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D353DE">
        <w:rPr>
          <w:rFonts w:eastAsia="BatangChe"/>
          <w:sz w:val="28"/>
          <w:szCs w:val="28"/>
        </w:rPr>
        <w:t>За 2021 год в Росре</w:t>
      </w:r>
      <w:r w:rsidR="00FF045D" w:rsidRPr="00D353DE">
        <w:rPr>
          <w:rFonts w:eastAsia="BatangChe"/>
          <w:sz w:val="28"/>
          <w:szCs w:val="28"/>
        </w:rPr>
        <w:t>е</w:t>
      </w:r>
      <w:r w:rsidRPr="00D353DE">
        <w:rPr>
          <w:rFonts w:eastAsia="BatangChe"/>
          <w:sz w:val="28"/>
          <w:szCs w:val="28"/>
        </w:rPr>
        <w:t>стре</w:t>
      </w:r>
      <w:r w:rsidR="00F67460" w:rsidRPr="00D353DE">
        <w:rPr>
          <w:rFonts w:eastAsia="BatangChe"/>
          <w:sz w:val="28"/>
          <w:szCs w:val="28"/>
        </w:rPr>
        <w:t xml:space="preserve"> </w:t>
      </w:r>
      <w:r w:rsidRPr="00D353DE">
        <w:rPr>
          <w:rFonts w:eastAsia="BatangChe"/>
          <w:sz w:val="28"/>
          <w:szCs w:val="28"/>
        </w:rPr>
        <w:t>осуществлена государственная регистрация прав и кадастрового учета на 96 объектов муниципальной собственности, в том числе</w:t>
      </w:r>
      <w:r w:rsidR="00BB5820" w:rsidRPr="00D353DE">
        <w:rPr>
          <w:rFonts w:eastAsia="BatangChe"/>
          <w:sz w:val="28"/>
          <w:szCs w:val="28"/>
        </w:rPr>
        <w:t xml:space="preserve"> на</w:t>
      </w:r>
      <w:r w:rsidRPr="00D353DE">
        <w:rPr>
          <w:rFonts w:eastAsia="BatangChe"/>
          <w:sz w:val="28"/>
          <w:szCs w:val="28"/>
        </w:rPr>
        <w:t xml:space="preserve"> 14 автомобильных дорог, 77 земельных участков, на которых расположены детские, спортивные, контейнерные площадки и автомобильные дороги.</w:t>
      </w:r>
    </w:p>
    <w:p w14:paraId="6FB42591" w14:textId="77777777" w:rsidR="00A635AD" w:rsidRPr="00D353DE" w:rsidRDefault="007E306A" w:rsidP="00413794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D353DE">
        <w:rPr>
          <w:rFonts w:eastAsia="BatangChe"/>
          <w:sz w:val="28"/>
          <w:szCs w:val="28"/>
        </w:rPr>
        <w:t>Поставлено на кадастровый и бесхозяйный учет – 62 объекта инженерной инфраструктуры, передано в оперативное управление – 2 объекта, в постоянное (бессрочное) пользование – 1 объект, заключено договоров безвозмездного пользования – 1 объект, договоров аренды – 7 объектов, договоров временного пользования имуществом – 1 объект, соглашений о расторжении договора аренды – 3 объекта.</w:t>
      </w:r>
    </w:p>
    <w:p w14:paraId="4F7F1546" w14:textId="2D8D86B7" w:rsidR="00A635AD" w:rsidRPr="00D353DE" w:rsidRDefault="007E306A" w:rsidP="004137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3DE">
        <w:rPr>
          <w:rFonts w:eastAsia="BatangChe"/>
          <w:sz w:val="28"/>
          <w:szCs w:val="28"/>
        </w:rPr>
        <w:t>По окончании строительства зарегистрировано право муниципальной собственности распределительного газопровода по дер</w:t>
      </w:r>
      <w:r w:rsidR="00AA58B7" w:rsidRPr="00D353DE">
        <w:rPr>
          <w:rFonts w:eastAsia="BatangChe"/>
          <w:sz w:val="28"/>
          <w:szCs w:val="28"/>
        </w:rPr>
        <w:t>.</w:t>
      </w:r>
      <w:r w:rsidRPr="00D353DE">
        <w:rPr>
          <w:rFonts w:eastAsia="BatangChe"/>
          <w:sz w:val="28"/>
          <w:szCs w:val="28"/>
        </w:rPr>
        <w:t xml:space="preserve"> </w:t>
      </w:r>
      <w:proofErr w:type="spellStart"/>
      <w:r w:rsidRPr="00D353DE">
        <w:rPr>
          <w:rFonts w:eastAsia="BatangChe"/>
          <w:sz w:val="28"/>
          <w:szCs w:val="28"/>
        </w:rPr>
        <w:t>Суоранд</w:t>
      </w:r>
      <w:r w:rsidR="00FF045D" w:rsidRPr="00D353DE">
        <w:rPr>
          <w:rFonts w:eastAsia="BatangChe"/>
          <w:sz w:val="28"/>
          <w:szCs w:val="28"/>
        </w:rPr>
        <w:t>е</w:t>
      </w:r>
      <w:proofErr w:type="spellEnd"/>
      <w:r w:rsidRPr="00D353DE">
        <w:rPr>
          <w:rFonts w:eastAsia="BatangChe"/>
          <w:sz w:val="28"/>
          <w:szCs w:val="28"/>
        </w:rPr>
        <w:t xml:space="preserve">, </w:t>
      </w:r>
      <w:proofErr w:type="spellStart"/>
      <w:r w:rsidRPr="00D353DE">
        <w:rPr>
          <w:rFonts w:eastAsia="BatangChe"/>
          <w:sz w:val="28"/>
          <w:szCs w:val="28"/>
        </w:rPr>
        <w:t>Хирвости</w:t>
      </w:r>
      <w:proofErr w:type="spellEnd"/>
      <w:r w:rsidRPr="00D353DE">
        <w:rPr>
          <w:rFonts w:eastAsia="BatangChe"/>
          <w:sz w:val="28"/>
          <w:szCs w:val="28"/>
        </w:rPr>
        <w:t>, Янино-2 протяженностью 6</w:t>
      </w:r>
      <w:r w:rsidR="00A635AD" w:rsidRPr="00D353DE">
        <w:rPr>
          <w:rFonts w:eastAsia="BatangChe"/>
          <w:sz w:val="28"/>
          <w:szCs w:val="28"/>
        </w:rPr>
        <w:t xml:space="preserve"> </w:t>
      </w:r>
      <w:r w:rsidRPr="00D353DE">
        <w:rPr>
          <w:rFonts w:eastAsia="BatangChe"/>
          <w:sz w:val="28"/>
          <w:szCs w:val="28"/>
        </w:rPr>
        <w:t>128 м</w:t>
      </w:r>
      <w:r w:rsidRPr="00D353DE">
        <w:rPr>
          <w:sz w:val="28"/>
          <w:szCs w:val="28"/>
        </w:rPr>
        <w:t>.</w:t>
      </w:r>
    </w:p>
    <w:p w14:paraId="3B3F3BE2" w14:textId="244D95F8" w:rsidR="007E306A" w:rsidRPr="00D353DE" w:rsidRDefault="007E306A" w:rsidP="00413794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D353DE">
        <w:rPr>
          <w:sz w:val="28"/>
          <w:szCs w:val="28"/>
        </w:rPr>
        <w:t>Из государственной собс</w:t>
      </w:r>
      <w:r w:rsidR="00FF045D" w:rsidRPr="00D353DE">
        <w:rPr>
          <w:sz w:val="28"/>
          <w:szCs w:val="28"/>
        </w:rPr>
        <w:t>твенности Ленинградской области</w:t>
      </w:r>
      <w:r w:rsidRPr="00D353DE">
        <w:rPr>
          <w:sz w:val="28"/>
          <w:szCs w:val="28"/>
        </w:rPr>
        <w:t xml:space="preserve"> принята автомобильная дорога общего пользования регионального значения «Проспект Строителей в г. </w:t>
      </w:r>
      <w:proofErr w:type="spellStart"/>
      <w:r w:rsidRPr="00D353DE">
        <w:rPr>
          <w:sz w:val="28"/>
          <w:szCs w:val="28"/>
        </w:rPr>
        <w:t>Кудрово</w:t>
      </w:r>
      <w:proofErr w:type="spellEnd"/>
      <w:r w:rsidRPr="00D353DE">
        <w:rPr>
          <w:sz w:val="28"/>
          <w:szCs w:val="28"/>
        </w:rPr>
        <w:t>» протяженностью 1</w:t>
      </w:r>
      <w:r w:rsidR="00845707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 xml:space="preserve">347 м. </w:t>
      </w:r>
    </w:p>
    <w:p w14:paraId="03E913EA" w14:textId="77777777" w:rsidR="007E306A" w:rsidRPr="00D353DE" w:rsidRDefault="007E306A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Для увековечивания памяти погибших при защите Отечества проведена регистрация права собственности на объекты культурного наследия регионального значения</w:t>
      </w:r>
      <w:r w:rsidR="00845707" w:rsidRPr="00D353DE">
        <w:rPr>
          <w:sz w:val="28"/>
          <w:szCs w:val="28"/>
        </w:rPr>
        <w:t>. Среди них</w:t>
      </w:r>
      <w:r w:rsidRPr="00D353DE">
        <w:rPr>
          <w:sz w:val="28"/>
          <w:szCs w:val="28"/>
        </w:rPr>
        <w:t>:</w:t>
      </w:r>
    </w:p>
    <w:p w14:paraId="1FAD9E13" w14:textId="77777777" w:rsidR="00845707" w:rsidRPr="00D353DE" w:rsidRDefault="007E306A" w:rsidP="00413794">
      <w:pPr>
        <w:pStyle w:val="ac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Братское захоронение советских воинов и моряков КБФ, погибших в 1941</w:t>
      </w:r>
      <w:r w:rsidR="00627CA3" w:rsidRPr="00D353DE">
        <w:rPr>
          <w:sz w:val="28"/>
          <w:szCs w:val="28"/>
        </w:rPr>
        <w:t>–</w:t>
      </w:r>
      <w:r w:rsidRPr="00D353DE">
        <w:rPr>
          <w:sz w:val="28"/>
          <w:szCs w:val="28"/>
        </w:rPr>
        <w:t>1943</w:t>
      </w:r>
      <w:r w:rsidR="00627CA3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гг</w:t>
      </w:r>
      <w:r w:rsidR="00627CA3" w:rsidRPr="00D353DE">
        <w:rPr>
          <w:sz w:val="28"/>
          <w:szCs w:val="28"/>
        </w:rPr>
        <w:t>.</w:t>
      </w:r>
      <w:r w:rsidRPr="00D353DE">
        <w:rPr>
          <w:sz w:val="28"/>
          <w:szCs w:val="28"/>
        </w:rPr>
        <w:t xml:space="preserve">, пос. </w:t>
      </w:r>
      <w:r w:rsidR="00627CA3" w:rsidRPr="00D353DE">
        <w:rPr>
          <w:sz w:val="28"/>
          <w:szCs w:val="28"/>
        </w:rPr>
        <w:t xml:space="preserve">при </w:t>
      </w:r>
      <w:r w:rsidRPr="00D353DE">
        <w:rPr>
          <w:sz w:val="28"/>
          <w:szCs w:val="28"/>
        </w:rPr>
        <w:t>ж/д</w:t>
      </w:r>
      <w:r w:rsidR="00627CA3" w:rsidRPr="00D353DE">
        <w:rPr>
          <w:sz w:val="28"/>
          <w:szCs w:val="28"/>
        </w:rPr>
        <w:t xml:space="preserve"> станции</w:t>
      </w:r>
      <w:r w:rsidRPr="00D353DE">
        <w:rPr>
          <w:sz w:val="28"/>
          <w:szCs w:val="28"/>
        </w:rPr>
        <w:t xml:space="preserve"> Пятый километр</w:t>
      </w:r>
      <w:r w:rsidR="00A65345" w:rsidRPr="00D353DE">
        <w:rPr>
          <w:sz w:val="28"/>
          <w:szCs w:val="28"/>
        </w:rPr>
        <w:t>.</w:t>
      </w:r>
      <w:r w:rsidR="00845707" w:rsidRPr="00D353DE">
        <w:rPr>
          <w:sz w:val="28"/>
          <w:szCs w:val="28"/>
        </w:rPr>
        <w:t xml:space="preserve"> </w:t>
      </w:r>
    </w:p>
    <w:p w14:paraId="6295FCDE" w14:textId="77777777" w:rsidR="00845707" w:rsidRPr="00D353DE" w:rsidRDefault="007E306A" w:rsidP="00413794">
      <w:pPr>
        <w:pStyle w:val="ac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Земельный участок </w:t>
      </w:r>
      <w:r w:rsidR="00627CA3" w:rsidRPr="00D353DE">
        <w:rPr>
          <w:sz w:val="28"/>
          <w:szCs w:val="28"/>
        </w:rPr>
        <w:t xml:space="preserve">в </w:t>
      </w:r>
      <w:r w:rsidRPr="00D353DE">
        <w:rPr>
          <w:sz w:val="28"/>
          <w:szCs w:val="28"/>
        </w:rPr>
        <w:t xml:space="preserve">пос. </w:t>
      </w:r>
      <w:r w:rsidR="00627CA3" w:rsidRPr="00D353DE">
        <w:rPr>
          <w:sz w:val="28"/>
          <w:szCs w:val="28"/>
        </w:rPr>
        <w:t xml:space="preserve">при </w:t>
      </w:r>
      <w:r w:rsidRPr="00D353DE">
        <w:rPr>
          <w:sz w:val="28"/>
          <w:szCs w:val="28"/>
        </w:rPr>
        <w:t>ж/д</w:t>
      </w:r>
      <w:r w:rsidR="00627CA3" w:rsidRPr="00D353DE">
        <w:rPr>
          <w:sz w:val="28"/>
          <w:szCs w:val="28"/>
        </w:rPr>
        <w:t xml:space="preserve"> станции</w:t>
      </w:r>
      <w:r w:rsidRPr="00D353DE">
        <w:rPr>
          <w:sz w:val="28"/>
          <w:szCs w:val="28"/>
        </w:rPr>
        <w:t xml:space="preserve"> Пятый километр, з/у № 10 Г, на котором расположено </w:t>
      </w:r>
      <w:r w:rsidR="00627CA3" w:rsidRPr="00D353DE">
        <w:rPr>
          <w:sz w:val="28"/>
          <w:szCs w:val="28"/>
        </w:rPr>
        <w:t>б</w:t>
      </w:r>
      <w:r w:rsidRPr="00D353DE">
        <w:rPr>
          <w:sz w:val="28"/>
          <w:szCs w:val="28"/>
        </w:rPr>
        <w:t>ратское захоронение советских воинов и моряков КБФ, погибших в 1941</w:t>
      </w:r>
      <w:r w:rsidR="00A65345" w:rsidRPr="00D353DE">
        <w:rPr>
          <w:sz w:val="28"/>
          <w:szCs w:val="28"/>
        </w:rPr>
        <w:t>–1943 гг.</w:t>
      </w:r>
    </w:p>
    <w:p w14:paraId="2F12B2CE" w14:textId="3E045A8C" w:rsidR="00845707" w:rsidRPr="00D353DE" w:rsidRDefault="007E306A" w:rsidP="00413794">
      <w:pPr>
        <w:pStyle w:val="ac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lastRenderedPageBreak/>
        <w:t>Братское захоронение советских воинов, погибших в 1941</w:t>
      </w:r>
      <w:r w:rsidR="00A65345" w:rsidRPr="00D353DE">
        <w:rPr>
          <w:sz w:val="28"/>
          <w:szCs w:val="28"/>
        </w:rPr>
        <w:t>–</w:t>
      </w:r>
      <w:r w:rsidRPr="00D353DE">
        <w:rPr>
          <w:sz w:val="28"/>
          <w:szCs w:val="28"/>
        </w:rPr>
        <w:t xml:space="preserve">1944 гг., где захоронен Герой Советского </w:t>
      </w:r>
      <w:r w:rsidR="00A65345" w:rsidRPr="00D353DE">
        <w:rPr>
          <w:sz w:val="28"/>
          <w:szCs w:val="28"/>
        </w:rPr>
        <w:t>С</w:t>
      </w:r>
      <w:r w:rsidRPr="00D353DE">
        <w:rPr>
          <w:sz w:val="28"/>
          <w:szCs w:val="28"/>
        </w:rPr>
        <w:t>оюза летчик Ржавский Никита Харитонович, д</w:t>
      </w:r>
      <w:r w:rsidR="00034C1D" w:rsidRPr="00D353DE">
        <w:rPr>
          <w:sz w:val="28"/>
          <w:szCs w:val="28"/>
        </w:rPr>
        <w:t>ер</w:t>
      </w:r>
      <w:r w:rsidRPr="00D353DE">
        <w:rPr>
          <w:sz w:val="28"/>
          <w:szCs w:val="28"/>
        </w:rPr>
        <w:t xml:space="preserve">. </w:t>
      </w:r>
      <w:proofErr w:type="spellStart"/>
      <w:r w:rsidRPr="00D353DE">
        <w:rPr>
          <w:sz w:val="28"/>
          <w:szCs w:val="28"/>
        </w:rPr>
        <w:t>Суоранда</w:t>
      </w:r>
      <w:proofErr w:type="spellEnd"/>
      <w:r w:rsidR="00A65345" w:rsidRPr="00D353DE">
        <w:rPr>
          <w:sz w:val="28"/>
          <w:szCs w:val="28"/>
        </w:rPr>
        <w:t>.</w:t>
      </w:r>
    </w:p>
    <w:p w14:paraId="64C04066" w14:textId="4F1C9E22" w:rsidR="00160C23" w:rsidRPr="00D353DE" w:rsidRDefault="00A65345" w:rsidP="00413794">
      <w:pPr>
        <w:pStyle w:val="ac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Земельный участок в д</w:t>
      </w:r>
      <w:r w:rsidR="00034C1D" w:rsidRPr="00D353DE">
        <w:rPr>
          <w:sz w:val="28"/>
          <w:szCs w:val="28"/>
        </w:rPr>
        <w:t>ер</w:t>
      </w:r>
      <w:r w:rsidRPr="00D353DE">
        <w:rPr>
          <w:sz w:val="28"/>
          <w:szCs w:val="28"/>
        </w:rPr>
        <w:t>. Новосергиевке</w:t>
      </w:r>
      <w:r w:rsidR="007E306A" w:rsidRPr="00D353DE">
        <w:rPr>
          <w:sz w:val="28"/>
          <w:szCs w:val="28"/>
        </w:rPr>
        <w:t>, на котором расположено воинское захоронение неизвестного майора</w:t>
      </w:r>
      <w:r w:rsidRPr="00D353DE">
        <w:rPr>
          <w:sz w:val="28"/>
          <w:szCs w:val="28"/>
        </w:rPr>
        <w:t>-</w:t>
      </w:r>
      <w:r w:rsidR="007E306A" w:rsidRPr="00D353DE">
        <w:rPr>
          <w:sz w:val="28"/>
          <w:szCs w:val="28"/>
        </w:rPr>
        <w:t>танкиста.</w:t>
      </w:r>
    </w:p>
    <w:p w14:paraId="7BB77F8F" w14:textId="77777777" w:rsidR="00160C23" w:rsidRPr="00D353DE" w:rsidRDefault="007E306A" w:rsidP="00413794">
      <w:pPr>
        <w:ind w:firstLine="851"/>
        <w:jc w:val="both"/>
        <w:rPr>
          <w:sz w:val="28"/>
          <w:szCs w:val="28"/>
        </w:rPr>
      </w:pPr>
      <w:r w:rsidRPr="00D353DE">
        <w:rPr>
          <w:rFonts w:eastAsia="BatangChe"/>
          <w:sz w:val="28"/>
          <w:szCs w:val="28"/>
        </w:rPr>
        <w:t>Разработана и реализована муниципальная программа «Формирование городской инфраструктуры МО «</w:t>
      </w:r>
      <w:proofErr w:type="spellStart"/>
      <w:r w:rsidRPr="00D353DE">
        <w:rPr>
          <w:rFonts w:eastAsia="BatangChe"/>
          <w:sz w:val="28"/>
          <w:szCs w:val="28"/>
        </w:rPr>
        <w:t>Заневское</w:t>
      </w:r>
      <w:proofErr w:type="spellEnd"/>
      <w:r w:rsidRPr="00D353DE">
        <w:rPr>
          <w:rFonts w:eastAsia="BatangChe"/>
          <w:sz w:val="28"/>
          <w:szCs w:val="28"/>
        </w:rPr>
        <w:t xml:space="preserve"> гор</w:t>
      </w:r>
      <w:r w:rsidR="00845707" w:rsidRPr="00D353DE">
        <w:rPr>
          <w:rFonts w:eastAsia="BatangChe"/>
          <w:sz w:val="28"/>
          <w:szCs w:val="28"/>
        </w:rPr>
        <w:t xml:space="preserve">одское поселение» </w:t>
      </w:r>
      <w:r w:rsidR="00C81660" w:rsidRPr="00D353DE">
        <w:rPr>
          <w:rFonts w:eastAsia="BatangChe"/>
          <w:sz w:val="28"/>
          <w:szCs w:val="28"/>
        </w:rPr>
        <w:t xml:space="preserve">на </w:t>
      </w:r>
      <w:r w:rsidR="00845707" w:rsidRPr="00D353DE">
        <w:rPr>
          <w:rFonts w:eastAsia="BatangChe"/>
          <w:sz w:val="28"/>
          <w:szCs w:val="28"/>
        </w:rPr>
        <w:t>2021</w:t>
      </w:r>
      <w:r w:rsidR="00C81660" w:rsidRPr="00D353DE">
        <w:rPr>
          <w:rFonts w:eastAsia="BatangChe"/>
          <w:sz w:val="28"/>
          <w:szCs w:val="28"/>
        </w:rPr>
        <w:t>–</w:t>
      </w:r>
      <w:r w:rsidR="00845707" w:rsidRPr="00D353DE">
        <w:rPr>
          <w:rFonts w:eastAsia="BatangChe"/>
          <w:sz w:val="28"/>
          <w:szCs w:val="28"/>
        </w:rPr>
        <w:t>2023 годы, в</w:t>
      </w:r>
      <w:r w:rsidR="00C81660" w:rsidRPr="00D353DE">
        <w:rPr>
          <w:rFonts w:eastAsia="BatangChe"/>
          <w:sz w:val="28"/>
          <w:szCs w:val="28"/>
        </w:rPr>
        <w:t xml:space="preserve"> результате</w:t>
      </w:r>
      <w:r w:rsidRPr="00D353DE">
        <w:rPr>
          <w:rFonts w:eastAsia="BatangChe"/>
          <w:sz w:val="28"/>
          <w:szCs w:val="28"/>
        </w:rPr>
        <w:t xml:space="preserve"> </w:t>
      </w:r>
      <w:r w:rsidR="00845707" w:rsidRPr="00D353DE">
        <w:rPr>
          <w:rFonts w:eastAsia="BatangChe"/>
          <w:sz w:val="28"/>
          <w:szCs w:val="28"/>
        </w:rPr>
        <w:t xml:space="preserve">которой </w:t>
      </w:r>
      <w:r w:rsidRPr="00D353DE">
        <w:rPr>
          <w:rFonts w:eastAsia="BatangChe"/>
          <w:sz w:val="28"/>
          <w:szCs w:val="28"/>
        </w:rPr>
        <w:t>изготовлена техническая документация и поставлено на кадастровый и бесхозяйный учет в Управлении Росреестра по Ленинградской области 62 объекта инженерной инфраструктуры,</w:t>
      </w:r>
      <w:r w:rsidR="00845707" w:rsidRPr="00D353DE">
        <w:rPr>
          <w:rFonts w:eastAsia="BatangChe"/>
          <w:sz w:val="28"/>
          <w:szCs w:val="28"/>
        </w:rPr>
        <w:t xml:space="preserve"> в том числе 21 объект улично-</w:t>
      </w:r>
      <w:r w:rsidRPr="00D353DE">
        <w:rPr>
          <w:rFonts w:eastAsia="BatangChe"/>
          <w:sz w:val="28"/>
          <w:szCs w:val="28"/>
        </w:rPr>
        <w:t xml:space="preserve">дорожной сети; проведены работы по оценке </w:t>
      </w:r>
      <w:r w:rsidR="00845707" w:rsidRPr="00D353DE">
        <w:rPr>
          <w:rFonts w:eastAsia="BatangChe"/>
          <w:sz w:val="28"/>
          <w:szCs w:val="28"/>
        </w:rPr>
        <w:t xml:space="preserve">37 </w:t>
      </w:r>
      <w:r w:rsidRPr="00D353DE">
        <w:rPr>
          <w:rFonts w:eastAsia="BatangChe"/>
          <w:sz w:val="28"/>
          <w:szCs w:val="28"/>
        </w:rPr>
        <w:t xml:space="preserve">автомобильных дорог, находящихся в муниципальной собственности. </w:t>
      </w:r>
    </w:p>
    <w:p w14:paraId="381C3451" w14:textId="77777777" w:rsidR="00160C23" w:rsidRPr="00D353DE" w:rsidRDefault="007E306A" w:rsidP="00413794">
      <w:pPr>
        <w:ind w:firstLine="851"/>
        <w:jc w:val="both"/>
        <w:rPr>
          <w:rFonts w:eastAsia="BatangChe"/>
          <w:sz w:val="28"/>
          <w:szCs w:val="28"/>
        </w:rPr>
      </w:pPr>
      <w:r w:rsidRPr="00D353DE">
        <w:rPr>
          <w:rFonts w:eastAsia="BatangChe"/>
          <w:sz w:val="28"/>
          <w:szCs w:val="28"/>
        </w:rPr>
        <w:t xml:space="preserve">Восстановлены законные права граждан </w:t>
      </w:r>
      <w:r w:rsidR="00C81660" w:rsidRPr="00D353DE">
        <w:rPr>
          <w:rFonts w:eastAsia="BatangChe"/>
          <w:sz w:val="28"/>
          <w:szCs w:val="28"/>
        </w:rPr>
        <w:t>–</w:t>
      </w:r>
      <w:r w:rsidRPr="00D353DE">
        <w:rPr>
          <w:rFonts w:eastAsia="BatangChe"/>
          <w:sz w:val="28"/>
          <w:szCs w:val="28"/>
        </w:rPr>
        <w:t xml:space="preserve"> собственников помещений многоквартирного жилого дома по ул. Областная, дом 1 в г. </w:t>
      </w:r>
      <w:proofErr w:type="spellStart"/>
      <w:r w:rsidRPr="00D353DE">
        <w:rPr>
          <w:rFonts w:eastAsia="BatangChe"/>
          <w:sz w:val="28"/>
          <w:szCs w:val="28"/>
        </w:rPr>
        <w:t>Кудрово</w:t>
      </w:r>
      <w:proofErr w:type="spellEnd"/>
      <w:r w:rsidRPr="00D353DE">
        <w:rPr>
          <w:rFonts w:eastAsia="BatangChe"/>
          <w:sz w:val="28"/>
          <w:szCs w:val="28"/>
        </w:rPr>
        <w:t>, в отношении земельного участка на праве общей долевой собственности.</w:t>
      </w:r>
    </w:p>
    <w:p w14:paraId="37072BB5" w14:textId="52F26512" w:rsidR="00845707" w:rsidRPr="00D353DE" w:rsidRDefault="007E306A" w:rsidP="00413794">
      <w:pPr>
        <w:ind w:firstLine="851"/>
        <w:jc w:val="both"/>
        <w:rPr>
          <w:sz w:val="28"/>
          <w:szCs w:val="28"/>
        </w:rPr>
      </w:pPr>
      <w:r w:rsidRPr="00D353DE">
        <w:rPr>
          <w:rFonts w:eastAsia="BatangChe"/>
          <w:sz w:val="28"/>
          <w:szCs w:val="28"/>
        </w:rPr>
        <w:t>В 2021 году продолжено</w:t>
      </w:r>
      <w:r w:rsidR="00845707" w:rsidRPr="00D353DE">
        <w:rPr>
          <w:rFonts w:eastAsia="BatangChe"/>
          <w:sz w:val="28"/>
          <w:szCs w:val="28"/>
        </w:rPr>
        <w:t xml:space="preserve"> взаимодействие с з</w:t>
      </w:r>
      <w:r w:rsidRPr="00D353DE">
        <w:rPr>
          <w:rFonts w:eastAsia="BatangChe"/>
          <w:sz w:val="28"/>
          <w:szCs w:val="28"/>
        </w:rPr>
        <w:t>астройщиками по оформлению</w:t>
      </w:r>
      <w:r w:rsidR="00E369BA" w:rsidRPr="00D353DE">
        <w:rPr>
          <w:rFonts w:eastAsia="BatangChe"/>
          <w:sz w:val="28"/>
          <w:szCs w:val="28"/>
        </w:rPr>
        <w:t xml:space="preserve"> </w:t>
      </w:r>
      <w:r w:rsidRPr="00D353DE">
        <w:rPr>
          <w:rFonts w:eastAsia="BatangChe"/>
          <w:sz w:val="28"/>
          <w:szCs w:val="28"/>
        </w:rPr>
        <w:t xml:space="preserve">в муниципальную собственность </w:t>
      </w:r>
      <w:r w:rsidR="00845707" w:rsidRPr="00D353DE">
        <w:rPr>
          <w:rFonts w:eastAsia="BatangChe"/>
          <w:sz w:val="28"/>
          <w:szCs w:val="28"/>
        </w:rPr>
        <w:t>бесхозяйных</w:t>
      </w:r>
      <w:r w:rsidR="00505091" w:rsidRPr="00D353DE">
        <w:rPr>
          <w:rFonts w:eastAsia="BatangChe"/>
          <w:sz w:val="28"/>
          <w:szCs w:val="28"/>
        </w:rPr>
        <w:t xml:space="preserve"> </w:t>
      </w:r>
      <w:r w:rsidRPr="00D353DE">
        <w:rPr>
          <w:rFonts w:eastAsia="BatangChe"/>
          <w:sz w:val="28"/>
          <w:szCs w:val="28"/>
        </w:rPr>
        <w:t>сооружений</w:t>
      </w:r>
      <w:r w:rsidR="00845707" w:rsidRPr="00D353DE">
        <w:rPr>
          <w:rFonts w:eastAsia="BatangChe"/>
          <w:sz w:val="28"/>
          <w:szCs w:val="28"/>
        </w:rPr>
        <w:t xml:space="preserve"> </w:t>
      </w:r>
      <w:r w:rsidRPr="00D353DE">
        <w:rPr>
          <w:rFonts w:eastAsia="BatangChe"/>
          <w:sz w:val="28"/>
          <w:szCs w:val="28"/>
        </w:rPr>
        <w:t>улично-дорожной сети, объектов</w:t>
      </w:r>
      <w:r w:rsidR="00845707" w:rsidRPr="00D353DE">
        <w:rPr>
          <w:rFonts w:eastAsia="BatangChe"/>
          <w:sz w:val="28"/>
          <w:szCs w:val="28"/>
        </w:rPr>
        <w:t xml:space="preserve"> </w:t>
      </w:r>
      <w:r w:rsidRPr="00D353DE">
        <w:rPr>
          <w:rFonts w:eastAsia="BatangChe"/>
          <w:sz w:val="28"/>
          <w:szCs w:val="28"/>
        </w:rPr>
        <w:t>коммунального хозяйства.</w:t>
      </w:r>
    </w:p>
    <w:p w14:paraId="29249958" w14:textId="77777777" w:rsidR="007E306A" w:rsidRPr="00D353DE" w:rsidRDefault="007E306A" w:rsidP="00413794">
      <w:pPr>
        <w:widowControl w:val="0"/>
        <w:autoSpaceDE w:val="0"/>
        <w:autoSpaceDN w:val="0"/>
        <w:adjustRightInd w:val="0"/>
        <w:contextualSpacing/>
        <w:jc w:val="both"/>
        <w:rPr>
          <w:rFonts w:eastAsia="BatangChe"/>
          <w:sz w:val="28"/>
          <w:szCs w:val="28"/>
        </w:rPr>
      </w:pPr>
    </w:p>
    <w:p w14:paraId="7C1B8F98" w14:textId="77777777" w:rsidR="00A239D4" w:rsidRPr="00D353DE" w:rsidRDefault="00A239D4" w:rsidP="00413794">
      <w:pPr>
        <w:jc w:val="center"/>
        <w:rPr>
          <w:b/>
          <w:bCs/>
          <w:sz w:val="28"/>
          <w:szCs w:val="28"/>
        </w:rPr>
      </w:pPr>
      <w:r w:rsidRPr="00D353DE">
        <w:rPr>
          <w:b/>
          <w:bCs/>
          <w:sz w:val="28"/>
          <w:szCs w:val="28"/>
        </w:rPr>
        <w:t xml:space="preserve">Муниципальный жилищный контроль, </w:t>
      </w:r>
    </w:p>
    <w:p w14:paraId="4860B720" w14:textId="77777777" w:rsidR="00A239D4" w:rsidRPr="00D353DE" w:rsidRDefault="00A239D4" w:rsidP="00413794">
      <w:pPr>
        <w:jc w:val="center"/>
        <w:rPr>
          <w:b/>
          <w:bCs/>
          <w:sz w:val="28"/>
          <w:szCs w:val="28"/>
        </w:rPr>
      </w:pPr>
      <w:r w:rsidRPr="00D353DE">
        <w:rPr>
          <w:b/>
          <w:bCs/>
          <w:sz w:val="28"/>
          <w:szCs w:val="28"/>
        </w:rPr>
        <w:t>комиссия по проведению открытых конкурсов</w:t>
      </w:r>
    </w:p>
    <w:p w14:paraId="1332D47E" w14:textId="77777777" w:rsidR="00160C23" w:rsidRPr="00D353DE" w:rsidRDefault="00845707" w:rsidP="00413794">
      <w:pPr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353DE">
        <w:rPr>
          <w:sz w:val="28"/>
          <w:szCs w:val="28"/>
        </w:rPr>
        <w:t>В</w:t>
      </w:r>
      <w:r w:rsidR="007E306A" w:rsidRPr="00D353DE">
        <w:rPr>
          <w:rFonts w:eastAsiaTheme="minorHAnsi"/>
          <w:sz w:val="28"/>
          <w:szCs w:val="28"/>
          <w:lang w:eastAsia="en-US"/>
        </w:rPr>
        <w:t xml:space="preserve"> этой сфере </w:t>
      </w:r>
      <w:r w:rsidR="007E306A" w:rsidRPr="00D353DE">
        <w:rPr>
          <w:sz w:val="28"/>
          <w:szCs w:val="28"/>
        </w:rPr>
        <w:t xml:space="preserve">за 2021 год проведено более </w:t>
      </w:r>
      <w:r w:rsidRPr="00D353DE">
        <w:rPr>
          <w:sz w:val="28"/>
          <w:szCs w:val="28"/>
        </w:rPr>
        <w:t>100</w:t>
      </w:r>
      <w:r w:rsidR="007E306A" w:rsidRPr="00D353DE">
        <w:rPr>
          <w:sz w:val="28"/>
          <w:szCs w:val="28"/>
        </w:rPr>
        <w:t xml:space="preserve"> мероприятий: п</w:t>
      </w:r>
      <w:r w:rsidR="007E306A" w:rsidRPr="00D353DE">
        <w:rPr>
          <w:rFonts w:eastAsiaTheme="minorHAnsi"/>
          <w:sz w:val="28"/>
          <w:szCs w:val="28"/>
          <w:lang w:eastAsia="en-US"/>
        </w:rPr>
        <w:t>рофилактические встречи с участием представителей управляющих организаций и граждан; профилактические визиты в управляющие компании;</w:t>
      </w:r>
      <w:r w:rsidR="00505091" w:rsidRPr="00D353DE">
        <w:rPr>
          <w:rFonts w:eastAsiaTheme="minorHAnsi"/>
          <w:sz w:val="28"/>
          <w:szCs w:val="28"/>
          <w:lang w:eastAsia="en-US"/>
        </w:rPr>
        <w:t xml:space="preserve"> </w:t>
      </w:r>
      <w:r w:rsidR="007E306A" w:rsidRPr="00D353DE">
        <w:rPr>
          <w:rFonts w:eastAsiaTheme="minorHAnsi"/>
          <w:sz w:val="28"/>
          <w:szCs w:val="28"/>
          <w:lang w:eastAsia="en-US"/>
        </w:rPr>
        <w:t>обращения, запросы в адрес управляющих организаций</w:t>
      </w:r>
      <w:r w:rsidR="00C81660" w:rsidRPr="00D353DE">
        <w:rPr>
          <w:rFonts w:eastAsiaTheme="minorHAnsi"/>
          <w:sz w:val="28"/>
          <w:szCs w:val="28"/>
          <w:lang w:eastAsia="en-US"/>
        </w:rPr>
        <w:t>;</w:t>
      </w:r>
      <w:r w:rsidR="007E306A" w:rsidRPr="00D353DE">
        <w:rPr>
          <w:rFonts w:eastAsiaTheme="minorHAnsi"/>
          <w:sz w:val="28"/>
          <w:szCs w:val="28"/>
          <w:lang w:eastAsia="en-US"/>
        </w:rPr>
        <w:t xml:space="preserve"> разъяснения и консультации</w:t>
      </w:r>
      <w:r w:rsidR="00505091" w:rsidRPr="00D353DE">
        <w:rPr>
          <w:rFonts w:eastAsiaTheme="minorHAnsi"/>
          <w:sz w:val="28"/>
          <w:szCs w:val="28"/>
          <w:lang w:eastAsia="en-US"/>
        </w:rPr>
        <w:t xml:space="preserve"> </w:t>
      </w:r>
      <w:r w:rsidR="007E306A" w:rsidRPr="00D353DE">
        <w:rPr>
          <w:rFonts w:eastAsiaTheme="minorHAnsi"/>
          <w:sz w:val="28"/>
          <w:szCs w:val="28"/>
          <w:lang w:eastAsia="en-US"/>
        </w:rPr>
        <w:t>для граждан.</w:t>
      </w:r>
    </w:p>
    <w:p w14:paraId="65E1E0AD" w14:textId="3F2C0157" w:rsidR="007E306A" w:rsidRPr="00D353DE" w:rsidRDefault="007E306A" w:rsidP="00413794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D353DE">
        <w:rPr>
          <w:sz w:val="28"/>
          <w:szCs w:val="28"/>
        </w:rPr>
        <w:t xml:space="preserve">В 2021 году организовано 18 открытых конкурсов по отбору управляющих организаций для </w:t>
      </w:r>
      <w:r w:rsidR="00845707" w:rsidRPr="00D353DE">
        <w:rPr>
          <w:sz w:val="28"/>
          <w:szCs w:val="28"/>
        </w:rPr>
        <w:t xml:space="preserve">23 </w:t>
      </w:r>
      <w:r w:rsidRPr="00D353DE">
        <w:rPr>
          <w:sz w:val="28"/>
          <w:szCs w:val="28"/>
        </w:rPr>
        <w:t>многоквартирных домов, р</w:t>
      </w:r>
      <w:r w:rsidR="00845707" w:rsidRPr="00D353DE">
        <w:rPr>
          <w:sz w:val="28"/>
          <w:szCs w:val="28"/>
        </w:rPr>
        <w:t xml:space="preserve">асположенных в </w:t>
      </w:r>
      <w:r w:rsidR="00D8155B" w:rsidRPr="00D353DE">
        <w:rPr>
          <w:sz w:val="28"/>
          <w:szCs w:val="28"/>
        </w:rPr>
        <w:t xml:space="preserve">г. </w:t>
      </w:r>
      <w:proofErr w:type="spellStart"/>
      <w:r w:rsidR="00845707" w:rsidRPr="00D353DE">
        <w:rPr>
          <w:sz w:val="28"/>
          <w:szCs w:val="28"/>
        </w:rPr>
        <w:t>Кудрово</w:t>
      </w:r>
      <w:proofErr w:type="spellEnd"/>
      <w:r w:rsidR="00845707" w:rsidRPr="00D353DE">
        <w:rPr>
          <w:sz w:val="28"/>
          <w:szCs w:val="28"/>
        </w:rPr>
        <w:t xml:space="preserve">, </w:t>
      </w:r>
      <w:proofErr w:type="spellStart"/>
      <w:r w:rsidR="00D8155B" w:rsidRPr="00D353DE">
        <w:rPr>
          <w:sz w:val="28"/>
          <w:szCs w:val="28"/>
        </w:rPr>
        <w:t>гп</w:t>
      </w:r>
      <w:proofErr w:type="spellEnd"/>
      <w:r w:rsidR="00D8155B" w:rsidRPr="00D353DE">
        <w:rPr>
          <w:sz w:val="28"/>
          <w:szCs w:val="28"/>
        </w:rPr>
        <w:t xml:space="preserve">. </w:t>
      </w:r>
      <w:r w:rsidR="00845707" w:rsidRPr="00D353DE">
        <w:rPr>
          <w:sz w:val="28"/>
          <w:szCs w:val="28"/>
        </w:rPr>
        <w:t>Янино-1</w:t>
      </w:r>
      <w:r w:rsidRPr="00D353DE">
        <w:rPr>
          <w:sz w:val="28"/>
          <w:szCs w:val="28"/>
        </w:rPr>
        <w:t xml:space="preserve"> и </w:t>
      </w:r>
      <w:r w:rsidR="00D8155B" w:rsidRPr="00D353DE">
        <w:rPr>
          <w:sz w:val="28"/>
          <w:szCs w:val="28"/>
        </w:rPr>
        <w:t xml:space="preserve">дер. </w:t>
      </w:r>
      <w:r w:rsidRPr="00D353DE">
        <w:rPr>
          <w:sz w:val="28"/>
          <w:szCs w:val="28"/>
        </w:rPr>
        <w:t>Янино-2.</w:t>
      </w:r>
    </w:p>
    <w:p w14:paraId="77DC439B" w14:textId="77777777" w:rsidR="00413794" w:rsidRPr="00D353DE" w:rsidRDefault="00413794" w:rsidP="00413794">
      <w:pPr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257540D7" w14:textId="581A90E9" w:rsidR="00A239D4" w:rsidRPr="00D353DE" w:rsidRDefault="00A239D4" w:rsidP="00413794">
      <w:pPr>
        <w:jc w:val="center"/>
        <w:rPr>
          <w:b/>
          <w:color w:val="000000"/>
          <w:sz w:val="28"/>
          <w:szCs w:val="28"/>
        </w:rPr>
      </w:pPr>
      <w:r w:rsidRPr="00D353DE">
        <w:rPr>
          <w:b/>
          <w:color w:val="000000"/>
          <w:sz w:val="28"/>
          <w:szCs w:val="28"/>
        </w:rPr>
        <w:t>Общественная жилищная комиссия</w:t>
      </w:r>
    </w:p>
    <w:p w14:paraId="19DBB778" w14:textId="77777777" w:rsidR="00160C23" w:rsidRPr="00D353DE" w:rsidRDefault="00A239D4" w:rsidP="00413794">
      <w:pPr>
        <w:ind w:firstLine="709"/>
        <w:jc w:val="both"/>
        <w:rPr>
          <w:color w:val="000000"/>
          <w:sz w:val="28"/>
          <w:szCs w:val="28"/>
        </w:rPr>
      </w:pPr>
      <w:r w:rsidRPr="00D353DE">
        <w:rPr>
          <w:color w:val="000000"/>
          <w:sz w:val="28"/>
          <w:szCs w:val="28"/>
        </w:rPr>
        <w:t>За отчетный период состоялось 16 заседаний жилищной комиссии, в ходе которых приняты решения по 26 жилищным вопросам граждан. В результате 29 семей участвуют в региональных жилищных программах с целью получения бюджетных средств на улучшение жилищных условий; 3 семьи заключили договоры социального найма.</w:t>
      </w:r>
    </w:p>
    <w:p w14:paraId="5FAE38E7" w14:textId="1ECF82DA" w:rsidR="00A239D4" w:rsidRPr="00D353DE" w:rsidRDefault="00A239D4" w:rsidP="00413794">
      <w:pPr>
        <w:ind w:firstLine="709"/>
        <w:jc w:val="both"/>
        <w:rPr>
          <w:color w:val="000000"/>
          <w:sz w:val="28"/>
          <w:szCs w:val="28"/>
        </w:rPr>
      </w:pPr>
      <w:r w:rsidRPr="00D353DE">
        <w:rPr>
          <w:color w:val="000000"/>
          <w:sz w:val="28"/>
          <w:szCs w:val="28"/>
        </w:rPr>
        <w:t>На основании договора передачи жилого помещения в собственность (приватизации квартиры) из муниципальной казны переданы в собственность гражданам два жилых помещения.</w:t>
      </w:r>
    </w:p>
    <w:p w14:paraId="39C9D3CE" w14:textId="1A6F6A46" w:rsidR="00A239D4" w:rsidRPr="00D353DE" w:rsidRDefault="00A239D4" w:rsidP="00413794">
      <w:pPr>
        <w:ind w:firstLine="708"/>
        <w:jc w:val="both"/>
        <w:rPr>
          <w:color w:val="000000"/>
          <w:sz w:val="28"/>
          <w:szCs w:val="28"/>
        </w:rPr>
      </w:pPr>
      <w:r w:rsidRPr="00D353DE">
        <w:rPr>
          <w:color w:val="000000"/>
          <w:sz w:val="28"/>
          <w:szCs w:val="28"/>
        </w:rPr>
        <w:t xml:space="preserve">В рамках реализации региональной адресной программы «Переселение граждан из аварийного жилищного фонда на территории Ленинградской области» снесено два аварийных многоквартирных дома в </w:t>
      </w:r>
      <w:r w:rsidR="00D8155B" w:rsidRPr="00D353DE">
        <w:rPr>
          <w:color w:val="000000"/>
          <w:sz w:val="28"/>
          <w:szCs w:val="28"/>
        </w:rPr>
        <w:t xml:space="preserve">дер. </w:t>
      </w:r>
      <w:proofErr w:type="spellStart"/>
      <w:r w:rsidRPr="00D353DE">
        <w:rPr>
          <w:color w:val="000000"/>
          <w:sz w:val="28"/>
          <w:szCs w:val="28"/>
        </w:rPr>
        <w:t>Заневке</w:t>
      </w:r>
      <w:proofErr w:type="spellEnd"/>
      <w:r w:rsidRPr="00D353DE">
        <w:rPr>
          <w:color w:val="000000"/>
          <w:sz w:val="28"/>
          <w:szCs w:val="28"/>
        </w:rPr>
        <w:t xml:space="preserve"> и </w:t>
      </w:r>
      <w:proofErr w:type="spellStart"/>
      <w:r w:rsidR="00D8155B" w:rsidRPr="00D353DE">
        <w:rPr>
          <w:color w:val="000000"/>
          <w:sz w:val="28"/>
          <w:szCs w:val="28"/>
        </w:rPr>
        <w:t>гп</w:t>
      </w:r>
      <w:proofErr w:type="spellEnd"/>
      <w:r w:rsidR="00D8155B" w:rsidRPr="00D353DE">
        <w:rPr>
          <w:color w:val="000000"/>
          <w:sz w:val="28"/>
          <w:szCs w:val="28"/>
        </w:rPr>
        <w:t xml:space="preserve">. </w:t>
      </w:r>
      <w:r w:rsidRPr="00D353DE">
        <w:rPr>
          <w:color w:val="000000"/>
          <w:sz w:val="28"/>
          <w:szCs w:val="28"/>
        </w:rPr>
        <w:t xml:space="preserve">Янино-1, в том числе расселенный и снесенный дом в </w:t>
      </w:r>
      <w:proofErr w:type="spellStart"/>
      <w:r w:rsidR="00D8155B" w:rsidRPr="00D353DE">
        <w:rPr>
          <w:color w:val="000000"/>
          <w:sz w:val="28"/>
          <w:szCs w:val="28"/>
        </w:rPr>
        <w:t>гп</w:t>
      </w:r>
      <w:proofErr w:type="spellEnd"/>
      <w:r w:rsidR="00D8155B" w:rsidRPr="00D353DE">
        <w:rPr>
          <w:color w:val="000000"/>
          <w:sz w:val="28"/>
          <w:szCs w:val="28"/>
        </w:rPr>
        <w:t xml:space="preserve">. </w:t>
      </w:r>
      <w:r w:rsidRPr="00D353DE">
        <w:rPr>
          <w:color w:val="000000"/>
          <w:sz w:val="28"/>
          <w:szCs w:val="28"/>
        </w:rPr>
        <w:t>Янино-1 снят с кадастрового учета.</w:t>
      </w:r>
    </w:p>
    <w:p w14:paraId="373D536E" w14:textId="0CFCF956" w:rsidR="00413794" w:rsidRPr="00D353DE" w:rsidRDefault="00413794" w:rsidP="00413794">
      <w:pPr>
        <w:ind w:firstLine="851"/>
        <w:jc w:val="center"/>
        <w:rPr>
          <w:sz w:val="28"/>
          <w:szCs w:val="28"/>
        </w:rPr>
      </w:pPr>
    </w:p>
    <w:p w14:paraId="5FF5FED4" w14:textId="77777777" w:rsidR="0072249F" w:rsidRPr="00D353DE" w:rsidRDefault="0072249F" w:rsidP="00413794">
      <w:pPr>
        <w:ind w:firstLine="851"/>
        <w:jc w:val="center"/>
        <w:rPr>
          <w:sz w:val="28"/>
          <w:szCs w:val="28"/>
        </w:rPr>
      </w:pPr>
    </w:p>
    <w:p w14:paraId="0ECF502B" w14:textId="4DAB1479" w:rsidR="00841225" w:rsidRPr="00D353DE" w:rsidRDefault="00841225" w:rsidP="00714A28">
      <w:pPr>
        <w:jc w:val="center"/>
        <w:rPr>
          <w:b/>
          <w:bCs/>
          <w:sz w:val="28"/>
          <w:szCs w:val="28"/>
        </w:rPr>
      </w:pPr>
      <w:r w:rsidRPr="00D353DE">
        <w:rPr>
          <w:b/>
          <w:bCs/>
          <w:sz w:val="28"/>
          <w:szCs w:val="28"/>
        </w:rPr>
        <w:t>Сведения о закупках</w:t>
      </w:r>
    </w:p>
    <w:p w14:paraId="286CC557" w14:textId="0885C9CE" w:rsidR="00C74B49" w:rsidRPr="00D353DE" w:rsidRDefault="00C74B49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Закупки товаров, работ, услуг для обеспечения муниципальных нужд осуществляются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За 2021 год организовано 153 закупочных процедуры на общую сумму 635</w:t>
      </w:r>
      <w:r w:rsidR="004721ED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973</w:t>
      </w:r>
      <w:r w:rsidR="00160C23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325 руб</w:t>
      </w:r>
      <w:r w:rsidR="004721ED" w:rsidRPr="00D353DE">
        <w:rPr>
          <w:sz w:val="28"/>
          <w:szCs w:val="28"/>
        </w:rPr>
        <w:t>.</w:t>
      </w:r>
      <w:r w:rsidRPr="00D353DE">
        <w:rPr>
          <w:sz w:val="28"/>
          <w:szCs w:val="28"/>
        </w:rPr>
        <w:t xml:space="preserve"> 63 коп</w:t>
      </w:r>
      <w:r w:rsidR="004721ED" w:rsidRPr="00D353DE">
        <w:rPr>
          <w:sz w:val="28"/>
          <w:szCs w:val="28"/>
        </w:rPr>
        <w:t>.</w:t>
      </w:r>
      <w:r w:rsidR="00257F67" w:rsidRPr="00D353DE">
        <w:rPr>
          <w:sz w:val="28"/>
          <w:szCs w:val="28"/>
        </w:rPr>
        <w:t>,</w:t>
      </w:r>
      <w:r w:rsidRPr="00D353DE">
        <w:rPr>
          <w:sz w:val="28"/>
          <w:szCs w:val="28"/>
        </w:rPr>
        <w:t xml:space="preserve"> в том числе:</w:t>
      </w:r>
    </w:p>
    <w:p w14:paraId="6FDB6801" w14:textId="77777777" w:rsidR="00C74B49" w:rsidRPr="00D353DE" w:rsidRDefault="00C74B49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- 21 конкурс,</w:t>
      </w:r>
    </w:p>
    <w:p w14:paraId="4F31E08E" w14:textId="77777777" w:rsidR="00C74B49" w:rsidRPr="00D353DE" w:rsidRDefault="00C74B49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- 95 аукционов</w:t>
      </w:r>
      <w:r w:rsidR="00CC0FD5" w:rsidRPr="00D353DE">
        <w:rPr>
          <w:sz w:val="28"/>
          <w:szCs w:val="28"/>
        </w:rPr>
        <w:t>,</w:t>
      </w:r>
    </w:p>
    <w:p w14:paraId="47807A88" w14:textId="77777777" w:rsidR="00C74B49" w:rsidRPr="00D353DE" w:rsidRDefault="00C74B49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-</w:t>
      </w:r>
      <w:r w:rsidR="00CC0FD5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37 закупок у единственного поставщика</w:t>
      </w:r>
      <w:r w:rsidR="00257F67" w:rsidRPr="00D353DE">
        <w:rPr>
          <w:sz w:val="28"/>
          <w:szCs w:val="28"/>
        </w:rPr>
        <w:t>.</w:t>
      </w:r>
    </w:p>
    <w:p w14:paraId="26E9902B" w14:textId="4D9A9067" w:rsidR="00A239D4" w:rsidRPr="00D353DE" w:rsidRDefault="00C74B49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Заключен</w:t>
      </w:r>
      <w:r w:rsidR="00257F67" w:rsidRPr="00D353DE">
        <w:rPr>
          <w:sz w:val="28"/>
          <w:szCs w:val="28"/>
        </w:rPr>
        <w:t>о</w:t>
      </w:r>
      <w:r w:rsidRPr="00D353DE">
        <w:rPr>
          <w:sz w:val="28"/>
          <w:szCs w:val="28"/>
        </w:rPr>
        <w:t xml:space="preserve"> 465 договоров до 600 000 руб</w:t>
      </w:r>
      <w:r w:rsidR="004721ED" w:rsidRPr="00D353DE">
        <w:rPr>
          <w:sz w:val="28"/>
          <w:szCs w:val="28"/>
        </w:rPr>
        <w:t>.</w:t>
      </w:r>
      <w:r w:rsidRPr="00D353DE">
        <w:rPr>
          <w:sz w:val="28"/>
          <w:szCs w:val="28"/>
        </w:rPr>
        <w:t xml:space="preserve"> на общую сумму 36</w:t>
      </w:r>
      <w:r w:rsidR="00160C23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490 317 руб</w:t>
      </w:r>
      <w:r w:rsidR="004721ED" w:rsidRPr="00D353DE">
        <w:rPr>
          <w:sz w:val="28"/>
          <w:szCs w:val="28"/>
        </w:rPr>
        <w:t xml:space="preserve">. </w:t>
      </w:r>
      <w:r w:rsidRPr="00D353DE">
        <w:rPr>
          <w:sz w:val="28"/>
          <w:szCs w:val="28"/>
        </w:rPr>
        <w:t>38 коп.</w:t>
      </w:r>
    </w:p>
    <w:p w14:paraId="694C9683" w14:textId="06CD5126" w:rsidR="00C74B49" w:rsidRPr="00D353DE" w:rsidRDefault="00C74B49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По итогам процедур экономия составила 20</w:t>
      </w:r>
      <w:r w:rsidR="00160C23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040 351 руб</w:t>
      </w:r>
      <w:r w:rsidR="004721ED" w:rsidRPr="00D353DE">
        <w:rPr>
          <w:sz w:val="28"/>
          <w:szCs w:val="28"/>
        </w:rPr>
        <w:t>.</w:t>
      </w:r>
      <w:r w:rsidRPr="00D353DE">
        <w:rPr>
          <w:sz w:val="28"/>
          <w:szCs w:val="28"/>
        </w:rPr>
        <w:t xml:space="preserve"> 62 коп</w:t>
      </w:r>
      <w:r w:rsidR="00A239D4" w:rsidRPr="00D353DE">
        <w:rPr>
          <w:sz w:val="28"/>
          <w:szCs w:val="28"/>
        </w:rPr>
        <w:t>.</w:t>
      </w:r>
    </w:p>
    <w:p w14:paraId="3A371813" w14:textId="77777777" w:rsidR="00C6476F" w:rsidRPr="00D353DE" w:rsidRDefault="00C6476F" w:rsidP="00413794">
      <w:pPr>
        <w:ind w:firstLine="567"/>
        <w:jc w:val="both"/>
        <w:rPr>
          <w:sz w:val="28"/>
          <w:szCs w:val="28"/>
        </w:rPr>
      </w:pPr>
    </w:p>
    <w:p w14:paraId="6EA36DBC" w14:textId="77777777" w:rsidR="00CC30D4" w:rsidRPr="00D353DE" w:rsidRDefault="00CC30D4" w:rsidP="00413794">
      <w:pPr>
        <w:jc w:val="center"/>
        <w:rPr>
          <w:b/>
          <w:sz w:val="28"/>
          <w:szCs w:val="28"/>
        </w:rPr>
      </w:pPr>
      <w:r w:rsidRPr="00D353DE">
        <w:rPr>
          <w:b/>
          <w:sz w:val="28"/>
          <w:szCs w:val="28"/>
        </w:rPr>
        <w:t>Бюджет муниципального образования</w:t>
      </w:r>
    </w:p>
    <w:p w14:paraId="6EB42DD4" w14:textId="7220D07F" w:rsidR="00CC30D4" w:rsidRPr="00D353DE" w:rsidRDefault="00CC30D4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На сегодняшний день администрация исполняет 39 полномочий по вопросам местного значения. Для их реализации утвержден бюджет поселения, который исполнен по доходам в объеме 518</w:t>
      </w:r>
      <w:r w:rsidR="00160C23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902 443 руб</w:t>
      </w:r>
      <w:r w:rsidR="004721ED" w:rsidRPr="00D353DE">
        <w:rPr>
          <w:sz w:val="28"/>
          <w:szCs w:val="28"/>
        </w:rPr>
        <w:t>.</w:t>
      </w:r>
      <w:r w:rsidRPr="00D353DE">
        <w:rPr>
          <w:sz w:val="28"/>
          <w:szCs w:val="28"/>
        </w:rPr>
        <w:t xml:space="preserve"> 03 коп</w:t>
      </w:r>
      <w:r w:rsidR="004721ED" w:rsidRPr="00D353DE">
        <w:rPr>
          <w:sz w:val="28"/>
          <w:szCs w:val="28"/>
        </w:rPr>
        <w:t>.</w:t>
      </w:r>
      <w:r w:rsidR="00B66A2E" w:rsidRPr="00D353DE">
        <w:rPr>
          <w:sz w:val="28"/>
          <w:szCs w:val="28"/>
        </w:rPr>
        <w:t>,</w:t>
      </w:r>
      <w:r w:rsidRPr="00D353DE">
        <w:rPr>
          <w:sz w:val="28"/>
          <w:szCs w:val="28"/>
        </w:rPr>
        <w:t xml:space="preserve"> или на 104,4 % к плановым значениям. </w:t>
      </w:r>
    </w:p>
    <w:p w14:paraId="114F092B" w14:textId="3B708A0A" w:rsidR="00CC30D4" w:rsidRPr="00D353DE" w:rsidRDefault="00CC30D4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Расходная часть исполнена на 95,44 % и составила 504</w:t>
      </w:r>
      <w:r w:rsidR="004721ED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888</w:t>
      </w:r>
      <w:r w:rsidR="00160C23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198 руб</w:t>
      </w:r>
      <w:r w:rsidR="004721ED" w:rsidRPr="00D353DE">
        <w:rPr>
          <w:sz w:val="28"/>
          <w:szCs w:val="28"/>
        </w:rPr>
        <w:t>.</w:t>
      </w:r>
      <w:r w:rsidRPr="00D353DE">
        <w:rPr>
          <w:sz w:val="28"/>
          <w:szCs w:val="28"/>
        </w:rPr>
        <w:t xml:space="preserve"> 97 коп.</w:t>
      </w:r>
    </w:p>
    <w:p w14:paraId="201F6082" w14:textId="709A5072" w:rsidR="00CC30D4" w:rsidRPr="00D353DE" w:rsidRDefault="00CC30D4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В результате исполнения бюджета образовался профицит – 14</w:t>
      </w:r>
      <w:r w:rsidR="00160C23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014 244 руб</w:t>
      </w:r>
      <w:r w:rsidR="004721ED" w:rsidRPr="00D353DE">
        <w:rPr>
          <w:sz w:val="28"/>
          <w:szCs w:val="28"/>
        </w:rPr>
        <w:t>.</w:t>
      </w:r>
      <w:r w:rsidRPr="00D353DE">
        <w:rPr>
          <w:sz w:val="28"/>
          <w:szCs w:val="28"/>
        </w:rPr>
        <w:t xml:space="preserve"> 06 коп.</w:t>
      </w:r>
    </w:p>
    <w:p w14:paraId="6EC6234E" w14:textId="77777777" w:rsidR="00CC30D4" w:rsidRPr="00D353DE" w:rsidRDefault="00CC30D4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Доходы бюджета муниципального образования складываются из налоговых и неналоговых поступлений. Доля налоговых доходов в общем объеме поступлений составила 74,1 %, неналоговых поступлений – 11,4 %, безвозмездных – 14,5 %. Основной объем налоговых доходов приходится на земельный налог (58,1 %) и налог на доходы физических лиц (34,8 %). Среди неналоговых – доходы, получаемые в виде арендной платы, и средства от продажи права на заключение договоров аренды на земельные участки. В объеме неналоговых доходов они составляют 84,5 %.</w:t>
      </w:r>
    </w:p>
    <w:p w14:paraId="42455D7F" w14:textId="20DE7428" w:rsidR="00CC30D4" w:rsidRPr="00D353DE" w:rsidRDefault="00CC30D4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В целях урегулирования задолженности с 2020 года начала работу Межведомственная комиссия. В течение 2021 года проведено два заседания, на которые был</w:t>
      </w:r>
      <w:r w:rsidR="00841225" w:rsidRPr="00D353DE">
        <w:rPr>
          <w:sz w:val="28"/>
          <w:szCs w:val="28"/>
        </w:rPr>
        <w:t xml:space="preserve"> приглашен 41 должник</w:t>
      </w:r>
      <w:r w:rsidRPr="00D353DE">
        <w:rPr>
          <w:sz w:val="28"/>
          <w:szCs w:val="28"/>
        </w:rPr>
        <w:t xml:space="preserve"> (физические лица). По результатам работы комиссии в 2021 году в бюджет поселения поступила задолженность по имущественным налогам физических лиц в общей сумме 2</w:t>
      </w:r>
      <w:r w:rsidR="00160C23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514</w:t>
      </w:r>
      <w:r w:rsidR="00160C23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 xml:space="preserve">400,00 руб. </w:t>
      </w:r>
    </w:p>
    <w:p w14:paraId="7A20BC35" w14:textId="77777777" w:rsidR="00CC30D4" w:rsidRPr="00D353DE" w:rsidRDefault="00CC30D4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Во втором квартале 2021 года работа комиссии была </w:t>
      </w:r>
      <w:r w:rsidR="00A1215C" w:rsidRPr="00D353DE">
        <w:rPr>
          <w:sz w:val="28"/>
          <w:szCs w:val="28"/>
        </w:rPr>
        <w:t>приостановлена</w:t>
      </w:r>
      <w:r w:rsidRPr="00D353DE">
        <w:rPr>
          <w:sz w:val="28"/>
          <w:szCs w:val="28"/>
        </w:rPr>
        <w:t xml:space="preserve"> в связи с реформированием налоговых органов и непредоставлением сведений о должниках и суммах задолженности.</w:t>
      </w:r>
    </w:p>
    <w:p w14:paraId="54E12CBF" w14:textId="77777777" w:rsidR="00841225" w:rsidRPr="00D353DE" w:rsidRDefault="00841225" w:rsidP="00413794">
      <w:pPr>
        <w:jc w:val="both"/>
        <w:rPr>
          <w:sz w:val="28"/>
          <w:szCs w:val="28"/>
        </w:rPr>
      </w:pPr>
    </w:p>
    <w:p w14:paraId="5D7E8004" w14:textId="77777777" w:rsidR="00841225" w:rsidRPr="00D353DE" w:rsidRDefault="00841225" w:rsidP="00413794">
      <w:pPr>
        <w:jc w:val="center"/>
        <w:rPr>
          <w:b/>
          <w:sz w:val="28"/>
          <w:szCs w:val="28"/>
        </w:rPr>
      </w:pPr>
      <w:r w:rsidRPr="00D353DE">
        <w:rPr>
          <w:b/>
          <w:sz w:val="28"/>
          <w:szCs w:val="28"/>
        </w:rPr>
        <w:t>Административная комиссия</w:t>
      </w:r>
    </w:p>
    <w:p w14:paraId="3A8BF9AB" w14:textId="7010C716" w:rsidR="00841225" w:rsidRPr="00D353DE" w:rsidRDefault="00841225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Отдел контроля и развития потребительского рынка, преобразованный из административной комиссии, </w:t>
      </w:r>
      <w:r w:rsidR="00B66A2E" w:rsidRPr="00D353DE">
        <w:rPr>
          <w:sz w:val="28"/>
          <w:szCs w:val="28"/>
        </w:rPr>
        <w:t>–</w:t>
      </w:r>
      <w:r w:rsidRPr="00D353DE">
        <w:rPr>
          <w:sz w:val="28"/>
          <w:szCs w:val="28"/>
        </w:rPr>
        <w:t xml:space="preserve"> одно из самых востребованных у граждан подразделени</w:t>
      </w:r>
      <w:r w:rsidR="00B66A2E" w:rsidRPr="00D353DE">
        <w:rPr>
          <w:sz w:val="28"/>
          <w:szCs w:val="28"/>
        </w:rPr>
        <w:t>й</w:t>
      </w:r>
      <w:r w:rsidRPr="00D353DE">
        <w:rPr>
          <w:sz w:val="28"/>
          <w:szCs w:val="28"/>
        </w:rPr>
        <w:t>. В 2021 году специалисты рассмотрели 1 492 обращения граждан</w:t>
      </w:r>
      <w:r w:rsidR="0072249F" w:rsidRPr="00D353DE">
        <w:rPr>
          <w:sz w:val="28"/>
          <w:szCs w:val="28"/>
        </w:rPr>
        <w:t>.</w:t>
      </w:r>
    </w:p>
    <w:p w14:paraId="26F5F2EF" w14:textId="77777777" w:rsidR="00C74B49" w:rsidRPr="00D353DE" w:rsidRDefault="00841225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lastRenderedPageBreak/>
        <w:t xml:space="preserve">Сотрудники отдела посетили с проверками </w:t>
      </w:r>
      <w:r w:rsidR="00C74B49" w:rsidRPr="00D353DE">
        <w:rPr>
          <w:sz w:val="28"/>
          <w:szCs w:val="28"/>
        </w:rPr>
        <w:t>1</w:t>
      </w:r>
      <w:r w:rsidRPr="00D353DE">
        <w:rPr>
          <w:sz w:val="28"/>
          <w:szCs w:val="28"/>
        </w:rPr>
        <w:t xml:space="preserve"> </w:t>
      </w:r>
      <w:r w:rsidR="00C74B49" w:rsidRPr="00D353DE">
        <w:rPr>
          <w:sz w:val="28"/>
          <w:szCs w:val="28"/>
        </w:rPr>
        <w:t>535 объект</w:t>
      </w:r>
      <w:r w:rsidRPr="00D353DE">
        <w:rPr>
          <w:sz w:val="28"/>
          <w:szCs w:val="28"/>
        </w:rPr>
        <w:t>ов</w:t>
      </w:r>
      <w:r w:rsidR="00C74B49" w:rsidRPr="00D353DE">
        <w:rPr>
          <w:sz w:val="28"/>
          <w:szCs w:val="28"/>
        </w:rPr>
        <w:t>.</w:t>
      </w:r>
    </w:p>
    <w:p w14:paraId="44757E2F" w14:textId="633015B9" w:rsidR="005A1A66" w:rsidRPr="00D353DE" w:rsidRDefault="00C74B49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В ходе выездных проверок и рейдов направлено </w:t>
      </w:r>
      <w:r w:rsidR="00841225" w:rsidRPr="00D353DE">
        <w:rPr>
          <w:sz w:val="28"/>
          <w:szCs w:val="28"/>
        </w:rPr>
        <w:t xml:space="preserve">342 требования </w:t>
      </w:r>
      <w:r w:rsidRPr="00D353DE">
        <w:rPr>
          <w:sz w:val="28"/>
          <w:szCs w:val="28"/>
        </w:rPr>
        <w:t>по уборке территории от снега, мусора</w:t>
      </w:r>
      <w:r w:rsidR="00B66A2E" w:rsidRPr="00D353DE">
        <w:rPr>
          <w:sz w:val="28"/>
          <w:szCs w:val="28"/>
        </w:rPr>
        <w:t>;</w:t>
      </w:r>
      <w:r w:rsidRPr="00D353DE">
        <w:rPr>
          <w:sz w:val="28"/>
          <w:szCs w:val="28"/>
        </w:rPr>
        <w:t xml:space="preserve"> закраске </w:t>
      </w:r>
      <w:r w:rsidR="00B66A2E" w:rsidRPr="00D353DE">
        <w:rPr>
          <w:sz w:val="28"/>
          <w:szCs w:val="28"/>
        </w:rPr>
        <w:t>граффити</w:t>
      </w:r>
      <w:r w:rsidRPr="00D353DE">
        <w:rPr>
          <w:sz w:val="28"/>
          <w:szCs w:val="28"/>
        </w:rPr>
        <w:t xml:space="preserve"> на фасадах зданий, сооружений, заборах и пешеходных дорогах</w:t>
      </w:r>
      <w:r w:rsidR="00CB7DF9" w:rsidRPr="00D353DE">
        <w:rPr>
          <w:sz w:val="28"/>
          <w:szCs w:val="28"/>
        </w:rPr>
        <w:t>;</w:t>
      </w:r>
      <w:r w:rsidRPr="00D353DE">
        <w:rPr>
          <w:sz w:val="28"/>
          <w:szCs w:val="28"/>
        </w:rPr>
        <w:t xml:space="preserve"> очистки от рекламы фасадов</w:t>
      </w:r>
      <w:r w:rsidR="00CB7DF9" w:rsidRPr="00D353DE">
        <w:rPr>
          <w:sz w:val="28"/>
          <w:szCs w:val="28"/>
        </w:rPr>
        <w:t>;</w:t>
      </w:r>
      <w:r w:rsidRPr="00D353DE">
        <w:rPr>
          <w:sz w:val="28"/>
          <w:szCs w:val="28"/>
        </w:rPr>
        <w:t xml:space="preserve"> удалению борщевика Сосновского</w:t>
      </w:r>
      <w:r w:rsidR="00CB7DF9" w:rsidRPr="00D353DE">
        <w:rPr>
          <w:sz w:val="28"/>
          <w:szCs w:val="28"/>
        </w:rPr>
        <w:t>;</w:t>
      </w:r>
      <w:r w:rsidRPr="00D353DE">
        <w:rPr>
          <w:sz w:val="28"/>
          <w:szCs w:val="28"/>
        </w:rPr>
        <w:t xml:space="preserve"> покос</w:t>
      </w:r>
      <w:r w:rsidR="00CB7DF9" w:rsidRPr="00D353DE">
        <w:rPr>
          <w:sz w:val="28"/>
          <w:szCs w:val="28"/>
        </w:rPr>
        <w:t>у</w:t>
      </w:r>
      <w:r w:rsidRPr="00D353DE">
        <w:rPr>
          <w:sz w:val="28"/>
          <w:szCs w:val="28"/>
        </w:rPr>
        <w:t xml:space="preserve"> травы</w:t>
      </w:r>
      <w:r w:rsidR="00CB7DF9" w:rsidRPr="00D353DE">
        <w:rPr>
          <w:sz w:val="28"/>
          <w:szCs w:val="28"/>
        </w:rPr>
        <w:t>;</w:t>
      </w:r>
      <w:r w:rsidRPr="00D353DE">
        <w:rPr>
          <w:sz w:val="28"/>
          <w:szCs w:val="28"/>
        </w:rPr>
        <w:t xml:space="preserve"> демонтаж</w:t>
      </w:r>
      <w:r w:rsidR="00CB7DF9" w:rsidRPr="00D353DE">
        <w:rPr>
          <w:sz w:val="28"/>
          <w:szCs w:val="28"/>
        </w:rPr>
        <w:t>у</w:t>
      </w:r>
      <w:r w:rsidRPr="00D353DE">
        <w:rPr>
          <w:sz w:val="28"/>
          <w:szCs w:val="28"/>
        </w:rPr>
        <w:t xml:space="preserve"> рекламных констр</w:t>
      </w:r>
      <w:r w:rsidR="00841225" w:rsidRPr="00D353DE">
        <w:rPr>
          <w:sz w:val="28"/>
          <w:szCs w:val="28"/>
        </w:rPr>
        <w:t>укций и вывесок</w:t>
      </w:r>
      <w:r w:rsidR="00CB7DF9" w:rsidRPr="00D353DE">
        <w:rPr>
          <w:sz w:val="28"/>
          <w:szCs w:val="28"/>
        </w:rPr>
        <w:t>;</w:t>
      </w:r>
      <w:r w:rsidR="00841225" w:rsidRPr="00D353DE">
        <w:rPr>
          <w:sz w:val="28"/>
          <w:szCs w:val="28"/>
        </w:rPr>
        <w:t xml:space="preserve"> демонтаж</w:t>
      </w:r>
      <w:r w:rsidR="00CB7DF9" w:rsidRPr="00D353DE">
        <w:rPr>
          <w:sz w:val="28"/>
          <w:szCs w:val="28"/>
        </w:rPr>
        <w:t>у</w:t>
      </w:r>
      <w:r w:rsidR="00505091" w:rsidRPr="00D353DE">
        <w:rPr>
          <w:sz w:val="28"/>
          <w:szCs w:val="28"/>
        </w:rPr>
        <w:t xml:space="preserve"> </w:t>
      </w:r>
      <w:r w:rsidR="00841225" w:rsidRPr="00D353DE">
        <w:rPr>
          <w:sz w:val="28"/>
          <w:szCs w:val="28"/>
        </w:rPr>
        <w:t xml:space="preserve">НТО. </w:t>
      </w:r>
      <w:r w:rsidRPr="00D353DE">
        <w:rPr>
          <w:sz w:val="28"/>
          <w:szCs w:val="28"/>
        </w:rPr>
        <w:t xml:space="preserve">Исполнено </w:t>
      </w:r>
      <w:r w:rsidR="00841225" w:rsidRPr="00D353DE">
        <w:rPr>
          <w:sz w:val="28"/>
          <w:szCs w:val="28"/>
        </w:rPr>
        <w:t>245 требований.</w:t>
      </w:r>
    </w:p>
    <w:p w14:paraId="6A76B63A" w14:textId="77777777" w:rsidR="00C74B49" w:rsidRPr="00D353DE" w:rsidRDefault="00C74B49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Административной комиссией</w:t>
      </w:r>
      <w:r w:rsidR="005A1A66" w:rsidRPr="00D353DE">
        <w:rPr>
          <w:sz w:val="28"/>
          <w:szCs w:val="28"/>
        </w:rPr>
        <w:t xml:space="preserve"> Всеволожского района </w:t>
      </w:r>
      <w:r w:rsidRPr="00D353DE">
        <w:rPr>
          <w:sz w:val="28"/>
          <w:szCs w:val="28"/>
        </w:rPr>
        <w:t>положительно рассмотрен</w:t>
      </w:r>
      <w:r w:rsidR="005A1A66" w:rsidRPr="00D353DE">
        <w:rPr>
          <w:sz w:val="28"/>
          <w:szCs w:val="28"/>
        </w:rPr>
        <w:t xml:space="preserve">ы </w:t>
      </w:r>
      <w:r w:rsidRPr="00D353DE">
        <w:rPr>
          <w:sz w:val="28"/>
          <w:szCs w:val="28"/>
        </w:rPr>
        <w:t>228 протоколов на общую сумму 854</w:t>
      </w:r>
      <w:r w:rsidR="005A1A66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 xml:space="preserve">600 руб. по следующим статьям: </w:t>
      </w:r>
    </w:p>
    <w:p w14:paraId="6739B126" w14:textId="77777777" w:rsidR="00C74B49" w:rsidRPr="00D353DE" w:rsidRDefault="00C74B49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ст. 4.9 – парковка на газоне или на детской/спортивной площадке</w:t>
      </w:r>
      <w:r w:rsidR="00996774" w:rsidRPr="00D353DE">
        <w:rPr>
          <w:sz w:val="28"/>
          <w:szCs w:val="28"/>
        </w:rPr>
        <w:t>;</w:t>
      </w:r>
    </w:p>
    <w:p w14:paraId="2B4DF618" w14:textId="77777777" w:rsidR="00C74B49" w:rsidRPr="00D353DE" w:rsidRDefault="00C74B49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ст. 4.4 – создание препятствий для вывоза мусора</w:t>
      </w:r>
      <w:r w:rsidR="00996774" w:rsidRPr="00D353DE">
        <w:rPr>
          <w:sz w:val="28"/>
          <w:szCs w:val="28"/>
        </w:rPr>
        <w:t>;</w:t>
      </w:r>
    </w:p>
    <w:p w14:paraId="68E6B0C9" w14:textId="77777777" w:rsidR="00C74B49" w:rsidRPr="00D353DE" w:rsidRDefault="00C74B49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ст. 2.6 – нарушение тишины и покоя граждан (проводились выезды к нарушителям на дом)</w:t>
      </w:r>
      <w:r w:rsidR="00996774" w:rsidRPr="00D353DE">
        <w:rPr>
          <w:sz w:val="28"/>
          <w:szCs w:val="28"/>
        </w:rPr>
        <w:t>;</w:t>
      </w:r>
    </w:p>
    <w:p w14:paraId="75190674" w14:textId="77777777" w:rsidR="00C74B49" w:rsidRPr="00D353DE" w:rsidRDefault="00C74B49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ст. 3.3 – торговля в</w:t>
      </w:r>
      <w:r w:rsidR="00996774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не отведенных для этого местах</w:t>
      </w:r>
      <w:r w:rsidR="00996774" w:rsidRPr="00D353DE">
        <w:rPr>
          <w:sz w:val="28"/>
          <w:szCs w:val="28"/>
        </w:rPr>
        <w:t>;</w:t>
      </w:r>
    </w:p>
    <w:p w14:paraId="5C197E82" w14:textId="77777777" w:rsidR="005A1A66" w:rsidRPr="00D353DE" w:rsidRDefault="00C74B49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ст. 4.10 – нарушение т</w:t>
      </w:r>
      <w:r w:rsidR="005A1A66" w:rsidRPr="00D353DE">
        <w:rPr>
          <w:sz w:val="28"/>
          <w:szCs w:val="28"/>
        </w:rPr>
        <w:t>ребований по удалению борщевика. Д</w:t>
      </w:r>
      <w:r w:rsidRPr="00D353DE">
        <w:rPr>
          <w:sz w:val="28"/>
          <w:szCs w:val="28"/>
        </w:rPr>
        <w:t>анная статья впервые применена во Вс</w:t>
      </w:r>
      <w:r w:rsidR="005A1A66" w:rsidRPr="00D353DE">
        <w:rPr>
          <w:sz w:val="28"/>
          <w:szCs w:val="28"/>
        </w:rPr>
        <w:t>еволожском районе, создан преце</w:t>
      </w:r>
      <w:r w:rsidRPr="00D353DE">
        <w:rPr>
          <w:sz w:val="28"/>
          <w:szCs w:val="28"/>
        </w:rPr>
        <w:t xml:space="preserve">дент. Всего положительно рассмотрено </w:t>
      </w:r>
      <w:r w:rsidR="005A1A66" w:rsidRPr="00D353DE">
        <w:rPr>
          <w:sz w:val="28"/>
          <w:szCs w:val="28"/>
        </w:rPr>
        <w:t>семь</w:t>
      </w:r>
      <w:r w:rsidRPr="00D353DE">
        <w:rPr>
          <w:sz w:val="28"/>
          <w:szCs w:val="28"/>
        </w:rPr>
        <w:t xml:space="preserve"> протоколов на общую сумму 124</w:t>
      </w:r>
      <w:r w:rsidR="005A1A66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 xml:space="preserve">000 руб. Очень много собственников покосили борщевик, некоторые по </w:t>
      </w:r>
      <w:r w:rsidR="005A1A66" w:rsidRPr="00D353DE">
        <w:rPr>
          <w:sz w:val="28"/>
          <w:szCs w:val="28"/>
        </w:rPr>
        <w:t>два</w:t>
      </w:r>
      <w:r w:rsidRPr="00D353DE">
        <w:rPr>
          <w:sz w:val="28"/>
          <w:szCs w:val="28"/>
        </w:rPr>
        <w:t xml:space="preserve"> раза. </w:t>
      </w:r>
    </w:p>
    <w:p w14:paraId="5917307E" w14:textId="15314B5E" w:rsidR="005A1A66" w:rsidRPr="00D353DE" w:rsidRDefault="00C74B49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Сравнительный анализ показывает, что в 2021 году было выписано протоколов более чем в </w:t>
      </w:r>
      <w:r w:rsidR="005A1A66" w:rsidRPr="00D353DE">
        <w:rPr>
          <w:sz w:val="28"/>
          <w:szCs w:val="28"/>
        </w:rPr>
        <w:t>два</w:t>
      </w:r>
      <w:r w:rsidRPr="00D353DE">
        <w:rPr>
          <w:sz w:val="28"/>
          <w:szCs w:val="28"/>
        </w:rPr>
        <w:t xml:space="preserve"> раза больше, чем в 2020 году, то есть 228 протоколов против 105 протоколов и почти в</w:t>
      </w:r>
      <w:r w:rsidR="005A1A66" w:rsidRPr="00D353DE">
        <w:rPr>
          <w:sz w:val="28"/>
          <w:szCs w:val="28"/>
        </w:rPr>
        <w:t xml:space="preserve"> четыре</w:t>
      </w:r>
      <w:r w:rsidRPr="00D353DE">
        <w:rPr>
          <w:sz w:val="28"/>
          <w:szCs w:val="28"/>
        </w:rPr>
        <w:t xml:space="preserve"> раза больше в денежном выражении, то есть 854</w:t>
      </w:r>
      <w:r w:rsidR="005A1A66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600 руб</w:t>
      </w:r>
      <w:r w:rsidR="004721ED" w:rsidRPr="00D353DE">
        <w:rPr>
          <w:sz w:val="28"/>
          <w:szCs w:val="28"/>
        </w:rPr>
        <w:t>.</w:t>
      </w:r>
      <w:r w:rsidR="005A1A66" w:rsidRPr="00D353DE">
        <w:rPr>
          <w:sz w:val="28"/>
          <w:szCs w:val="28"/>
        </w:rPr>
        <w:t xml:space="preserve"> в 2021 году</w:t>
      </w:r>
      <w:r w:rsidRPr="00D353DE">
        <w:rPr>
          <w:sz w:val="28"/>
          <w:szCs w:val="28"/>
        </w:rPr>
        <w:t xml:space="preserve"> против 223</w:t>
      </w:r>
      <w:r w:rsidR="005A1A66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800 руб</w:t>
      </w:r>
      <w:r w:rsidR="004721ED" w:rsidRPr="00D353DE">
        <w:rPr>
          <w:sz w:val="28"/>
          <w:szCs w:val="28"/>
        </w:rPr>
        <w:t>.</w:t>
      </w:r>
      <w:r w:rsidR="005A1A66" w:rsidRPr="00D353DE">
        <w:rPr>
          <w:sz w:val="28"/>
          <w:szCs w:val="28"/>
        </w:rPr>
        <w:t xml:space="preserve"> в 2020-м</w:t>
      </w:r>
      <w:r w:rsidRPr="00D353DE">
        <w:rPr>
          <w:sz w:val="28"/>
          <w:szCs w:val="28"/>
        </w:rPr>
        <w:t>.</w:t>
      </w:r>
      <w:r w:rsidR="00505091" w:rsidRPr="00D353DE">
        <w:rPr>
          <w:sz w:val="28"/>
          <w:szCs w:val="28"/>
        </w:rPr>
        <w:t xml:space="preserve"> </w:t>
      </w:r>
    </w:p>
    <w:p w14:paraId="69AC47DC" w14:textId="77777777" w:rsidR="000F4FE5" w:rsidRPr="00D353DE" w:rsidRDefault="00C74B49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Совместно с сотрудниками Роспотребнадзора были организованы рейды в</w:t>
      </w:r>
      <w:r w:rsidR="005A1A66" w:rsidRPr="00D353DE">
        <w:rPr>
          <w:sz w:val="28"/>
          <w:szCs w:val="28"/>
        </w:rPr>
        <w:t xml:space="preserve"> </w:t>
      </w:r>
      <w:proofErr w:type="spellStart"/>
      <w:r w:rsidR="005A1A66" w:rsidRPr="00D353DE">
        <w:rPr>
          <w:sz w:val="28"/>
          <w:szCs w:val="28"/>
        </w:rPr>
        <w:t>Заневском</w:t>
      </w:r>
      <w:proofErr w:type="spellEnd"/>
      <w:r w:rsidR="005A1A66" w:rsidRPr="00D353DE">
        <w:rPr>
          <w:sz w:val="28"/>
          <w:szCs w:val="28"/>
        </w:rPr>
        <w:t xml:space="preserve"> городском поселении</w:t>
      </w:r>
      <w:r w:rsidRPr="00D353DE">
        <w:rPr>
          <w:sz w:val="28"/>
          <w:szCs w:val="28"/>
        </w:rPr>
        <w:t xml:space="preserve"> по соблюдению мер борьбы с распространением коронавирусной инфекции, соблюдени</w:t>
      </w:r>
      <w:r w:rsidR="00996774" w:rsidRPr="00D353DE">
        <w:rPr>
          <w:sz w:val="28"/>
          <w:szCs w:val="28"/>
        </w:rPr>
        <w:t>ю</w:t>
      </w:r>
      <w:r w:rsidRPr="00D353DE">
        <w:rPr>
          <w:sz w:val="28"/>
          <w:szCs w:val="28"/>
        </w:rPr>
        <w:t xml:space="preserve"> норм СанПи</w:t>
      </w:r>
      <w:r w:rsidR="00996774" w:rsidRPr="00D353DE">
        <w:rPr>
          <w:sz w:val="28"/>
          <w:szCs w:val="28"/>
        </w:rPr>
        <w:t>Н</w:t>
      </w:r>
      <w:r w:rsidRPr="00D353DE">
        <w:rPr>
          <w:sz w:val="28"/>
          <w:szCs w:val="28"/>
        </w:rPr>
        <w:t xml:space="preserve">а. Всего совершено 12 </w:t>
      </w:r>
      <w:r w:rsidR="00996774" w:rsidRPr="00D353DE">
        <w:rPr>
          <w:sz w:val="28"/>
          <w:szCs w:val="28"/>
        </w:rPr>
        <w:t xml:space="preserve">совместных </w:t>
      </w:r>
      <w:r w:rsidRPr="00D353DE">
        <w:rPr>
          <w:sz w:val="28"/>
          <w:szCs w:val="28"/>
        </w:rPr>
        <w:t xml:space="preserve">рейдов, в результате сотрудники Роспотребнадзора выдали 52 юридическим лицам уведомления о явке на составление протокола в г. Всеволожск. </w:t>
      </w:r>
    </w:p>
    <w:p w14:paraId="114DA6F4" w14:textId="77777777" w:rsidR="000F4FE5" w:rsidRPr="00D353DE" w:rsidRDefault="00C74B49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Совместно с </w:t>
      </w:r>
      <w:r w:rsidR="00A96A21" w:rsidRPr="00D353DE">
        <w:rPr>
          <w:sz w:val="28"/>
          <w:szCs w:val="28"/>
        </w:rPr>
        <w:t>К</w:t>
      </w:r>
      <w:r w:rsidRPr="00D353DE">
        <w:rPr>
          <w:sz w:val="28"/>
          <w:szCs w:val="28"/>
        </w:rPr>
        <w:t xml:space="preserve">омитетом по развитию малого, среднего бизнеса и потребительского рынка Ленинградской области были организованы совместные рейды по субъектам малого и среднего предпринимательства в рамках борьбы с коронавирусной инфекцией. Осуществлено </w:t>
      </w:r>
      <w:r w:rsidR="000F4FE5" w:rsidRPr="00D353DE">
        <w:rPr>
          <w:sz w:val="28"/>
          <w:szCs w:val="28"/>
        </w:rPr>
        <w:t>пять</w:t>
      </w:r>
      <w:r w:rsidRPr="00D353DE">
        <w:rPr>
          <w:sz w:val="28"/>
          <w:szCs w:val="28"/>
        </w:rPr>
        <w:t xml:space="preserve"> рейдов, проверено 57 организаций</w:t>
      </w:r>
      <w:r w:rsidR="000F4FE5" w:rsidRPr="00D353DE">
        <w:rPr>
          <w:sz w:val="28"/>
          <w:szCs w:val="28"/>
        </w:rPr>
        <w:t>.</w:t>
      </w:r>
    </w:p>
    <w:p w14:paraId="6B0AA4EC" w14:textId="77777777" w:rsidR="008E0CE1" w:rsidRPr="00D353DE" w:rsidRDefault="008E0CE1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Выдано 114 паспортов коллективного иммунитета юридическим лицам. </w:t>
      </w:r>
    </w:p>
    <w:p w14:paraId="686D3F0F" w14:textId="77777777" w:rsidR="00E308A8" w:rsidRPr="00D353DE" w:rsidRDefault="00E308A8" w:rsidP="00413794">
      <w:pPr>
        <w:jc w:val="both"/>
        <w:rPr>
          <w:sz w:val="28"/>
          <w:szCs w:val="28"/>
        </w:rPr>
      </w:pPr>
    </w:p>
    <w:p w14:paraId="421908F4" w14:textId="77777777" w:rsidR="00E308A8" w:rsidRPr="00D353DE" w:rsidRDefault="00E308A8" w:rsidP="00413794">
      <w:pPr>
        <w:jc w:val="center"/>
        <w:rPr>
          <w:b/>
          <w:sz w:val="28"/>
          <w:szCs w:val="28"/>
        </w:rPr>
      </w:pPr>
      <w:r w:rsidRPr="00D353DE">
        <w:rPr>
          <w:b/>
          <w:sz w:val="28"/>
          <w:szCs w:val="28"/>
        </w:rPr>
        <w:t>Борьба с НТО, незаконной рекламой и торговлей</w:t>
      </w:r>
    </w:p>
    <w:p w14:paraId="27672C80" w14:textId="77777777" w:rsidR="00E308A8" w:rsidRPr="00D353DE" w:rsidRDefault="00E308A8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В 2021 году проведен демонтаж 83 рекламных конструкций, бан</w:t>
      </w:r>
      <w:r w:rsidR="00A96A21" w:rsidRPr="00D353DE">
        <w:rPr>
          <w:sz w:val="28"/>
          <w:szCs w:val="28"/>
        </w:rPr>
        <w:t>н</w:t>
      </w:r>
      <w:r w:rsidRPr="00D353DE">
        <w:rPr>
          <w:sz w:val="28"/>
          <w:szCs w:val="28"/>
        </w:rPr>
        <w:t>еров, декоративных пленок разных видов.</w:t>
      </w:r>
    </w:p>
    <w:p w14:paraId="3C22EB50" w14:textId="77777777" w:rsidR="00E308A8" w:rsidRPr="00D353DE" w:rsidRDefault="00E308A8" w:rsidP="00413794">
      <w:pPr>
        <w:ind w:firstLine="708"/>
        <w:rPr>
          <w:sz w:val="28"/>
          <w:szCs w:val="28"/>
        </w:rPr>
      </w:pPr>
      <w:r w:rsidRPr="00D353DE">
        <w:rPr>
          <w:sz w:val="28"/>
          <w:szCs w:val="28"/>
        </w:rPr>
        <w:t>Проведен демонтаж 1</w:t>
      </w:r>
      <w:r w:rsidR="008E0CE1" w:rsidRPr="00D353DE">
        <w:rPr>
          <w:sz w:val="28"/>
          <w:szCs w:val="28"/>
        </w:rPr>
        <w:t>2</w:t>
      </w:r>
      <w:r w:rsidRPr="00D353DE">
        <w:rPr>
          <w:sz w:val="28"/>
          <w:szCs w:val="28"/>
        </w:rPr>
        <w:t xml:space="preserve"> нестационарных торговых объектов. Среди них:</w:t>
      </w:r>
    </w:p>
    <w:p w14:paraId="22AA3A79" w14:textId="07C98998" w:rsidR="00C74B49" w:rsidRPr="00D353DE" w:rsidRDefault="00C74B49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а) НТО площадью 120 </w:t>
      </w:r>
      <w:r w:rsidR="00E308A8" w:rsidRPr="00D353DE">
        <w:rPr>
          <w:sz w:val="28"/>
          <w:szCs w:val="28"/>
        </w:rPr>
        <w:t>кв.</w:t>
      </w:r>
      <w:r w:rsidR="00A96A21" w:rsidRPr="00D353DE">
        <w:rPr>
          <w:sz w:val="28"/>
          <w:szCs w:val="28"/>
        </w:rPr>
        <w:t xml:space="preserve"> </w:t>
      </w:r>
      <w:r w:rsidR="00E308A8" w:rsidRPr="00D353DE">
        <w:rPr>
          <w:sz w:val="28"/>
          <w:szCs w:val="28"/>
        </w:rPr>
        <w:t xml:space="preserve">м </w:t>
      </w:r>
      <w:r w:rsidR="00A96A21" w:rsidRPr="00D353DE">
        <w:rPr>
          <w:sz w:val="28"/>
          <w:szCs w:val="28"/>
        </w:rPr>
        <w:t xml:space="preserve">при въезде </w:t>
      </w:r>
      <w:r w:rsidR="00E308A8" w:rsidRPr="00D353DE">
        <w:rPr>
          <w:sz w:val="28"/>
          <w:szCs w:val="28"/>
        </w:rPr>
        <w:t xml:space="preserve">в </w:t>
      </w:r>
      <w:r w:rsidR="00A96A21" w:rsidRPr="00D353DE">
        <w:rPr>
          <w:sz w:val="28"/>
          <w:szCs w:val="28"/>
        </w:rPr>
        <w:t>д</w:t>
      </w:r>
      <w:r w:rsidR="00034C1D" w:rsidRPr="00D353DE">
        <w:rPr>
          <w:sz w:val="28"/>
          <w:szCs w:val="28"/>
        </w:rPr>
        <w:t>ер</w:t>
      </w:r>
      <w:r w:rsidR="00A96A21" w:rsidRPr="00D353DE">
        <w:rPr>
          <w:sz w:val="28"/>
          <w:szCs w:val="28"/>
        </w:rPr>
        <w:t xml:space="preserve">. </w:t>
      </w:r>
      <w:proofErr w:type="spellStart"/>
      <w:r w:rsidR="00A96A21" w:rsidRPr="00D353DE">
        <w:rPr>
          <w:sz w:val="28"/>
          <w:szCs w:val="28"/>
        </w:rPr>
        <w:t>Суоранду</w:t>
      </w:r>
      <w:proofErr w:type="spellEnd"/>
      <w:r w:rsidR="00E308A8" w:rsidRPr="00D353DE">
        <w:rPr>
          <w:sz w:val="28"/>
          <w:szCs w:val="28"/>
        </w:rPr>
        <w:t>;</w:t>
      </w:r>
    </w:p>
    <w:p w14:paraId="779208B3" w14:textId="77777777" w:rsidR="00C74B49" w:rsidRPr="00D353DE" w:rsidRDefault="00C74B49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б) НТО площадью 265 кв.</w:t>
      </w:r>
      <w:r w:rsidR="00A96A21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 xml:space="preserve">м в </w:t>
      </w:r>
      <w:proofErr w:type="spellStart"/>
      <w:r w:rsidRPr="00D353DE">
        <w:rPr>
          <w:sz w:val="28"/>
          <w:szCs w:val="28"/>
        </w:rPr>
        <w:t>гп</w:t>
      </w:r>
      <w:proofErr w:type="spellEnd"/>
      <w:r w:rsidRPr="00D353DE">
        <w:rPr>
          <w:sz w:val="28"/>
          <w:szCs w:val="28"/>
        </w:rPr>
        <w:t>. Янино-1 на ул. Голландская,</w:t>
      </w:r>
      <w:r w:rsidR="008E0CE1" w:rsidRPr="00D353DE">
        <w:rPr>
          <w:sz w:val="28"/>
          <w:szCs w:val="28"/>
        </w:rPr>
        <w:t xml:space="preserve"> 6;</w:t>
      </w:r>
    </w:p>
    <w:p w14:paraId="3864A594" w14:textId="77777777" w:rsidR="00C74B49" w:rsidRPr="00D353DE" w:rsidRDefault="00C74B49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в) металлобаз</w:t>
      </w:r>
      <w:r w:rsidR="00E308A8" w:rsidRPr="00D353DE">
        <w:rPr>
          <w:sz w:val="28"/>
          <w:szCs w:val="28"/>
        </w:rPr>
        <w:t>а</w:t>
      </w:r>
      <w:r w:rsidR="008E0CE1" w:rsidRPr="00D353DE">
        <w:rPr>
          <w:sz w:val="28"/>
          <w:szCs w:val="28"/>
        </w:rPr>
        <w:t xml:space="preserve"> на </w:t>
      </w:r>
      <w:proofErr w:type="spellStart"/>
      <w:r w:rsidR="008E0CE1" w:rsidRPr="00D353DE">
        <w:rPr>
          <w:sz w:val="28"/>
          <w:szCs w:val="28"/>
        </w:rPr>
        <w:t>Колтушском</w:t>
      </w:r>
      <w:proofErr w:type="spellEnd"/>
      <w:r w:rsidR="008E0CE1" w:rsidRPr="00D353DE">
        <w:rPr>
          <w:sz w:val="28"/>
          <w:szCs w:val="28"/>
        </w:rPr>
        <w:t xml:space="preserve"> шоссе;</w:t>
      </w:r>
    </w:p>
    <w:p w14:paraId="0830DDA2" w14:textId="7F232B30" w:rsidR="00C74B49" w:rsidRPr="00D353DE" w:rsidRDefault="008E0CE1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г</w:t>
      </w:r>
      <w:r w:rsidR="00C74B49" w:rsidRPr="00D353DE">
        <w:rPr>
          <w:sz w:val="28"/>
          <w:szCs w:val="28"/>
        </w:rPr>
        <w:t xml:space="preserve">) </w:t>
      </w:r>
      <w:r w:rsidRPr="00D353DE">
        <w:rPr>
          <w:sz w:val="28"/>
          <w:szCs w:val="28"/>
        </w:rPr>
        <w:t xml:space="preserve">четыре </w:t>
      </w:r>
      <w:r w:rsidR="00C74B49" w:rsidRPr="00D353DE">
        <w:rPr>
          <w:sz w:val="28"/>
          <w:szCs w:val="28"/>
        </w:rPr>
        <w:t>торговых павильона площадью от 10 кв.</w:t>
      </w:r>
      <w:r w:rsidR="00A96A21" w:rsidRPr="00D353DE">
        <w:rPr>
          <w:sz w:val="28"/>
          <w:szCs w:val="28"/>
        </w:rPr>
        <w:t xml:space="preserve"> </w:t>
      </w:r>
      <w:r w:rsidR="00C74B49" w:rsidRPr="00D353DE">
        <w:rPr>
          <w:sz w:val="28"/>
          <w:szCs w:val="28"/>
        </w:rPr>
        <w:t>м до 20 кв.</w:t>
      </w:r>
      <w:r w:rsidR="00A96A21" w:rsidRPr="00D353DE">
        <w:rPr>
          <w:sz w:val="28"/>
          <w:szCs w:val="28"/>
        </w:rPr>
        <w:t xml:space="preserve"> </w:t>
      </w:r>
      <w:r w:rsidR="00C74B49" w:rsidRPr="00D353DE">
        <w:rPr>
          <w:sz w:val="28"/>
          <w:szCs w:val="28"/>
        </w:rPr>
        <w:t xml:space="preserve">м, угол </w:t>
      </w:r>
      <w:proofErr w:type="spellStart"/>
      <w:r w:rsidR="00C74B49" w:rsidRPr="00D353DE">
        <w:rPr>
          <w:sz w:val="28"/>
          <w:szCs w:val="28"/>
        </w:rPr>
        <w:t>Колтушского</w:t>
      </w:r>
      <w:proofErr w:type="spellEnd"/>
      <w:r w:rsidR="00571439" w:rsidRPr="00D353DE">
        <w:rPr>
          <w:sz w:val="28"/>
          <w:szCs w:val="28"/>
        </w:rPr>
        <w:t xml:space="preserve"> </w:t>
      </w:r>
      <w:r w:rsidR="00C74B49" w:rsidRPr="00D353DE">
        <w:rPr>
          <w:sz w:val="28"/>
          <w:szCs w:val="28"/>
        </w:rPr>
        <w:t>шос</w:t>
      </w:r>
      <w:r w:rsidR="00571439" w:rsidRPr="00D353DE">
        <w:rPr>
          <w:sz w:val="28"/>
          <w:szCs w:val="28"/>
        </w:rPr>
        <w:t>с</w:t>
      </w:r>
      <w:r w:rsidR="00C74B49" w:rsidRPr="00D353DE">
        <w:rPr>
          <w:sz w:val="28"/>
          <w:szCs w:val="28"/>
        </w:rPr>
        <w:t>е и ул. Голландская.</w:t>
      </w:r>
      <w:r w:rsidR="00505091" w:rsidRPr="00D353DE">
        <w:rPr>
          <w:sz w:val="28"/>
          <w:szCs w:val="28"/>
        </w:rPr>
        <w:t xml:space="preserve"> </w:t>
      </w:r>
    </w:p>
    <w:p w14:paraId="55B35289" w14:textId="77777777" w:rsidR="00C74B49" w:rsidRPr="00D353DE" w:rsidRDefault="008E0CE1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lastRenderedPageBreak/>
        <w:t>д</w:t>
      </w:r>
      <w:r w:rsidR="00C74B49" w:rsidRPr="00D353DE">
        <w:rPr>
          <w:sz w:val="28"/>
          <w:szCs w:val="28"/>
        </w:rPr>
        <w:t xml:space="preserve">) </w:t>
      </w:r>
      <w:r w:rsidRPr="00D353DE">
        <w:rPr>
          <w:sz w:val="28"/>
          <w:szCs w:val="28"/>
        </w:rPr>
        <w:t>пять</w:t>
      </w:r>
      <w:r w:rsidR="00C74B49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лоточных развалов</w:t>
      </w:r>
      <w:r w:rsidR="00C74B49" w:rsidRPr="00D353DE">
        <w:rPr>
          <w:sz w:val="28"/>
          <w:szCs w:val="28"/>
        </w:rPr>
        <w:t xml:space="preserve"> до 10 кв.</w:t>
      </w:r>
      <w:r w:rsidR="00571439" w:rsidRPr="00D353DE">
        <w:rPr>
          <w:sz w:val="28"/>
          <w:szCs w:val="28"/>
        </w:rPr>
        <w:t xml:space="preserve"> </w:t>
      </w:r>
      <w:r w:rsidR="00C74B49" w:rsidRPr="00D353DE">
        <w:rPr>
          <w:sz w:val="28"/>
          <w:szCs w:val="28"/>
        </w:rPr>
        <w:t xml:space="preserve">м с муниципальных земельных участков и с земельных участков, государственная собственность на которые не разграничена. </w:t>
      </w:r>
    </w:p>
    <w:p w14:paraId="5B7244EF" w14:textId="2144E2CA" w:rsidR="008E0CE1" w:rsidRPr="00D353DE" w:rsidRDefault="008E0CE1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Од</w:t>
      </w:r>
      <w:r w:rsidR="00571439" w:rsidRPr="00D353DE">
        <w:rPr>
          <w:sz w:val="28"/>
          <w:szCs w:val="28"/>
        </w:rPr>
        <w:t>ним</w:t>
      </w:r>
      <w:r w:rsidRPr="00D353DE">
        <w:rPr>
          <w:sz w:val="28"/>
          <w:szCs w:val="28"/>
        </w:rPr>
        <w:t xml:space="preserve"> из ключевых итогов деятельности администрации в данной сфере стала подготовка инициатив изменений в закон 47-оз. Одно из них касается нестационарных торговых объектов (ларьков), установленных на частных землях вопреки правилам благоустройства</w:t>
      </w:r>
      <w:r w:rsidR="00571439" w:rsidRPr="00D353DE">
        <w:rPr>
          <w:sz w:val="28"/>
          <w:szCs w:val="28"/>
        </w:rPr>
        <w:t>,</w:t>
      </w:r>
      <w:r w:rsidRPr="00D353DE">
        <w:rPr>
          <w:sz w:val="28"/>
          <w:szCs w:val="28"/>
        </w:rPr>
        <w:t xml:space="preserve"> – мы предложили ввести новую статью по принуждению собственников к согласованию таких объектов, кратно повысить штрафы </w:t>
      </w:r>
      <w:r w:rsidR="00571439" w:rsidRPr="00D353DE">
        <w:rPr>
          <w:sz w:val="28"/>
          <w:szCs w:val="28"/>
        </w:rPr>
        <w:t xml:space="preserve">за их установку </w:t>
      </w:r>
      <w:r w:rsidRPr="00D353DE">
        <w:rPr>
          <w:sz w:val="28"/>
          <w:szCs w:val="28"/>
        </w:rPr>
        <w:t xml:space="preserve">и </w:t>
      </w:r>
      <w:r w:rsidR="00571439" w:rsidRPr="00D353DE">
        <w:rPr>
          <w:sz w:val="28"/>
          <w:szCs w:val="28"/>
        </w:rPr>
        <w:t xml:space="preserve">попросили право на </w:t>
      </w:r>
      <w:r w:rsidRPr="00D353DE">
        <w:rPr>
          <w:sz w:val="28"/>
          <w:szCs w:val="28"/>
        </w:rPr>
        <w:t>быстрый демонтаж. Вторая инициатива касается заборов. В ходе работы специалистами было выявлено еще одно несовершенство закона 47, поскольку в нем отсутствовало наказание за содержание заборов, строений и конструкций. Мы также предложили ввести штрафы с тем, чтобы собственники снимали рекламу, очищали свои ограждения и ремонтировали их.</w:t>
      </w:r>
      <w:r w:rsidR="00505091" w:rsidRPr="00D353DE">
        <w:rPr>
          <w:sz w:val="28"/>
          <w:szCs w:val="28"/>
        </w:rPr>
        <w:t xml:space="preserve"> </w:t>
      </w:r>
    </w:p>
    <w:p w14:paraId="49CB65A2" w14:textId="77777777" w:rsidR="00C6476F" w:rsidRPr="00D353DE" w:rsidRDefault="00C6476F" w:rsidP="00413794">
      <w:pPr>
        <w:jc w:val="both"/>
        <w:rPr>
          <w:sz w:val="28"/>
          <w:szCs w:val="28"/>
        </w:rPr>
      </w:pPr>
    </w:p>
    <w:p w14:paraId="1B06C568" w14:textId="77777777" w:rsidR="00564662" w:rsidRPr="00D353DE" w:rsidRDefault="00FA45CA" w:rsidP="00413794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D353DE">
        <w:rPr>
          <w:b/>
          <w:sz w:val="28"/>
          <w:szCs w:val="28"/>
        </w:rPr>
        <w:t>Защита прав и законных интересов муниципального образования</w:t>
      </w:r>
    </w:p>
    <w:p w14:paraId="59F207C7" w14:textId="77777777" w:rsidR="005926CF" w:rsidRPr="00D353DE" w:rsidRDefault="00FA45CA" w:rsidP="004137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В 2021 году </w:t>
      </w:r>
      <w:r w:rsidR="00564662" w:rsidRPr="00D353DE">
        <w:rPr>
          <w:sz w:val="28"/>
          <w:szCs w:val="28"/>
        </w:rPr>
        <w:t>администрация участв</w:t>
      </w:r>
      <w:r w:rsidRPr="00D353DE">
        <w:rPr>
          <w:sz w:val="28"/>
          <w:szCs w:val="28"/>
        </w:rPr>
        <w:t>овала</w:t>
      </w:r>
      <w:r w:rsidR="00564662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 xml:space="preserve">более чем в 100 </w:t>
      </w:r>
      <w:r w:rsidR="00564662" w:rsidRPr="00D353DE">
        <w:rPr>
          <w:sz w:val="28"/>
          <w:szCs w:val="28"/>
        </w:rPr>
        <w:t>судебных процессах в отношении земельных участков, образованных в счет выдела земельных долей из земель сельскохозяйственных предприятий с нарушениями при определении местоположения границ (так называемые «летающие паи»</w:t>
      </w:r>
      <w:r w:rsidRPr="00D353DE">
        <w:rPr>
          <w:sz w:val="28"/>
          <w:szCs w:val="28"/>
        </w:rPr>
        <w:t xml:space="preserve"> </w:t>
      </w:r>
      <w:r w:rsidR="00FF3CB7" w:rsidRPr="00D353DE">
        <w:rPr>
          <w:sz w:val="28"/>
          <w:szCs w:val="28"/>
        </w:rPr>
        <w:t>–</w:t>
      </w:r>
      <w:r w:rsidRPr="00D353DE">
        <w:rPr>
          <w:sz w:val="28"/>
          <w:szCs w:val="28"/>
        </w:rPr>
        <w:t xml:space="preserve"> </w:t>
      </w:r>
      <w:r w:rsidR="005926CF" w:rsidRPr="00D353DE">
        <w:rPr>
          <w:sz w:val="28"/>
          <w:szCs w:val="28"/>
        </w:rPr>
        <w:t>земельные участки, выделенные из земельного участка сельскохозяйственного назначения с кадастровым номером 47:07:0000000:3).</w:t>
      </w:r>
    </w:p>
    <w:p w14:paraId="35213AE1" w14:textId="77777777" w:rsidR="00564662" w:rsidRPr="00D353DE" w:rsidRDefault="00564662" w:rsidP="004137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В настоящий момент администрация МО «</w:t>
      </w:r>
      <w:proofErr w:type="spellStart"/>
      <w:r w:rsidRPr="00D353DE">
        <w:rPr>
          <w:sz w:val="28"/>
          <w:szCs w:val="28"/>
        </w:rPr>
        <w:t>Заневское</w:t>
      </w:r>
      <w:proofErr w:type="spellEnd"/>
      <w:r w:rsidRPr="00D353DE">
        <w:rPr>
          <w:sz w:val="28"/>
          <w:szCs w:val="28"/>
        </w:rPr>
        <w:t xml:space="preserve"> городское поселение» привлечена для участия в рассмотрении </w:t>
      </w:r>
      <w:r w:rsidR="005926CF" w:rsidRPr="00D353DE">
        <w:rPr>
          <w:sz w:val="28"/>
          <w:szCs w:val="28"/>
        </w:rPr>
        <w:t>25 гражданских дел,</w:t>
      </w:r>
      <w:r w:rsidRPr="00D353DE">
        <w:rPr>
          <w:sz w:val="28"/>
          <w:szCs w:val="28"/>
        </w:rPr>
        <w:t xml:space="preserve"> находящихся в производстве Всеволожского городского суда Ленинградской области и Арбитражного суда Санкт-Петербурга и Ленинградской области</w:t>
      </w:r>
      <w:r w:rsidR="00FF3CB7" w:rsidRPr="00D353DE">
        <w:rPr>
          <w:sz w:val="28"/>
          <w:szCs w:val="28"/>
        </w:rPr>
        <w:t>,</w:t>
      </w:r>
      <w:r w:rsidRPr="00D353DE">
        <w:rPr>
          <w:sz w:val="28"/>
          <w:szCs w:val="28"/>
        </w:rPr>
        <w:t xml:space="preserve"> об исключении из Единого государственного реестра недвижимости сведений о местоположении границ земельных участков, образованных путем преобразования земельного участка с кадастровым номером 47:07:0000000:3, расположенных в</w:t>
      </w:r>
      <w:r w:rsidR="00FF3CB7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границах</w:t>
      </w:r>
      <w:r w:rsidR="00FF3CB7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МО «</w:t>
      </w:r>
      <w:proofErr w:type="spellStart"/>
      <w:r w:rsidRPr="00D353DE">
        <w:rPr>
          <w:sz w:val="28"/>
          <w:szCs w:val="28"/>
        </w:rPr>
        <w:t>Заневское</w:t>
      </w:r>
      <w:proofErr w:type="spellEnd"/>
      <w:r w:rsidRPr="00D353DE">
        <w:rPr>
          <w:sz w:val="28"/>
          <w:szCs w:val="28"/>
        </w:rPr>
        <w:t xml:space="preserve"> городское поселение», по трем из которых Всеволожским городским судом Ленинградской области вынесено решение об удовлетворении исковых требований об исключении из ЕГРН сведений о границах земельных участков, рассмотрение остальных продолжается</w:t>
      </w:r>
      <w:r w:rsidR="005926CF" w:rsidRPr="00D353DE">
        <w:rPr>
          <w:sz w:val="28"/>
          <w:szCs w:val="28"/>
        </w:rPr>
        <w:t>.</w:t>
      </w:r>
    </w:p>
    <w:p w14:paraId="56DC9E8E" w14:textId="77777777" w:rsidR="00564662" w:rsidRPr="00D353DE" w:rsidRDefault="00564662" w:rsidP="0041379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68BB9F1A" w14:textId="77777777" w:rsidR="005479B6" w:rsidRPr="00D353DE" w:rsidRDefault="005479B6" w:rsidP="00413794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D353DE">
        <w:rPr>
          <w:b/>
          <w:sz w:val="28"/>
          <w:szCs w:val="28"/>
        </w:rPr>
        <w:t>Газификация</w:t>
      </w:r>
    </w:p>
    <w:p w14:paraId="4E4B0FE8" w14:textId="5017F67D" w:rsidR="005479B6" w:rsidRPr="00D353DE" w:rsidRDefault="005479B6" w:rsidP="00413794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  <w:r w:rsidRPr="00D353DE">
        <w:rPr>
          <w:color w:val="000000" w:themeColor="text1"/>
          <w:sz w:val="28"/>
          <w:szCs w:val="28"/>
        </w:rPr>
        <w:t xml:space="preserve">В 2021 году, благодаря взаимодействию администрации с правительством Ленинградской области, получены денежные средства от Комитета по ТЭК, которые позволили </w:t>
      </w:r>
      <w:r w:rsidR="00A1215C" w:rsidRPr="00D353DE">
        <w:rPr>
          <w:color w:val="000000" w:themeColor="text1"/>
          <w:sz w:val="28"/>
          <w:szCs w:val="28"/>
        </w:rPr>
        <w:t>реализовать</w:t>
      </w:r>
      <w:r w:rsidRPr="00D353DE">
        <w:rPr>
          <w:color w:val="000000" w:themeColor="text1"/>
          <w:sz w:val="28"/>
          <w:szCs w:val="28"/>
        </w:rPr>
        <w:t xml:space="preserve"> проекты по газификации в </w:t>
      </w:r>
      <w:r w:rsidR="00D8155B" w:rsidRPr="00D353DE">
        <w:rPr>
          <w:color w:val="000000" w:themeColor="text1"/>
          <w:sz w:val="28"/>
          <w:szCs w:val="28"/>
        </w:rPr>
        <w:t xml:space="preserve">дер. </w:t>
      </w:r>
      <w:r w:rsidRPr="00D353DE">
        <w:rPr>
          <w:color w:val="000000" w:themeColor="text1"/>
          <w:sz w:val="28"/>
          <w:szCs w:val="28"/>
        </w:rPr>
        <w:t xml:space="preserve">Новосергиевке и </w:t>
      </w:r>
      <w:proofErr w:type="spellStart"/>
      <w:r w:rsidR="00D8155B" w:rsidRPr="00D353DE">
        <w:rPr>
          <w:color w:val="000000" w:themeColor="text1"/>
          <w:sz w:val="28"/>
          <w:szCs w:val="28"/>
        </w:rPr>
        <w:t>гп</w:t>
      </w:r>
      <w:proofErr w:type="spellEnd"/>
      <w:r w:rsidR="00D8155B" w:rsidRPr="00D353DE">
        <w:rPr>
          <w:color w:val="000000" w:themeColor="text1"/>
          <w:sz w:val="28"/>
          <w:szCs w:val="28"/>
        </w:rPr>
        <w:t xml:space="preserve">. </w:t>
      </w:r>
      <w:r w:rsidRPr="00D353DE">
        <w:rPr>
          <w:color w:val="000000" w:themeColor="text1"/>
          <w:sz w:val="28"/>
          <w:szCs w:val="28"/>
        </w:rPr>
        <w:t xml:space="preserve">Янино-1. </w:t>
      </w:r>
    </w:p>
    <w:p w14:paraId="22A0571E" w14:textId="77777777" w:rsidR="0033053F" w:rsidRPr="00D353DE" w:rsidRDefault="005479B6" w:rsidP="0033053F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  <w:r w:rsidRPr="00D353DE">
        <w:rPr>
          <w:color w:val="000000" w:themeColor="text1"/>
          <w:sz w:val="28"/>
          <w:szCs w:val="28"/>
        </w:rPr>
        <w:t>Так, в 2021 году завершены работы по строительству и введены в эксплуатацию распределительный газопровод в дер</w:t>
      </w:r>
      <w:r w:rsidR="00AA58B7" w:rsidRPr="00D353DE">
        <w:rPr>
          <w:color w:val="000000" w:themeColor="text1"/>
          <w:sz w:val="28"/>
          <w:szCs w:val="28"/>
        </w:rPr>
        <w:t>.</w:t>
      </w:r>
      <w:r w:rsidR="00F450FA" w:rsidRPr="00D353DE">
        <w:rPr>
          <w:color w:val="000000" w:themeColor="text1"/>
          <w:sz w:val="28"/>
          <w:szCs w:val="28"/>
        </w:rPr>
        <w:t xml:space="preserve"> </w:t>
      </w:r>
      <w:r w:rsidRPr="00D353DE">
        <w:rPr>
          <w:color w:val="000000" w:themeColor="text1"/>
          <w:sz w:val="28"/>
          <w:szCs w:val="28"/>
        </w:rPr>
        <w:t>Новосергиевк</w:t>
      </w:r>
      <w:r w:rsidR="00FF3CB7" w:rsidRPr="00D353DE">
        <w:rPr>
          <w:color w:val="000000" w:themeColor="text1"/>
          <w:sz w:val="28"/>
          <w:szCs w:val="28"/>
        </w:rPr>
        <w:t>е</w:t>
      </w:r>
      <w:r w:rsidRPr="00D353DE">
        <w:rPr>
          <w:color w:val="000000" w:themeColor="text1"/>
          <w:sz w:val="28"/>
          <w:szCs w:val="28"/>
        </w:rPr>
        <w:t xml:space="preserve"> и распределительный газопровод для газификации частного сектора </w:t>
      </w:r>
      <w:proofErr w:type="spellStart"/>
      <w:r w:rsidRPr="00D353DE">
        <w:rPr>
          <w:color w:val="000000" w:themeColor="text1"/>
          <w:sz w:val="28"/>
          <w:szCs w:val="28"/>
        </w:rPr>
        <w:t>гп</w:t>
      </w:r>
      <w:proofErr w:type="spellEnd"/>
      <w:r w:rsidRPr="00D353DE">
        <w:rPr>
          <w:color w:val="000000" w:themeColor="text1"/>
          <w:sz w:val="28"/>
          <w:szCs w:val="28"/>
        </w:rPr>
        <w:t>. Янино-</w:t>
      </w:r>
      <w:r w:rsidR="00FF3CB7" w:rsidRPr="00D353DE">
        <w:rPr>
          <w:color w:val="000000" w:themeColor="text1"/>
          <w:sz w:val="28"/>
          <w:szCs w:val="28"/>
        </w:rPr>
        <w:t>1</w:t>
      </w:r>
      <w:r w:rsidR="0033053F" w:rsidRPr="00D353DE">
        <w:rPr>
          <w:color w:val="000000" w:themeColor="text1"/>
          <w:sz w:val="28"/>
          <w:szCs w:val="28"/>
        </w:rPr>
        <w:t>.</w:t>
      </w:r>
    </w:p>
    <w:p w14:paraId="1F949DC1" w14:textId="32708B64" w:rsidR="005479B6" w:rsidRPr="00D353DE" w:rsidRDefault="005479B6" w:rsidP="0033053F">
      <w:pPr>
        <w:shd w:val="clear" w:color="auto" w:fill="FFFFFF" w:themeFill="background1"/>
        <w:ind w:firstLine="851"/>
        <w:jc w:val="both"/>
        <w:rPr>
          <w:color w:val="000000" w:themeColor="text1"/>
          <w:sz w:val="28"/>
          <w:szCs w:val="28"/>
        </w:rPr>
      </w:pPr>
      <w:r w:rsidRPr="00D353DE">
        <w:rPr>
          <w:sz w:val="28"/>
          <w:szCs w:val="28"/>
        </w:rPr>
        <w:t xml:space="preserve">В поселке при ж/д </w:t>
      </w:r>
      <w:r w:rsidR="00FF3CB7" w:rsidRPr="00D353DE">
        <w:rPr>
          <w:sz w:val="28"/>
          <w:szCs w:val="28"/>
        </w:rPr>
        <w:t xml:space="preserve">станции </w:t>
      </w:r>
      <w:proofErr w:type="spellStart"/>
      <w:r w:rsidRPr="00D353DE">
        <w:rPr>
          <w:sz w:val="28"/>
          <w:szCs w:val="28"/>
        </w:rPr>
        <w:t>Мяглово</w:t>
      </w:r>
      <w:proofErr w:type="spellEnd"/>
      <w:r w:rsidRPr="00D353DE">
        <w:rPr>
          <w:sz w:val="28"/>
          <w:szCs w:val="28"/>
        </w:rPr>
        <w:t xml:space="preserve"> ведутся работы по проектированию газопровода.</w:t>
      </w:r>
    </w:p>
    <w:p w14:paraId="2374C391" w14:textId="77777777" w:rsidR="005479B6" w:rsidRPr="00D353DE" w:rsidRDefault="005479B6" w:rsidP="00413794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D353DE">
        <w:rPr>
          <w:b/>
          <w:sz w:val="28"/>
          <w:szCs w:val="28"/>
        </w:rPr>
        <w:lastRenderedPageBreak/>
        <w:t>Водоснабжение</w:t>
      </w:r>
    </w:p>
    <w:p w14:paraId="1B924F13" w14:textId="7F8F89D8" w:rsidR="005479B6" w:rsidRPr="00D353DE" w:rsidRDefault="005479B6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Полномочия по водоснабжению муниципалитета переданы на областной уровень, тем не менее подготовлен проект по реконструкции уличной сети водопровода для водоснабжения дер</w:t>
      </w:r>
      <w:r w:rsidR="00AA58B7" w:rsidRPr="00D353DE">
        <w:rPr>
          <w:sz w:val="28"/>
          <w:szCs w:val="28"/>
        </w:rPr>
        <w:t>.</w:t>
      </w:r>
      <w:r w:rsidRPr="00D353DE">
        <w:rPr>
          <w:sz w:val="28"/>
          <w:szCs w:val="28"/>
        </w:rPr>
        <w:t xml:space="preserve"> Янино-2. Он прошел экспертизу и был направлен в Комитет по жилищно-коммунальному хозяйству правительства Ленинградской области. </w:t>
      </w:r>
    </w:p>
    <w:p w14:paraId="56F0478B" w14:textId="77777777" w:rsidR="005479B6" w:rsidRPr="00D353DE" w:rsidRDefault="005479B6" w:rsidP="00413794">
      <w:pPr>
        <w:pStyle w:val="ac"/>
        <w:ind w:left="927"/>
        <w:rPr>
          <w:b/>
          <w:sz w:val="28"/>
          <w:szCs w:val="28"/>
        </w:rPr>
      </w:pPr>
    </w:p>
    <w:p w14:paraId="5AF58FD0" w14:textId="77777777" w:rsidR="005479B6" w:rsidRPr="00D353DE" w:rsidRDefault="005479B6" w:rsidP="00413794">
      <w:pPr>
        <w:jc w:val="center"/>
        <w:rPr>
          <w:b/>
          <w:sz w:val="28"/>
          <w:szCs w:val="28"/>
        </w:rPr>
      </w:pPr>
      <w:r w:rsidRPr="00D353DE">
        <w:rPr>
          <w:b/>
          <w:sz w:val="28"/>
          <w:szCs w:val="28"/>
        </w:rPr>
        <w:t>Теплоснабжение</w:t>
      </w:r>
    </w:p>
    <w:p w14:paraId="6AD36698" w14:textId="43FD5AFD" w:rsidR="005479B6" w:rsidRPr="00D353DE" w:rsidRDefault="005479B6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В рамках подготовки к зимнему периоду 2021–2022 годов проведены работы на 37 теплоисточниках. В том числе полностью в исправном состоянии находится муниципальная котельная № 40 в </w:t>
      </w:r>
      <w:proofErr w:type="spellStart"/>
      <w:r w:rsidR="00D8155B" w:rsidRPr="00D353DE">
        <w:rPr>
          <w:sz w:val="28"/>
          <w:szCs w:val="28"/>
        </w:rPr>
        <w:t>гп</w:t>
      </w:r>
      <w:proofErr w:type="spellEnd"/>
      <w:r w:rsidR="00D8155B" w:rsidRPr="00D353DE">
        <w:rPr>
          <w:sz w:val="28"/>
          <w:szCs w:val="28"/>
        </w:rPr>
        <w:t xml:space="preserve">. </w:t>
      </w:r>
      <w:r w:rsidRPr="00D353DE">
        <w:rPr>
          <w:sz w:val="28"/>
          <w:szCs w:val="28"/>
        </w:rPr>
        <w:t xml:space="preserve">Янино-1 и центральный тепловой пункт, построенный администрацией в 2018 году. Администрация провела проверку более 200 жилых и социальных объектов, а также ресурсоснабжающих организаций. Каждому объекту выданы паспорта готовности к эксплуатации в зимний период 2021–2022 годов. </w:t>
      </w:r>
    </w:p>
    <w:p w14:paraId="4B13C71C" w14:textId="77777777" w:rsidR="005479B6" w:rsidRPr="00D353DE" w:rsidRDefault="005479B6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Проведен капитальный ремонт тепловых сетей отопления и горячего водоснабжения от УТ-10-2</w:t>
      </w:r>
      <w:r w:rsidR="008B7142" w:rsidRPr="00D353DE">
        <w:rPr>
          <w:sz w:val="28"/>
          <w:szCs w:val="28"/>
        </w:rPr>
        <w:t xml:space="preserve"> до УТ-10-5 (вдоль жилых домов </w:t>
      </w:r>
      <w:r w:rsidRPr="00D353DE">
        <w:rPr>
          <w:sz w:val="28"/>
          <w:szCs w:val="28"/>
        </w:rPr>
        <w:t>№ 1, 2, 3, 4 по ул. Нов</w:t>
      </w:r>
      <w:r w:rsidR="008B7142" w:rsidRPr="00D353DE">
        <w:rPr>
          <w:sz w:val="28"/>
          <w:szCs w:val="28"/>
        </w:rPr>
        <w:t xml:space="preserve">ой) </w:t>
      </w:r>
      <w:proofErr w:type="spellStart"/>
      <w:r w:rsidR="008B7142" w:rsidRPr="00D353DE">
        <w:rPr>
          <w:sz w:val="28"/>
          <w:szCs w:val="28"/>
        </w:rPr>
        <w:t>г</w:t>
      </w:r>
      <w:r w:rsidRPr="00D353DE">
        <w:rPr>
          <w:sz w:val="28"/>
          <w:szCs w:val="28"/>
        </w:rPr>
        <w:t>п</w:t>
      </w:r>
      <w:proofErr w:type="spellEnd"/>
      <w:r w:rsidRPr="00D353DE">
        <w:rPr>
          <w:sz w:val="28"/>
          <w:szCs w:val="28"/>
        </w:rPr>
        <w:t>. Янино-1.</w:t>
      </w:r>
    </w:p>
    <w:p w14:paraId="50CA5A9B" w14:textId="77777777" w:rsidR="005479B6" w:rsidRPr="00D353DE" w:rsidRDefault="005479B6" w:rsidP="00413794">
      <w:pPr>
        <w:ind w:firstLine="567"/>
        <w:jc w:val="both"/>
        <w:rPr>
          <w:b/>
          <w:sz w:val="28"/>
          <w:szCs w:val="28"/>
        </w:rPr>
      </w:pPr>
    </w:p>
    <w:p w14:paraId="7E02D98D" w14:textId="77777777" w:rsidR="005479B6" w:rsidRPr="00D353DE" w:rsidRDefault="005479B6" w:rsidP="00413794">
      <w:pPr>
        <w:jc w:val="center"/>
        <w:rPr>
          <w:b/>
          <w:sz w:val="28"/>
          <w:szCs w:val="28"/>
        </w:rPr>
      </w:pPr>
      <w:r w:rsidRPr="00D353DE">
        <w:rPr>
          <w:b/>
          <w:sz w:val="28"/>
          <w:szCs w:val="28"/>
        </w:rPr>
        <w:t>Комфортная городская среда</w:t>
      </w:r>
    </w:p>
    <w:p w14:paraId="77E35077" w14:textId="2D3392AF" w:rsidR="005479B6" w:rsidRPr="00D353DE" w:rsidRDefault="005479B6" w:rsidP="00413794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353DE">
        <w:rPr>
          <w:sz w:val="28"/>
          <w:szCs w:val="28"/>
        </w:rPr>
        <w:t>В рамках реализации федеральной программы «Формирование комфортной городской среды» в 2021 году выполнены работы по благоустройству сквера «Березовая роща».</w:t>
      </w:r>
      <w:r w:rsidR="00505091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 xml:space="preserve">В новой комфортной рекреационной зоне, которая является </w:t>
      </w:r>
      <w:r w:rsidRPr="00D353DE">
        <w:rPr>
          <w:color w:val="000000"/>
          <w:sz w:val="28"/>
          <w:szCs w:val="28"/>
          <w:shd w:val="clear" w:color="auto" w:fill="FFFFFF"/>
        </w:rPr>
        <w:t xml:space="preserve">частью паркового пространства в долине реки Оккервиль в </w:t>
      </w:r>
      <w:r w:rsidR="00D8155B" w:rsidRPr="00D353DE">
        <w:rPr>
          <w:color w:val="000000"/>
          <w:sz w:val="28"/>
          <w:szCs w:val="28"/>
          <w:shd w:val="clear" w:color="auto" w:fill="FFFFFF"/>
        </w:rPr>
        <w:t xml:space="preserve">г. </w:t>
      </w:r>
      <w:proofErr w:type="spellStart"/>
      <w:r w:rsidRPr="00D353DE">
        <w:rPr>
          <w:color w:val="000000"/>
          <w:sz w:val="28"/>
          <w:szCs w:val="28"/>
          <w:shd w:val="clear" w:color="auto" w:fill="FFFFFF"/>
        </w:rPr>
        <w:t>Кудрово</w:t>
      </w:r>
      <w:proofErr w:type="spellEnd"/>
      <w:r w:rsidR="005926CF" w:rsidRPr="00D353DE">
        <w:rPr>
          <w:color w:val="000000"/>
          <w:sz w:val="28"/>
          <w:szCs w:val="28"/>
          <w:shd w:val="clear" w:color="auto" w:fill="FFFFFF"/>
        </w:rPr>
        <w:t>,</w:t>
      </w:r>
      <w:r w:rsidRPr="00D353DE">
        <w:rPr>
          <w:color w:val="000000"/>
          <w:sz w:val="28"/>
          <w:szCs w:val="28"/>
          <w:shd w:val="clear" w:color="auto" w:fill="FFFFFF"/>
        </w:rPr>
        <w:t xml:space="preserve"> п</w:t>
      </w:r>
      <w:r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оявились прогулочные маршруты, спортивная площадка и зоны отдыха. Также в скв</w:t>
      </w:r>
      <w:r w:rsidR="005926CF"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ере разместили 120 светильников и 15 опор освещения, а с</w:t>
      </w:r>
      <w:r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емь тренажеров и теннисный стол стали главными атрибутами спортивной площадки. </w:t>
      </w:r>
      <w:r w:rsidR="005926CF"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</w:t>
      </w:r>
      <w:r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зоне тихого отдыха установили </w:t>
      </w:r>
      <w:r w:rsidR="00212BF5"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лавочки. </w:t>
      </w:r>
      <w:r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Для большей безопасности в сквере установили 10 камер видеонаблюдения.</w:t>
      </w:r>
    </w:p>
    <w:p w14:paraId="6692CEBA" w14:textId="77777777" w:rsidR="005479B6" w:rsidRPr="00D353DE" w:rsidRDefault="005479B6" w:rsidP="00413794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353DE">
        <w:rPr>
          <w:sz w:val="28"/>
          <w:szCs w:val="28"/>
        </w:rPr>
        <w:t xml:space="preserve">Лидером рейтингового голосования по выбору пространств для включения в федеральную программу </w:t>
      </w:r>
      <w:r w:rsidR="00212BF5" w:rsidRPr="00D353DE">
        <w:rPr>
          <w:sz w:val="28"/>
          <w:szCs w:val="28"/>
        </w:rPr>
        <w:t>«</w:t>
      </w:r>
      <w:r w:rsidRPr="00D353DE">
        <w:rPr>
          <w:sz w:val="28"/>
          <w:szCs w:val="28"/>
        </w:rPr>
        <w:t>Комфортная городская среда</w:t>
      </w:r>
      <w:r w:rsidR="00212BF5" w:rsidRPr="00D353DE">
        <w:rPr>
          <w:sz w:val="28"/>
          <w:szCs w:val="28"/>
        </w:rPr>
        <w:t>»</w:t>
      </w:r>
      <w:r w:rsidRPr="00D353DE">
        <w:rPr>
          <w:sz w:val="28"/>
          <w:szCs w:val="28"/>
        </w:rPr>
        <w:t xml:space="preserve"> на 2022-й стал участок по ул. Новой в г. </w:t>
      </w:r>
      <w:proofErr w:type="spellStart"/>
      <w:r w:rsidRPr="00D353DE">
        <w:rPr>
          <w:sz w:val="28"/>
          <w:szCs w:val="28"/>
        </w:rPr>
        <w:t>Кудрово</w:t>
      </w:r>
      <w:proofErr w:type="spellEnd"/>
      <w:r w:rsidRPr="00D353DE">
        <w:rPr>
          <w:sz w:val="28"/>
          <w:szCs w:val="28"/>
        </w:rPr>
        <w:t xml:space="preserve"> между ж/д путями и Центральной улицей. Д</w:t>
      </w:r>
      <w:r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изайн-проект </w:t>
      </w:r>
      <w:r w:rsidRPr="00D353DE">
        <w:rPr>
          <w:sz w:val="28"/>
          <w:szCs w:val="28"/>
        </w:rPr>
        <w:t xml:space="preserve">благоустройства данного участка был </w:t>
      </w:r>
      <w:r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разработан студентами</w:t>
      </w:r>
      <w:r w:rsidR="008B7142"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архитекторами в рамках архитектурного конкурса «</w:t>
      </w:r>
      <w:proofErr w:type="spellStart"/>
      <w:r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Хакатон</w:t>
      </w:r>
      <w:proofErr w:type="spellEnd"/>
      <w:r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». Реализация проекта парка «Косая гора» в г. </w:t>
      </w:r>
      <w:proofErr w:type="spellStart"/>
      <w:r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Кудрово</w:t>
      </w:r>
      <w:proofErr w:type="spellEnd"/>
      <w:r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начнется весной 2022 года.</w:t>
      </w:r>
    </w:p>
    <w:p w14:paraId="2911AC2F" w14:textId="45963413" w:rsidR="005479B6" w:rsidRPr="00D353DE" w:rsidRDefault="005479B6" w:rsidP="00413794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 </w:t>
      </w:r>
      <w:proofErr w:type="spellStart"/>
      <w:r w:rsidR="00D8155B"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гп</w:t>
      </w:r>
      <w:proofErr w:type="spellEnd"/>
      <w:r w:rsidR="00D8155B"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Янино-1</w:t>
      </w:r>
      <w:r w:rsidR="008B7142"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появилось новое общественное пространство</w:t>
      </w:r>
      <w:r w:rsidR="008B7142"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– </w:t>
      </w:r>
      <w:r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сквер площадью порядка 3 тыс. квадратных метров возле амбулатории и дома 65 по улице Военный городок. Обустроили пешеходные дорожки из тротуарной плитки,</w:t>
      </w:r>
      <w:r w:rsidR="00505091"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установили диваны-качели, скамейки и урны, шахматные столы, провели</w:t>
      </w:r>
      <w:r w:rsidR="00505091"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353D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уличное освещение. Для озеленения сквера были высажены клумбы с многолетними растениями, розы, яблони, вишни, сливы, клены, каштаны, дубы, спиреи и пузыреплодники.</w:t>
      </w:r>
    </w:p>
    <w:p w14:paraId="13A37327" w14:textId="00855366" w:rsidR="0072249F" w:rsidRPr="00D353DE" w:rsidRDefault="0072249F" w:rsidP="00413794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26074F28" w14:textId="77777777" w:rsidR="005479B6" w:rsidRPr="00D353DE" w:rsidRDefault="005479B6" w:rsidP="00714A28">
      <w:pPr>
        <w:widowControl w:val="0"/>
        <w:autoSpaceDE w:val="0"/>
        <w:autoSpaceDN w:val="0"/>
        <w:adjustRightInd w:val="0"/>
        <w:jc w:val="center"/>
        <w:rPr>
          <w:rFonts w:eastAsia="BatangChe"/>
          <w:b/>
          <w:sz w:val="28"/>
          <w:szCs w:val="28"/>
        </w:rPr>
      </w:pPr>
      <w:r w:rsidRPr="00D353DE">
        <w:rPr>
          <w:rFonts w:eastAsia="BatangChe"/>
          <w:b/>
          <w:sz w:val="28"/>
          <w:szCs w:val="28"/>
        </w:rPr>
        <w:t>Дороги</w:t>
      </w:r>
    </w:p>
    <w:p w14:paraId="6D925E83" w14:textId="77777777" w:rsidR="005479B6" w:rsidRPr="00D353DE" w:rsidRDefault="005479B6" w:rsidP="00413794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D353DE">
        <w:rPr>
          <w:sz w:val="28"/>
          <w:szCs w:val="28"/>
          <w:lang w:bidi="ru-RU"/>
        </w:rPr>
        <w:t>В 20</w:t>
      </w:r>
      <w:r w:rsidRPr="00D353DE">
        <w:rPr>
          <w:sz w:val="28"/>
          <w:szCs w:val="28"/>
          <w:lang w:eastAsia="en-US"/>
        </w:rPr>
        <w:t>21 го</w:t>
      </w:r>
      <w:r w:rsidRPr="00D353DE">
        <w:rPr>
          <w:sz w:val="28"/>
          <w:szCs w:val="28"/>
          <w:lang w:bidi="ru-RU"/>
        </w:rPr>
        <w:t xml:space="preserve">ду администрацией муниципального образования активно </w:t>
      </w:r>
      <w:r w:rsidRPr="00D353DE">
        <w:rPr>
          <w:sz w:val="28"/>
          <w:szCs w:val="28"/>
          <w:lang w:bidi="ru-RU"/>
        </w:rPr>
        <w:lastRenderedPageBreak/>
        <w:t>проводились работы по улучшению дорожной ситуации в поселении.</w:t>
      </w:r>
    </w:p>
    <w:p w14:paraId="2340B01E" w14:textId="5AB0E0EA" w:rsidR="005479B6" w:rsidRPr="00D353DE" w:rsidRDefault="005479B6" w:rsidP="00413794">
      <w:pPr>
        <w:widowControl w:val="0"/>
        <w:ind w:firstLine="708"/>
        <w:jc w:val="both"/>
        <w:rPr>
          <w:sz w:val="28"/>
          <w:szCs w:val="28"/>
          <w:lang w:eastAsia="en-US"/>
        </w:rPr>
      </w:pPr>
      <w:r w:rsidRPr="00D353DE">
        <w:rPr>
          <w:sz w:val="28"/>
          <w:szCs w:val="28"/>
          <w:lang w:bidi="ru-RU"/>
        </w:rPr>
        <w:t xml:space="preserve">В </w:t>
      </w:r>
      <w:proofErr w:type="spellStart"/>
      <w:r w:rsidR="00AA58B7" w:rsidRPr="00D353DE">
        <w:rPr>
          <w:sz w:val="28"/>
          <w:szCs w:val="28"/>
          <w:lang w:bidi="ru-RU"/>
        </w:rPr>
        <w:t>гп</w:t>
      </w:r>
      <w:proofErr w:type="spellEnd"/>
      <w:r w:rsidR="00AA58B7" w:rsidRPr="00D353DE">
        <w:rPr>
          <w:sz w:val="28"/>
          <w:szCs w:val="28"/>
          <w:lang w:bidi="ru-RU"/>
        </w:rPr>
        <w:t>.</w:t>
      </w:r>
      <w:r w:rsidRPr="00D353DE">
        <w:rPr>
          <w:sz w:val="28"/>
          <w:szCs w:val="28"/>
          <w:lang w:bidi="ru-RU"/>
        </w:rPr>
        <w:t xml:space="preserve"> Янино-</w:t>
      </w:r>
      <w:r w:rsidRPr="00D353DE">
        <w:rPr>
          <w:sz w:val="28"/>
          <w:szCs w:val="28"/>
          <w:lang w:eastAsia="en-US"/>
        </w:rPr>
        <w:t xml:space="preserve">1 </w:t>
      </w:r>
      <w:r w:rsidRPr="00D353DE">
        <w:rPr>
          <w:sz w:val="28"/>
          <w:szCs w:val="28"/>
          <w:lang w:bidi="ru-RU"/>
        </w:rPr>
        <w:t>произведены следующие работы:</w:t>
      </w:r>
    </w:p>
    <w:p w14:paraId="03B13CE7" w14:textId="77777777" w:rsidR="005479B6" w:rsidRPr="00D353DE" w:rsidRDefault="005479B6" w:rsidP="00413794">
      <w:pPr>
        <w:widowControl w:val="0"/>
        <w:numPr>
          <w:ilvl w:val="0"/>
          <w:numId w:val="5"/>
        </w:numPr>
        <w:tabs>
          <w:tab w:val="left" w:pos="600"/>
        </w:tabs>
        <w:ind w:firstLine="709"/>
        <w:jc w:val="both"/>
        <w:rPr>
          <w:sz w:val="28"/>
          <w:szCs w:val="28"/>
          <w:lang w:eastAsia="en-US"/>
        </w:rPr>
      </w:pPr>
      <w:r w:rsidRPr="00D353DE">
        <w:rPr>
          <w:sz w:val="28"/>
          <w:szCs w:val="28"/>
          <w:lang w:bidi="ru-RU"/>
        </w:rPr>
        <w:t>выполнены работы по реконструкции участка ул. Голландск</w:t>
      </w:r>
      <w:r w:rsidR="008C78EC" w:rsidRPr="00D353DE">
        <w:rPr>
          <w:sz w:val="28"/>
          <w:szCs w:val="28"/>
          <w:lang w:bidi="ru-RU"/>
        </w:rPr>
        <w:t>ой</w:t>
      </w:r>
      <w:r w:rsidRPr="00D353DE">
        <w:rPr>
          <w:sz w:val="28"/>
          <w:szCs w:val="28"/>
          <w:lang w:bidi="ru-RU"/>
        </w:rPr>
        <w:t xml:space="preserve"> от ул. Ясн</w:t>
      </w:r>
      <w:r w:rsidR="008C78EC" w:rsidRPr="00D353DE">
        <w:rPr>
          <w:sz w:val="28"/>
          <w:szCs w:val="28"/>
          <w:lang w:bidi="ru-RU"/>
        </w:rPr>
        <w:t>ой</w:t>
      </w:r>
      <w:r w:rsidRPr="00D353DE">
        <w:rPr>
          <w:sz w:val="28"/>
          <w:szCs w:val="28"/>
          <w:lang w:bidi="ru-RU"/>
        </w:rPr>
        <w:t xml:space="preserve"> до бульвара Славы;</w:t>
      </w:r>
    </w:p>
    <w:p w14:paraId="417A20C4" w14:textId="77777777" w:rsidR="005479B6" w:rsidRPr="00D353DE" w:rsidRDefault="005479B6" w:rsidP="00413794">
      <w:pPr>
        <w:widowControl w:val="0"/>
        <w:numPr>
          <w:ilvl w:val="0"/>
          <w:numId w:val="5"/>
        </w:numPr>
        <w:tabs>
          <w:tab w:val="left" w:pos="600"/>
        </w:tabs>
        <w:ind w:firstLine="709"/>
        <w:jc w:val="both"/>
        <w:rPr>
          <w:sz w:val="28"/>
          <w:szCs w:val="28"/>
          <w:lang w:eastAsia="en-US"/>
        </w:rPr>
      </w:pPr>
      <w:r w:rsidRPr="00D353DE">
        <w:rPr>
          <w:sz w:val="28"/>
          <w:szCs w:val="28"/>
          <w:lang w:bidi="ru-RU"/>
        </w:rPr>
        <w:t>выполнены работы по расширению проезжей части 1-</w:t>
      </w:r>
      <w:r w:rsidR="008C78EC" w:rsidRPr="00D353DE">
        <w:rPr>
          <w:sz w:val="28"/>
          <w:szCs w:val="28"/>
          <w:lang w:bidi="ru-RU"/>
        </w:rPr>
        <w:t>й</w:t>
      </w:r>
      <w:r w:rsidRPr="00D353DE">
        <w:rPr>
          <w:sz w:val="28"/>
          <w:szCs w:val="28"/>
          <w:lang w:bidi="ru-RU"/>
        </w:rPr>
        <w:t xml:space="preserve"> лини</w:t>
      </w:r>
      <w:r w:rsidR="008C78EC" w:rsidRPr="00D353DE">
        <w:rPr>
          <w:sz w:val="28"/>
          <w:szCs w:val="28"/>
          <w:lang w:bidi="ru-RU"/>
        </w:rPr>
        <w:t>и</w:t>
      </w:r>
      <w:r w:rsidRPr="00D353DE">
        <w:rPr>
          <w:sz w:val="28"/>
          <w:szCs w:val="28"/>
          <w:lang w:bidi="ru-RU"/>
        </w:rPr>
        <w:t>;</w:t>
      </w:r>
    </w:p>
    <w:p w14:paraId="0547D78C" w14:textId="77777777" w:rsidR="005479B6" w:rsidRPr="00D353DE" w:rsidRDefault="005479B6" w:rsidP="00413794">
      <w:pPr>
        <w:widowControl w:val="0"/>
        <w:numPr>
          <w:ilvl w:val="0"/>
          <w:numId w:val="5"/>
        </w:numPr>
        <w:tabs>
          <w:tab w:val="left" w:pos="600"/>
        </w:tabs>
        <w:ind w:firstLine="709"/>
        <w:jc w:val="both"/>
        <w:rPr>
          <w:sz w:val="28"/>
          <w:szCs w:val="28"/>
          <w:lang w:eastAsia="en-US"/>
        </w:rPr>
      </w:pPr>
      <w:r w:rsidRPr="00D353DE">
        <w:rPr>
          <w:sz w:val="28"/>
          <w:szCs w:val="28"/>
          <w:lang w:bidi="ru-RU"/>
        </w:rPr>
        <w:t>выполнены работы по реконструкции пешеходной дорожки от ул.</w:t>
      </w:r>
      <w:r w:rsidR="008C78EC" w:rsidRPr="00D353DE">
        <w:rPr>
          <w:sz w:val="28"/>
          <w:szCs w:val="28"/>
          <w:lang w:bidi="ru-RU"/>
        </w:rPr>
        <w:t xml:space="preserve"> </w:t>
      </w:r>
      <w:r w:rsidRPr="00D353DE">
        <w:rPr>
          <w:sz w:val="28"/>
          <w:szCs w:val="28"/>
          <w:lang w:bidi="ru-RU"/>
        </w:rPr>
        <w:t>Голландск</w:t>
      </w:r>
      <w:r w:rsidR="008C78EC" w:rsidRPr="00D353DE">
        <w:rPr>
          <w:sz w:val="28"/>
          <w:szCs w:val="28"/>
          <w:lang w:bidi="ru-RU"/>
        </w:rPr>
        <w:t>ой</w:t>
      </w:r>
      <w:r w:rsidRPr="00D353DE">
        <w:rPr>
          <w:sz w:val="28"/>
          <w:szCs w:val="28"/>
          <w:lang w:bidi="ru-RU"/>
        </w:rPr>
        <w:t xml:space="preserve"> до </w:t>
      </w:r>
      <w:proofErr w:type="spellStart"/>
      <w:r w:rsidR="008C78EC" w:rsidRPr="00D353DE">
        <w:rPr>
          <w:sz w:val="28"/>
          <w:szCs w:val="28"/>
          <w:lang w:bidi="ru-RU"/>
        </w:rPr>
        <w:t>я</w:t>
      </w:r>
      <w:r w:rsidRPr="00D353DE">
        <w:rPr>
          <w:sz w:val="28"/>
          <w:szCs w:val="28"/>
          <w:lang w:bidi="ru-RU"/>
        </w:rPr>
        <w:t>нинской</w:t>
      </w:r>
      <w:proofErr w:type="spellEnd"/>
      <w:r w:rsidRPr="00D353DE">
        <w:rPr>
          <w:sz w:val="28"/>
          <w:szCs w:val="28"/>
          <w:lang w:bidi="ru-RU"/>
        </w:rPr>
        <w:t xml:space="preserve"> школы с устройством освещения, посадкой деревьев и увеличением площади гостевой автомобильной парковки;</w:t>
      </w:r>
    </w:p>
    <w:p w14:paraId="3024CF41" w14:textId="77777777" w:rsidR="005479B6" w:rsidRPr="00D353DE" w:rsidRDefault="005479B6" w:rsidP="00413794">
      <w:pPr>
        <w:widowControl w:val="0"/>
        <w:numPr>
          <w:ilvl w:val="0"/>
          <w:numId w:val="5"/>
        </w:numPr>
        <w:tabs>
          <w:tab w:val="left" w:pos="600"/>
        </w:tabs>
        <w:ind w:firstLine="709"/>
        <w:jc w:val="both"/>
        <w:rPr>
          <w:sz w:val="28"/>
          <w:szCs w:val="28"/>
          <w:lang w:eastAsia="en-US"/>
        </w:rPr>
      </w:pPr>
      <w:r w:rsidRPr="00D353DE">
        <w:rPr>
          <w:sz w:val="28"/>
          <w:szCs w:val="28"/>
          <w:lang w:bidi="ru-RU"/>
        </w:rPr>
        <w:t>выполнены работы по прокладке пешеходной дорожки вдоль стадиона параллельно ул. Голландск</w:t>
      </w:r>
      <w:r w:rsidR="008C78EC" w:rsidRPr="00D353DE">
        <w:rPr>
          <w:sz w:val="28"/>
          <w:szCs w:val="28"/>
          <w:lang w:bidi="ru-RU"/>
        </w:rPr>
        <w:t>ой</w:t>
      </w:r>
      <w:r w:rsidRPr="00D353DE">
        <w:rPr>
          <w:sz w:val="28"/>
          <w:szCs w:val="28"/>
          <w:lang w:bidi="ru-RU"/>
        </w:rPr>
        <w:t>;</w:t>
      </w:r>
    </w:p>
    <w:p w14:paraId="0F2FCFB3" w14:textId="2880AB86" w:rsidR="005479B6" w:rsidRPr="00D353DE" w:rsidRDefault="005479B6" w:rsidP="00413794">
      <w:pPr>
        <w:widowControl w:val="0"/>
        <w:numPr>
          <w:ilvl w:val="0"/>
          <w:numId w:val="5"/>
        </w:numPr>
        <w:tabs>
          <w:tab w:val="left" w:pos="600"/>
        </w:tabs>
        <w:ind w:firstLine="709"/>
        <w:jc w:val="both"/>
        <w:rPr>
          <w:sz w:val="28"/>
          <w:szCs w:val="28"/>
          <w:lang w:eastAsia="en-US"/>
        </w:rPr>
      </w:pPr>
      <w:r w:rsidRPr="00D353DE">
        <w:rPr>
          <w:sz w:val="28"/>
          <w:szCs w:val="28"/>
          <w:lang w:bidi="ru-RU"/>
        </w:rPr>
        <w:t>на всей территории пос</w:t>
      </w:r>
      <w:r w:rsidR="00714A28" w:rsidRPr="00D353DE">
        <w:rPr>
          <w:sz w:val="28"/>
          <w:szCs w:val="28"/>
          <w:lang w:bidi="ru-RU"/>
        </w:rPr>
        <w:t>е</w:t>
      </w:r>
      <w:r w:rsidRPr="00D353DE">
        <w:rPr>
          <w:sz w:val="28"/>
          <w:szCs w:val="28"/>
          <w:lang w:bidi="ru-RU"/>
        </w:rPr>
        <w:t>лка производились работы по ямочному ремонту асфальтового покрытия.</w:t>
      </w:r>
    </w:p>
    <w:p w14:paraId="383FCCC3" w14:textId="0BAA039D" w:rsidR="005479B6" w:rsidRPr="00D353DE" w:rsidRDefault="005479B6" w:rsidP="00413794">
      <w:pPr>
        <w:widowControl w:val="0"/>
        <w:ind w:firstLine="600"/>
        <w:jc w:val="both"/>
        <w:rPr>
          <w:sz w:val="28"/>
          <w:szCs w:val="28"/>
          <w:lang w:bidi="ru-RU"/>
        </w:rPr>
      </w:pPr>
      <w:r w:rsidRPr="00D353DE">
        <w:rPr>
          <w:sz w:val="28"/>
          <w:szCs w:val="28"/>
          <w:lang w:bidi="ru-RU"/>
        </w:rPr>
        <w:t>В дер</w:t>
      </w:r>
      <w:r w:rsidR="00AA58B7" w:rsidRPr="00D353DE">
        <w:rPr>
          <w:sz w:val="28"/>
          <w:szCs w:val="28"/>
          <w:lang w:bidi="ru-RU"/>
        </w:rPr>
        <w:t>.</w:t>
      </w:r>
      <w:r w:rsidRPr="00D353DE">
        <w:rPr>
          <w:sz w:val="28"/>
          <w:szCs w:val="28"/>
          <w:lang w:bidi="ru-RU"/>
        </w:rPr>
        <w:t xml:space="preserve"> </w:t>
      </w:r>
      <w:proofErr w:type="spellStart"/>
      <w:r w:rsidRPr="00D353DE">
        <w:rPr>
          <w:sz w:val="28"/>
          <w:szCs w:val="28"/>
          <w:lang w:bidi="ru-RU"/>
        </w:rPr>
        <w:t>Заневк</w:t>
      </w:r>
      <w:r w:rsidR="00421819" w:rsidRPr="00D353DE">
        <w:rPr>
          <w:sz w:val="28"/>
          <w:szCs w:val="28"/>
          <w:lang w:bidi="ru-RU"/>
        </w:rPr>
        <w:t>е</w:t>
      </w:r>
      <w:proofErr w:type="spellEnd"/>
      <w:r w:rsidRPr="00D353DE">
        <w:rPr>
          <w:sz w:val="28"/>
          <w:szCs w:val="28"/>
          <w:lang w:bidi="ru-RU"/>
        </w:rPr>
        <w:t xml:space="preserve"> производились работы по ямочному ремонту асфальтового покрытия.</w:t>
      </w:r>
    </w:p>
    <w:p w14:paraId="029F1A4D" w14:textId="4EAA4428" w:rsidR="005479B6" w:rsidRPr="00D353DE" w:rsidRDefault="005479B6" w:rsidP="00413794">
      <w:pPr>
        <w:widowControl w:val="0"/>
        <w:ind w:firstLine="600"/>
        <w:jc w:val="both"/>
        <w:rPr>
          <w:sz w:val="28"/>
          <w:szCs w:val="28"/>
          <w:lang w:eastAsia="en-US"/>
        </w:rPr>
      </w:pPr>
      <w:r w:rsidRPr="00D353DE">
        <w:rPr>
          <w:sz w:val="28"/>
          <w:szCs w:val="28"/>
          <w:lang w:bidi="ru-RU"/>
        </w:rPr>
        <w:t>На территориях дер</w:t>
      </w:r>
      <w:r w:rsidR="00034C1D" w:rsidRPr="00D353DE">
        <w:rPr>
          <w:sz w:val="28"/>
          <w:szCs w:val="28"/>
          <w:lang w:bidi="ru-RU"/>
        </w:rPr>
        <w:t>.</w:t>
      </w:r>
      <w:r w:rsidRPr="00D353DE">
        <w:rPr>
          <w:sz w:val="28"/>
          <w:szCs w:val="28"/>
          <w:lang w:bidi="ru-RU"/>
        </w:rPr>
        <w:t xml:space="preserve"> </w:t>
      </w:r>
      <w:proofErr w:type="spellStart"/>
      <w:r w:rsidRPr="00D353DE">
        <w:rPr>
          <w:sz w:val="28"/>
          <w:szCs w:val="28"/>
          <w:lang w:bidi="ru-RU"/>
        </w:rPr>
        <w:t>Суоранда</w:t>
      </w:r>
      <w:proofErr w:type="spellEnd"/>
      <w:r w:rsidRPr="00D353DE">
        <w:rPr>
          <w:sz w:val="28"/>
          <w:szCs w:val="28"/>
          <w:lang w:bidi="ru-RU"/>
        </w:rPr>
        <w:t xml:space="preserve">, </w:t>
      </w:r>
      <w:proofErr w:type="spellStart"/>
      <w:r w:rsidRPr="00D353DE">
        <w:rPr>
          <w:sz w:val="28"/>
          <w:szCs w:val="28"/>
          <w:lang w:bidi="ru-RU"/>
        </w:rPr>
        <w:t>Хирвости</w:t>
      </w:r>
      <w:proofErr w:type="spellEnd"/>
      <w:r w:rsidRPr="00D353DE">
        <w:rPr>
          <w:sz w:val="28"/>
          <w:szCs w:val="28"/>
          <w:lang w:bidi="ru-RU"/>
        </w:rPr>
        <w:t xml:space="preserve"> и Янино-2 было произведено асфальтирование ул. Раздельн</w:t>
      </w:r>
      <w:r w:rsidR="00421819" w:rsidRPr="00D353DE">
        <w:rPr>
          <w:sz w:val="28"/>
          <w:szCs w:val="28"/>
          <w:lang w:bidi="ru-RU"/>
        </w:rPr>
        <w:t>ой</w:t>
      </w:r>
      <w:r w:rsidRPr="00D353DE">
        <w:rPr>
          <w:sz w:val="28"/>
          <w:szCs w:val="28"/>
          <w:lang w:bidi="ru-RU"/>
        </w:rPr>
        <w:t>, производились работы по ямочному ремонту асфальтового покрытия и грейдированию дорог с грунтовым покрытием.</w:t>
      </w:r>
    </w:p>
    <w:p w14:paraId="2CC0BE10" w14:textId="77777777" w:rsidR="005479B6" w:rsidRPr="00D353DE" w:rsidRDefault="005479B6" w:rsidP="00413794">
      <w:pPr>
        <w:widowControl w:val="0"/>
        <w:tabs>
          <w:tab w:val="left" w:pos="600"/>
        </w:tabs>
        <w:ind w:firstLine="567"/>
        <w:jc w:val="both"/>
        <w:rPr>
          <w:sz w:val="28"/>
          <w:szCs w:val="28"/>
          <w:lang w:eastAsia="en-US"/>
        </w:rPr>
      </w:pPr>
      <w:r w:rsidRPr="00D353DE">
        <w:rPr>
          <w:sz w:val="28"/>
          <w:szCs w:val="28"/>
          <w:lang w:bidi="ru-RU"/>
        </w:rPr>
        <w:t>На всей территории поселения производил</w:t>
      </w:r>
      <w:r w:rsidR="00212BF5" w:rsidRPr="00D353DE">
        <w:rPr>
          <w:sz w:val="28"/>
          <w:szCs w:val="28"/>
          <w:lang w:bidi="ru-RU"/>
        </w:rPr>
        <w:t>ся ямочный ремонт,</w:t>
      </w:r>
      <w:r w:rsidRPr="00D353DE">
        <w:rPr>
          <w:sz w:val="28"/>
          <w:szCs w:val="28"/>
          <w:lang w:bidi="ru-RU"/>
        </w:rPr>
        <w:t xml:space="preserve"> работы по установке искусственных неровностей, дорожных знаков и нанесению дорожной разметки.</w:t>
      </w:r>
    </w:p>
    <w:p w14:paraId="7948273B" w14:textId="06B0290C" w:rsidR="005479B6" w:rsidRPr="00D353DE" w:rsidRDefault="00212BF5" w:rsidP="00413794">
      <w:pPr>
        <w:ind w:firstLine="567"/>
        <w:jc w:val="both"/>
        <w:rPr>
          <w:sz w:val="28"/>
          <w:szCs w:val="28"/>
          <w:lang w:bidi="ru-RU"/>
        </w:rPr>
      </w:pPr>
      <w:r w:rsidRPr="00D353DE">
        <w:rPr>
          <w:sz w:val="28"/>
          <w:szCs w:val="28"/>
          <w:lang w:bidi="ru-RU"/>
        </w:rPr>
        <w:t>В г</w:t>
      </w:r>
      <w:r w:rsidR="00AA58B7" w:rsidRPr="00D353DE">
        <w:rPr>
          <w:sz w:val="28"/>
          <w:szCs w:val="28"/>
          <w:lang w:bidi="ru-RU"/>
        </w:rPr>
        <w:t>.</w:t>
      </w:r>
      <w:r w:rsidRPr="00D353DE">
        <w:rPr>
          <w:sz w:val="28"/>
          <w:szCs w:val="28"/>
          <w:lang w:bidi="ru-RU"/>
        </w:rPr>
        <w:t xml:space="preserve"> </w:t>
      </w:r>
      <w:proofErr w:type="spellStart"/>
      <w:r w:rsidRPr="00D353DE">
        <w:rPr>
          <w:sz w:val="28"/>
          <w:szCs w:val="28"/>
          <w:lang w:bidi="ru-RU"/>
        </w:rPr>
        <w:t>Кудрово</w:t>
      </w:r>
      <w:proofErr w:type="spellEnd"/>
      <w:r w:rsidRPr="00D353DE">
        <w:rPr>
          <w:sz w:val="28"/>
          <w:szCs w:val="28"/>
          <w:lang w:bidi="ru-RU"/>
        </w:rPr>
        <w:t xml:space="preserve"> были произведены работы по очистке водоотводной канавы вдоль ул. Центральн</w:t>
      </w:r>
      <w:r w:rsidR="00421819" w:rsidRPr="00D353DE">
        <w:rPr>
          <w:sz w:val="28"/>
          <w:szCs w:val="28"/>
          <w:lang w:bidi="ru-RU"/>
        </w:rPr>
        <w:t>ой</w:t>
      </w:r>
      <w:r w:rsidRPr="00D353DE">
        <w:rPr>
          <w:sz w:val="28"/>
          <w:szCs w:val="28"/>
          <w:lang w:bidi="ru-RU"/>
        </w:rPr>
        <w:t>. Проведены работы по обнаружению причины прекращения водотока в русле Безымянного ручья; в 2022-м году компания-застройщик в рамках гарантийных обязательств произвед</w:t>
      </w:r>
      <w:r w:rsidR="00714A28" w:rsidRPr="00D353DE">
        <w:rPr>
          <w:sz w:val="28"/>
          <w:szCs w:val="28"/>
          <w:lang w:bidi="ru-RU"/>
        </w:rPr>
        <w:t>е</w:t>
      </w:r>
      <w:r w:rsidRPr="00D353DE">
        <w:rPr>
          <w:sz w:val="28"/>
          <w:szCs w:val="28"/>
          <w:lang w:bidi="ru-RU"/>
        </w:rPr>
        <w:t>т работы по восстановлению водотока.</w:t>
      </w:r>
    </w:p>
    <w:p w14:paraId="6015F4D9" w14:textId="77777777" w:rsidR="00212BF5" w:rsidRPr="00D353DE" w:rsidRDefault="00212BF5" w:rsidP="00413794">
      <w:pPr>
        <w:ind w:firstLine="567"/>
        <w:rPr>
          <w:sz w:val="28"/>
          <w:szCs w:val="28"/>
        </w:rPr>
      </w:pPr>
    </w:p>
    <w:p w14:paraId="455F10C2" w14:textId="77777777" w:rsidR="005479B6" w:rsidRPr="00D353DE" w:rsidRDefault="00212BF5" w:rsidP="00413794">
      <w:pPr>
        <w:jc w:val="center"/>
        <w:rPr>
          <w:b/>
          <w:bCs/>
          <w:sz w:val="28"/>
          <w:szCs w:val="28"/>
        </w:rPr>
      </w:pPr>
      <w:r w:rsidRPr="00D353DE">
        <w:rPr>
          <w:b/>
          <w:bCs/>
          <w:sz w:val="28"/>
          <w:szCs w:val="28"/>
        </w:rPr>
        <w:t>Благоустройство и с</w:t>
      </w:r>
      <w:r w:rsidR="005479B6" w:rsidRPr="00D353DE">
        <w:rPr>
          <w:b/>
          <w:bCs/>
          <w:sz w:val="28"/>
          <w:szCs w:val="28"/>
        </w:rPr>
        <w:t>анитарное содержание территорий</w:t>
      </w:r>
    </w:p>
    <w:p w14:paraId="4870655D" w14:textId="6D88F41C" w:rsidR="005479B6" w:rsidRPr="00D353DE" w:rsidRDefault="005479B6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На протяжении всего года администрация осуществляла санитарное содержание территорий общей площадью 565</w:t>
      </w:r>
      <w:r w:rsidR="00BC6F1B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000 квадратных метров. Заключен контракт на сумму почти в 140 млн руб</w:t>
      </w:r>
      <w:r w:rsidR="004721ED" w:rsidRPr="00D353DE">
        <w:rPr>
          <w:sz w:val="28"/>
          <w:szCs w:val="28"/>
        </w:rPr>
        <w:t>.</w:t>
      </w:r>
      <w:r w:rsidRPr="00D353DE">
        <w:rPr>
          <w:sz w:val="28"/>
          <w:szCs w:val="28"/>
        </w:rPr>
        <w:t xml:space="preserve"> по поддержанию в надлежащем санитарном виде всех населенных пунктов. Дворники и спецтехника убирали мусор, несанкционированную рекламу, удаляли борщевик, занимались обеспыливанием и помывкой дорог в сухую погоду, боролись с гололедом и снегопадом.</w:t>
      </w:r>
    </w:p>
    <w:p w14:paraId="1AED8F28" w14:textId="77777777" w:rsidR="005479B6" w:rsidRPr="00D353DE" w:rsidRDefault="005479B6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В рамках программы по борьбе с борщевиком Сосновского были проведены работы по уничтожению ядовитого растения на территории более 20 га.</w:t>
      </w:r>
    </w:p>
    <w:p w14:paraId="2699BA5D" w14:textId="77777777" w:rsidR="00EC51F5" w:rsidRPr="00D353DE" w:rsidRDefault="005479B6" w:rsidP="004137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53DE">
        <w:rPr>
          <w:sz w:val="28"/>
          <w:szCs w:val="28"/>
        </w:rPr>
        <w:t>Регулярно велись работы по озеленению территории поселения.</w:t>
      </w:r>
      <w:r w:rsidR="001B061D" w:rsidRPr="00D353DE">
        <w:rPr>
          <w:sz w:val="28"/>
          <w:szCs w:val="28"/>
        </w:rPr>
        <w:t xml:space="preserve"> </w:t>
      </w:r>
      <w:r w:rsidR="00EC51F5" w:rsidRPr="00D353DE">
        <w:rPr>
          <w:sz w:val="28"/>
          <w:szCs w:val="28"/>
        </w:rPr>
        <w:t xml:space="preserve">Больше 1 500 саженцев появилось в </w:t>
      </w:r>
      <w:proofErr w:type="spellStart"/>
      <w:r w:rsidR="00EC51F5" w:rsidRPr="00D353DE">
        <w:rPr>
          <w:sz w:val="28"/>
          <w:szCs w:val="28"/>
        </w:rPr>
        <w:t>Заневском</w:t>
      </w:r>
      <w:proofErr w:type="spellEnd"/>
      <w:r w:rsidR="00EC51F5" w:rsidRPr="00D353DE">
        <w:rPr>
          <w:sz w:val="28"/>
          <w:szCs w:val="28"/>
        </w:rPr>
        <w:t xml:space="preserve"> поселении этим летом. </w:t>
      </w:r>
    </w:p>
    <w:p w14:paraId="728F4A8A" w14:textId="34B14D89" w:rsidR="00EC51F5" w:rsidRPr="00D353DE" w:rsidRDefault="00EC51F5" w:rsidP="004137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53DE">
        <w:rPr>
          <w:rFonts w:eastAsiaTheme="minorHAnsi"/>
          <w:sz w:val="28"/>
          <w:szCs w:val="28"/>
          <w:lang w:eastAsia="en-US"/>
        </w:rPr>
        <w:t xml:space="preserve">В </w:t>
      </w:r>
      <w:r w:rsidR="00D8155B" w:rsidRPr="00D353DE">
        <w:rPr>
          <w:rFonts w:eastAsiaTheme="minorHAnsi"/>
          <w:sz w:val="28"/>
          <w:szCs w:val="28"/>
          <w:lang w:eastAsia="en-US"/>
        </w:rPr>
        <w:t xml:space="preserve">г. </w:t>
      </w:r>
      <w:proofErr w:type="spellStart"/>
      <w:r w:rsidRPr="00D353DE">
        <w:rPr>
          <w:rFonts w:eastAsiaTheme="minorHAnsi"/>
          <w:sz w:val="28"/>
          <w:szCs w:val="28"/>
          <w:lang w:eastAsia="en-US"/>
        </w:rPr>
        <w:t>Кудрово</w:t>
      </w:r>
      <w:proofErr w:type="spellEnd"/>
      <w:r w:rsidRPr="00D353DE">
        <w:rPr>
          <w:rFonts w:eastAsiaTheme="minorHAnsi"/>
          <w:sz w:val="28"/>
          <w:szCs w:val="28"/>
          <w:lang w:eastAsia="en-US"/>
        </w:rPr>
        <w:t xml:space="preserve"> власти высадили 311 деревьев</w:t>
      </w:r>
      <w:r w:rsidR="00DA545A" w:rsidRPr="00D353DE">
        <w:rPr>
          <w:rFonts w:eastAsiaTheme="minorHAnsi"/>
          <w:sz w:val="28"/>
          <w:szCs w:val="28"/>
          <w:lang w:eastAsia="en-US"/>
        </w:rPr>
        <w:t xml:space="preserve"> и 735 кустарников</w:t>
      </w:r>
      <w:r w:rsidRPr="00D353DE">
        <w:rPr>
          <w:rFonts w:eastAsiaTheme="minorHAnsi"/>
          <w:sz w:val="28"/>
          <w:szCs w:val="28"/>
          <w:lang w:eastAsia="en-US"/>
        </w:rPr>
        <w:t xml:space="preserve">. В парке «Оккервиль» появились саженцы 60 кленов </w:t>
      </w:r>
      <w:proofErr w:type="spellStart"/>
      <w:r w:rsidRPr="00D353DE">
        <w:rPr>
          <w:rFonts w:eastAsiaTheme="minorHAnsi"/>
          <w:sz w:val="28"/>
          <w:szCs w:val="28"/>
          <w:lang w:eastAsia="en-US"/>
        </w:rPr>
        <w:t>гиннала</w:t>
      </w:r>
      <w:proofErr w:type="spellEnd"/>
      <w:r w:rsidRPr="00D353DE">
        <w:rPr>
          <w:rFonts w:eastAsiaTheme="minorHAnsi"/>
          <w:sz w:val="28"/>
          <w:szCs w:val="28"/>
          <w:lang w:eastAsia="en-US"/>
        </w:rPr>
        <w:t xml:space="preserve">, 30 шаровидных ив, шесть молодых деревьев ореха маньчжурского, 15 черешчатых и 15 красных дубов. На улице Венской поселились 10 лип. У будущей поликлиники укоренились 80 кленов, а в сквере «Березовая роща» – 30 берез высотой до двух метров. Партию из 50 саженцев черемухи </w:t>
      </w:r>
      <w:proofErr w:type="spellStart"/>
      <w:r w:rsidRPr="00D353DE">
        <w:rPr>
          <w:rFonts w:eastAsiaTheme="minorHAnsi"/>
          <w:sz w:val="28"/>
          <w:szCs w:val="28"/>
          <w:lang w:eastAsia="en-US"/>
        </w:rPr>
        <w:t>Канзан</w:t>
      </w:r>
      <w:proofErr w:type="spellEnd"/>
      <w:r w:rsidRPr="00D353DE">
        <w:rPr>
          <w:rFonts w:eastAsiaTheme="minorHAnsi"/>
          <w:sz w:val="28"/>
          <w:szCs w:val="28"/>
          <w:lang w:eastAsia="en-US"/>
        </w:rPr>
        <w:t xml:space="preserve"> высадили на Столичной улице, 10 – </w:t>
      </w:r>
      <w:r w:rsidRPr="00D353DE">
        <w:rPr>
          <w:rFonts w:eastAsiaTheme="minorHAnsi"/>
          <w:sz w:val="28"/>
          <w:szCs w:val="28"/>
          <w:lang w:eastAsia="en-US"/>
        </w:rPr>
        <w:lastRenderedPageBreak/>
        <w:t>на улице Венской, у дома 1, еще пять разместили на Австрийской, 6, около школы.</w:t>
      </w:r>
    </w:p>
    <w:p w14:paraId="7E2B7848" w14:textId="77777777" w:rsidR="00EC51F5" w:rsidRPr="00D353DE" w:rsidRDefault="00EC51F5" w:rsidP="004137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53DE">
        <w:rPr>
          <w:rFonts w:eastAsiaTheme="minorHAnsi"/>
          <w:sz w:val="28"/>
          <w:szCs w:val="28"/>
          <w:lang w:eastAsia="en-US"/>
        </w:rPr>
        <w:t xml:space="preserve">На Европейском – 420 единиц, 225 – на углу дома 2 по Строителей. За счет местных депутатов на Европейском, 8, и Пражской, 15, высадили по 20 кустов дерена, а также 20 саженцев сирени в Итальянском переулке, 4. Благодаря волонтерскому штабу «Зов» при администрации </w:t>
      </w:r>
      <w:proofErr w:type="spellStart"/>
      <w:r w:rsidRPr="00D353DE">
        <w:rPr>
          <w:rFonts w:eastAsiaTheme="minorHAnsi"/>
          <w:sz w:val="28"/>
          <w:szCs w:val="28"/>
          <w:lang w:eastAsia="en-US"/>
        </w:rPr>
        <w:t>Заневского</w:t>
      </w:r>
      <w:proofErr w:type="spellEnd"/>
      <w:r w:rsidRPr="00D353DE">
        <w:rPr>
          <w:rFonts w:eastAsiaTheme="minorHAnsi"/>
          <w:sz w:val="28"/>
          <w:szCs w:val="28"/>
          <w:lang w:eastAsia="en-US"/>
        </w:rPr>
        <w:t xml:space="preserve"> поселения на Европейском проспекте, 14/3</w:t>
      </w:r>
      <w:r w:rsidR="00421819" w:rsidRPr="00D353DE">
        <w:rPr>
          <w:rFonts w:eastAsiaTheme="minorHAnsi"/>
          <w:sz w:val="28"/>
          <w:szCs w:val="28"/>
          <w:lang w:eastAsia="en-US"/>
        </w:rPr>
        <w:t>,</w:t>
      </w:r>
      <w:r w:rsidRPr="00D353DE">
        <w:rPr>
          <w:rFonts w:eastAsiaTheme="minorHAnsi"/>
          <w:sz w:val="28"/>
          <w:szCs w:val="28"/>
          <w:lang w:eastAsia="en-US"/>
        </w:rPr>
        <w:t xml:space="preserve"> теперь растут 30 кустов кизильника.</w:t>
      </w:r>
    </w:p>
    <w:p w14:paraId="64B24E93" w14:textId="7FE34C3C" w:rsidR="00EC51F5" w:rsidRPr="00D353DE" w:rsidRDefault="00EC51F5" w:rsidP="004137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53DE">
        <w:rPr>
          <w:rFonts w:eastAsiaTheme="minorHAnsi"/>
          <w:sz w:val="28"/>
          <w:szCs w:val="28"/>
          <w:lang w:eastAsia="en-US"/>
        </w:rPr>
        <w:t xml:space="preserve">Новые растения появились и в </w:t>
      </w:r>
      <w:proofErr w:type="spellStart"/>
      <w:r w:rsidR="0033053F" w:rsidRPr="00D353DE">
        <w:rPr>
          <w:rFonts w:eastAsiaTheme="minorHAnsi"/>
          <w:sz w:val="28"/>
          <w:szCs w:val="28"/>
          <w:lang w:eastAsia="en-US"/>
        </w:rPr>
        <w:t>гп</w:t>
      </w:r>
      <w:proofErr w:type="spellEnd"/>
      <w:r w:rsidR="0033053F" w:rsidRPr="00D353DE">
        <w:rPr>
          <w:rFonts w:eastAsiaTheme="minorHAnsi"/>
          <w:sz w:val="28"/>
          <w:szCs w:val="28"/>
          <w:lang w:eastAsia="en-US"/>
        </w:rPr>
        <w:t xml:space="preserve">. </w:t>
      </w:r>
      <w:r w:rsidRPr="00D353DE">
        <w:rPr>
          <w:rFonts w:eastAsiaTheme="minorHAnsi"/>
          <w:sz w:val="28"/>
          <w:szCs w:val="28"/>
          <w:lang w:eastAsia="en-US"/>
        </w:rPr>
        <w:t xml:space="preserve">Янино-1. В конце октября на улице Военный городок высадили 10 спирей и 10 кустов чубушника. В новом сквере за амбулаторией появилось 20 яблонь, пять вишен, три клена, один каштан и 240 тюльпанов. Также внешний вид территории украсили 233 кустарника: 100 спирей, 24 пузыреплодника, 99 саженцев шиповника и 10 – чубушника. </w:t>
      </w:r>
    </w:p>
    <w:p w14:paraId="277D5750" w14:textId="77777777" w:rsidR="00DA545A" w:rsidRPr="00D353DE" w:rsidRDefault="00DA545A" w:rsidP="004137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53DE">
        <w:rPr>
          <w:rFonts w:eastAsiaTheme="minorHAnsi"/>
          <w:sz w:val="28"/>
          <w:szCs w:val="28"/>
          <w:lang w:eastAsia="en-US"/>
        </w:rPr>
        <w:t xml:space="preserve">Итого зеленый фонд </w:t>
      </w:r>
      <w:proofErr w:type="spellStart"/>
      <w:r w:rsidRPr="00D353DE">
        <w:rPr>
          <w:rFonts w:eastAsiaTheme="minorHAnsi"/>
          <w:sz w:val="28"/>
          <w:szCs w:val="28"/>
          <w:lang w:eastAsia="en-US"/>
        </w:rPr>
        <w:t>Заневского</w:t>
      </w:r>
      <w:proofErr w:type="spellEnd"/>
      <w:r w:rsidRPr="00D353DE">
        <w:rPr>
          <w:rFonts w:eastAsiaTheme="minorHAnsi"/>
          <w:sz w:val="28"/>
          <w:szCs w:val="28"/>
          <w:lang w:eastAsia="en-US"/>
        </w:rPr>
        <w:t xml:space="preserve"> поселения пополнился на 341 дерево и 968 кустарников.</w:t>
      </w:r>
    </w:p>
    <w:p w14:paraId="0E8B5FD9" w14:textId="77777777" w:rsidR="00DA545A" w:rsidRPr="00D353DE" w:rsidRDefault="00DA545A" w:rsidP="0041379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3E8BBC3" w14:textId="77777777" w:rsidR="00D6045D" w:rsidRPr="00D353DE" w:rsidRDefault="001B061D" w:rsidP="00714A28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eastAsia="BatangChe"/>
          <w:b/>
          <w:sz w:val="28"/>
          <w:szCs w:val="28"/>
        </w:rPr>
      </w:pPr>
      <w:r w:rsidRPr="00D353DE">
        <w:rPr>
          <w:rFonts w:eastAsia="BatangChe"/>
          <w:b/>
          <w:sz w:val="28"/>
          <w:szCs w:val="28"/>
        </w:rPr>
        <w:t>ГО, ЧС и безопасность</w:t>
      </w:r>
    </w:p>
    <w:p w14:paraId="2A706C3F" w14:textId="2931749A" w:rsidR="00D6045D" w:rsidRPr="00D353DE" w:rsidRDefault="00D6045D" w:rsidP="00413794">
      <w:pPr>
        <w:ind w:firstLine="709"/>
        <w:jc w:val="both"/>
        <w:rPr>
          <w:rFonts w:eastAsia="BatangChe"/>
          <w:sz w:val="28"/>
          <w:szCs w:val="28"/>
        </w:rPr>
      </w:pPr>
      <w:r w:rsidRPr="00D353DE">
        <w:rPr>
          <w:rFonts w:eastAsia="BatangChe"/>
          <w:sz w:val="28"/>
          <w:szCs w:val="28"/>
        </w:rPr>
        <w:t>В соответствии с муниципальной программой «Безопасность МО «</w:t>
      </w:r>
      <w:proofErr w:type="spellStart"/>
      <w:r w:rsidRPr="00D353DE">
        <w:rPr>
          <w:rFonts w:eastAsia="BatangChe"/>
          <w:sz w:val="28"/>
          <w:szCs w:val="28"/>
        </w:rPr>
        <w:t>Заневское</w:t>
      </w:r>
      <w:proofErr w:type="spellEnd"/>
      <w:r w:rsidRPr="00D353DE">
        <w:rPr>
          <w:rFonts w:eastAsia="BatangChe"/>
          <w:sz w:val="28"/>
          <w:szCs w:val="28"/>
        </w:rPr>
        <w:t xml:space="preserve"> городское поселение» выполнены мероприятия по содержанию в постоянной готовности к применению и комплексному техническому обслуживанию муниципальной системы оповещения населения по ГО и ЧС, сопряженной с системой оповещения Всеволожского муниципального района и региональной автоматизированной системой централизованного оповещения (РАСЦО) Ленинградской области</w:t>
      </w:r>
      <w:r w:rsidR="0047570A" w:rsidRPr="00D353DE">
        <w:rPr>
          <w:rFonts w:eastAsia="BatangChe"/>
          <w:sz w:val="28"/>
          <w:szCs w:val="28"/>
        </w:rPr>
        <w:t>,</w:t>
      </w:r>
      <w:r w:rsidRPr="00D353DE">
        <w:rPr>
          <w:rFonts w:eastAsia="BatangChe"/>
          <w:sz w:val="28"/>
          <w:szCs w:val="28"/>
        </w:rPr>
        <w:t xml:space="preserve"> для </w:t>
      </w:r>
      <w:r w:rsidRPr="00D353DE">
        <w:rPr>
          <w:rFonts w:eastAsia="BatangChe"/>
          <w:bCs/>
          <w:sz w:val="28"/>
          <w:szCs w:val="28"/>
        </w:rPr>
        <w:t>экстренного оповещения и информирования населения при военных конфликтах и чрезвычайных ситуациях путем передачи голосовых сообщений и звучания сирены, означающей основной сигнал гражданской обороны: «Внимание всем!».</w:t>
      </w:r>
      <w:r w:rsidR="00AF5CBE" w:rsidRPr="00D353DE">
        <w:rPr>
          <w:rFonts w:eastAsia="BatangChe"/>
          <w:bCs/>
          <w:sz w:val="28"/>
          <w:szCs w:val="28"/>
        </w:rPr>
        <w:t xml:space="preserve"> </w:t>
      </w:r>
      <w:r w:rsidRPr="00D353DE">
        <w:rPr>
          <w:rFonts w:eastAsia="BatangChe"/>
          <w:sz w:val="28"/>
          <w:szCs w:val="28"/>
        </w:rPr>
        <w:t>Охват населенных пунктов поселения для экстренного оповещения по ГО и ЧС составляет 96</w:t>
      </w:r>
      <w:r w:rsidR="00BC6F1B" w:rsidRPr="00D353DE">
        <w:rPr>
          <w:rFonts w:eastAsia="BatangChe"/>
          <w:sz w:val="28"/>
          <w:szCs w:val="28"/>
        </w:rPr>
        <w:t xml:space="preserve"> </w:t>
      </w:r>
      <w:r w:rsidRPr="00D353DE">
        <w:rPr>
          <w:rFonts w:eastAsia="BatangChe"/>
          <w:sz w:val="28"/>
          <w:szCs w:val="28"/>
        </w:rPr>
        <w:t>%.</w:t>
      </w:r>
    </w:p>
    <w:p w14:paraId="35F57D5C" w14:textId="77777777" w:rsidR="00D6045D" w:rsidRPr="00D353DE" w:rsidRDefault="00EE7F47" w:rsidP="00413794">
      <w:pPr>
        <w:pStyle w:val="12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3DE">
        <w:rPr>
          <w:rFonts w:ascii="Times New Roman" w:hAnsi="Times New Roman" w:cs="Times New Roman"/>
          <w:sz w:val="28"/>
          <w:szCs w:val="28"/>
        </w:rPr>
        <w:t>26 августа н</w:t>
      </w:r>
      <w:r w:rsidR="00D6045D" w:rsidRPr="00D353DE">
        <w:rPr>
          <w:rFonts w:ascii="Times New Roman" w:hAnsi="Times New Roman" w:cs="Times New Roman"/>
          <w:sz w:val="28"/>
          <w:szCs w:val="28"/>
        </w:rPr>
        <w:t>а базе 149</w:t>
      </w:r>
      <w:r w:rsidR="0047570A" w:rsidRPr="00D353DE">
        <w:rPr>
          <w:rFonts w:ascii="Times New Roman" w:hAnsi="Times New Roman" w:cs="Times New Roman"/>
          <w:sz w:val="28"/>
          <w:szCs w:val="28"/>
        </w:rPr>
        <w:t xml:space="preserve">-й пожарной части в </w:t>
      </w:r>
      <w:proofErr w:type="spellStart"/>
      <w:r w:rsidR="0047570A" w:rsidRPr="00D353DE">
        <w:rPr>
          <w:rFonts w:ascii="Times New Roman" w:hAnsi="Times New Roman" w:cs="Times New Roman"/>
          <w:sz w:val="28"/>
          <w:szCs w:val="28"/>
        </w:rPr>
        <w:t>г</w:t>
      </w:r>
      <w:r w:rsidR="00D6045D" w:rsidRPr="00D353D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D6045D" w:rsidRPr="00D353DE">
        <w:rPr>
          <w:rFonts w:ascii="Times New Roman" w:hAnsi="Times New Roman" w:cs="Times New Roman"/>
          <w:sz w:val="28"/>
          <w:szCs w:val="28"/>
        </w:rPr>
        <w:t>. Янино-1 были проведены тактико-специальные учения по теме: «Локализаци</w:t>
      </w:r>
      <w:r w:rsidRPr="00D353DE">
        <w:rPr>
          <w:rFonts w:ascii="Times New Roman" w:hAnsi="Times New Roman" w:cs="Times New Roman"/>
          <w:sz w:val="28"/>
          <w:szCs w:val="28"/>
        </w:rPr>
        <w:t>я</w:t>
      </w:r>
      <w:r w:rsidR="00D6045D" w:rsidRPr="00D353DE">
        <w:rPr>
          <w:rFonts w:ascii="Times New Roman" w:hAnsi="Times New Roman" w:cs="Times New Roman"/>
          <w:sz w:val="28"/>
          <w:szCs w:val="28"/>
        </w:rPr>
        <w:t xml:space="preserve"> последствий и эвакуации пострадавших при условном взрыве в подъезде жилого дома 9 по ул. Ясн</w:t>
      </w:r>
      <w:r w:rsidR="0047570A" w:rsidRPr="00D353DE">
        <w:rPr>
          <w:rFonts w:ascii="Times New Roman" w:hAnsi="Times New Roman" w:cs="Times New Roman"/>
          <w:sz w:val="28"/>
          <w:szCs w:val="28"/>
        </w:rPr>
        <w:t>ой</w:t>
      </w:r>
      <w:r w:rsidR="00D6045D" w:rsidRPr="00D353D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6045D" w:rsidRPr="00D353DE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D6045D" w:rsidRPr="00D353DE">
        <w:rPr>
          <w:rFonts w:ascii="Times New Roman" w:hAnsi="Times New Roman" w:cs="Times New Roman"/>
          <w:sz w:val="28"/>
          <w:szCs w:val="28"/>
        </w:rPr>
        <w:t>. Янино-1».</w:t>
      </w:r>
    </w:p>
    <w:p w14:paraId="25D70F69" w14:textId="27EA6F81" w:rsidR="00EE7F47" w:rsidRPr="00D353DE" w:rsidRDefault="00EE7F47" w:rsidP="00413794">
      <w:pPr>
        <w:pStyle w:val="Default"/>
        <w:ind w:firstLine="708"/>
        <w:jc w:val="both"/>
        <w:rPr>
          <w:rFonts w:eastAsia="BatangChe"/>
          <w:sz w:val="28"/>
          <w:szCs w:val="28"/>
        </w:rPr>
      </w:pPr>
      <w:r w:rsidRPr="00D353DE">
        <w:rPr>
          <w:rFonts w:eastAsia="BatangChe"/>
          <w:sz w:val="28"/>
          <w:szCs w:val="28"/>
        </w:rPr>
        <w:t>Администрацией</w:t>
      </w:r>
      <w:r w:rsidR="00D6045D" w:rsidRPr="00D353DE">
        <w:rPr>
          <w:rFonts w:eastAsia="BatangChe"/>
          <w:sz w:val="28"/>
          <w:szCs w:val="28"/>
        </w:rPr>
        <w:t xml:space="preserve"> подписано соглашение </w:t>
      </w:r>
      <w:r w:rsidR="00D6045D" w:rsidRPr="00D353DE">
        <w:rPr>
          <w:sz w:val="28"/>
          <w:szCs w:val="28"/>
        </w:rPr>
        <w:t xml:space="preserve">об информационно-технологическом взаимодействии с государственным казенным учреждением Ленинградской области «Региональный мониторинговый центр», которому </w:t>
      </w:r>
      <w:r w:rsidR="00D6045D" w:rsidRPr="00D353DE">
        <w:rPr>
          <w:rFonts w:eastAsia="BatangChe"/>
          <w:sz w:val="28"/>
          <w:szCs w:val="28"/>
        </w:rPr>
        <w:t xml:space="preserve">предоставлен удаленный доступ в режиме реального времени к серверному оборудованию всех действующих систем видеонаблюдения в </w:t>
      </w:r>
      <w:proofErr w:type="spellStart"/>
      <w:r w:rsidR="00D8155B" w:rsidRPr="00D353DE">
        <w:rPr>
          <w:rFonts w:eastAsia="BatangChe"/>
          <w:sz w:val="28"/>
          <w:szCs w:val="28"/>
        </w:rPr>
        <w:t>гп</w:t>
      </w:r>
      <w:proofErr w:type="spellEnd"/>
      <w:r w:rsidR="00D8155B" w:rsidRPr="00D353DE">
        <w:rPr>
          <w:rFonts w:eastAsia="BatangChe"/>
          <w:sz w:val="28"/>
          <w:szCs w:val="28"/>
        </w:rPr>
        <w:t xml:space="preserve">. </w:t>
      </w:r>
      <w:r w:rsidR="00D6045D" w:rsidRPr="00D353DE">
        <w:rPr>
          <w:rFonts w:eastAsia="BatangChe"/>
          <w:sz w:val="28"/>
          <w:szCs w:val="28"/>
        </w:rPr>
        <w:t xml:space="preserve">Янино-1, </w:t>
      </w:r>
      <w:r w:rsidR="00D8155B" w:rsidRPr="00D353DE">
        <w:rPr>
          <w:rFonts w:eastAsia="BatangChe"/>
          <w:sz w:val="28"/>
          <w:szCs w:val="28"/>
        </w:rPr>
        <w:t xml:space="preserve">г. </w:t>
      </w:r>
      <w:proofErr w:type="spellStart"/>
      <w:r w:rsidR="00D6045D" w:rsidRPr="00D353DE">
        <w:rPr>
          <w:rFonts w:eastAsia="BatangChe"/>
          <w:sz w:val="28"/>
          <w:szCs w:val="28"/>
        </w:rPr>
        <w:t>Кудрово</w:t>
      </w:r>
      <w:proofErr w:type="spellEnd"/>
      <w:r w:rsidR="00D6045D" w:rsidRPr="00D353DE">
        <w:rPr>
          <w:rFonts w:eastAsia="BatangChe"/>
          <w:sz w:val="28"/>
          <w:szCs w:val="28"/>
        </w:rPr>
        <w:t xml:space="preserve"> и </w:t>
      </w:r>
      <w:r w:rsidR="00D8155B" w:rsidRPr="00D353DE">
        <w:rPr>
          <w:rFonts w:eastAsia="BatangChe"/>
          <w:sz w:val="28"/>
          <w:szCs w:val="28"/>
        </w:rPr>
        <w:t xml:space="preserve">дер. </w:t>
      </w:r>
      <w:proofErr w:type="spellStart"/>
      <w:r w:rsidR="00D6045D" w:rsidRPr="00D353DE">
        <w:rPr>
          <w:rFonts w:eastAsia="BatangChe"/>
          <w:sz w:val="28"/>
          <w:szCs w:val="28"/>
        </w:rPr>
        <w:t>Заневке</w:t>
      </w:r>
      <w:proofErr w:type="spellEnd"/>
      <w:r w:rsidR="00D6045D" w:rsidRPr="00D353DE">
        <w:rPr>
          <w:rFonts w:eastAsia="BatangChe"/>
          <w:sz w:val="28"/>
          <w:szCs w:val="28"/>
        </w:rPr>
        <w:t xml:space="preserve">. </w:t>
      </w:r>
    </w:p>
    <w:p w14:paraId="4676F294" w14:textId="598B4135" w:rsidR="00D6045D" w:rsidRPr="00D353DE" w:rsidRDefault="00D6045D" w:rsidP="00413794">
      <w:pPr>
        <w:pStyle w:val="Default"/>
        <w:ind w:firstLine="708"/>
        <w:jc w:val="both"/>
        <w:rPr>
          <w:rFonts w:eastAsia="BatangChe"/>
          <w:sz w:val="28"/>
          <w:szCs w:val="28"/>
        </w:rPr>
      </w:pPr>
      <w:r w:rsidRPr="00D353DE">
        <w:rPr>
          <w:rFonts w:eastAsia="BatangChe"/>
          <w:sz w:val="28"/>
          <w:szCs w:val="28"/>
        </w:rPr>
        <w:t>В течение 2021 года в целях профилактики и мониторинга состояния</w:t>
      </w:r>
      <w:r w:rsidR="00EE7F47" w:rsidRPr="00D353DE">
        <w:rPr>
          <w:rFonts w:eastAsia="BatangChe"/>
          <w:sz w:val="28"/>
          <w:szCs w:val="28"/>
        </w:rPr>
        <w:t xml:space="preserve"> </w:t>
      </w:r>
      <w:r w:rsidRPr="00D353DE">
        <w:rPr>
          <w:rFonts w:eastAsia="BatangChe"/>
          <w:sz w:val="28"/>
          <w:szCs w:val="28"/>
        </w:rPr>
        <w:t>правопорядка, террористических и экстремистских угроз построены</w:t>
      </w:r>
      <w:r w:rsidR="00EE7F47" w:rsidRPr="00D353DE">
        <w:rPr>
          <w:rFonts w:eastAsia="BatangChe"/>
          <w:sz w:val="28"/>
          <w:szCs w:val="28"/>
        </w:rPr>
        <w:t xml:space="preserve"> </w:t>
      </w:r>
      <w:r w:rsidR="00EC51F5" w:rsidRPr="00D353DE">
        <w:rPr>
          <w:rFonts w:eastAsia="BatangChe"/>
          <w:sz w:val="28"/>
          <w:szCs w:val="28"/>
        </w:rPr>
        <w:t>66</w:t>
      </w:r>
      <w:r w:rsidR="00E8704E" w:rsidRPr="00D353DE">
        <w:rPr>
          <w:rFonts w:eastAsia="BatangChe"/>
          <w:sz w:val="28"/>
          <w:szCs w:val="28"/>
        </w:rPr>
        <w:t xml:space="preserve"> </w:t>
      </w:r>
      <w:r w:rsidR="0047570A" w:rsidRPr="00D353DE">
        <w:rPr>
          <w:rFonts w:eastAsia="BatangChe"/>
          <w:sz w:val="28"/>
          <w:szCs w:val="28"/>
        </w:rPr>
        <w:t xml:space="preserve">новых </w:t>
      </w:r>
      <w:r w:rsidRPr="00D353DE">
        <w:rPr>
          <w:rFonts w:eastAsia="BatangChe"/>
          <w:sz w:val="28"/>
          <w:szCs w:val="28"/>
        </w:rPr>
        <w:t>цифровы</w:t>
      </w:r>
      <w:r w:rsidR="00EC51F5" w:rsidRPr="00D353DE">
        <w:rPr>
          <w:rFonts w:eastAsia="BatangChe"/>
          <w:sz w:val="28"/>
          <w:szCs w:val="28"/>
        </w:rPr>
        <w:t>х систем</w:t>
      </w:r>
      <w:r w:rsidRPr="00D353DE">
        <w:rPr>
          <w:rFonts w:eastAsia="BatangChe"/>
          <w:sz w:val="28"/>
          <w:szCs w:val="28"/>
        </w:rPr>
        <w:t xml:space="preserve"> видео</w:t>
      </w:r>
      <w:r w:rsidR="00EC51F5" w:rsidRPr="00D353DE">
        <w:rPr>
          <w:rFonts w:eastAsia="BatangChe"/>
          <w:sz w:val="28"/>
          <w:szCs w:val="28"/>
        </w:rPr>
        <w:t xml:space="preserve">наблюдения в г. </w:t>
      </w:r>
      <w:proofErr w:type="spellStart"/>
      <w:r w:rsidR="00EC51F5" w:rsidRPr="00D353DE">
        <w:rPr>
          <w:rFonts w:eastAsia="BatangChe"/>
          <w:sz w:val="28"/>
          <w:szCs w:val="28"/>
        </w:rPr>
        <w:t>Кудрово</w:t>
      </w:r>
      <w:proofErr w:type="spellEnd"/>
      <w:r w:rsidRPr="00D353DE">
        <w:rPr>
          <w:rFonts w:eastAsia="BatangChe"/>
          <w:sz w:val="28"/>
          <w:szCs w:val="28"/>
        </w:rPr>
        <w:t xml:space="preserve">, установлены </w:t>
      </w:r>
      <w:r w:rsidR="00E8704E" w:rsidRPr="00D353DE">
        <w:rPr>
          <w:rFonts w:eastAsia="BatangChe"/>
          <w:sz w:val="28"/>
          <w:szCs w:val="28"/>
        </w:rPr>
        <w:t xml:space="preserve">27 </w:t>
      </w:r>
      <w:r w:rsidRPr="00D353DE">
        <w:rPr>
          <w:rFonts w:eastAsia="BatangChe"/>
          <w:sz w:val="28"/>
          <w:szCs w:val="28"/>
        </w:rPr>
        <w:t>видеокамер на муниципальных детских и спортивных площадках</w:t>
      </w:r>
      <w:r w:rsidR="00B24722" w:rsidRPr="00D353DE">
        <w:rPr>
          <w:rFonts w:eastAsia="BatangChe"/>
          <w:sz w:val="28"/>
          <w:szCs w:val="28"/>
        </w:rPr>
        <w:t xml:space="preserve">, площадках ТБО в г. </w:t>
      </w:r>
      <w:proofErr w:type="spellStart"/>
      <w:r w:rsidR="00B24722" w:rsidRPr="00D353DE">
        <w:rPr>
          <w:rFonts w:eastAsia="BatangChe"/>
          <w:sz w:val="28"/>
          <w:szCs w:val="28"/>
        </w:rPr>
        <w:t>Кудрово</w:t>
      </w:r>
      <w:proofErr w:type="spellEnd"/>
      <w:r w:rsidR="00B24722" w:rsidRPr="00D353DE">
        <w:rPr>
          <w:rFonts w:eastAsia="BatangChe"/>
          <w:sz w:val="28"/>
          <w:szCs w:val="28"/>
        </w:rPr>
        <w:t xml:space="preserve">, </w:t>
      </w:r>
      <w:proofErr w:type="spellStart"/>
      <w:r w:rsidR="00B24722" w:rsidRPr="00D353DE">
        <w:rPr>
          <w:rFonts w:eastAsia="BatangChe"/>
          <w:sz w:val="28"/>
          <w:szCs w:val="28"/>
        </w:rPr>
        <w:t>г</w:t>
      </w:r>
      <w:r w:rsidRPr="00D353DE">
        <w:rPr>
          <w:rFonts w:eastAsia="BatangChe"/>
          <w:sz w:val="28"/>
          <w:szCs w:val="28"/>
        </w:rPr>
        <w:t>п</w:t>
      </w:r>
      <w:proofErr w:type="spellEnd"/>
      <w:r w:rsidRPr="00D353DE">
        <w:rPr>
          <w:rFonts w:eastAsia="BatangChe"/>
          <w:sz w:val="28"/>
          <w:szCs w:val="28"/>
        </w:rPr>
        <w:t>. Янино-1, д</w:t>
      </w:r>
      <w:r w:rsidR="00034C1D" w:rsidRPr="00D353DE">
        <w:rPr>
          <w:rFonts w:eastAsia="BatangChe"/>
          <w:sz w:val="28"/>
          <w:szCs w:val="28"/>
        </w:rPr>
        <w:t>ер</w:t>
      </w:r>
      <w:r w:rsidRPr="00D353DE">
        <w:rPr>
          <w:rFonts w:eastAsia="BatangChe"/>
          <w:sz w:val="28"/>
          <w:szCs w:val="28"/>
        </w:rPr>
        <w:t xml:space="preserve">. Янино-2, </w:t>
      </w:r>
      <w:proofErr w:type="spellStart"/>
      <w:r w:rsidRPr="00D353DE">
        <w:rPr>
          <w:rFonts w:eastAsia="BatangChe"/>
          <w:sz w:val="28"/>
          <w:szCs w:val="28"/>
        </w:rPr>
        <w:t>Хирвости</w:t>
      </w:r>
      <w:proofErr w:type="spellEnd"/>
      <w:r w:rsidRPr="00D353DE">
        <w:rPr>
          <w:rFonts w:eastAsia="BatangChe"/>
          <w:sz w:val="28"/>
          <w:szCs w:val="28"/>
        </w:rPr>
        <w:t xml:space="preserve">, </w:t>
      </w:r>
      <w:proofErr w:type="spellStart"/>
      <w:r w:rsidRPr="00D353DE">
        <w:rPr>
          <w:rFonts w:eastAsia="BatangChe"/>
          <w:sz w:val="28"/>
          <w:szCs w:val="28"/>
        </w:rPr>
        <w:t>Суоранд</w:t>
      </w:r>
      <w:r w:rsidR="0025426E" w:rsidRPr="00D353DE">
        <w:rPr>
          <w:rFonts w:eastAsia="BatangChe"/>
          <w:sz w:val="28"/>
          <w:szCs w:val="28"/>
        </w:rPr>
        <w:t>е</w:t>
      </w:r>
      <w:proofErr w:type="spellEnd"/>
      <w:r w:rsidRPr="00D353DE">
        <w:rPr>
          <w:rFonts w:eastAsia="BatangChe"/>
          <w:sz w:val="28"/>
          <w:szCs w:val="28"/>
        </w:rPr>
        <w:t xml:space="preserve">. </w:t>
      </w:r>
      <w:r w:rsidR="00E8704E" w:rsidRPr="00D353DE">
        <w:rPr>
          <w:rFonts w:eastAsia="BatangChe"/>
          <w:sz w:val="28"/>
          <w:szCs w:val="28"/>
        </w:rPr>
        <w:t xml:space="preserve">В настоящий момент обстановку в </w:t>
      </w:r>
      <w:proofErr w:type="spellStart"/>
      <w:r w:rsidR="00E8704E" w:rsidRPr="00D353DE">
        <w:rPr>
          <w:rFonts w:eastAsia="BatangChe"/>
          <w:sz w:val="28"/>
          <w:szCs w:val="28"/>
        </w:rPr>
        <w:t>Заневском</w:t>
      </w:r>
      <w:proofErr w:type="spellEnd"/>
      <w:r w:rsidR="00E8704E" w:rsidRPr="00D353DE">
        <w:rPr>
          <w:rFonts w:eastAsia="BatangChe"/>
          <w:sz w:val="28"/>
          <w:szCs w:val="28"/>
        </w:rPr>
        <w:t xml:space="preserve"> поселении фиксиру</w:t>
      </w:r>
      <w:r w:rsidR="0025426E" w:rsidRPr="00D353DE">
        <w:rPr>
          <w:rFonts w:eastAsia="BatangChe"/>
          <w:sz w:val="28"/>
          <w:szCs w:val="28"/>
        </w:rPr>
        <w:t>е</w:t>
      </w:r>
      <w:r w:rsidR="00E8704E" w:rsidRPr="00D353DE">
        <w:rPr>
          <w:rFonts w:eastAsia="BatangChe"/>
          <w:sz w:val="28"/>
          <w:szCs w:val="28"/>
        </w:rPr>
        <w:t>т 2</w:t>
      </w:r>
      <w:r w:rsidR="00EC51F5" w:rsidRPr="00D353DE">
        <w:rPr>
          <w:rFonts w:eastAsia="BatangChe"/>
          <w:sz w:val="28"/>
          <w:szCs w:val="28"/>
        </w:rPr>
        <w:t>21</w:t>
      </w:r>
      <w:r w:rsidR="00E8704E" w:rsidRPr="00D353DE">
        <w:rPr>
          <w:rFonts w:eastAsia="BatangChe"/>
          <w:sz w:val="28"/>
          <w:szCs w:val="28"/>
        </w:rPr>
        <w:t xml:space="preserve"> камер</w:t>
      </w:r>
      <w:r w:rsidR="00EC51F5" w:rsidRPr="00D353DE">
        <w:rPr>
          <w:rFonts w:eastAsia="BatangChe"/>
          <w:sz w:val="28"/>
          <w:szCs w:val="28"/>
        </w:rPr>
        <w:t>а</w:t>
      </w:r>
      <w:r w:rsidR="00E8704E" w:rsidRPr="00D353DE">
        <w:rPr>
          <w:rFonts w:eastAsia="BatangChe"/>
          <w:sz w:val="28"/>
          <w:szCs w:val="28"/>
        </w:rPr>
        <w:t>.</w:t>
      </w:r>
    </w:p>
    <w:p w14:paraId="5C4503E3" w14:textId="77777777" w:rsidR="00D6045D" w:rsidRPr="00D353DE" w:rsidRDefault="00D6045D" w:rsidP="00413794">
      <w:pPr>
        <w:ind w:firstLine="708"/>
        <w:jc w:val="both"/>
        <w:rPr>
          <w:rFonts w:eastAsia="BatangChe"/>
          <w:sz w:val="28"/>
          <w:szCs w:val="28"/>
        </w:rPr>
      </w:pPr>
      <w:r w:rsidRPr="00D353DE">
        <w:rPr>
          <w:rFonts w:eastAsia="BatangChe"/>
          <w:sz w:val="28"/>
          <w:szCs w:val="28"/>
        </w:rPr>
        <w:lastRenderedPageBreak/>
        <w:t>Администрацией созданы все условия для деятельности и материального стимулирования добровольной народной дружины МО «</w:t>
      </w:r>
      <w:proofErr w:type="spellStart"/>
      <w:r w:rsidRPr="00D353DE">
        <w:rPr>
          <w:rFonts w:eastAsia="BatangChe"/>
          <w:sz w:val="28"/>
          <w:szCs w:val="28"/>
        </w:rPr>
        <w:t>Заневское</w:t>
      </w:r>
      <w:proofErr w:type="spellEnd"/>
      <w:r w:rsidRPr="00D353DE">
        <w:rPr>
          <w:rFonts w:eastAsia="BatangChe"/>
          <w:sz w:val="28"/>
          <w:szCs w:val="28"/>
        </w:rPr>
        <w:t xml:space="preserve"> городское поселение», предоставлено помещение и закуплено необходимое имущество. На сегодняшний день в состав ДНД входят 27 народных дружинников</w:t>
      </w:r>
      <w:r w:rsidR="00DA545A" w:rsidRPr="00D353DE">
        <w:rPr>
          <w:rFonts w:eastAsia="BatangChe"/>
          <w:sz w:val="28"/>
          <w:szCs w:val="28"/>
        </w:rPr>
        <w:t xml:space="preserve">. </w:t>
      </w:r>
      <w:r w:rsidRPr="00D353DE">
        <w:rPr>
          <w:rFonts w:eastAsia="BatangChe"/>
          <w:sz w:val="28"/>
          <w:szCs w:val="28"/>
        </w:rPr>
        <w:t xml:space="preserve">ДНД </w:t>
      </w:r>
      <w:proofErr w:type="spellStart"/>
      <w:r w:rsidRPr="00D353DE">
        <w:rPr>
          <w:rFonts w:eastAsia="BatangChe"/>
          <w:sz w:val="28"/>
          <w:szCs w:val="28"/>
        </w:rPr>
        <w:t>Заневского</w:t>
      </w:r>
      <w:proofErr w:type="spellEnd"/>
      <w:r w:rsidRPr="00D353DE">
        <w:rPr>
          <w:rFonts w:eastAsia="BatangChe"/>
          <w:sz w:val="28"/>
          <w:szCs w:val="28"/>
        </w:rPr>
        <w:t xml:space="preserve"> городского поселения </w:t>
      </w:r>
      <w:r w:rsidR="00DA545A" w:rsidRPr="00D353DE">
        <w:rPr>
          <w:rFonts w:eastAsia="BatangChe"/>
          <w:sz w:val="28"/>
          <w:szCs w:val="28"/>
        </w:rPr>
        <w:t xml:space="preserve">в 2021 году </w:t>
      </w:r>
      <w:r w:rsidRPr="00D353DE">
        <w:rPr>
          <w:rFonts w:eastAsia="BatangChe"/>
          <w:sz w:val="28"/>
          <w:szCs w:val="28"/>
        </w:rPr>
        <w:t>заняла</w:t>
      </w:r>
      <w:r w:rsidR="00DA545A" w:rsidRPr="00D353DE">
        <w:rPr>
          <w:rFonts w:eastAsia="BatangChe"/>
          <w:sz w:val="28"/>
          <w:szCs w:val="28"/>
        </w:rPr>
        <w:t xml:space="preserve"> </w:t>
      </w:r>
      <w:r w:rsidRPr="00D353DE">
        <w:rPr>
          <w:rFonts w:eastAsia="BatangChe"/>
          <w:sz w:val="28"/>
          <w:szCs w:val="28"/>
        </w:rPr>
        <w:t xml:space="preserve">второе место в региональном конкурсе на лучшую народную дружину </w:t>
      </w:r>
      <w:r w:rsidR="00DA545A" w:rsidRPr="00D353DE">
        <w:rPr>
          <w:rFonts w:eastAsia="BatangChe"/>
          <w:sz w:val="28"/>
          <w:szCs w:val="28"/>
        </w:rPr>
        <w:t>Ленинградской области.</w:t>
      </w:r>
    </w:p>
    <w:p w14:paraId="5EB2F96C" w14:textId="77777777" w:rsidR="00D6045D" w:rsidRPr="00D353DE" w:rsidRDefault="00D6045D" w:rsidP="00413794">
      <w:pPr>
        <w:ind w:firstLine="567"/>
        <w:jc w:val="both"/>
        <w:rPr>
          <w:sz w:val="28"/>
          <w:szCs w:val="28"/>
        </w:rPr>
      </w:pPr>
    </w:p>
    <w:p w14:paraId="13179BE6" w14:textId="69530D49" w:rsidR="00DA545A" w:rsidRPr="00D353DE" w:rsidRDefault="00DA545A" w:rsidP="00714A28">
      <w:pPr>
        <w:jc w:val="center"/>
        <w:rPr>
          <w:b/>
          <w:sz w:val="28"/>
          <w:szCs w:val="28"/>
        </w:rPr>
      </w:pPr>
      <w:r w:rsidRPr="00D353DE">
        <w:rPr>
          <w:b/>
          <w:sz w:val="28"/>
          <w:szCs w:val="28"/>
        </w:rPr>
        <w:t>Культура и досуг</w:t>
      </w:r>
    </w:p>
    <w:p w14:paraId="0BC47D1B" w14:textId="77777777" w:rsidR="00DA545A" w:rsidRPr="00D353DE" w:rsidRDefault="009F13E4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В 2021 году</w:t>
      </w:r>
      <w:r w:rsidR="00DA545A" w:rsidRPr="00D353DE">
        <w:rPr>
          <w:sz w:val="28"/>
          <w:szCs w:val="28"/>
        </w:rPr>
        <w:t>,</w:t>
      </w:r>
      <w:r w:rsidRPr="00D353DE">
        <w:rPr>
          <w:sz w:val="28"/>
          <w:szCs w:val="28"/>
        </w:rPr>
        <w:t xml:space="preserve"> несмотря на сохранившиеся ограничения и нову</w:t>
      </w:r>
      <w:r w:rsidR="00DA545A" w:rsidRPr="00D353DE">
        <w:rPr>
          <w:sz w:val="28"/>
          <w:szCs w:val="28"/>
        </w:rPr>
        <w:t>ю волну к</w:t>
      </w:r>
      <w:r w:rsidR="00D26F88" w:rsidRPr="00D353DE">
        <w:rPr>
          <w:sz w:val="28"/>
          <w:szCs w:val="28"/>
        </w:rPr>
        <w:t>о</w:t>
      </w:r>
      <w:r w:rsidR="00DA545A" w:rsidRPr="00D353DE">
        <w:rPr>
          <w:sz w:val="28"/>
          <w:szCs w:val="28"/>
        </w:rPr>
        <w:t>ронавирусной инфекции, администрация смогла организовать досуговую работу,</w:t>
      </w:r>
      <w:r w:rsidRPr="00D353DE">
        <w:rPr>
          <w:sz w:val="28"/>
          <w:szCs w:val="28"/>
        </w:rPr>
        <w:t xml:space="preserve"> качественно объедини</w:t>
      </w:r>
      <w:r w:rsidR="00DA545A" w:rsidRPr="00D353DE">
        <w:rPr>
          <w:sz w:val="28"/>
          <w:szCs w:val="28"/>
        </w:rPr>
        <w:t>в</w:t>
      </w:r>
      <w:r w:rsidRPr="00D353DE">
        <w:rPr>
          <w:sz w:val="28"/>
          <w:szCs w:val="28"/>
        </w:rPr>
        <w:t xml:space="preserve"> он</w:t>
      </w:r>
      <w:r w:rsidR="00DA545A" w:rsidRPr="00D353DE">
        <w:rPr>
          <w:sz w:val="28"/>
          <w:szCs w:val="28"/>
        </w:rPr>
        <w:t xml:space="preserve">лайн и очный формат мероприятий. </w:t>
      </w:r>
    </w:p>
    <w:p w14:paraId="0C003147" w14:textId="77777777" w:rsidR="009F13E4" w:rsidRPr="00D353DE" w:rsidRDefault="009F13E4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За 2021 год в поселении было проведено 265 мероприятий, в которых приняло </w:t>
      </w:r>
      <w:r w:rsidR="00DA545A" w:rsidRPr="00D353DE">
        <w:rPr>
          <w:sz w:val="28"/>
          <w:szCs w:val="28"/>
        </w:rPr>
        <w:t xml:space="preserve">участие </w:t>
      </w:r>
      <w:r w:rsidRPr="00D353DE">
        <w:rPr>
          <w:sz w:val="28"/>
          <w:szCs w:val="28"/>
        </w:rPr>
        <w:t>12</w:t>
      </w:r>
      <w:r w:rsidR="00DA545A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 xml:space="preserve">903 человека. </w:t>
      </w:r>
    </w:p>
    <w:p w14:paraId="7E6F3AAB" w14:textId="77777777" w:rsidR="009F13E4" w:rsidRPr="00D353DE" w:rsidRDefault="00DA545A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Состоялись онлайн </w:t>
      </w:r>
      <w:r w:rsidR="009F13E4" w:rsidRPr="00D353DE">
        <w:rPr>
          <w:sz w:val="28"/>
          <w:szCs w:val="28"/>
        </w:rPr>
        <w:t>мероприятия различной направленности: акции, танцевальные флешмобы, марафоны</w:t>
      </w:r>
      <w:r w:rsidRPr="00D353DE">
        <w:rPr>
          <w:sz w:val="28"/>
          <w:szCs w:val="28"/>
        </w:rPr>
        <w:t>, концерты, мастер-</w:t>
      </w:r>
      <w:r w:rsidR="009F13E4" w:rsidRPr="00D353DE">
        <w:rPr>
          <w:sz w:val="28"/>
          <w:szCs w:val="28"/>
        </w:rPr>
        <w:t>классы. Новой формой онлайн</w:t>
      </w:r>
      <w:r w:rsidRPr="00D353DE">
        <w:rPr>
          <w:sz w:val="28"/>
          <w:szCs w:val="28"/>
        </w:rPr>
        <w:t xml:space="preserve">-мероприятий стал семейный </w:t>
      </w:r>
      <w:proofErr w:type="spellStart"/>
      <w:r w:rsidRPr="00D353DE">
        <w:rPr>
          <w:sz w:val="28"/>
          <w:szCs w:val="28"/>
        </w:rPr>
        <w:t>фото</w:t>
      </w:r>
      <w:r w:rsidR="009F13E4" w:rsidRPr="00D353DE">
        <w:rPr>
          <w:sz w:val="28"/>
          <w:szCs w:val="28"/>
        </w:rPr>
        <w:t>квест</w:t>
      </w:r>
      <w:proofErr w:type="spellEnd"/>
      <w:r w:rsidR="009F13E4" w:rsidRPr="00D353DE">
        <w:rPr>
          <w:sz w:val="28"/>
          <w:szCs w:val="28"/>
        </w:rPr>
        <w:t xml:space="preserve"> «Зимние приключения», в котором приняло участие </w:t>
      </w:r>
      <w:r w:rsidR="00B030B5" w:rsidRPr="00D353DE">
        <w:rPr>
          <w:sz w:val="28"/>
          <w:szCs w:val="28"/>
        </w:rPr>
        <w:t>6</w:t>
      </w:r>
      <w:r w:rsidR="009F13E4" w:rsidRPr="00D353DE">
        <w:rPr>
          <w:sz w:val="28"/>
          <w:szCs w:val="28"/>
        </w:rPr>
        <w:t xml:space="preserve"> семей</w:t>
      </w:r>
      <w:r w:rsidR="00D26F88" w:rsidRPr="00D353DE">
        <w:rPr>
          <w:sz w:val="28"/>
          <w:szCs w:val="28"/>
        </w:rPr>
        <w:t xml:space="preserve"> нашего поселения.</w:t>
      </w:r>
      <w:r w:rsidR="009F13E4" w:rsidRPr="00D353DE">
        <w:rPr>
          <w:sz w:val="28"/>
          <w:szCs w:val="28"/>
        </w:rPr>
        <w:t xml:space="preserve"> А также воспитанники клубных формирований</w:t>
      </w:r>
      <w:r w:rsidR="00D26F88" w:rsidRPr="00D353DE">
        <w:rPr>
          <w:sz w:val="28"/>
          <w:szCs w:val="28"/>
        </w:rPr>
        <w:t xml:space="preserve"> </w:t>
      </w:r>
      <w:r w:rsidR="009F13E4" w:rsidRPr="00D353DE">
        <w:rPr>
          <w:sz w:val="28"/>
          <w:szCs w:val="28"/>
        </w:rPr>
        <w:t xml:space="preserve">стали участниками </w:t>
      </w:r>
      <w:r w:rsidR="00D26F88" w:rsidRPr="00D353DE">
        <w:rPr>
          <w:sz w:val="28"/>
          <w:szCs w:val="28"/>
        </w:rPr>
        <w:t>м</w:t>
      </w:r>
      <w:r w:rsidR="009F13E4" w:rsidRPr="00D353DE">
        <w:rPr>
          <w:sz w:val="28"/>
          <w:szCs w:val="28"/>
        </w:rPr>
        <w:t xml:space="preserve">еждународных </w:t>
      </w:r>
      <w:r w:rsidRPr="00D353DE">
        <w:rPr>
          <w:sz w:val="28"/>
          <w:szCs w:val="28"/>
        </w:rPr>
        <w:t xml:space="preserve">и </w:t>
      </w:r>
      <w:r w:rsidR="00D26F88" w:rsidRPr="00D353DE">
        <w:rPr>
          <w:sz w:val="28"/>
          <w:szCs w:val="28"/>
        </w:rPr>
        <w:t>в</w:t>
      </w:r>
      <w:r w:rsidRPr="00D353DE">
        <w:rPr>
          <w:sz w:val="28"/>
          <w:szCs w:val="28"/>
        </w:rPr>
        <w:t>сероссийских онлайн</w:t>
      </w:r>
      <w:r w:rsidR="00D26F88" w:rsidRPr="00D353DE">
        <w:rPr>
          <w:sz w:val="28"/>
          <w:szCs w:val="28"/>
        </w:rPr>
        <w:t>-</w:t>
      </w:r>
      <w:r w:rsidR="009F13E4" w:rsidRPr="00D353DE">
        <w:rPr>
          <w:sz w:val="28"/>
          <w:szCs w:val="28"/>
        </w:rPr>
        <w:t xml:space="preserve">акций: «Бессмертный полк», «Окна Победы», «Георгиевская ленточка», «Свеча памяти». </w:t>
      </w:r>
    </w:p>
    <w:p w14:paraId="0C2AB613" w14:textId="77777777" w:rsidR="009F13E4" w:rsidRPr="00D353DE" w:rsidRDefault="009F13E4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В 2021 году были проведены следующие значимые мероприятия: </w:t>
      </w:r>
    </w:p>
    <w:p w14:paraId="5D97A56E" w14:textId="77777777" w:rsidR="009F13E4" w:rsidRPr="00D353DE" w:rsidRDefault="009F13E4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В январе был снят </w:t>
      </w:r>
      <w:proofErr w:type="gramStart"/>
      <w:r w:rsidRPr="00D353DE">
        <w:rPr>
          <w:sz w:val="28"/>
          <w:szCs w:val="28"/>
        </w:rPr>
        <w:t>онлайн-концерт</w:t>
      </w:r>
      <w:proofErr w:type="gramEnd"/>
      <w:r w:rsidRPr="00D353DE">
        <w:rPr>
          <w:sz w:val="28"/>
          <w:szCs w:val="28"/>
        </w:rPr>
        <w:t xml:space="preserve"> посвященный Дню снятия блокады Ленинграда, а также прошел конкурс чтецов «77 лет блокады нет» для школьников </w:t>
      </w:r>
      <w:proofErr w:type="spellStart"/>
      <w:r w:rsidR="00DA545A" w:rsidRPr="00D353DE">
        <w:rPr>
          <w:sz w:val="28"/>
          <w:szCs w:val="28"/>
        </w:rPr>
        <w:t>Заневского</w:t>
      </w:r>
      <w:proofErr w:type="spellEnd"/>
      <w:r w:rsidR="00DA545A" w:rsidRPr="00D353DE">
        <w:rPr>
          <w:sz w:val="28"/>
          <w:szCs w:val="28"/>
        </w:rPr>
        <w:t xml:space="preserve"> городского поселения.</w:t>
      </w:r>
    </w:p>
    <w:p w14:paraId="1DB26573" w14:textId="77777777" w:rsidR="009F13E4" w:rsidRPr="00D353DE" w:rsidRDefault="009F13E4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В февра</w:t>
      </w:r>
      <w:r w:rsidR="00DA545A" w:rsidRPr="00D353DE">
        <w:rPr>
          <w:sz w:val="28"/>
          <w:szCs w:val="28"/>
        </w:rPr>
        <w:t>ле состоялся крупный молодежный</w:t>
      </w:r>
      <w:r w:rsidRPr="00D353DE">
        <w:rPr>
          <w:sz w:val="28"/>
          <w:szCs w:val="28"/>
        </w:rPr>
        <w:t xml:space="preserve"> форум «Голос России», в котором приняло участие более 80 представителей молодежных организаци</w:t>
      </w:r>
      <w:r w:rsidR="00BA2178" w:rsidRPr="00D353DE">
        <w:rPr>
          <w:sz w:val="28"/>
          <w:szCs w:val="28"/>
        </w:rPr>
        <w:t>й</w:t>
      </w:r>
      <w:r w:rsidRPr="00D353DE">
        <w:rPr>
          <w:sz w:val="28"/>
          <w:szCs w:val="28"/>
        </w:rPr>
        <w:t xml:space="preserve"> Всеволожского района</w:t>
      </w:r>
      <w:r w:rsidR="00D83135" w:rsidRPr="00D353DE">
        <w:rPr>
          <w:sz w:val="28"/>
          <w:szCs w:val="28"/>
        </w:rPr>
        <w:t>. Муниципальный конкурс, придуманный нашими специалистами и реализованный на самом высоком уровне, стал носить статус районного с 2021 года. В этом году мы проводим его уже четвертый раз.</w:t>
      </w:r>
    </w:p>
    <w:p w14:paraId="5FEAA340" w14:textId="77777777" w:rsidR="009F13E4" w:rsidRPr="00D353DE" w:rsidRDefault="009F13E4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В марте было организовано массовое уличное гуляние, посвященное празднованию Масленицы. Концертная программа проходила с участием лучших фольклорных коллективов Ленинградской области. </w:t>
      </w:r>
    </w:p>
    <w:p w14:paraId="4785AA1D" w14:textId="77777777" w:rsidR="009F13E4" w:rsidRPr="00D353DE" w:rsidRDefault="009F13E4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Апрель был наполнен яркими событиями культурной жизни. Состоялись концерты вокального ансамбля «Бар</w:t>
      </w:r>
      <w:r w:rsidR="00BA2178" w:rsidRPr="00D353DE">
        <w:rPr>
          <w:sz w:val="28"/>
          <w:szCs w:val="28"/>
        </w:rPr>
        <w:t xml:space="preserve">хат» и хореографической студии </w:t>
      </w:r>
      <w:r w:rsidRPr="00D353DE">
        <w:rPr>
          <w:sz w:val="28"/>
          <w:szCs w:val="28"/>
          <w:lang w:val="en-US"/>
        </w:rPr>
        <w:t>Dolce</w:t>
      </w:r>
      <w:r w:rsidR="00BA2178" w:rsidRPr="00D353DE">
        <w:rPr>
          <w:sz w:val="28"/>
          <w:szCs w:val="28"/>
        </w:rPr>
        <w:t xml:space="preserve"> </w:t>
      </w:r>
      <w:r w:rsidR="00BA2178" w:rsidRPr="00D353DE">
        <w:rPr>
          <w:sz w:val="28"/>
          <w:szCs w:val="28"/>
          <w:lang w:val="en-US"/>
        </w:rPr>
        <w:t>V</w:t>
      </w:r>
      <w:r w:rsidRPr="00D353DE">
        <w:rPr>
          <w:sz w:val="28"/>
          <w:szCs w:val="28"/>
          <w:lang w:val="en-US"/>
        </w:rPr>
        <w:t>ita</w:t>
      </w:r>
      <w:r w:rsidRPr="00D353DE">
        <w:rPr>
          <w:sz w:val="28"/>
          <w:szCs w:val="28"/>
        </w:rPr>
        <w:t xml:space="preserve">, были проведены весенние концерты творческих коллективов КСДЦ. </w:t>
      </w:r>
      <w:r w:rsidR="00D83135" w:rsidRPr="00D353DE">
        <w:rPr>
          <w:sz w:val="28"/>
          <w:szCs w:val="28"/>
        </w:rPr>
        <w:t>Впервые организованы</w:t>
      </w:r>
      <w:r w:rsidRPr="00D353DE">
        <w:rPr>
          <w:sz w:val="28"/>
          <w:szCs w:val="28"/>
        </w:rPr>
        <w:t xml:space="preserve"> молодежный творческий фестиваль «</w:t>
      </w:r>
      <w:r w:rsidR="00BA2178" w:rsidRPr="00D353DE">
        <w:rPr>
          <w:sz w:val="28"/>
          <w:szCs w:val="28"/>
        </w:rPr>
        <w:t xml:space="preserve">Юность </w:t>
      </w:r>
      <w:r w:rsidR="00424746" w:rsidRPr="00D353DE">
        <w:rPr>
          <w:sz w:val="28"/>
          <w:szCs w:val="28"/>
          <w:lang w:val="en-US"/>
        </w:rPr>
        <w:t>Fest</w:t>
      </w:r>
      <w:r w:rsidRPr="00D353DE">
        <w:rPr>
          <w:sz w:val="28"/>
          <w:szCs w:val="28"/>
        </w:rPr>
        <w:t>» и муниципальный</w:t>
      </w:r>
      <w:r w:rsidR="00D83135" w:rsidRPr="00D353DE">
        <w:rPr>
          <w:sz w:val="28"/>
          <w:szCs w:val="28"/>
        </w:rPr>
        <w:t xml:space="preserve"> конкурс чтецов «Великие стихи </w:t>
      </w:r>
      <w:r w:rsidR="003049EF" w:rsidRPr="00D353DE">
        <w:rPr>
          <w:sz w:val="28"/>
          <w:szCs w:val="28"/>
        </w:rPr>
        <w:t>В</w:t>
      </w:r>
      <w:r w:rsidRPr="00D353DE">
        <w:rPr>
          <w:sz w:val="28"/>
          <w:szCs w:val="28"/>
        </w:rPr>
        <w:t xml:space="preserve">еликой </w:t>
      </w:r>
      <w:r w:rsidR="003049EF" w:rsidRPr="00D353DE">
        <w:rPr>
          <w:sz w:val="28"/>
          <w:szCs w:val="28"/>
        </w:rPr>
        <w:t>П</w:t>
      </w:r>
      <w:r w:rsidRPr="00D353DE">
        <w:rPr>
          <w:sz w:val="28"/>
          <w:szCs w:val="28"/>
        </w:rPr>
        <w:t xml:space="preserve">обеды». Главным событием апреля стал </w:t>
      </w:r>
      <w:r w:rsidRPr="00D353DE">
        <w:rPr>
          <w:sz w:val="28"/>
          <w:szCs w:val="28"/>
          <w:lang w:val="en-US"/>
        </w:rPr>
        <w:t>II</w:t>
      </w:r>
      <w:r w:rsidRPr="00D353DE">
        <w:rPr>
          <w:sz w:val="28"/>
          <w:szCs w:val="28"/>
        </w:rPr>
        <w:t xml:space="preserve"> муниципальный фестиваль-конкурс военной и патриотической песни «И песня тоже воевала», который собрал более 200 участников, а прослушивание конкурсных номеров заняло более </w:t>
      </w:r>
      <w:r w:rsidR="00D83135" w:rsidRPr="00D353DE">
        <w:rPr>
          <w:sz w:val="28"/>
          <w:szCs w:val="28"/>
        </w:rPr>
        <w:t>восьми</w:t>
      </w:r>
      <w:r w:rsidRPr="00D353DE">
        <w:rPr>
          <w:sz w:val="28"/>
          <w:szCs w:val="28"/>
        </w:rPr>
        <w:t xml:space="preserve"> часов</w:t>
      </w:r>
      <w:r w:rsidR="00D83135" w:rsidRPr="00D353DE">
        <w:rPr>
          <w:sz w:val="28"/>
          <w:szCs w:val="28"/>
        </w:rPr>
        <w:t>.</w:t>
      </w:r>
      <w:r w:rsidRPr="00D353DE">
        <w:rPr>
          <w:sz w:val="28"/>
          <w:szCs w:val="28"/>
        </w:rPr>
        <w:t xml:space="preserve"> </w:t>
      </w:r>
    </w:p>
    <w:p w14:paraId="6DDBE888" w14:textId="77777777" w:rsidR="009F13E4" w:rsidRPr="00D353DE" w:rsidRDefault="009F13E4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В мае состоялся комплекс мероприятий, посвященных празднованию Дня Великой Победы. </w:t>
      </w:r>
      <w:r w:rsidR="00D83135" w:rsidRPr="00D353DE">
        <w:rPr>
          <w:sz w:val="28"/>
          <w:szCs w:val="28"/>
        </w:rPr>
        <w:t>К</w:t>
      </w:r>
      <w:r w:rsidRPr="00D353DE">
        <w:rPr>
          <w:sz w:val="28"/>
          <w:szCs w:val="28"/>
        </w:rPr>
        <w:t xml:space="preserve">онцерты агитбригад проехали на знаменитой </w:t>
      </w:r>
      <w:r w:rsidR="003049EF" w:rsidRPr="00D353DE">
        <w:rPr>
          <w:sz w:val="28"/>
          <w:szCs w:val="28"/>
        </w:rPr>
        <w:t>п</w:t>
      </w:r>
      <w:r w:rsidRPr="00D353DE">
        <w:rPr>
          <w:sz w:val="28"/>
          <w:szCs w:val="28"/>
        </w:rPr>
        <w:t>олуторке по всему поселению</w:t>
      </w:r>
      <w:r w:rsidR="00D83135" w:rsidRPr="00D353DE">
        <w:rPr>
          <w:sz w:val="28"/>
          <w:szCs w:val="28"/>
        </w:rPr>
        <w:t>. П</w:t>
      </w:r>
      <w:r w:rsidRPr="00D353DE">
        <w:rPr>
          <w:sz w:val="28"/>
          <w:szCs w:val="28"/>
        </w:rPr>
        <w:t xml:space="preserve">оказан театрализованный концерт «У войны не женское лицо», </w:t>
      </w:r>
      <w:r w:rsidR="00D83135" w:rsidRPr="00D353DE">
        <w:rPr>
          <w:sz w:val="28"/>
          <w:szCs w:val="28"/>
        </w:rPr>
        <w:t>проведены митинги, онлайн</w:t>
      </w:r>
      <w:r w:rsidR="003049EF" w:rsidRPr="00D353DE">
        <w:rPr>
          <w:sz w:val="28"/>
          <w:szCs w:val="28"/>
        </w:rPr>
        <w:t>-</w:t>
      </w:r>
      <w:r w:rsidRPr="00D353DE">
        <w:rPr>
          <w:sz w:val="28"/>
          <w:szCs w:val="28"/>
        </w:rPr>
        <w:t xml:space="preserve">конкурсы и акции. </w:t>
      </w:r>
    </w:p>
    <w:p w14:paraId="2874ACFB" w14:textId="77777777" w:rsidR="009F13E4" w:rsidRPr="00D353DE" w:rsidRDefault="009F13E4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lastRenderedPageBreak/>
        <w:t>В течени</w:t>
      </w:r>
      <w:r w:rsidR="003049EF" w:rsidRPr="00D353DE">
        <w:rPr>
          <w:sz w:val="28"/>
          <w:szCs w:val="28"/>
        </w:rPr>
        <w:t>е</w:t>
      </w:r>
      <w:r w:rsidRPr="00D353DE">
        <w:rPr>
          <w:sz w:val="28"/>
          <w:szCs w:val="28"/>
        </w:rPr>
        <w:t xml:space="preserve"> июня </w:t>
      </w:r>
      <w:proofErr w:type="spellStart"/>
      <w:r w:rsidRPr="00D353DE">
        <w:rPr>
          <w:sz w:val="28"/>
          <w:szCs w:val="28"/>
        </w:rPr>
        <w:t>Янинский</w:t>
      </w:r>
      <w:proofErr w:type="spellEnd"/>
      <w:r w:rsidRPr="00D353DE">
        <w:rPr>
          <w:sz w:val="28"/>
          <w:szCs w:val="28"/>
        </w:rPr>
        <w:t xml:space="preserve"> культурно-спортивный досуговый центр принял участие в работе губернаторских молодежных трудовых отрядов, а именно организовывал ежедневный досуг для работающей молодежи. Были проведены соревнования, спартакиады, конкурс талантов и многое другое. </w:t>
      </w:r>
    </w:p>
    <w:p w14:paraId="1F1CF187" w14:textId="77777777" w:rsidR="009F13E4" w:rsidRPr="00D353DE" w:rsidRDefault="00D83135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В</w:t>
      </w:r>
      <w:r w:rsidR="009F13E4" w:rsidRPr="00D353DE">
        <w:rPr>
          <w:sz w:val="28"/>
          <w:szCs w:val="28"/>
        </w:rPr>
        <w:t xml:space="preserve"> сентябре состоялась торжественная церемония награждения лучших тружеников поселения, приуроченная ко Дню </w:t>
      </w:r>
      <w:proofErr w:type="spellStart"/>
      <w:r w:rsidR="009F13E4" w:rsidRPr="00D353DE">
        <w:rPr>
          <w:sz w:val="28"/>
          <w:szCs w:val="28"/>
        </w:rPr>
        <w:t>Заневского</w:t>
      </w:r>
      <w:proofErr w:type="spellEnd"/>
      <w:r w:rsidR="009F13E4" w:rsidRPr="00D353DE">
        <w:rPr>
          <w:sz w:val="28"/>
          <w:szCs w:val="28"/>
        </w:rPr>
        <w:t xml:space="preserve"> городского поселения</w:t>
      </w:r>
      <w:r w:rsidRPr="00D353DE">
        <w:rPr>
          <w:sz w:val="28"/>
          <w:szCs w:val="28"/>
        </w:rPr>
        <w:t>.</w:t>
      </w:r>
    </w:p>
    <w:p w14:paraId="346A8170" w14:textId="77777777" w:rsidR="009F13E4" w:rsidRPr="00D353DE" w:rsidRDefault="009F13E4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В октябре 2021 года провели серию мероприятий для детей поселения в рамках проекта </w:t>
      </w:r>
      <w:r w:rsidR="00D83135" w:rsidRPr="00D353DE">
        <w:rPr>
          <w:sz w:val="28"/>
          <w:szCs w:val="28"/>
        </w:rPr>
        <w:t>«Увлекательные каникулы с КСДЦ».</w:t>
      </w:r>
    </w:p>
    <w:p w14:paraId="74F484C5" w14:textId="77777777" w:rsidR="00052D8E" w:rsidRPr="00D353DE" w:rsidRDefault="009F13E4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В ноябре прошел </w:t>
      </w:r>
      <w:r w:rsidRPr="00D353DE">
        <w:rPr>
          <w:sz w:val="28"/>
          <w:szCs w:val="28"/>
          <w:lang w:val="en-US"/>
        </w:rPr>
        <w:t>III</w:t>
      </w:r>
      <w:r w:rsidR="00D83135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 xml:space="preserve">муниципальный фестиваль детского творчества «Заневский лучик». В фестивале приняли участие более 180 детей </w:t>
      </w:r>
      <w:r w:rsidR="00052D8E" w:rsidRPr="00D353DE">
        <w:rPr>
          <w:sz w:val="28"/>
          <w:szCs w:val="28"/>
        </w:rPr>
        <w:t xml:space="preserve">из детских садов поселения. </w:t>
      </w:r>
    </w:p>
    <w:p w14:paraId="639666A9" w14:textId="77777777" w:rsidR="009F13E4" w:rsidRPr="00D353DE" w:rsidRDefault="009F13E4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В декабре 202</w:t>
      </w:r>
      <w:r w:rsidR="003049EF" w:rsidRPr="00D353DE">
        <w:rPr>
          <w:sz w:val="28"/>
          <w:szCs w:val="28"/>
        </w:rPr>
        <w:t>1</w:t>
      </w:r>
      <w:r w:rsidRPr="00D353DE">
        <w:rPr>
          <w:sz w:val="28"/>
          <w:szCs w:val="28"/>
        </w:rPr>
        <w:t xml:space="preserve"> года организован цикл онлайн</w:t>
      </w:r>
      <w:r w:rsidR="003049EF" w:rsidRPr="00D353DE">
        <w:rPr>
          <w:sz w:val="28"/>
          <w:szCs w:val="28"/>
        </w:rPr>
        <w:t>-</w:t>
      </w:r>
      <w:r w:rsidRPr="00D353DE">
        <w:rPr>
          <w:sz w:val="28"/>
          <w:szCs w:val="28"/>
        </w:rPr>
        <w:t xml:space="preserve">мероприятий «Предновогоднее настроение», в рамках которого состоялись творческие и танцевальные мастер-классы, викторины и другие мероприятия. Также прошла традиционная благотворительная акция «Сказке быть», направленная на помощь нуждающимся пожилым людям. В конце месяца состоялись яркие игровые программы для юных жителей поселения с участием Деда Мороза и других сказочных персонажей. </w:t>
      </w:r>
    </w:p>
    <w:p w14:paraId="1BED4D38" w14:textId="77777777" w:rsidR="009F13E4" w:rsidRPr="00D353DE" w:rsidRDefault="009F13E4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На данный момент </w:t>
      </w:r>
      <w:r w:rsidR="00052D8E" w:rsidRPr="00D353DE">
        <w:rPr>
          <w:sz w:val="28"/>
          <w:szCs w:val="28"/>
        </w:rPr>
        <w:t xml:space="preserve">в </w:t>
      </w:r>
      <w:proofErr w:type="spellStart"/>
      <w:r w:rsidR="00052D8E" w:rsidRPr="00D353DE">
        <w:rPr>
          <w:sz w:val="28"/>
          <w:szCs w:val="28"/>
        </w:rPr>
        <w:t>Янинском</w:t>
      </w:r>
      <w:proofErr w:type="spellEnd"/>
      <w:r w:rsidR="00052D8E" w:rsidRPr="00D353DE">
        <w:rPr>
          <w:sz w:val="28"/>
          <w:szCs w:val="28"/>
        </w:rPr>
        <w:t xml:space="preserve"> КСДЦ</w:t>
      </w:r>
      <w:r w:rsidRPr="00D353DE">
        <w:rPr>
          <w:sz w:val="28"/>
          <w:szCs w:val="28"/>
        </w:rPr>
        <w:t xml:space="preserve"> функционирует 34 клубных формировани</w:t>
      </w:r>
      <w:r w:rsidR="00052D8E" w:rsidRPr="00D353DE">
        <w:rPr>
          <w:sz w:val="28"/>
          <w:szCs w:val="28"/>
        </w:rPr>
        <w:t>я</w:t>
      </w:r>
      <w:r w:rsidRPr="00D353DE">
        <w:rPr>
          <w:sz w:val="28"/>
          <w:szCs w:val="28"/>
        </w:rPr>
        <w:t xml:space="preserve">, </w:t>
      </w:r>
      <w:r w:rsidR="00052D8E" w:rsidRPr="00D353DE">
        <w:rPr>
          <w:sz w:val="28"/>
          <w:szCs w:val="28"/>
        </w:rPr>
        <w:t xml:space="preserve">где </w:t>
      </w:r>
      <w:r w:rsidRPr="00D353DE">
        <w:rPr>
          <w:sz w:val="28"/>
          <w:szCs w:val="28"/>
        </w:rPr>
        <w:t>занима</w:t>
      </w:r>
      <w:r w:rsidR="003049EF" w:rsidRPr="00D353DE">
        <w:rPr>
          <w:sz w:val="28"/>
          <w:szCs w:val="28"/>
        </w:rPr>
        <w:t>е</w:t>
      </w:r>
      <w:r w:rsidRPr="00D353DE">
        <w:rPr>
          <w:sz w:val="28"/>
          <w:szCs w:val="28"/>
        </w:rPr>
        <w:t xml:space="preserve">тся 584 человека. </w:t>
      </w:r>
      <w:r w:rsidR="00052D8E" w:rsidRPr="00D353DE">
        <w:rPr>
          <w:sz w:val="28"/>
          <w:szCs w:val="28"/>
        </w:rPr>
        <w:t xml:space="preserve">В </w:t>
      </w:r>
      <w:proofErr w:type="spellStart"/>
      <w:r w:rsidR="000E2CF4" w:rsidRPr="00D353DE">
        <w:rPr>
          <w:sz w:val="28"/>
          <w:szCs w:val="28"/>
        </w:rPr>
        <w:t>к</w:t>
      </w:r>
      <w:r w:rsidR="00052D8E" w:rsidRPr="00D353DE">
        <w:rPr>
          <w:sz w:val="28"/>
          <w:szCs w:val="28"/>
        </w:rPr>
        <w:t>удровском</w:t>
      </w:r>
      <w:proofErr w:type="spellEnd"/>
      <w:r w:rsidR="00052D8E" w:rsidRPr="00D353DE">
        <w:rPr>
          <w:sz w:val="28"/>
          <w:szCs w:val="28"/>
        </w:rPr>
        <w:t xml:space="preserve"> КСДЦ – </w:t>
      </w:r>
      <w:r w:rsidRPr="00D353DE">
        <w:rPr>
          <w:sz w:val="28"/>
          <w:szCs w:val="28"/>
        </w:rPr>
        <w:t>22 клубных формировани</w:t>
      </w:r>
      <w:r w:rsidR="00052D8E" w:rsidRPr="00D353DE">
        <w:rPr>
          <w:sz w:val="28"/>
          <w:szCs w:val="28"/>
        </w:rPr>
        <w:t>я</w:t>
      </w:r>
      <w:r w:rsidRPr="00D353DE">
        <w:rPr>
          <w:sz w:val="28"/>
          <w:szCs w:val="28"/>
        </w:rPr>
        <w:t>, которые посеща</w:t>
      </w:r>
      <w:r w:rsidR="000E2CF4" w:rsidRPr="00D353DE">
        <w:rPr>
          <w:sz w:val="28"/>
          <w:szCs w:val="28"/>
        </w:rPr>
        <w:t>е</w:t>
      </w:r>
      <w:r w:rsidRPr="00D353DE">
        <w:rPr>
          <w:sz w:val="28"/>
          <w:szCs w:val="28"/>
        </w:rPr>
        <w:t>т 431 человек.</w:t>
      </w:r>
    </w:p>
    <w:p w14:paraId="79B81F6D" w14:textId="77777777" w:rsidR="00052D8E" w:rsidRPr="00D353DE" w:rsidRDefault="00052D8E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Несмотря на то, что </w:t>
      </w:r>
      <w:proofErr w:type="spellStart"/>
      <w:r w:rsidRPr="00D353DE">
        <w:rPr>
          <w:sz w:val="28"/>
          <w:szCs w:val="28"/>
        </w:rPr>
        <w:t>Янинский</w:t>
      </w:r>
      <w:proofErr w:type="spellEnd"/>
      <w:r w:rsidRPr="00D353DE">
        <w:rPr>
          <w:sz w:val="28"/>
          <w:szCs w:val="28"/>
        </w:rPr>
        <w:t xml:space="preserve"> КСДЦ отметил 42-летие, у</w:t>
      </w:r>
      <w:r w:rsidR="009F13E4" w:rsidRPr="00D353DE">
        <w:rPr>
          <w:sz w:val="28"/>
          <w:szCs w:val="28"/>
        </w:rPr>
        <w:t>чреждени</w:t>
      </w:r>
      <w:r w:rsidRPr="00D353DE">
        <w:rPr>
          <w:sz w:val="28"/>
          <w:szCs w:val="28"/>
        </w:rPr>
        <w:t>е</w:t>
      </w:r>
      <w:r w:rsidR="009F13E4" w:rsidRPr="00D353DE">
        <w:rPr>
          <w:sz w:val="28"/>
          <w:szCs w:val="28"/>
        </w:rPr>
        <w:t xml:space="preserve"> культуры не стоит на месте, развивая свои творческие коллективы, материально-техническую базу. </w:t>
      </w:r>
      <w:r w:rsidRPr="00D353DE">
        <w:rPr>
          <w:sz w:val="28"/>
          <w:szCs w:val="28"/>
        </w:rPr>
        <w:t>Более того, у сектора культуры – большие планы.</w:t>
      </w:r>
    </w:p>
    <w:p w14:paraId="279AA0BF" w14:textId="72C414B6" w:rsidR="009F13E4" w:rsidRPr="00D353DE" w:rsidRDefault="009F13E4" w:rsidP="00413794">
      <w:pPr>
        <w:tabs>
          <w:tab w:val="left" w:pos="1005"/>
        </w:tabs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В 2021 году администрация приступила к проектиров</w:t>
      </w:r>
      <w:r w:rsidR="00052D8E" w:rsidRPr="00D353DE">
        <w:rPr>
          <w:sz w:val="28"/>
          <w:szCs w:val="28"/>
        </w:rPr>
        <w:t xml:space="preserve">анию </w:t>
      </w:r>
      <w:r w:rsidR="000E2CF4" w:rsidRPr="00D353DE">
        <w:rPr>
          <w:sz w:val="28"/>
          <w:szCs w:val="28"/>
        </w:rPr>
        <w:t>д</w:t>
      </w:r>
      <w:r w:rsidR="00052D8E" w:rsidRPr="00D353DE">
        <w:rPr>
          <w:sz w:val="28"/>
          <w:szCs w:val="28"/>
        </w:rPr>
        <w:t xml:space="preserve">ома культуры в </w:t>
      </w:r>
      <w:proofErr w:type="spellStart"/>
      <w:r w:rsidR="00052D8E" w:rsidRPr="00D353DE">
        <w:rPr>
          <w:sz w:val="28"/>
          <w:szCs w:val="28"/>
        </w:rPr>
        <w:t>гп</w:t>
      </w:r>
      <w:proofErr w:type="spellEnd"/>
      <w:r w:rsidR="00052D8E" w:rsidRPr="00D353DE">
        <w:rPr>
          <w:sz w:val="28"/>
          <w:szCs w:val="28"/>
        </w:rPr>
        <w:t>. Янино-</w:t>
      </w:r>
      <w:r w:rsidRPr="00D353DE">
        <w:rPr>
          <w:sz w:val="28"/>
          <w:szCs w:val="28"/>
        </w:rPr>
        <w:t>1</w:t>
      </w:r>
      <w:r w:rsidR="00022811" w:rsidRPr="00D353DE">
        <w:rPr>
          <w:sz w:val="28"/>
          <w:szCs w:val="28"/>
        </w:rPr>
        <w:t xml:space="preserve"> на 500 мест</w:t>
      </w:r>
      <w:r w:rsidRPr="00D353DE">
        <w:rPr>
          <w:sz w:val="28"/>
          <w:szCs w:val="28"/>
        </w:rPr>
        <w:t>.</w:t>
      </w:r>
      <w:r w:rsidR="00052D8E" w:rsidRPr="00D353DE">
        <w:rPr>
          <w:sz w:val="28"/>
          <w:szCs w:val="28"/>
        </w:rPr>
        <w:t xml:space="preserve"> В 2021 году спроектирован спортивно-досуговый центр для дер</w:t>
      </w:r>
      <w:r w:rsidR="00034C1D" w:rsidRPr="00D353DE">
        <w:rPr>
          <w:sz w:val="28"/>
          <w:szCs w:val="28"/>
        </w:rPr>
        <w:t>.</w:t>
      </w:r>
      <w:r w:rsidR="00052D8E" w:rsidRPr="00D353DE">
        <w:rPr>
          <w:sz w:val="28"/>
          <w:szCs w:val="28"/>
        </w:rPr>
        <w:t xml:space="preserve"> </w:t>
      </w:r>
      <w:proofErr w:type="spellStart"/>
      <w:r w:rsidR="00052D8E" w:rsidRPr="00D353DE">
        <w:rPr>
          <w:sz w:val="28"/>
          <w:szCs w:val="28"/>
        </w:rPr>
        <w:t>Суоранд</w:t>
      </w:r>
      <w:r w:rsidR="000E2CF4" w:rsidRPr="00D353DE">
        <w:rPr>
          <w:sz w:val="28"/>
          <w:szCs w:val="28"/>
        </w:rPr>
        <w:t>ы</w:t>
      </w:r>
      <w:proofErr w:type="spellEnd"/>
      <w:r w:rsidR="00052D8E" w:rsidRPr="00D353DE">
        <w:rPr>
          <w:sz w:val="28"/>
          <w:szCs w:val="28"/>
        </w:rPr>
        <w:t>.</w:t>
      </w:r>
      <w:r w:rsidR="00022811" w:rsidRPr="00D353DE">
        <w:rPr>
          <w:sz w:val="28"/>
          <w:szCs w:val="28"/>
        </w:rPr>
        <w:t xml:space="preserve"> Пройдена экспертиза, готовится конкурсная документация для определения подрядной организации. Строительство запланировано на текущий год.</w:t>
      </w:r>
    </w:p>
    <w:p w14:paraId="72157482" w14:textId="77777777" w:rsidR="00022811" w:rsidRPr="00D353DE" w:rsidRDefault="00022811" w:rsidP="00413794">
      <w:pPr>
        <w:tabs>
          <w:tab w:val="left" w:pos="1005"/>
        </w:tabs>
        <w:ind w:firstLine="708"/>
        <w:jc w:val="both"/>
        <w:rPr>
          <w:sz w:val="28"/>
          <w:szCs w:val="28"/>
        </w:rPr>
      </w:pPr>
    </w:p>
    <w:p w14:paraId="3C23971D" w14:textId="77777777" w:rsidR="009F13E4" w:rsidRPr="00D353DE" w:rsidRDefault="00052D8E" w:rsidP="00413794">
      <w:pPr>
        <w:jc w:val="center"/>
        <w:rPr>
          <w:b/>
          <w:sz w:val="28"/>
          <w:szCs w:val="28"/>
        </w:rPr>
      </w:pPr>
      <w:r w:rsidRPr="00D353DE">
        <w:rPr>
          <w:b/>
          <w:sz w:val="28"/>
          <w:szCs w:val="28"/>
        </w:rPr>
        <w:t xml:space="preserve">Новый КСДЦ в </w:t>
      </w:r>
      <w:proofErr w:type="spellStart"/>
      <w:r w:rsidRPr="00D353DE">
        <w:rPr>
          <w:b/>
          <w:sz w:val="28"/>
          <w:szCs w:val="28"/>
        </w:rPr>
        <w:t>Кудрово</w:t>
      </w:r>
      <w:proofErr w:type="spellEnd"/>
    </w:p>
    <w:p w14:paraId="230B0661" w14:textId="795F3440" w:rsidR="00052D8E" w:rsidRPr="00D353DE" w:rsidRDefault="00052D8E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Одним из самых значимых событий в 2021 году стало открытие нового здания культурно-досугового центра в г</w:t>
      </w:r>
      <w:r w:rsidR="00AA58B7" w:rsidRPr="00D353DE">
        <w:rPr>
          <w:sz w:val="28"/>
          <w:szCs w:val="28"/>
        </w:rPr>
        <w:t>.</w:t>
      </w:r>
      <w:r w:rsidRPr="00D353DE">
        <w:rPr>
          <w:sz w:val="28"/>
          <w:szCs w:val="28"/>
        </w:rPr>
        <w:t xml:space="preserve"> </w:t>
      </w:r>
      <w:proofErr w:type="spellStart"/>
      <w:r w:rsidRPr="00D353DE">
        <w:rPr>
          <w:sz w:val="28"/>
          <w:szCs w:val="28"/>
        </w:rPr>
        <w:t>Кудрово</w:t>
      </w:r>
      <w:proofErr w:type="spellEnd"/>
      <w:r w:rsidRPr="00D353DE">
        <w:rPr>
          <w:sz w:val="28"/>
          <w:szCs w:val="28"/>
        </w:rPr>
        <w:t>. На церемонии открытия присутствовал</w:t>
      </w:r>
      <w:r w:rsidR="00191BD9" w:rsidRPr="00D353DE">
        <w:rPr>
          <w:sz w:val="28"/>
          <w:szCs w:val="28"/>
        </w:rPr>
        <w:t>и</w:t>
      </w:r>
      <w:r w:rsidRPr="00D353DE">
        <w:rPr>
          <w:sz w:val="28"/>
          <w:szCs w:val="28"/>
        </w:rPr>
        <w:t xml:space="preserve"> глава МО «Всеволожский муниципальный район» В.Е. Кондратьев и губернатор Ленинградской области А.Ю. Дрозденко. </w:t>
      </w:r>
    </w:p>
    <w:p w14:paraId="7900823D" w14:textId="77777777" w:rsidR="009F13E4" w:rsidRPr="00D353DE" w:rsidRDefault="009F13E4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Новое здание располагается в г. </w:t>
      </w:r>
      <w:proofErr w:type="spellStart"/>
      <w:r w:rsidRPr="00D353DE">
        <w:rPr>
          <w:sz w:val="28"/>
          <w:szCs w:val="28"/>
        </w:rPr>
        <w:t>Кудрово</w:t>
      </w:r>
      <w:proofErr w:type="spellEnd"/>
      <w:r w:rsidRPr="00D353DE">
        <w:rPr>
          <w:sz w:val="28"/>
          <w:szCs w:val="28"/>
        </w:rPr>
        <w:t xml:space="preserve"> по адресу</w:t>
      </w:r>
      <w:r w:rsidR="005D79F0" w:rsidRPr="00D353DE">
        <w:rPr>
          <w:sz w:val="28"/>
          <w:szCs w:val="28"/>
        </w:rPr>
        <w:t>:</w:t>
      </w:r>
      <w:r w:rsidRPr="00D353DE">
        <w:rPr>
          <w:sz w:val="28"/>
          <w:szCs w:val="28"/>
        </w:rPr>
        <w:t xml:space="preserve"> пр. Строителей</w:t>
      </w:r>
      <w:r w:rsidR="00BA1A30" w:rsidRPr="00D353DE">
        <w:rPr>
          <w:sz w:val="28"/>
          <w:szCs w:val="28"/>
        </w:rPr>
        <w:t>,</w:t>
      </w:r>
      <w:r w:rsidRPr="00D353DE">
        <w:rPr>
          <w:sz w:val="28"/>
          <w:szCs w:val="28"/>
        </w:rPr>
        <w:t xml:space="preserve"> 41а. Для работы в новом </w:t>
      </w:r>
      <w:r w:rsidR="00052D8E" w:rsidRPr="00D353DE">
        <w:rPr>
          <w:sz w:val="28"/>
          <w:szCs w:val="28"/>
        </w:rPr>
        <w:t>учреждении</w:t>
      </w:r>
      <w:r w:rsidRPr="00D353DE">
        <w:rPr>
          <w:sz w:val="28"/>
          <w:szCs w:val="28"/>
        </w:rPr>
        <w:t xml:space="preserve"> был набран штат специалистов, которые имеют опыт работы с детьми, высшее образование по своей специальности. </w:t>
      </w:r>
    </w:p>
    <w:p w14:paraId="2391578C" w14:textId="77777777" w:rsidR="009F13E4" w:rsidRPr="00D353DE" w:rsidRDefault="009F13E4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В помещениях нового филиала досугового центра базируется</w:t>
      </w:r>
      <w:r w:rsidR="00BA1A30" w:rsidRPr="00D353DE">
        <w:rPr>
          <w:sz w:val="28"/>
          <w:szCs w:val="28"/>
        </w:rPr>
        <w:t xml:space="preserve"> семейный клуб</w:t>
      </w:r>
      <w:r w:rsidRPr="00D353DE">
        <w:rPr>
          <w:sz w:val="28"/>
          <w:szCs w:val="28"/>
        </w:rPr>
        <w:t xml:space="preserve">, волонтерский штаб </w:t>
      </w:r>
      <w:proofErr w:type="spellStart"/>
      <w:r w:rsidRPr="00D353DE">
        <w:rPr>
          <w:sz w:val="28"/>
          <w:szCs w:val="28"/>
        </w:rPr>
        <w:t>Заневского</w:t>
      </w:r>
      <w:proofErr w:type="spellEnd"/>
      <w:r w:rsidRPr="00D353DE">
        <w:rPr>
          <w:sz w:val="28"/>
          <w:szCs w:val="28"/>
        </w:rPr>
        <w:t xml:space="preserve"> городского поселения, клуб знатоков «Ответы», хор для взрослых</w:t>
      </w:r>
      <w:r w:rsidR="00BA1A30" w:rsidRPr="00D353DE">
        <w:rPr>
          <w:sz w:val="28"/>
          <w:szCs w:val="28"/>
        </w:rPr>
        <w:t>. Р</w:t>
      </w:r>
      <w:r w:rsidRPr="00D353DE">
        <w:rPr>
          <w:sz w:val="28"/>
          <w:szCs w:val="28"/>
        </w:rPr>
        <w:t>аботают такие культурно-просветительские проекты</w:t>
      </w:r>
      <w:r w:rsidR="005D79F0" w:rsidRPr="00D353DE">
        <w:rPr>
          <w:sz w:val="28"/>
          <w:szCs w:val="28"/>
        </w:rPr>
        <w:t>,</w:t>
      </w:r>
      <w:r w:rsidRPr="00D353DE">
        <w:rPr>
          <w:sz w:val="28"/>
          <w:szCs w:val="28"/>
        </w:rPr>
        <w:t xml:space="preserve"> как «Литературная гостиная», «Женский клуб», «Творчество без границ». </w:t>
      </w:r>
    </w:p>
    <w:p w14:paraId="19D8533A" w14:textId="77777777" w:rsidR="009F13E4" w:rsidRPr="00D353DE" w:rsidRDefault="009F13E4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lastRenderedPageBreak/>
        <w:t xml:space="preserve">В рамках литературных гостиных проходят ежемесячные встречи с писателями и членами </w:t>
      </w:r>
      <w:r w:rsidR="005D79F0" w:rsidRPr="00D353DE">
        <w:rPr>
          <w:sz w:val="28"/>
          <w:szCs w:val="28"/>
        </w:rPr>
        <w:t>С</w:t>
      </w:r>
      <w:r w:rsidRPr="00D353DE">
        <w:rPr>
          <w:sz w:val="28"/>
          <w:szCs w:val="28"/>
        </w:rPr>
        <w:t xml:space="preserve">оюза писателей России, в рамках которых они читают свои произведения и делятся творческим опытом. </w:t>
      </w:r>
    </w:p>
    <w:p w14:paraId="1AFDA8D8" w14:textId="77777777" w:rsidR="009F13E4" w:rsidRPr="00D353DE" w:rsidRDefault="009F13E4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В рамках встреч «Женского клуба» проходят беседы с психологом и психологические тренинги. </w:t>
      </w:r>
    </w:p>
    <w:p w14:paraId="104338F8" w14:textId="77777777" w:rsidR="009F13E4" w:rsidRPr="00D353DE" w:rsidRDefault="009F13E4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В рамках проекта «Творчество без границ» проходят мастер-классы по декоративно-прикладному искусству для пожилых людей. </w:t>
      </w:r>
    </w:p>
    <w:p w14:paraId="7DED350B" w14:textId="77777777" w:rsidR="009F13E4" w:rsidRPr="00D353DE" w:rsidRDefault="009F13E4" w:rsidP="00413794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На данный момент в филиале в г. </w:t>
      </w:r>
      <w:proofErr w:type="spellStart"/>
      <w:r w:rsidRPr="00D353DE">
        <w:rPr>
          <w:sz w:val="28"/>
          <w:szCs w:val="28"/>
        </w:rPr>
        <w:t>Кудрово</w:t>
      </w:r>
      <w:proofErr w:type="spellEnd"/>
      <w:r w:rsidRPr="00D353DE">
        <w:rPr>
          <w:sz w:val="28"/>
          <w:szCs w:val="28"/>
        </w:rPr>
        <w:t xml:space="preserve"> работа</w:t>
      </w:r>
      <w:r w:rsidR="005D79F0" w:rsidRPr="00D353DE">
        <w:rPr>
          <w:sz w:val="28"/>
          <w:szCs w:val="28"/>
        </w:rPr>
        <w:t>е</w:t>
      </w:r>
      <w:r w:rsidRPr="00D353DE">
        <w:rPr>
          <w:sz w:val="28"/>
          <w:szCs w:val="28"/>
        </w:rPr>
        <w:t>т 22 клубных формировани</w:t>
      </w:r>
      <w:r w:rsidR="00BA1A30" w:rsidRPr="00D353DE">
        <w:rPr>
          <w:sz w:val="28"/>
          <w:szCs w:val="28"/>
        </w:rPr>
        <w:t>я</w:t>
      </w:r>
      <w:r w:rsidRPr="00D353DE">
        <w:rPr>
          <w:sz w:val="28"/>
          <w:szCs w:val="28"/>
        </w:rPr>
        <w:t>, которые посеща</w:t>
      </w:r>
      <w:r w:rsidR="005D79F0" w:rsidRPr="00D353DE">
        <w:rPr>
          <w:sz w:val="28"/>
          <w:szCs w:val="28"/>
        </w:rPr>
        <w:t>е</w:t>
      </w:r>
      <w:r w:rsidRPr="00D353DE">
        <w:rPr>
          <w:sz w:val="28"/>
          <w:szCs w:val="28"/>
        </w:rPr>
        <w:t>т 431 человек.</w:t>
      </w:r>
    </w:p>
    <w:p w14:paraId="1018D49F" w14:textId="77777777" w:rsidR="009F13E4" w:rsidRPr="00D353DE" w:rsidRDefault="009F13E4" w:rsidP="00413794">
      <w:pPr>
        <w:rPr>
          <w:sz w:val="28"/>
          <w:szCs w:val="28"/>
        </w:rPr>
      </w:pPr>
    </w:p>
    <w:p w14:paraId="23A18159" w14:textId="77777777" w:rsidR="00BA1A30" w:rsidRPr="00D353DE" w:rsidRDefault="00BA1A30" w:rsidP="00413794">
      <w:pPr>
        <w:jc w:val="center"/>
        <w:textAlignment w:val="baseline"/>
        <w:rPr>
          <w:b/>
          <w:color w:val="000000"/>
          <w:sz w:val="28"/>
          <w:szCs w:val="28"/>
        </w:rPr>
      </w:pPr>
      <w:r w:rsidRPr="00D353DE">
        <w:rPr>
          <w:b/>
          <w:color w:val="000000"/>
          <w:sz w:val="28"/>
          <w:szCs w:val="28"/>
        </w:rPr>
        <w:t>Молодежная политика</w:t>
      </w:r>
    </w:p>
    <w:p w14:paraId="4AAB4F33" w14:textId="1BC13E5E" w:rsidR="009F13E4" w:rsidRPr="00D353DE" w:rsidRDefault="009F13E4" w:rsidP="00890B6F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На территории МО «</w:t>
      </w:r>
      <w:proofErr w:type="spellStart"/>
      <w:r w:rsidRPr="00D353DE">
        <w:rPr>
          <w:sz w:val="28"/>
          <w:szCs w:val="28"/>
        </w:rPr>
        <w:t>Заневское</w:t>
      </w:r>
      <w:proofErr w:type="spellEnd"/>
      <w:r w:rsidRPr="00D353DE">
        <w:rPr>
          <w:sz w:val="28"/>
          <w:szCs w:val="28"/>
        </w:rPr>
        <w:t xml:space="preserve"> городское поселение» функции по работе с молодежью возложены на МБУ «</w:t>
      </w:r>
      <w:proofErr w:type="spellStart"/>
      <w:r w:rsidRPr="00D353DE">
        <w:rPr>
          <w:sz w:val="28"/>
          <w:szCs w:val="28"/>
        </w:rPr>
        <w:t>Янинский</w:t>
      </w:r>
      <w:proofErr w:type="spellEnd"/>
      <w:r w:rsidRPr="00D353DE">
        <w:rPr>
          <w:sz w:val="28"/>
          <w:szCs w:val="28"/>
        </w:rPr>
        <w:t xml:space="preserve"> КСДЦ». Продолжают свою работу</w:t>
      </w:r>
      <w:r w:rsidR="00505091" w:rsidRPr="00D353DE">
        <w:rPr>
          <w:sz w:val="28"/>
          <w:szCs w:val="28"/>
        </w:rPr>
        <w:t xml:space="preserve"> </w:t>
      </w:r>
      <w:r w:rsidR="00172BFE" w:rsidRPr="00D353DE">
        <w:rPr>
          <w:sz w:val="28"/>
          <w:szCs w:val="28"/>
        </w:rPr>
        <w:t xml:space="preserve">семейные клубы и </w:t>
      </w:r>
      <w:r w:rsidRPr="00D353DE">
        <w:rPr>
          <w:sz w:val="28"/>
          <w:szCs w:val="28"/>
        </w:rPr>
        <w:t>формирования для</w:t>
      </w:r>
      <w:r w:rsidR="00172BFE" w:rsidRPr="00D353DE">
        <w:rPr>
          <w:sz w:val="28"/>
          <w:szCs w:val="28"/>
        </w:rPr>
        <w:t xml:space="preserve"> учащейся и работающей молодежи</w:t>
      </w:r>
      <w:r w:rsidRPr="00D353DE">
        <w:rPr>
          <w:sz w:val="28"/>
          <w:szCs w:val="28"/>
        </w:rPr>
        <w:t>:</w:t>
      </w:r>
    </w:p>
    <w:p w14:paraId="290A4107" w14:textId="77777777" w:rsidR="009F13E4" w:rsidRPr="00D353DE" w:rsidRDefault="009F13E4" w:rsidP="00890B6F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- семейный клуб «</w:t>
      </w:r>
      <w:proofErr w:type="spellStart"/>
      <w:r w:rsidRPr="00D353DE">
        <w:rPr>
          <w:sz w:val="28"/>
          <w:szCs w:val="28"/>
        </w:rPr>
        <w:t>Заневские</w:t>
      </w:r>
      <w:proofErr w:type="spellEnd"/>
      <w:r w:rsidRPr="00D353DE">
        <w:rPr>
          <w:sz w:val="28"/>
          <w:szCs w:val="28"/>
        </w:rPr>
        <w:t xml:space="preserve"> жемчужинки» (</w:t>
      </w:r>
      <w:proofErr w:type="spellStart"/>
      <w:r w:rsidRPr="00D353DE">
        <w:rPr>
          <w:sz w:val="28"/>
          <w:szCs w:val="28"/>
        </w:rPr>
        <w:t>гп</w:t>
      </w:r>
      <w:proofErr w:type="spellEnd"/>
      <w:r w:rsidRPr="00D353DE">
        <w:rPr>
          <w:sz w:val="28"/>
          <w:szCs w:val="28"/>
        </w:rPr>
        <w:t>.</w:t>
      </w:r>
      <w:r w:rsidR="00A873FE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Янино-1);</w:t>
      </w:r>
    </w:p>
    <w:p w14:paraId="096D79CB" w14:textId="77777777" w:rsidR="009F13E4" w:rsidRPr="00D353DE" w:rsidRDefault="00A873FE" w:rsidP="00890B6F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- семейный клуб </w:t>
      </w:r>
      <w:r w:rsidRPr="00D353DE">
        <w:rPr>
          <w:sz w:val="28"/>
          <w:szCs w:val="28"/>
          <w:lang w:val="en-US"/>
        </w:rPr>
        <w:t>Between</w:t>
      </w:r>
      <w:r w:rsidRPr="00D353DE">
        <w:rPr>
          <w:sz w:val="28"/>
          <w:szCs w:val="28"/>
        </w:rPr>
        <w:t xml:space="preserve"> </w:t>
      </w:r>
      <w:r w:rsidR="009F13E4" w:rsidRPr="00D353DE">
        <w:rPr>
          <w:sz w:val="28"/>
          <w:szCs w:val="28"/>
          <w:lang w:val="en-US"/>
        </w:rPr>
        <w:t>Moms</w:t>
      </w:r>
      <w:r w:rsidRPr="00D353DE">
        <w:rPr>
          <w:sz w:val="28"/>
          <w:szCs w:val="28"/>
        </w:rPr>
        <w:t xml:space="preserve"> </w:t>
      </w:r>
      <w:r w:rsidR="00172BFE" w:rsidRPr="00D353DE">
        <w:rPr>
          <w:sz w:val="28"/>
          <w:szCs w:val="28"/>
        </w:rPr>
        <w:t xml:space="preserve">(г. </w:t>
      </w:r>
      <w:proofErr w:type="spellStart"/>
      <w:r w:rsidR="00172BFE" w:rsidRPr="00D353DE">
        <w:rPr>
          <w:sz w:val="28"/>
          <w:szCs w:val="28"/>
        </w:rPr>
        <w:t>Кудрово</w:t>
      </w:r>
      <w:proofErr w:type="spellEnd"/>
      <w:r w:rsidR="00172BFE" w:rsidRPr="00D353DE">
        <w:rPr>
          <w:sz w:val="28"/>
          <w:szCs w:val="28"/>
        </w:rPr>
        <w:t>);</w:t>
      </w:r>
    </w:p>
    <w:p w14:paraId="47E628D4" w14:textId="77777777" w:rsidR="00172BFE" w:rsidRPr="00D353DE" w:rsidRDefault="00172BFE" w:rsidP="00890B6F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- </w:t>
      </w:r>
      <w:r w:rsidR="006356E7" w:rsidRPr="00D353DE">
        <w:rPr>
          <w:sz w:val="28"/>
          <w:szCs w:val="28"/>
        </w:rPr>
        <w:t>м</w:t>
      </w:r>
      <w:r w:rsidRPr="00D353DE">
        <w:rPr>
          <w:sz w:val="28"/>
          <w:szCs w:val="28"/>
        </w:rPr>
        <w:t>олодежный совет;</w:t>
      </w:r>
    </w:p>
    <w:p w14:paraId="63B91CD0" w14:textId="77777777" w:rsidR="00172BFE" w:rsidRPr="00D353DE" w:rsidRDefault="00172BFE" w:rsidP="00890B6F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- волонтерское движение «Зов», образованное в марте </w:t>
      </w:r>
      <w:r w:rsidR="009F13E4" w:rsidRPr="00D353DE">
        <w:rPr>
          <w:sz w:val="28"/>
          <w:szCs w:val="28"/>
        </w:rPr>
        <w:t>2021</w:t>
      </w:r>
      <w:r w:rsidRPr="00D353DE">
        <w:rPr>
          <w:sz w:val="28"/>
          <w:szCs w:val="28"/>
        </w:rPr>
        <w:t>.</w:t>
      </w:r>
    </w:p>
    <w:p w14:paraId="4F93428F" w14:textId="671213FD" w:rsidR="009F13E4" w:rsidRPr="00D353DE" w:rsidRDefault="009F13E4" w:rsidP="00890B6F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За время своей непродолжительной деятельности участники волонт</w:t>
      </w:r>
      <w:r w:rsidR="00714A28" w:rsidRPr="00D353DE">
        <w:rPr>
          <w:sz w:val="28"/>
          <w:szCs w:val="28"/>
        </w:rPr>
        <w:t>е</w:t>
      </w:r>
      <w:r w:rsidRPr="00D353DE">
        <w:rPr>
          <w:sz w:val="28"/>
          <w:szCs w:val="28"/>
        </w:rPr>
        <w:t xml:space="preserve">рского движения организовали и приняли участие более </w:t>
      </w:r>
      <w:r w:rsidR="00B030B5" w:rsidRPr="00D353DE">
        <w:rPr>
          <w:sz w:val="28"/>
          <w:szCs w:val="28"/>
        </w:rPr>
        <w:t xml:space="preserve">чем в </w:t>
      </w:r>
      <w:r w:rsidRPr="00D353DE">
        <w:rPr>
          <w:sz w:val="28"/>
          <w:szCs w:val="28"/>
        </w:rPr>
        <w:t>100</w:t>
      </w:r>
      <w:r w:rsidR="00172BFE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мероприятиях, среди которых:</w:t>
      </w:r>
    </w:p>
    <w:p w14:paraId="5F6D5079" w14:textId="77777777" w:rsidR="009F13E4" w:rsidRPr="00D353DE" w:rsidRDefault="009F13E4" w:rsidP="00890B6F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- акции по снятию несанкционированной рекламы;</w:t>
      </w:r>
    </w:p>
    <w:p w14:paraId="7FB51AB4" w14:textId="77777777" w:rsidR="009F13E4" w:rsidRPr="00D353DE" w:rsidRDefault="009F13E4" w:rsidP="00890B6F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- акции по уборке территорий поселения и памятных захоронений;</w:t>
      </w:r>
    </w:p>
    <w:p w14:paraId="61CE690B" w14:textId="77777777" w:rsidR="009F13E4" w:rsidRPr="00D353DE" w:rsidRDefault="009F13E4" w:rsidP="00890B6F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- акции по посадке кустов и деревьев;</w:t>
      </w:r>
    </w:p>
    <w:p w14:paraId="46A0BC5D" w14:textId="77777777" w:rsidR="009F13E4" w:rsidRPr="00D353DE" w:rsidRDefault="009F13E4" w:rsidP="00890B6F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- акции по сбору макулатуры и отработанных батареек;</w:t>
      </w:r>
    </w:p>
    <w:p w14:paraId="1F670ECF" w14:textId="77777777" w:rsidR="009F13E4" w:rsidRPr="00D353DE" w:rsidRDefault="009F13E4" w:rsidP="00890B6F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- адресная помощь пожилым людям;</w:t>
      </w:r>
    </w:p>
    <w:p w14:paraId="4FAFD891" w14:textId="77777777" w:rsidR="009F13E4" w:rsidRPr="00D353DE" w:rsidRDefault="009F13E4" w:rsidP="00890B6F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- конкурсы, акции, игры и беседы по пропаганде ЗОЖ;</w:t>
      </w:r>
    </w:p>
    <w:p w14:paraId="28140373" w14:textId="77777777" w:rsidR="009F13E4" w:rsidRPr="00D353DE" w:rsidRDefault="009F13E4" w:rsidP="00890B6F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- помощь в организации мероприятий поселения самых разнообразных жанров и форматов как с участием детей, так и с участием взрослых и пожилых жителей и другие.</w:t>
      </w:r>
    </w:p>
    <w:p w14:paraId="22D52547" w14:textId="77777777" w:rsidR="009F13E4" w:rsidRPr="00D353DE" w:rsidRDefault="009F13E4" w:rsidP="00890B6F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Кроме того, «Зов» принимал активное участие в </w:t>
      </w:r>
      <w:r w:rsidR="00B030B5" w:rsidRPr="00D353DE">
        <w:rPr>
          <w:sz w:val="28"/>
          <w:szCs w:val="28"/>
        </w:rPr>
        <w:t xml:space="preserve">таких </w:t>
      </w:r>
      <w:r w:rsidRPr="00D353DE">
        <w:rPr>
          <w:sz w:val="28"/>
          <w:szCs w:val="28"/>
        </w:rPr>
        <w:t xml:space="preserve">федеральных проектах, как «Формирование комфортной городской среды» и «Всероссийская перепись населения», где ребята провели большую работу по информированию населения, чем внесли вклад в общие </w:t>
      </w:r>
      <w:r w:rsidR="00172BFE" w:rsidRPr="00D353DE">
        <w:rPr>
          <w:sz w:val="28"/>
          <w:szCs w:val="28"/>
        </w:rPr>
        <w:t>результаты</w:t>
      </w:r>
      <w:r w:rsidRPr="00D353DE">
        <w:rPr>
          <w:sz w:val="28"/>
          <w:szCs w:val="28"/>
        </w:rPr>
        <w:t xml:space="preserve"> масштабных и значимых проектов</w:t>
      </w:r>
      <w:r w:rsidR="00172BFE" w:rsidRPr="00D353DE">
        <w:rPr>
          <w:sz w:val="28"/>
          <w:szCs w:val="28"/>
        </w:rPr>
        <w:t xml:space="preserve"> по благоустройству</w:t>
      </w:r>
      <w:r w:rsidRPr="00D353DE">
        <w:rPr>
          <w:sz w:val="28"/>
          <w:szCs w:val="28"/>
        </w:rPr>
        <w:t>. По итогам проделанной работы участники движения были отмечены грамотами о</w:t>
      </w:r>
      <w:r w:rsidR="00172BFE" w:rsidRPr="00D353DE">
        <w:rPr>
          <w:sz w:val="28"/>
          <w:szCs w:val="28"/>
        </w:rPr>
        <w:t>т Минстроя России и</w:t>
      </w:r>
      <w:r w:rsidRPr="00D353DE">
        <w:rPr>
          <w:sz w:val="28"/>
          <w:szCs w:val="28"/>
        </w:rPr>
        <w:t xml:space="preserve"> благодарностями от Губернатора Ленинградской области.</w:t>
      </w:r>
    </w:p>
    <w:p w14:paraId="6603C7BE" w14:textId="57C0BB99" w:rsidR="009F13E4" w:rsidRPr="00D353DE" w:rsidRDefault="00172BFE" w:rsidP="00890B6F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Кроме того, наша молодежь </w:t>
      </w:r>
      <w:r w:rsidR="001245F9" w:rsidRPr="00D353DE">
        <w:rPr>
          <w:sz w:val="28"/>
          <w:szCs w:val="28"/>
        </w:rPr>
        <w:t xml:space="preserve">набиралась </w:t>
      </w:r>
      <w:r w:rsidR="00B030B5" w:rsidRPr="00D353DE">
        <w:rPr>
          <w:sz w:val="28"/>
          <w:szCs w:val="28"/>
        </w:rPr>
        <w:t>опыта</w:t>
      </w:r>
      <w:r w:rsidR="001245F9" w:rsidRPr="00D353DE">
        <w:rPr>
          <w:sz w:val="28"/>
          <w:szCs w:val="28"/>
        </w:rPr>
        <w:t xml:space="preserve"> и делилась своими наработками на</w:t>
      </w:r>
      <w:r w:rsidR="009F13E4" w:rsidRPr="00D353DE">
        <w:rPr>
          <w:sz w:val="28"/>
          <w:szCs w:val="28"/>
        </w:rPr>
        <w:t xml:space="preserve"> районных форумах</w:t>
      </w:r>
      <w:r w:rsidR="001245F9" w:rsidRPr="00D353DE">
        <w:rPr>
          <w:sz w:val="28"/>
          <w:szCs w:val="28"/>
        </w:rPr>
        <w:t xml:space="preserve"> </w:t>
      </w:r>
      <w:r w:rsidR="009F13E4" w:rsidRPr="00D353DE">
        <w:rPr>
          <w:sz w:val="28"/>
          <w:szCs w:val="28"/>
        </w:rPr>
        <w:t>«</w:t>
      </w:r>
      <w:proofErr w:type="spellStart"/>
      <w:r w:rsidR="009F13E4" w:rsidRPr="00D353DE">
        <w:rPr>
          <w:sz w:val="28"/>
          <w:szCs w:val="28"/>
        </w:rPr>
        <w:t>ВсевДобро</w:t>
      </w:r>
      <w:proofErr w:type="spellEnd"/>
      <w:r w:rsidR="009F13E4" w:rsidRPr="00D353DE">
        <w:rPr>
          <w:sz w:val="28"/>
          <w:szCs w:val="28"/>
        </w:rPr>
        <w:t xml:space="preserve">», «Школа </w:t>
      </w:r>
      <w:r w:rsidR="001245F9" w:rsidRPr="00D353DE">
        <w:rPr>
          <w:sz w:val="28"/>
          <w:szCs w:val="28"/>
        </w:rPr>
        <w:t>волонт</w:t>
      </w:r>
      <w:r w:rsidR="00714A28" w:rsidRPr="00D353DE">
        <w:rPr>
          <w:sz w:val="28"/>
          <w:szCs w:val="28"/>
        </w:rPr>
        <w:t>е</w:t>
      </w:r>
      <w:r w:rsidR="001245F9" w:rsidRPr="00D353DE">
        <w:rPr>
          <w:sz w:val="28"/>
          <w:szCs w:val="28"/>
        </w:rPr>
        <w:t>ров», «Шаг к успеху»</w:t>
      </w:r>
      <w:r w:rsidR="009F13E4" w:rsidRPr="00D353DE">
        <w:rPr>
          <w:sz w:val="28"/>
          <w:szCs w:val="28"/>
        </w:rPr>
        <w:t>, конференциях и семинарах, а также в рамках проекта «Школа лидера», который реализуется молод</w:t>
      </w:r>
      <w:r w:rsidR="00714A28" w:rsidRPr="00D353DE">
        <w:rPr>
          <w:sz w:val="28"/>
          <w:szCs w:val="28"/>
        </w:rPr>
        <w:t>е</w:t>
      </w:r>
      <w:r w:rsidR="009F13E4" w:rsidRPr="00D353DE">
        <w:rPr>
          <w:sz w:val="28"/>
          <w:szCs w:val="28"/>
        </w:rPr>
        <w:t>жным советом при администрации МО «</w:t>
      </w:r>
      <w:proofErr w:type="spellStart"/>
      <w:r w:rsidR="009F13E4" w:rsidRPr="00D353DE">
        <w:rPr>
          <w:sz w:val="28"/>
          <w:szCs w:val="28"/>
        </w:rPr>
        <w:t>Заневское</w:t>
      </w:r>
      <w:proofErr w:type="spellEnd"/>
      <w:r w:rsidR="009F13E4" w:rsidRPr="00D353DE">
        <w:rPr>
          <w:sz w:val="28"/>
          <w:szCs w:val="28"/>
        </w:rPr>
        <w:t xml:space="preserve"> городское поселение».</w:t>
      </w:r>
    </w:p>
    <w:p w14:paraId="3A12B1A5" w14:textId="77777777" w:rsidR="009F13E4" w:rsidRPr="00D353DE" w:rsidRDefault="009F13E4" w:rsidP="00890B6F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Деятельность волонтерского движения «Зов» освещалась не только местными средствами массовой информации</w:t>
      </w:r>
      <w:r w:rsidR="001245F9" w:rsidRPr="00D353DE">
        <w:rPr>
          <w:sz w:val="28"/>
          <w:szCs w:val="28"/>
        </w:rPr>
        <w:t>, но и</w:t>
      </w:r>
      <w:r w:rsidRPr="00D353DE">
        <w:rPr>
          <w:sz w:val="28"/>
          <w:szCs w:val="28"/>
        </w:rPr>
        <w:t xml:space="preserve"> районными информационными </w:t>
      </w:r>
      <w:r w:rsidR="001245F9" w:rsidRPr="00D353DE">
        <w:rPr>
          <w:sz w:val="28"/>
          <w:szCs w:val="28"/>
        </w:rPr>
        <w:t>ресурсами</w:t>
      </w:r>
      <w:r w:rsidR="00B030B5" w:rsidRPr="00D353DE">
        <w:rPr>
          <w:sz w:val="28"/>
          <w:szCs w:val="28"/>
        </w:rPr>
        <w:t xml:space="preserve"> Online47, Og47, 47channe</w:t>
      </w:r>
      <w:r w:rsidRPr="00D353DE">
        <w:rPr>
          <w:sz w:val="28"/>
          <w:szCs w:val="28"/>
        </w:rPr>
        <w:t>l и другими.</w:t>
      </w:r>
    </w:p>
    <w:p w14:paraId="7A35D6D0" w14:textId="77777777" w:rsidR="009F13E4" w:rsidRPr="00D353DE" w:rsidRDefault="009F13E4" w:rsidP="00890B6F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lastRenderedPageBreak/>
        <w:t>В 2022 году планируется добавить новые направления деятельности движения, а именно:</w:t>
      </w:r>
    </w:p>
    <w:p w14:paraId="7E7EDB86" w14:textId="77777777" w:rsidR="009F13E4" w:rsidRPr="00D353DE" w:rsidRDefault="009F13E4" w:rsidP="00890B6F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- помощь детям;</w:t>
      </w:r>
    </w:p>
    <w:p w14:paraId="63B8AE85" w14:textId="77777777" w:rsidR="009F13E4" w:rsidRPr="00D353DE" w:rsidRDefault="009F13E4" w:rsidP="00890B6F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- помощь животным;</w:t>
      </w:r>
    </w:p>
    <w:p w14:paraId="3F0C147C" w14:textId="77777777" w:rsidR="009F13E4" w:rsidRPr="00D353DE" w:rsidRDefault="009F13E4" w:rsidP="00890B6F">
      <w:pPr>
        <w:ind w:firstLine="709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- участие в конкурсах на получение грантовой поддержки.</w:t>
      </w:r>
    </w:p>
    <w:p w14:paraId="4D7AAFAA" w14:textId="002CCF30" w:rsidR="009F13E4" w:rsidRPr="00D353DE" w:rsidRDefault="001245F9" w:rsidP="00890B6F">
      <w:pPr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D353DE">
        <w:rPr>
          <w:bCs/>
          <w:color w:val="000000"/>
          <w:sz w:val="28"/>
          <w:szCs w:val="28"/>
          <w:bdr w:val="none" w:sz="0" w:space="0" w:color="auto" w:frame="1"/>
        </w:rPr>
        <w:t>Напоминаем, что в</w:t>
      </w:r>
      <w:r w:rsidR="009F13E4" w:rsidRPr="00D353DE">
        <w:rPr>
          <w:bCs/>
          <w:color w:val="000000"/>
          <w:sz w:val="28"/>
          <w:szCs w:val="28"/>
          <w:bdr w:val="none" w:sz="0" w:space="0" w:color="auto" w:frame="1"/>
        </w:rPr>
        <w:t>озможность стать членом молод</w:t>
      </w:r>
      <w:r w:rsidR="00714A28" w:rsidRPr="00D353DE">
        <w:rPr>
          <w:bCs/>
          <w:color w:val="000000"/>
          <w:sz w:val="28"/>
          <w:szCs w:val="28"/>
          <w:bdr w:val="none" w:sz="0" w:space="0" w:color="auto" w:frame="1"/>
        </w:rPr>
        <w:t>е</w:t>
      </w:r>
      <w:r w:rsidR="009F13E4" w:rsidRPr="00D353DE">
        <w:rPr>
          <w:bCs/>
          <w:color w:val="000000"/>
          <w:sz w:val="28"/>
          <w:szCs w:val="28"/>
          <w:bdr w:val="none" w:sz="0" w:space="0" w:color="auto" w:frame="1"/>
        </w:rPr>
        <w:t>жного совета была и есть у каждого жителя в возрасте от 14 до 35 лет</w:t>
      </w:r>
      <w:r w:rsidRPr="00D353DE">
        <w:rPr>
          <w:bCs/>
          <w:color w:val="000000"/>
          <w:sz w:val="28"/>
          <w:szCs w:val="28"/>
          <w:bdr w:val="none" w:sz="0" w:space="0" w:color="auto" w:frame="1"/>
        </w:rPr>
        <w:t xml:space="preserve">. Обращаем внимание родителей детей </w:t>
      </w:r>
      <w:r w:rsidR="0040610B" w:rsidRPr="00D353DE">
        <w:rPr>
          <w:bCs/>
          <w:color w:val="000000"/>
          <w:sz w:val="28"/>
          <w:szCs w:val="28"/>
          <w:bdr w:val="none" w:sz="0" w:space="0" w:color="auto" w:frame="1"/>
        </w:rPr>
        <w:t>в возрасте от 14 до 18 лет</w:t>
      </w:r>
      <w:r w:rsidRPr="00D353DE">
        <w:rPr>
          <w:bCs/>
          <w:color w:val="000000"/>
          <w:sz w:val="28"/>
          <w:szCs w:val="28"/>
          <w:bdr w:val="none" w:sz="0" w:space="0" w:color="auto" w:frame="1"/>
        </w:rPr>
        <w:t xml:space="preserve">, что сегодня волонтерское движение и молодежный совет – важные организации, которые помогают организовать досуг детей во внеучебное время, сформировать их ценности </w:t>
      </w:r>
      <w:r w:rsidR="0040610B" w:rsidRPr="00D353DE">
        <w:rPr>
          <w:bCs/>
          <w:color w:val="000000"/>
          <w:sz w:val="28"/>
          <w:szCs w:val="28"/>
          <w:bdr w:val="none" w:sz="0" w:space="0" w:color="auto" w:frame="1"/>
        </w:rPr>
        <w:t xml:space="preserve">и познакомить друг с другом. Это некий возврат к хорошим клубным практикам, которые были в советское время. </w:t>
      </w:r>
    </w:p>
    <w:p w14:paraId="21C5CECF" w14:textId="1045C689" w:rsidR="009F13E4" w:rsidRPr="00D353DE" w:rsidRDefault="009F13E4" w:rsidP="00890B6F">
      <w:pPr>
        <w:ind w:firstLine="709"/>
        <w:jc w:val="both"/>
        <w:textAlignment w:val="baseline"/>
        <w:outlineLvl w:val="2"/>
        <w:rPr>
          <w:bCs/>
          <w:color w:val="000000"/>
          <w:sz w:val="28"/>
          <w:szCs w:val="28"/>
          <w:bdr w:val="none" w:sz="0" w:space="0" w:color="auto" w:frame="1"/>
        </w:rPr>
      </w:pPr>
      <w:r w:rsidRPr="00D353DE">
        <w:rPr>
          <w:bCs/>
          <w:color w:val="000000"/>
          <w:sz w:val="28"/>
          <w:szCs w:val="28"/>
          <w:bdr w:val="none" w:sz="0" w:space="0" w:color="auto" w:frame="1"/>
        </w:rPr>
        <w:t>Одним из важнейших проектов 2021 года стал проект «Школа лидеров» для активной молод</w:t>
      </w:r>
      <w:r w:rsidR="00714A28" w:rsidRPr="00D353DE">
        <w:rPr>
          <w:bCs/>
          <w:color w:val="000000"/>
          <w:sz w:val="28"/>
          <w:szCs w:val="28"/>
          <w:bdr w:val="none" w:sz="0" w:space="0" w:color="auto" w:frame="1"/>
        </w:rPr>
        <w:t>е</w:t>
      </w:r>
      <w:r w:rsidRPr="00D353DE">
        <w:rPr>
          <w:bCs/>
          <w:color w:val="000000"/>
          <w:sz w:val="28"/>
          <w:szCs w:val="28"/>
          <w:bdr w:val="none" w:sz="0" w:space="0" w:color="auto" w:frame="1"/>
        </w:rPr>
        <w:t>жи поселения, который реализо</w:t>
      </w:r>
      <w:r w:rsidR="005E4263" w:rsidRPr="00D353DE">
        <w:rPr>
          <w:bCs/>
          <w:color w:val="000000"/>
          <w:sz w:val="28"/>
          <w:szCs w:val="28"/>
          <w:bdr w:val="none" w:sz="0" w:space="0" w:color="auto" w:frame="1"/>
        </w:rPr>
        <w:t>вы</w:t>
      </w:r>
      <w:r w:rsidRPr="00D353DE">
        <w:rPr>
          <w:bCs/>
          <w:color w:val="000000"/>
          <w:sz w:val="28"/>
          <w:szCs w:val="28"/>
          <w:bdr w:val="none" w:sz="0" w:space="0" w:color="auto" w:frame="1"/>
        </w:rPr>
        <w:t>вался 1 раз в месяц и представлял собой встречи с экспертами в различных областях.</w:t>
      </w:r>
    </w:p>
    <w:p w14:paraId="385B41E6" w14:textId="77777777" w:rsidR="009F13E4" w:rsidRPr="00D353DE" w:rsidRDefault="009F13E4" w:rsidP="00890B6F">
      <w:pPr>
        <w:ind w:firstLine="709"/>
        <w:jc w:val="both"/>
        <w:textAlignment w:val="baseline"/>
        <w:outlineLvl w:val="2"/>
        <w:rPr>
          <w:bCs/>
          <w:color w:val="000000"/>
          <w:sz w:val="28"/>
          <w:szCs w:val="28"/>
          <w:bdr w:val="none" w:sz="0" w:space="0" w:color="auto" w:frame="1"/>
        </w:rPr>
      </w:pPr>
      <w:r w:rsidRPr="00D353DE">
        <w:rPr>
          <w:bCs/>
          <w:color w:val="000000"/>
          <w:sz w:val="28"/>
          <w:szCs w:val="28"/>
          <w:bdr w:val="none" w:sz="0" w:space="0" w:color="auto" w:frame="1"/>
        </w:rPr>
        <w:t>Ключевыми в 2021 году стали такие мероприятия, как:</w:t>
      </w:r>
    </w:p>
    <w:p w14:paraId="1FFBDBF7" w14:textId="77777777" w:rsidR="009F13E4" w:rsidRPr="00D353DE" w:rsidRDefault="009F13E4" w:rsidP="00890B6F">
      <w:pPr>
        <w:pStyle w:val="ac"/>
        <w:numPr>
          <w:ilvl w:val="0"/>
          <w:numId w:val="26"/>
        </w:numPr>
        <w:ind w:left="0" w:firstLine="709"/>
        <w:jc w:val="both"/>
        <w:textAlignment w:val="baseline"/>
        <w:outlineLvl w:val="2"/>
        <w:rPr>
          <w:bCs/>
          <w:color w:val="000000"/>
          <w:sz w:val="28"/>
          <w:szCs w:val="28"/>
          <w:bdr w:val="none" w:sz="0" w:space="0" w:color="auto" w:frame="1"/>
        </w:rPr>
      </w:pPr>
      <w:r w:rsidRPr="00D353DE">
        <w:rPr>
          <w:bCs/>
          <w:color w:val="000000"/>
          <w:sz w:val="28"/>
          <w:szCs w:val="28"/>
          <w:bdr w:val="none" w:sz="0" w:space="0" w:color="auto" w:frame="1"/>
        </w:rPr>
        <w:t>образовательный форум «Голос России»;</w:t>
      </w:r>
    </w:p>
    <w:p w14:paraId="1C324A2E" w14:textId="77777777" w:rsidR="009F13E4" w:rsidRPr="00D353DE" w:rsidRDefault="009F13E4" w:rsidP="00890B6F">
      <w:pPr>
        <w:pStyle w:val="ac"/>
        <w:numPr>
          <w:ilvl w:val="0"/>
          <w:numId w:val="26"/>
        </w:numPr>
        <w:ind w:left="0" w:firstLine="709"/>
        <w:jc w:val="both"/>
        <w:textAlignment w:val="baseline"/>
        <w:outlineLvl w:val="2"/>
        <w:rPr>
          <w:bCs/>
          <w:color w:val="000000"/>
          <w:sz w:val="28"/>
          <w:szCs w:val="28"/>
          <w:bdr w:val="none" w:sz="0" w:space="0" w:color="auto" w:frame="1"/>
        </w:rPr>
      </w:pPr>
      <w:r w:rsidRPr="00D353DE">
        <w:rPr>
          <w:bCs/>
          <w:color w:val="000000"/>
          <w:sz w:val="28"/>
          <w:szCs w:val="28"/>
          <w:bdr w:val="none" w:sz="0" w:space="0" w:color="auto" w:frame="1"/>
        </w:rPr>
        <w:t xml:space="preserve">ежемесячная акция «День </w:t>
      </w:r>
      <w:r w:rsidR="005E4263" w:rsidRPr="00D353DE">
        <w:rPr>
          <w:bCs/>
          <w:color w:val="000000"/>
          <w:sz w:val="28"/>
          <w:szCs w:val="28"/>
          <w:bdr w:val="none" w:sz="0" w:space="0" w:color="auto" w:frame="1"/>
        </w:rPr>
        <w:t>д</w:t>
      </w:r>
      <w:r w:rsidRPr="00D353DE">
        <w:rPr>
          <w:bCs/>
          <w:color w:val="000000"/>
          <w:sz w:val="28"/>
          <w:szCs w:val="28"/>
          <w:bdr w:val="none" w:sz="0" w:space="0" w:color="auto" w:frame="1"/>
        </w:rPr>
        <w:t>онора»;</w:t>
      </w:r>
    </w:p>
    <w:p w14:paraId="50548A12" w14:textId="77777777" w:rsidR="009F13E4" w:rsidRPr="00D353DE" w:rsidRDefault="009F13E4" w:rsidP="00890B6F">
      <w:pPr>
        <w:pStyle w:val="ac"/>
        <w:numPr>
          <w:ilvl w:val="0"/>
          <w:numId w:val="26"/>
        </w:numPr>
        <w:ind w:left="0" w:firstLine="709"/>
        <w:jc w:val="both"/>
        <w:textAlignment w:val="baseline"/>
        <w:outlineLvl w:val="2"/>
        <w:rPr>
          <w:bCs/>
          <w:color w:val="000000"/>
          <w:sz w:val="28"/>
          <w:szCs w:val="28"/>
          <w:bdr w:val="none" w:sz="0" w:space="0" w:color="auto" w:frame="1"/>
        </w:rPr>
      </w:pPr>
      <w:r w:rsidRPr="00D353DE">
        <w:rPr>
          <w:bCs/>
          <w:color w:val="000000"/>
          <w:sz w:val="28"/>
          <w:szCs w:val="28"/>
          <w:bdr w:val="none" w:sz="0" w:space="0" w:color="auto" w:frame="1"/>
        </w:rPr>
        <w:t>тренинг «Стань предпринимателем»;</w:t>
      </w:r>
    </w:p>
    <w:p w14:paraId="5641B9B1" w14:textId="77777777" w:rsidR="009F13E4" w:rsidRPr="00D353DE" w:rsidRDefault="009F13E4" w:rsidP="00890B6F">
      <w:pPr>
        <w:pStyle w:val="ac"/>
        <w:numPr>
          <w:ilvl w:val="0"/>
          <w:numId w:val="26"/>
        </w:numPr>
        <w:ind w:left="0" w:firstLine="709"/>
        <w:jc w:val="both"/>
        <w:textAlignment w:val="baseline"/>
        <w:outlineLvl w:val="2"/>
        <w:rPr>
          <w:bCs/>
          <w:color w:val="000000"/>
          <w:sz w:val="28"/>
          <w:szCs w:val="28"/>
          <w:bdr w:val="none" w:sz="0" w:space="0" w:color="auto" w:frame="1"/>
        </w:rPr>
      </w:pPr>
      <w:r w:rsidRPr="00D353DE">
        <w:rPr>
          <w:bCs/>
          <w:color w:val="000000"/>
          <w:sz w:val="28"/>
          <w:szCs w:val="28"/>
          <w:bdr w:val="none" w:sz="0" w:space="0" w:color="auto" w:frame="1"/>
        </w:rPr>
        <w:t>проектная лаборатория «Городская среда»;</w:t>
      </w:r>
    </w:p>
    <w:p w14:paraId="327D9D62" w14:textId="69A77EA2" w:rsidR="009F13E4" w:rsidRPr="00D353DE" w:rsidRDefault="009F13E4" w:rsidP="00890B6F">
      <w:pPr>
        <w:pStyle w:val="ac"/>
        <w:numPr>
          <w:ilvl w:val="0"/>
          <w:numId w:val="26"/>
        </w:numPr>
        <w:ind w:left="0" w:firstLine="709"/>
        <w:jc w:val="both"/>
        <w:textAlignment w:val="baseline"/>
        <w:outlineLvl w:val="2"/>
        <w:rPr>
          <w:bCs/>
          <w:color w:val="000000"/>
          <w:sz w:val="28"/>
          <w:szCs w:val="28"/>
          <w:bdr w:val="none" w:sz="0" w:space="0" w:color="auto" w:frame="1"/>
        </w:rPr>
      </w:pPr>
      <w:r w:rsidRPr="00D353DE">
        <w:rPr>
          <w:bCs/>
          <w:color w:val="000000"/>
          <w:sz w:val="28"/>
          <w:szCs w:val="28"/>
          <w:bdr w:val="none" w:sz="0" w:space="0" w:color="auto" w:frame="1"/>
        </w:rPr>
        <w:t>губернаторский молод</w:t>
      </w:r>
      <w:r w:rsidR="00714A28" w:rsidRPr="00D353DE">
        <w:rPr>
          <w:bCs/>
          <w:color w:val="000000"/>
          <w:sz w:val="28"/>
          <w:szCs w:val="28"/>
          <w:bdr w:val="none" w:sz="0" w:space="0" w:color="auto" w:frame="1"/>
        </w:rPr>
        <w:t>е</w:t>
      </w:r>
      <w:r w:rsidRPr="00D353DE">
        <w:rPr>
          <w:bCs/>
          <w:color w:val="000000"/>
          <w:sz w:val="28"/>
          <w:szCs w:val="28"/>
          <w:bdr w:val="none" w:sz="0" w:space="0" w:color="auto" w:frame="1"/>
        </w:rPr>
        <w:t>жный трудовой отряд на территории МО, а также областной фестив</w:t>
      </w:r>
      <w:r w:rsidR="005E4263" w:rsidRPr="00D353DE">
        <w:rPr>
          <w:bCs/>
          <w:color w:val="000000"/>
          <w:sz w:val="28"/>
          <w:szCs w:val="28"/>
          <w:bdr w:val="none" w:sz="0" w:space="0" w:color="auto" w:frame="1"/>
        </w:rPr>
        <w:t>аль ГМТО, где наш отряд занял 1</w:t>
      </w:r>
      <w:r w:rsidRPr="00D353DE">
        <w:rPr>
          <w:bCs/>
          <w:color w:val="000000"/>
          <w:sz w:val="28"/>
          <w:szCs w:val="28"/>
          <w:bdr w:val="none" w:sz="0" w:space="0" w:color="auto" w:frame="1"/>
        </w:rPr>
        <w:t xml:space="preserve"> место;</w:t>
      </w:r>
    </w:p>
    <w:p w14:paraId="180B8987" w14:textId="77777777" w:rsidR="009F13E4" w:rsidRPr="00D353DE" w:rsidRDefault="009F13E4" w:rsidP="00890B6F">
      <w:pPr>
        <w:pStyle w:val="ac"/>
        <w:numPr>
          <w:ilvl w:val="0"/>
          <w:numId w:val="26"/>
        </w:numPr>
        <w:ind w:left="0" w:firstLine="709"/>
        <w:jc w:val="both"/>
        <w:textAlignment w:val="baseline"/>
        <w:outlineLvl w:val="2"/>
        <w:rPr>
          <w:bCs/>
          <w:color w:val="000000"/>
          <w:sz w:val="28"/>
          <w:szCs w:val="28"/>
          <w:bdr w:val="none" w:sz="0" w:space="0" w:color="auto" w:frame="1"/>
        </w:rPr>
      </w:pPr>
      <w:r w:rsidRPr="00D353DE">
        <w:rPr>
          <w:bCs/>
          <w:color w:val="000000"/>
          <w:sz w:val="28"/>
          <w:szCs w:val="28"/>
          <w:bdr w:val="none" w:sz="0" w:space="0" w:color="auto" w:frame="1"/>
        </w:rPr>
        <w:t xml:space="preserve">тур-квест «Город в искусстве» по г. </w:t>
      </w:r>
      <w:proofErr w:type="spellStart"/>
      <w:r w:rsidRPr="00D353DE">
        <w:rPr>
          <w:bCs/>
          <w:color w:val="000000"/>
          <w:sz w:val="28"/>
          <w:szCs w:val="28"/>
          <w:bdr w:val="none" w:sz="0" w:space="0" w:color="auto" w:frame="1"/>
        </w:rPr>
        <w:t>Кудрово</w:t>
      </w:r>
      <w:proofErr w:type="spellEnd"/>
      <w:r w:rsidRPr="00D353DE">
        <w:rPr>
          <w:bCs/>
          <w:color w:val="000000"/>
          <w:sz w:val="28"/>
          <w:szCs w:val="28"/>
          <w:bdr w:val="none" w:sz="0" w:space="0" w:color="auto" w:frame="1"/>
        </w:rPr>
        <w:t>;</w:t>
      </w:r>
    </w:p>
    <w:p w14:paraId="0DA7BA1E" w14:textId="77777777" w:rsidR="009F13E4" w:rsidRPr="00D353DE" w:rsidRDefault="009F13E4" w:rsidP="00890B6F">
      <w:pPr>
        <w:pStyle w:val="ac"/>
        <w:numPr>
          <w:ilvl w:val="0"/>
          <w:numId w:val="26"/>
        </w:numPr>
        <w:ind w:left="0" w:firstLine="709"/>
        <w:jc w:val="both"/>
        <w:textAlignment w:val="baseline"/>
        <w:outlineLvl w:val="2"/>
        <w:rPr>
          <w:bCs/>
          <w:color w:val="000000"/>
          <w:sz w:val="28"/>
          <w:szCs w:val="28"/>
          <w:bdr w:val="none" w:sz="0" w:space="0" w:color="auto" w:frame="1"/>
        </w:rPr>
      </w:pPr>
      <w:r w:rsidRPr="00D353DE">
        <w:rPr>
          <w:bCs/>
          <w:color w:val="000000"/>
          <w:sz w:val="28"/>
          <w:szCs w:val="28"/>
          <w:bdr w:val="none" w:sz="0" w:space="0" w:color="auto" w:frame="1"/>
        </w:rPr>
        <w:t>проект «Дни научного кино»;</w:t>
      </w:r>
    </w:p>
    <w:p w14:paraId="769BBB9B" w14:textId="77777777" w:rsidR="009F13E4" w:rsidRPr="00D353DE" w:rsidRDefault="009F13E4" w:rsidP="00890B6F">
      <w:pPr>
        <w:pStyle w:val="ac"/>
        <w:numPr>
          <w:ilvl w:val="0"/>
          <w:numId w:val="26"/>
        </w:numPr>
        <w:ind w:left="0" w:firstLine="709"/>
        <w:jc w:val="both"/>
        <w:textAlignment w:val="baseline"/>
        <w:outlineLvl w:val="2"/>
        <w:rPr>
          <w:bCs/>
          <w:color w:val="000000"/>
          <w:sz w:val="28"/>
          <w:szCs w:val="28"/>
          <w:bdr w:val="none" w:sz="0" w:space="0" w:color="auto" w:frame="1"/>
        </w:rPr>
      </w:pPr>
      <w:r w:rsidRPr="00D353DE">
        <w:rPr>
          <w:bCs/>
          <w:color w:val="000000"/>
          <w:sz w:val="28"/>
          <w:szCs w:val="28"/>
          <w:bdr w:val="none" w:sz="0" w:space="0" w:color="auto" w:frame="1"/>
        </w:rPr>
        <w:t xml:space="preserve">круглый стол «Диалог поколений», </w:t>
      </w:r>
    </w:p>
    <w:p w14:paraId="4F7917AD" w14:textId="77777777" w:rsidR="009F13E4" w:rsidRPr="00D353DE" w:rsidRDefault="009F13E4" w:rsidP="00890B6F">
      <w:pPr>
        <w:pStyle w:val="ac"/>
        <w:numPr>
          <w:ilvl w:val="0"/>
          <w:numId w:val="26"/>
        </w:numPr>
        <w:ind w:left="0" w:firstLine="709"/>
        <w:jc w:val="both"/>
        <w:textAlignment w:val="baseline"/>
        <w:outlineLvl w:val="2"/>
        <w:rPr>
          <w:bCs/>
          <w:color w:val="000000"/>
          <w:sz w:val="28"/>
          <w:szCs w:val="28"/>
          <w:bdr w:val="none" w:sz="0" w:space="0" w:color="auto" w:frame="1"/>
        </w:rPr>
      </w:pPr>
      <w:r w:rsidRPr="00D353DE">
        <w:rPr>
          <w:bCs/>
          <w:color w:val="000000"/>
          <w:sz w:val="28"/>
          <w:szCs w:val="28"/>
          <w:bdr w:val="none" w:sz="0" w:space="0" w:color="auto" w:frame="1"/>
        </w:rPr>
        <w:t>конкурсы рисунков и видеороликов, посвященные пропаганде ЗОЖ и социальным проблемам населения</w:t>
      </w:r>
      <w:r w:rsidR="0040610B" w:rsidRPr="00D353DE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14:paraId="31E549A0" w14:textId="4C48FD3E" w:rsidR="009F13E4" w:rsidRPr="00D353DE" w:rsidRDefault="0040610B" w:rsidP="00890B6F">
      <w:pPr>
        <w:ind w:firstLine="709"/>
        <w:jc w:val="both"/>
        <w:textAlignment w:val="baseline"/>
        <w:outlineLvl w:val="2"/>
        <w:rPr>
          <w:bCs/>
          <w:color w:val="000000"/>
          <w:sz w:val="28"/>
          <w:szCs w:val="28"/>
          <w:bdr w:val="none" w:sz="0" w:space="0" w:color="auto" w:frame="1"/>
        </w:rPr>
      </w:pPr>
      <w:r w:rsidRPr="00D353DE">
        <w:rPr>
          <w:bCs/>
          <w:color w:val="000000"/>
          <w:sz w:val="28"/>
          <w:szCs w:val="28"/>
          <w:bdr w:val="none" w:sz="0" w:space="0" w:color="auto" w:frame="1"/>
        </w:rPr>
        <w:t xml:space="preserve">По итогам деятельности в 2021 году </w:t>
      </w:r>
      <w:r w:rsidR="009F13E4" w:rsidRPr="00D353DE">
        <w:rPr>
          <w:bCs/>
          <w:color w:val="000000"/>
          <w:sz w:val="28"/>
          <w:szCs w:val="28"/>
          <w:bdr w:val="none" w:sz="0" w:space="0" w:color="auto" w:frame="1"/>
        </w:rPr>
        <w:t>19 членов волонт</w:t>
      </w:r>
      <w:r w:rsidR="00714A28" w:rsidRPr="00D353DE">
        <w:rPr>
          <w:bCs/>
          <w:color w:val="000000"/>
          <w:sz w:val="28"/>
          <w:szCs w:val="28"/>
          <w:bdr w:val="none" w:sz="0" w:space="0" w:color="auto" w:frame="1"/>
        </w:rPr>
        <w:t>е</w:t>
      </w:r>
      <w:r w:rsidR="009F13E4" w:rsidRPr="00D353DE">
        <w:rPr>
          <w:bCs/>
          <w:color w:val="000000"/>
          <w:sz w:val="28"/>
          <w:szCs w:val="28"/>
          <w:bdr w:val="none" w:sz="0" w:space="0" w:color="auto" w:frame="1"/>
        </w:rPr>
        <w:t xml:space="preserve">рского движения были награждены благодарственными письмами отдела </w:t>
      </w:r>
      <w:r w:rsidRPr="00D353DE">
        <w:rPr>
          <w:bCs/>
          <w:color w:val="000000"/>
          <w:sz w:val="28"/>
          <w:szCs w:val="28"/>
          <w:bdr w:val="none" w:sz="0" w:space="0" w:color="auto" w:frame="1"/>
        </w:rPr>
        <w:t>по молод</w:t>
      </w:r>
      <w:r w:rsidR="00714A28" w:rsidRPr="00D353DE">
        <w:rPr>
          <w:bCs/>
          <w:color w:val="000000"/>
          <w:sz w:val="28"/>
          <w:szCs w:val="28"/>
          <w:bdr w:val="none" w:sz="0" w:space="0" w:color="auto" w:frame="1"/>
        </w:rPr>
        <w:t>е</w:t>
      </w:r>
      <w:r w:rsidRPr="00D353DE">
        <w:rPr>
          <w:bCs/>
          <w:color w:val="000000"/>
          <w:sz w:val="28"/>
          <w:szCs w:val="28"/>
          <w:bdr w:val="none" w:sz="0" w:space="0" w:color="auto" w:frame="1"/>
        </w:rPr>
        <w:t>жной политике администрации Всеволожского муниципального района</w:t>
      </w:r>
      <w:r w:rsidR="009F13E4" w:rsidRPr="00D353DE">
        <w:rPr>
          <w:bCs/>
          <w:color w:val="000000"/>
          <w:sz w:val="28"/>
          <w:szCs w:val="28"/>
          <w:bdr w:val="none" w:sz="0" w:space="0" w:color="auto" w:frame="1"/>
        </w:rPr>
        <w:t>, Комитетом по молод</w:t>
      </w:r>
      <w:r w:rsidR="00714A28" w:rsidRPr="00D353DE">
        <w:rPr>
          <w:bCs/>
          <w:color w:val="000000"/>
          <w:sz w:val="28"/>
          <w:szCs w:val="28"/>
          <w:bdr w:val="none" w:sz="0" w:space="0" w:color="auto" w:frame="1"/>
        </w:rPr>
        <w:t>е</w:t>
      </w:r>
      <w:r w:rsidR="009F13E4" w:rsidRPr="00D353DE">
        <w:rPr>
          <w:bCs/>
          <w:color w:val="000000"/>
          <w:sz w:val="28"/>
          <w:szCs w:val="28"/>
          <w:bdr w:val="none" w:sz="0" w:space="0" w:color="auto" w:frame="1"/>
        </w:rPr>
        <w:t>жной политике Ленинградской области, Главой администрации МО «</w:t>
      </w:r>
      <w:proofErr w:type="spellStart"/>
      <w:r w:rsidR="009F13E4" w:rsidRPr="00D353DE">
        <w:rPr>
          <w:bCs/>
          <w:color w:val="000000"/>
          <w:sz w:val="28"/>
          <w:szCs w:val="28"/>
          <w:bdr w:val="none" w:sz="0" w:space="0" w:color="auto" w:frame="1"/>
        </w:rPr>
        <w:t>Заневское</w:t>
      </w:r>
      <w:proofErr w:type="spellEnd"/>
      <w:r w:rsidR="009F13E4" w:rsidRPr="00D353DE">
        <w:rPr>
          <w:bCs/>
          <w:color w:val="000000"/>
          <w:sz w:val="28"/>
          <w:szCs w:val="28"/>
          <w:bdr w:val="none" w:sz="0" w:space="0" w:color="auto" w:frame="1"/>
        </w:rPr>
        <w:t xml:space="preserve"> городское поселение»</w:t>
      </w:r>
      <w:r w:rsidRPr="00D353DE"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9F13E4" w:rsidRPr="00D353DE">
        <w:rPr>
          <w:bCs/>
          <w:color w:val="000000"/>
          <w:sz w:val="28"/>
          <w:szCs w:val="28"/>
          <w:bdr w:val="none" w:sz="0" w:space="0" w:color="auto" w:frame="1"/>
        </w:rPr>
        <w:t>По итогам Рейтинга молод</w:t>
      </w:r>
      <w:r w:rsidR="00714A28" w:rsidRPr="00D353DE">
        <w:rPr>
          <w:bCs/>
          <w:color w:val="000000"/>
          <w:sz w:val="28"/>
          <w:szCs w:val="28"/>
          <w:bdr w:val="none" w:sz="0" w:space="0" w:color="auto" w:frame="1"/>
        </w:rPr>
        <w:t>е</w:t>
      </w:r>
      <w:r w:rsidR="009F13E4" w:rsidRPr="00D353DE">
        <w:rPr>
          <w:bCs/>
          <w:color w:val="000000"/>
          <w:sz w:val="28"/>
          <w:szCs w:val="28"/>
          <w:bdr w:val="none" w:sz="0" w:space="0" w:color="auto" w:frame="1"/>
        </w:rPr>
        <w:t>жной политики МО «</w:t>
      </w:r>
      <w:proofErr w:type="spellStart"/>
      <w:r w:rsidR="009F13E4" w:rsidRPr="00D353DE">
        <w:rPr>
          <w:bCs/>
          <w:color w:val="000000"/>
          <w:sz w:val="28"/>
          <w:szCs w:val="28"/>
          <w:bdr w:val="none" w:sz="0" w:space="0" w:color="auto" w:frame="1"/>
        </w:rPr>
        <w:t>Заневское</w:t>
      </w:r>
      <w:proofErr w:type="spellEnd"/>
      <w:r w:rsidR="009F13E4" w:rsidRPr="00D353DE">
        <w:rPr>
          <w:bCs/>
          <w:color w:val="000000"/>
          <w:sz w:val="28"/>
          <w:szCs w:val="28"/>
          <w:bdr w:val="none" w:sz="0" w:space="0" w:color="auto" w:frame="1"/>
        </w:rPr>
        <w:t xml:space="preserve"> городское поселение» занимает первое место во Всеволожском районе и 5 место по Ленинградской области.</w:t>
      </w:r>
    </w:p>
    <w:p w14:paraId="44463CCB" w14:textId="77777777" w:rsidR="009F13E4" w:rsidRPr="00D353DE" w:rsidRDefault="009F13E4" w:rsidP="00413794">
      <w:pPr>
        <w:ind w:firstLine="851"/>
        <w:jc w:val="both"/>
        <w:textAlignment w:val="baseline"/>
        <w:outlineLvl w:val="2"/>
        <w:rPr>
          <w:bCs/>
          <w:color w:val="000000"/>
          <w:sz w:val="28"/>
          <w:szCs w:val="28"/>
          <w:bdr w:val="none" w:sz="0" w:space="0" w:color="auto" w:frame="1"/>
        </w:rPr>
      </w:pPr>
    </w:p>
    <w:p w14:paraId="49A58E15" w14:textId="77777777" w:rsidR="0072249F" w:rsidRPr="00D353DE" w:rsidRDefault="0040610B" w:rsidP="00714A28">
      <w:pPr>
        <w:jc w:val="center"/>
        <w:textAlignment w:val="baseline"/>
        <w:outlineLvl w:val="2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353DE">
        <w:rPr>
          <w:b/>
          <w:bCs/>
          <w:color w:val="000000"/>
          <w:sz w:val="28"/>
          <w:szCs w:val="28"/>
          <w:bdr w:val="none" w:sz="0" w:space="0" w:color="auto" w:frame="1"/>
        </w:rPr>
        <w:t>Спортивно-массовые мероприятия</w:t>
      </w:r>
    </w:p>
    <w:p w14:paraId="308D242F" w14:textId="7E8D5FEC" w:rsidR="009F13E4" w:rsidRPr="00D353DE" w:rsidRDefault="009F13E4" w:rsidP="0072249F">
      <w:pPr>
        <w:ind w:firstLine="709"/>
        <w:jc w:val="both"/>
        <w:rPr>
          <w:sz w:val="28"/>
          <w:szCs w:val="28"/>
        </w:rPr>
      </w:pPr>
      <w:r w:rsidRPr="00D353DE">
        <w:rPr>
          <w:rFonts w:eastAsia="BatangChe"/>
          <w:sz w:val="28"/>
          <w:szCs w:val="28"/>
        </w:rPr>
        <w:t>В 2021 году на базе спортивного</w:t>
      </w:r>
      <w:r w:rsidR="00505091" w:rsidRPr="00D353DE">
        <w:rPr>
          <w:rFonts w:eastAsia="BatangChe"/>
          <w:sz w:val="28"/>
          <w:szCs w:val="28"/>
        </w:rPr>
        <w:t xml:space="preserve"> </w:t>
      </w:r>
      <w:r w:rsidRPr="00D353DE">
        <w:rPr>
          <w:rFonts w:eastAsia="BatangChe"/>
          <w:sz w:val="28"/>
          <w:szCs w:val="28"/>
        </w:rPr>
        <w:t>стадиона</w:t>
      </w:r>
      <w:r w:rsidR="0040610B" w:rsidRPr="00D353DE">
        <w:rPr>
          <w:rFonts w:eastAsia="BatangChe"/>
          <w:sz w:val="28"/>
          <w:szCs w:val="28"/>
        </w:rPr>
        <w:t xml:space="preserve"> в </w:t>
      </w:r>
      <w:proofErr w:type="spellStart"/>
      <w:r w:rsidR="0033053F" w:rsidRPr="00D353DE">
        <w:rPr>
          <w:rFonts w:eastAsia="BatangChe"/>
          <w:sz w:val="28"/>
          <w:szCs w:val="28"/>
        </w:rPr>
        <w:t>гп</w:t>
      </w:r>
      <w:proofErr w:type="spellEnd"/>
      <w:r w:rsidR="0033053F" w:rsidRPr="00D353DE">
        <w:rPr>
          <w:rFonts w:eastAsia="BatangChe"/>
          <w:sz w:val="28"/>
          <w:szCs w:val="28"/>
        </w:rPr>
        <w:t xml:space="preserve">. </w:t>
      </w:r>
      <w:r w:rsidR="0040610B" w:rsidRPr="00D353DE">
        <w:rPr>
          <w:rFonts w:eastAsia="BatangChe"/>
          <w:sz w:val="28"/>
          <w:szCs w:val="28"/>
        </w:rPr>
        <w:t>Янино-1</w:t>
      </w:r>
      <w:r w:rsidR="00505091" w:rsidRPr="00D353DE">
        <w:rPr>
          <w:rFonts w:eastAsia="BatangChe"/>
          <w:sz w:val="28"/>
          <w:szCs w:val="28"/>
        </w:rPr>
        <w:t xml:space="preserve"> </w:t>
      </w:r>
      <w:r w:rsidRPr="00D353DE">
        <w:rPr>
          <w:rFonts w:eastAsia="BatangChe"/>
          <w:sz w:val="28"/>
          <w:szCs w:val="28"/>
        </w:rPr>
        <w:t>начала свою работу</w:t>
      </w:r>
      <w:r w:rsidR="0040610B" w:rsidRPr="00D353DE">
        <w:rPr>
          <w:rFonts w:eastAsia="BatangChe"/>
          <w:sz w:val="28"/>
          <w:szCs w:val="28"/>
        </w:rPr>
        <w:t xml:space="preserve"> </w:t>
      </w:r>
      <w:proofErr w:type="spellStart"/>
      <w:r w:rsidRPr="00D353DE">
        <w:rPr>
          <w:rFonts w:eastAsia="BatangChe"/>
          <w:sz w:val="28"/>
          <w:szCs w:val="28"/>
        </w:rPr>
        <w:t>Заневская</w:t>
      </w:r>
      <w:proofErr w:type="spellEnd"/>
      <w:r w:rsidR="0040610B" w:rsidRPr="00D353DE">
        <w:rPr>
          <w:rFonts w:eastAsia="BatangChe"/>
          <w:sz w:val="28"/>
          <w:szCs w:val="28"/>
        </w:rPr>
        <w:t xml:space="preserve"> </w:t>
      </w:r>
      <w:r w:rsidRPr="00D353DE">
        <w:rPr>
          <w:rFonts w:eastAsia="BatangChe"/>
          <w:sz w:val="28"/>
          <w:szCs w:val="28"/>
        </w:rPr>
        <w:t>спортивная школа. В учреждении на профессиональном уровне развиваются футбол, хоккей, художественная гимнастика, легкая атлетика, карат</w:t>
      </w:r>
      <w:r w:rsidR="005E4263" w:rsidRPr="00D353DE">
        <w:rPr>
          <w:rFonts w:eastAsia="BatangChe"/>
          <w:sz w:val="28"/>
          <w:szCs w:val="28"/>
        </w:rPr>
        <w:t>е</w:t>
      </w:r>
      <w:r w:rsidRPr="00D353DE">
        <w:rPr>
          <w:rFonts w:eastAsia="BatangChe"/>
          <w:sz w:val="28"/>
          <w:szCs w:val="28"/>
        </w:rPr>
        <w:t xml:space="preserve">, скандинавская ходьба, спортивное ориентирование и шахматы. На данный момент в спортивную школу </w:t>
      </w:r>
      <w:r w:rsidR="0040610B" w:rsidRPr="00D353DE">
        <w:rPr>
          <w:rFonts w:eastAsia="BatangChe"/>
          <w:sz w:val="28"/>
          <w:szCs w:val="28"/>
        </w:rPr>
        <w:t xml:space="preserve">зачислено </w:t>
      </w:r>
      <w:r w:rsidRPr="00D353DE">
        <w:rPr>
          <w:rFonts w:eastAsia="BatangChe"/>
          <w:sz w:val="28"/>
          <w:szCs w:val="28"/>
        </w:rPr>
        <w:t xml:space="preserve">427 человек. </w:t>
      </w:r>
    </w:p>
    <w:p w14:paraId="31B1FE9C" w14:textId="77777777" w:rsidR="0040610B" w:rsidRPr="00D353DE" w:rsidRDefault="009F13E4" w:rsidP="004137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53DE">
        <w:rPr>
          <w:rFonts w:eastAsia="BatangChe"/>
          <w:sz w:val="28"/>
          <w:szCs w:val="28"/>
        </w:rPr>
        <w:t>С января по декабрь 2021 года на территории муниципального образования проведено 162 спортивно-массовых и физкультурно-оздоровительных мероприяти</w:t>
      </w:r>
      <w:r w:rsidR="0040610B" w:rsidRPr="00D353DE">
        <w:rPr>
          <w:rFonts w:eastAsia="BatangChe"/>
          <w:sz w:val="28"/>
          <w:szCs w:val="28"/>
        </w:rPr>
        <w:t>я, организатором которых</w:t>
      </w:r>
      <w:r w:rsidRPr="00D353DE">
        <w:rPr>
          <w:rFonts w:eastAsia="BatangChe"/>
          <w:sz w:val="28"/>
          <w:szCs w:val="28"/>
        </w:rPr>
        <w:t xml:space="preserve"> выступила </w:t>
      </w:r>
      <w:proofErr w:type="spellStart"/>
      <w:r w:rsidR="0040610B" w:rsidRPr="00D353DE">
        <w:rPr>
          <w:rFonts w:eastAsia="BatangChe"/>
          <w:sz w:val="28"/>
          <w:szCs w:val="28"/>
        </w:rPr>
        <w:t>Заневская</w:t>
      </w:r>
      <w:proofErr w:type="spellEnd"/>
      <w:r w:rsidR="0040610B" w:rsidRPr="00D353DE">
        <w:rPr>
          <w:rFonts w:eastAsia="BatangChe"/>
          <w:sz w:val="28"/>
          <w:szCs w:val="28"/>
        </w:rPr>
        <w:t xml:space="preserve"> </w:t>
      </w:r>
      <w:r w:rsidR="0040610B" w:rsidRPr="00D353DE">
        <w:rPr>
          <w:rFonts w:eastAsia="BatangChe"/>
          <w:sz w:val="28"/>
          <w:szCs w:val="28"/>
        </w:rPr>
        <w:lastRenderedPageBreak/>
        <w:t>спортивная школа. Среди них</w:t>
      </w:r>
      <w:r w:rsidRPr="00D353DE">
        <w:rPr>
          <w:sz w:val="28"/>
          <w:szCs w:val="28"/>
        </w:rPr>
        <w:t xml:space="preserve"> «Лыжня </w:t>
      </w:r>
      <w:proofErr w:type="spellStart"/>
      <w:r w:rsidRPr="00D353DE">
        <w:rPr>
          <w:sz w:val="28"/>
          <w:szCs w:val="28"/>
        </w:rPr>
        <w:t>Заневки</w:t>
      </w:r>
      <w:proofErr w:type="spellEnd"/>
      <w:r w:rsidR="005E4263" w:rsidRPr="00D353DE">
        <w:rPr>
          <w:sz w:val="28"/>
          <w:szCs w:val="28"/>
        </w:rPr>
        <w:t xml:space="preserve"> </w:t>
      </w:r>
      <w:r w:rsidR="00121754" w:rsidRPr="00D353DE">
        <w:rPr>
          <w:sz w:val="28"/>
          <w:szCs w:val="28"/>
        </w:rPr>
        <w:t xml:space="preserve">– </w:t>
      </w:r>
      <w:r w:rsidRPr="00D353DE">
        <w:rPr>
          <w:sz w:val="28"/>
          <w:szCs w:val="28"/>
        </w:rPr>
        <w:t>2021»,</w:t>
      </w:r>
      <w:r w:rsidR="0040610B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марафон по скандинавской ходьбе «Сила в движении», ежегодный турнир по футболу среди детских команд, посвященный Дню Победы,</w:t>
      </w:r>
      <w:r w:rsidR="0040610B" w:rsidRPr="00D353DE">
        <w:rPr>
          <w:sz w:val="28"/>
          <w:szCs w:val="28"/>
        </w:rPr>
        <w:t xml:space="preserve"> </w:t>
      </w:r>
      <w:r w:rsidR="00121754" w:rsidRPr="00D353DE">
        <w:rPr>
          <w:rFonts w:eastAsia="BatangChe"/>
          <w:sz w:val="28"/>
          <w:szCs w:val="28"/>
        </w:rPr>
        <w:t>п</w:t>
      </w:r>
      <w:r w:rsidRPr="00D353DE">
        <w:rPr>
          <w:rFonts w:eastAsia="BatangChe"/>
          <w:sz w:val="28"/>
          <w:szCs w:val="28"/>
        </w:rPr>
        <w:t xml:space="preserve">ервенство </w:t>
      </w:r>
      <w:proofErr w:type="spellStart"/>
      <w:r w:rsidRPr="00D353DE">
        <w:rPr>
          <w:rFonts w:eastAsia="BatangChe"/>
          <w:sz w:val="28"/>
          <w:szCs w:val="28"/>
        </w:rPr>
        <w:t>Заневского</w:t>
      </w:r>
      <w:proofErr w:type="spellEnd"/>
      <w:r w:rsidRPr="00D353DE">
        <w:rPr>
          <w:rFonts w:eastAsia="BatangChe"/>
          <w:sz w:val="28"/>
          <w:szCs w:val="28"/>
        </w:rPr>
        <w:t xml:space="preserve"> городского поселения «Открытое татами» и</w:t>
      </w:r>
      <w:r w:rsidRPr="00D353DE">
        <w:rPr>
          <w:sz w:val="28"/>
          <w:szCs w:val="28"/>
        </w:rPr>
        <w:t xml:space="preserve"> детский фестиваль «Я будущий </w:t>
      </w:r>
      <w:r w:rsidR="00C40E28" w:rsidRPr="00D353DE">
        <w:rPr>
          <w:sz w:val="28"/>
          <w:szCs w:val="28"/>
        </w:rPr>
        <w:t>ч</w:t>
      </w:r>
      <w:r w:rsidRPr="00D353DE">
        <w:rPr>
          <w:sz w:val="28"/>
          <w:szCs w:val="28"/>
        </w:rPr>
        <w:t xml:space="preserve">емпион!» среди дошкольников. </w:t>
      </w:r>
    </w:p>
    <w:p w14:paraId="148170DB" w14:textId="1587264C" w:rsidR="0040610B" w:rsidRPr="00D353DE" w:rsidRDefault="009F13E4" w:rsidP="00413794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D353DE">
        <w:rPr>
          <w:rFonts w:eastAsia="BatangChe"/>
          <w:sz w:val="28"/>
          <w:szCs w:val="28"/>
        </w:rPr>
        <w:t xml:space="preserve">Кроме того, </w:t>
      </w:r>
      <w:r w:rsidR="0040610B" w:rsidRPr="00D353DE">
        <w:rPr>
          <w:rFonts w:eastAsia="BatangChe"/>
          <w:sz w:val="28"/>
          <w:szCs w:val="28"/>
        </w:rPr>
        <w:t xml:space="preserve">впервые состоялось </w:t>
      </w:r>
      <w:r w:rsidR="007A5231" w:rsidRPr="00D353DE">
        <w:rPr>
          <w:rFonts w:eastAsia="BatangChe"/>
          <w:sz w:val="28"/>
          <w:szCs w:val="28"/>
        </w:rPr>
        <w:t>п</w:t>
      </w:r>
      <w:r w:rsidRPr="00D353DE">
        <w:rPr>
          <w:rFonts w:eastAsia="BatangChe"/>
          <w:sz w:val="28"/>
          <w:szCs w:val="28"/>
        </w:rPr>
        <w:t xml:space="preserve">ервенство </w:t>
      </w:r>
      <w:proofErr w:type="spellStart"/>
      <w:r w:rsidRPr="00D353DE">
        <w:rPr>
          <w:rFonts w:eastAsia="BatangChe"/>
          <w:sz w:val="28"/>
          <w:szCs w:val="28"/>
        </w:rPr>
        <w:t>Заневского</w:t>
      </w:r>
      <w:proofErr w:type="spellEnd"/>
      <w:r w:rsidRPr="00D353DE">
        <w:rPr>
          <w:rFonts w:eastAsia="BatangChe"/>
          <w:sz w:val="28"/>
          <w:szCs w:val="28"/>
        </w:rPr>
        <w:t xml:space="preserve"> городского поселения по легкой атлетике,</w:t>
      </w:r>
      <w:r w:rsidR="0040610B" w:rsidRPr="00D353DE">
        <w:rPr>
          <w:rFonts w:eastAsia="BatangChe"/>
          <w:sz w:val="28"/>
          <w:szCs w:val="28"/>
        </w:rPr>
        <w:t xml:space="preserve"> </w:t>
      </w:r>
      <w:r w:rsidR="007A5231" w:rsidRPr="00D353DE">
        <w:rPr>
          <w:rFonts w:eastAsia="BatangChe"/>
          <w:sz w:val="28"/>
          <w:szCs w:val="28"/>
        </w:rPr>
        <w:t>п</w:t>
      </w:r>
      <w:r w:rsidRPr="00D353DE">
        <w:rPr>
          <w:rFonts w:eastAsia="BatangChe"/>
          <w:sz w:val="28"/>
          <w:szCs w:val="28"/>
        </w:rPr>
        <w:t xml:space="preserve">ервенство </w:t>
      </w:r>
      <w:proofErr w:type="spellStart"/>
      <w:r w:rsidRPr="00D353DE">
        <w:rPr>
          <w:rFonts w:eastAsia="BatangChe"/>
          <w:sz w:val="28"/>
          <w:szCs w:val="28"/>
        </w:rPr>
        <w:t>Заневского</w:t>
      </w:r>
      <w:proofErr w:type="spellEnd"/>
      <w:r w:rsidRPr="00D353DE">
        <w:rPr>
          <w:rFonts w:eastAsia="BatangChe"/>
          <w:sz w:val="28"/>
          <w:szCs w:val="28"/>
        </w:rPr>
        <w:t xml:space="preserve"> городского поселения по художественной гимнастике «Звездная феерия», спартакиада трудовых коллективов, </w:t>
      </w:r>
      <w:r w:rsidR="007A5231" w:rsidRPr="00D353DE">
        <w:rPr>
          <w:rFonts w:eastAsia="BatangChe"/>
          <w:sz w:val="28"/>
          <w:szCs w:val="28"/>
        </w:rPr>
        <w:t>п</w:t>
      </w:r>
      <w:r w:rsidRPr="00D353DE">
        <w:rPr>
          <w:rFonts w:eastAsia="BatangChe"/>
          <w:sz w:val="28"/>
          <w:szCs w:val="28"/>
        </w:rPr>
        <w:t>ервенство</w:t>
      </w:r>
      <w:r w:rsidR="00505091" w:rsidRPr="00D353DE">
        <w:rPr>
          <w:rFonts w:eastAsia="BatangChe"/>
          <w:sz w:val="28"/>
          <w:szCs w:val="28"/>
        </w:rPr>
        <w:t xml:space="preserve"> </w:t>
      </w:r>
      <w:proofErr w:type="spellStart"/>
      <w:r w:rsidRPr="00D353DE">
        <w:rPr>
          <w:rFonts w:eastAsia="BatangChe"/>
          <w:sz w:val="28"/>
          <w:szCs w:val="28"/>
        </w:rPr>
        <w:t>Заневского</w:t>
      </w:r>
      <w:proofErr w:type="spellEnd"/>
      <w:r w:rsidRPr="00D353DE">
        <w:rPr>
          <w:rFonts w:eastAsia="BatangChe"/>
          <w:sz w:val="28"/>
          <w:szCs w:val="28"/>
        </w:rPr>
        <w:t xml:space="preserve"> городского поселения по шахматам.</w:t>
      </w:r>
    </w:p>
    <w:p w14:paraId="44D32E4A" w14:textId="77777777" w:rsidR="0040610B" w:rsidRPr="00D353DE" w:rsidRDefault="009F13E4" w:rsidP="00413794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D353DE">
        <w:rPr>
          <w:rFonts w:eastAsia="BatangChe"/>
          <w:sz w:val="28"/>
          <w:szCs w:val="28"/>
        </w:rPr>
        <w:t>Для детей школьного возраста традиционно проводятся соревнования по футболу, волейболу,</w:t>
      </w:r>
      <w:r w:rsidR="0040610B" w:rsidRPr="00D353DE">
        <w:rPr>
          <w:rFonts w:eastAsia="BatangChe"/>
          <w:sz w:val="28"/>
          <w:szCs w:val="28"/>
        </w:rPr>
        <w:t xml:space="preserve"> </w:t>
      </w:r>
      <w:r w:rsidRPr="00D353DE">
        <w:rPr>
          <w:rFonts w:eastAsia="BatangChe"/>
          <w:sz w:val="28"/>
          <w:szCs w:val="28"/>
        </w:rPr>
        <w:t>стритболу</w:t>
      </w:r>
      <w:r w:rsidR="0040610B" w:rsidRPr="00D353DE">
        <w:rPr>
          <w:rFonts w:eastAsia="BatangChe"/>
          <w:sz w:val="28"/>
          <w:szCs w:val="28"/>
        </w:rPr>
        <w:t xml:space="preserve">, </w:t>
      </w:r>
      <w:r w:rsidRPr="00D353DE">
        <w:rPr>
          <w:rFonts w:eastAsia="BatangChe"/>
          <w:sz w:val="28"/>
          <w:szCs w:val="28"/>
        </w:rPr>
        <w:t xml:space="preserve">пейнтболу и др. </w:t>
      </w:r>
      <w:r w:rsidR="0040610B" w:rsidRPr="00D353DE">
        <w:rPr>
          <w:rFonts w:eastAsia="BatangChe"/>
          <w:sz w:val="28"/>
          <w:szCs w:val="28"/>
        </w:rPr>
        <w:t>В 2021 году впервые проведена спартакиада среди учеников 2 классов общеобразовательных учреждений нашего муниципального образования. В отборочных и итоговых соревнованиях приняли участие более 160 школьников. В декабре 2021 года прошел первый муниципальный шахматный фестиваль «Игра с гроссмейстером», который собрал более 50 спортсменов.</w:t>
      </w:r>
    </w:p>
    <w:p w14:paraId="74A3B794" w14:textId="77777777" w:rsidR="009F13E4" w:rsidRPr="00D353DE" w:rsidRDefault="009F13E4" w:rsidP="00413794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D353DE">
        <w:rPr>
          <w:rFonts w:eastAsia="BatangChe"/>
          <w:sz w:val="28"/>
          <w:szCs w:val="28"/>
        </w:rPr>
        <w:t>Для укрепления института семьи в МО «</w:t>
      </w:r>
      <w:proofErr w:type="spellStart"/>
      <w:r w:rsidRPr="00D353DE">
        <w:rPr>
          <w:rFonts w:eastAsia="BatangChe"/>
          <w:sz w:val="28"/>
          <w:szCs w:val="28"/>
        </w:rPr>
        <w:t>Заневское</w:t>
      </w:r>
      <w:proofErr w:type="spellEnd"/>
      <w:r w:rsidRPr="00D353DE">
        <w:rPr>
          <w:rFonts w:eastAsia="BatangChe"/>
          <w:sz w:val="28"/>
          <w:szCs w:val="28"/>
        </w:rPr>
        <w:t xml:space="preserve"> городское поселение» организованы соревнования «Мама, папа, я – спортивная семья», посвященные Дню семьи, любви и верности. </w:t>
      </w:r>
    </w:p>
    <w:p w14:paraId="47C69BC8" w14:textId="77777777" w:rsidR="009F13E4" w:rsidRPr="00D353DE" w:rsidRDefault="009F13E4" w:rsidP="00413794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D353DE">
        <w:rPr>
          <w:rFonts w:eastAsia="BatangChe"/>
          <w:sz w:val="28"/>
          <w:szCs w:val="28"/>
        </w:rPr>
        <w:t xml:space="preserve">В рамках программы «Дворовый тренер» сотрудники спортивной школы еженедельно проводили мастер-классы, игровые программы и физкультурно-оздоровительные занятия для жителей на спортивных площадках нашего муниципального образования. </w:t>
      </w:r>
    </w:p>
    <w:p w14:paraId="29531A9B" w14:textId="77777777" w:rsidR="009F13E4" w:rsidRPr="00D353DE" w:rsidRDefault="009F13E4" w:rsidP="00413794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D353DE">
        <w:rPr>
          <w:rFonts w:eastAsia="BatangChe"/>
          <w:sz w:val="28"/>
          <w:szCs w:val="28"/>
        </w:rPr>
        <w:t xml:space="preserve">Спортсмены </w:t>
      </w:r>
      <w:proofErr w:type="spellStart"/>
      <w:r w:rsidRPr="00D353DE">
        <w:rPr>
          <w:rFonts w:eastAsia="BatangChe"/>
          <w:sz w:val="28"/>
          <w:szCs w:val="28"/>
        </w:rPr>
        <w:t>Заневского</w:t>
      </w:r>
      <w:proofErr w:type="spellEnd"/>
      <w:r w:rsidRPr="00D353DE">
        <w:rPr>
          <w:rFonts w:eastAsia="BatangChe"/>
          <w:sz w:val="28"/>
          <w:szCs w:val="28"/>
        </w:rPr>
        <w:t xml:space="preserve"> городского поселения регулярно участвовали в районных и областных соревнованиях. Среди них лыжные гонки «Лыжня зовет», спартакиада «Сильные духом», легкоатлетический пробег «Стартуем вместе» и традиционный марафон «Дорога жизни».</w:t>
      </w:r>
    </w:p>
    <w:p w14:paraId="743062B4" w14:textId="4498B159" w:rsidR="009F13E4" w:rsidRPr="00D353DE" w:rsidRDefault="008D7DE5" w:rsidP="00413794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D353DE">
        <w:rPr>
          <w:rFonts w:eastAsia="BatangChe"/>
          <w:sz w:val="28"/>
          <w:szCs w:val="28"/>
        </w:rPr>
        <w:t xml:space="preserve">В 2021 году наш муниципалитет принял </w:t>
      </w:r>
      <w:r w:rsidR="009F13E4" w:rsidRPr="00D353DE">
        <w:rPr>
          <w:rFonts w:eastAsia="BatangChe"/>
          <w:sz w:val="28"/>
          <w:szCs w:val="28"/>
        </w:rPr>
        <w:t xml:space="preserve">районные спортивные мероприятия. В мае состоялся Чемпионат и Кубок Всеволожского района по </w:t>
      </w:r>
      <w:r w:rsidR="007A5231" w:rsidRPr="00D353DE">
        <w:rPr>
          <w:rFonts w:eastAsia="BatangChe"/>
          <w:sz w:val="28"/>
          <w:szCs w:val="28"/>
        </w:rPr>
        <w:t>с</w:t>
      </w:r>
      <w:r w:rsidR="009F13E4" w:rsidRPr="00D353DE">
        <w:rPr>
          <w:rFonts w:eastAsia="BatangChe"/>
          <w:sz w:val="28"/>
          <w:szCs w:val="28"/>
        </w:rPr>
        <w:t>еверной ходьбе. В состязании участвовали спортсмены из Всеволожска,</w:t>
      </w:r>
      <w:r w:rsidRPr="00D353DE">
        <w:rPr>
          <w:rFonts w:eastAsia="BatangChe"/>
          <w:sz w:val="28"/>
          <w:szCs w:val="28"/>
        </w:rPr>
        <w:t xml:space="preserve"> </w:t>
      </w:r>
      <w:proofErr w:type="spellStart"/>
      <w:r w:rsidR="009F13E4" w:rsidRPr="00D353DE">
        <w:rPr>
          <w:rFonts w:eastAsia="BatangChe"/>
          <w:sz w:val="28"/>
          <w:szCs w:val="28"/>
        </w:rPr>
        <w:t>Колтушей</w:t>
      </w:r>
      <w:proofErr w:type="spellEnd"/>
      <w:r w:rsidR="009F13E4" w:rsidRPr="00D353DE">
        <w:rPr>
          <w:rFonts w:eastAsia="BatangChe"/>
          <w:sz w:val="28"/>
          <w:szCs w:val="28"/>
        </w:rPr>
        <w:t xml:space="preserve">, </w:t>
      </w:r>
      <w:r w:rsidRPr="00D353DE">
        <w:rPr>
          <w:rFonts w:eastAsia="BatangChe"/>
          <w:sz w:val="28"/>
          <w:szCs w:val="28"/>
        </w:rPr>
        <w:t>Санкт-Петербурга</w:t>
      </w:r>
      <w:r w:rsidR="009F13E4" w:rsidRPr="00D353DE">
        <w:rPr>
          <w:rFonts w:eastAsia="BatangChe"/>
          <w:sz w:val="28"/>
          <w:szCs w:val="28"/>
        </w:rPr>
        <w:t>, Сертолово, Токсово,</w:t>
      </w:r>
      <w:r w:rsidR="007A5231" w:rsidRPr="00D353DE">
        <w:rPr>
          <w:rFonts w:eastAsia="BatangChe"/>
          <w:sz w:val="28"/>
          <w:szCs w:val="28"/>
        </w:rPr>
        <w:t xml:space="preserve"> </w:t>
      </w:r>
      <w:proofErr w:type="spellStart"/>
      <w:r w:rsidR="007A5231" w:rsidRPr="00D353DE">
        <w:rPr>
          <w:rFonts w:eastAsia="BatangChe"/>
          <w:sz w:val="28"/>
          <w:szCs w:val="28"/>
        </w:rPr>
        <w:t>г</w:t>
      </w:r>
      <w:r w:rsidR="009F13E4" w:rsidRPr="00D353DE">
        <w:rPr>
          <w:rFonts w:eastAsia="BatangChe"/>
          <w:sz w:val="28"/>
          <w:szCs w:val="28"/>
        </w:rPr>
        <w:t>п</w:t>
      </w:r>
      <w:proofErr w:type="spellEnd"/>
      <w:r w:rsidR="009F13E4" w:rsidRPr="00D353DE">
        <w:rPr>
          <w:rFonts w:eastAsia="BatangChe"/>
          <w:sz w:val="28"/>
          <w:szCs w:val="28"/>
        </w:rPr>
        <w:t>. Янино-1 и других насел</w:t>
      </w:r>
      <w:r w:rsidR="00714A28" w:rsidRPr="00D353DE">
        <w:rPr>
          <w:rFonts w:eastAsia="BatangChe"/>
          <w:sz w:val="28"/>
          <w:szCs w:val="28"/>
        </w:rPr>
        <w:t>е</w:t>
      </w:r>
      <w:r w:rsidR="009F13E4" w:rsidRPr="00D353DE">
        <w:rPr>
          <w:rFonts w:eastAsia="BatangChe"/>
          <w:sz w:val="28"/>
          <w:szCs w:val="28"/>
        </w:rPr>
        <w:t>нных пунктов. Также на футбольном стадионе спортивной школы регулярно проходили матчи в рамках Первенства Ленинградской области по футболу среди детских команд.</w:t>
      </w:r>
    </w:p>
    <w:p w14:paraId="7F478EA5" w14:textId="77777777" w:rsidR="009F13E4" w:rsidRPr="00D353DE" w:rsidRDefault="009F13E4" w:rsidP="00413794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D353DE">
        <w:rPr>
          <w:rFonts w:eastAsia="BatangChe"/>
          <w:sz w:val="28"/>
          <w:szCs w:val="28"/>
        </w:rPr>
        <w:t>Хоккейная команда «Заневский молот» неоднократно за минувший год становилась призером и победителем различных соревнований. Команд</w:t>
      </w:r>
      <w:r w:rsidR="008D7DE5" w:rsidRPr="00D353DE">
        <w:rPr>
          <w:rFonts w:eastAsia="BatangChe"/>
          <w:sz w:val="28"/>
          <w:szCs w:val="28"/>
        </w:rPr>
        <w:t>ы</w:t>
      </w:r>
      <w:r w:rsidRPr="00D353DE">
        <w:rPr>
          <w:rFonts w:eastAsia="BatangChe"/>
          <w:sz w:val="28"/>
          <w:szCs w:val="28"/>
        </w:rPr>
        <w:t xml:space="preserve"> 2009</w:t>
      </w:r>
      <w:r w:rsidR="008D7DE5" w:rsidRPr="00D353DE">
        <w:rPr>
          <w:rFonts w:eastAsia="BatangChe"/>
          <w:sz w:val="28"/>
          <w:szCs w:val="28"/>
        </w:rPr>
        <w:t xml:space="preserve"> </w:t>
      </w:r>
      <w:r w:rsidRPr="00D353DE">
        <w:rPr>
          <w:rFonts w:eastAsia="BatangChe"/>
          <w:sz w:val="28"/>
          <w:szCs w:val="28"/>
        </w:rPr>
        <w:t>и 2012 год</w:t>
      </w:r>
      <w:r w:rsidR="008D7DE5" w:rsidRPr="00D353DE">
        <w:rPr>
          <w:rFonts w:eastAsia="BatangChe"/>
          <w:sz w:val="28"/>
          <w:szCs w:val="28"/>
        </w:rPr>
        <w:t>ов</w:t>
      </w:r>
      <w:r w:rsidRPr="00D353DE">
        <w:rPr>
          <w:rFonts w:eastAsia="BatangChe"/>
          <w:sz w:val="28"/>
          <w:szCs w:val="28"/>
        </w:rPr>
        <w:t xml:space="preserve"> рождения принимал</w:t>
      </w:r>
      <w:r w:rsidR="00BC2DAF" w:rsidRPr="00D353DE">
        <w:rPr>
          <w:rFonts w:eastAsia="BatangChe"/>
          <w:sz w:val="28"/>
          <w:szCs w:val="28"/>
        </w:rPr>
        <w:t>и</w:t>
      </w:r>
      <w:r w:rsidRPr="00D353DE">
        <w:rPr>
          <w:rFonts w:eastAsia="BatangChe"/>
          <w:sz w:val="28"/>
          <w:szCs w:val="28"/>
        </w:rPr>
        <w:t xml:space="preserve"> участие в регулярном Первенстве </w:t>
      </w:r>
      <w:r w:rsidR="008D7DE5" w:rsidRPr="00D353DE">
        <w:rPr>
          <w:rFonts w:eastAsia="BatangChe"/>
          <w:sz w:val="28"/>
          <w:szCs w:val="28"/>
        </w:rPr>
        <w:t>Санкт-Петербурга</w:t>
      </w:r>
      <w:r w:rsidRPr="00D353DE">
        <w:rPr>
          <w:rFonts w:eastAsia="BatangChe"/>
          <w:sz w:val="28"/>
          <w:szCs w:val="28"/>
        </w:rPr>
        <w:t xml:space="preserve"> и Ленинградской области по хоккею. По итогам спортивного сезона 7 спортсменов получили </w:t>
      </w:r>
      <w:r w:rsidRPr="00D353DE">
        <w:rPr>
          <w:rFonts w:eastAsia="BatangChe"/>
          <w:sz w:val="28"/>
          <w:szCs w:val="28"/>
          <w:lang w:val="en-US"/>
        </w:rPr>
        <w:t>II</w:t>
      </w:r>
      <w:r w:rsidRPr="00D353DE">
        <w:rPr>
          <w:rFonts w:eastAsia="BatangChe"/>
          <w:sz w:val="28"/>
          <w:szCs w:val="28"/>
        </w:rPr>
        <w:t xml:space="preserve"> юношеский разряд, 11 спортсменов</w:t>
      </w:r>
      <w:r w:rsidR="008D7DE5" w:rsidRPr="00D353DE">
        <w:rPr>
          <w:rFonts w:eastAsia="BatangChe"/>
          <w:sz w:val="28"/>
          <w:szCs w:val="28"/>
        </w:rPr>
        <w:t xml:space="preserve"> – </w:t>
      </w:r>
      <w:r w:rsidRPr="00D353DE">
        <w:rPr>
          <w:rFonts w:eastAsia="BatangChe"/>
          <w:sz w:val="28"/>
          <w:szCs w:val="28"/>
          <w:lang w:val="en-US"/>
        </w:rPr>
        <w:t>III</w:t>
      </w:r>
      <w:r w:rsidR="008D7DE5" w:rsidRPr="00D353DE">
        <w:rPr>
          <w:rFonts w:eastAsia="BatangChe"/>
          <w:sz w:val="28"/>
          <w:szCs w:val="28"/>
        </w:rPr>
        <w:t xml:space="preserve"> юношеский разряд.</w:t>
      </w:r>
    </w:p>
    <w:p w14:paraId="7738487F" w14:textId="77777777" w:rsidR="009F13E4" w:rsidRPr="00D353DE" w:rsidRDefault="009F13E4" w:rsidP="00413794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D353DE">
        <w:rPr>
          <w:rFonts w:eastAsia="BatangChe"/>
          <w:sz w:val="28"/>
          <w:szCs w:val="28"/>
        </w:rPr>
        <w:t>Спортсмены из футбольной команды «</w:t>
      </w:r>
      <w:proofErr w:type="spellStart"/>
      <w:r w:rsidRPr="00D353DE">
        <w:rPr>
          <w:rFonts w:eastAsia="BatangChe"/>
          <w:sz w:val="28"/>
          <w:szCs w:val="28"/>
        </w:rPr>
        <w:t>Заневка</w:t>
      </w:r>
      <w:proofErr w:type="spellEnd"/>
      <w:r w:rsidRPr="00D353DE">
        <w:rPr>
          <w:rFonts w:eastAsia="BatangChe"/>
          <w:sz w:val="28"/>
          <w:szCs w:val="28"/>
        </w:rPr>
        <w:t>» 2008</w:t>
      </w:r>
      <w:r w:rsidR="00BC2DAF" w:rsidRPr="00D353DE">
        <w:rPr>
          <w:rFonts w:eastAsia="BatangChe"/>
          <w:sz w:val="28"/>
          <w:szCs w:val="28"/>
        </w:rPr>
        <w:t>–</w:t>
      </w:r>
      <w:r w:rsidRPr="00D353DE">
        <w:rPr>
          <w:rFonts w:eastAsia="BatangChe"/>
          <w:sz w:val="28"/>
          <w:szCs w:val="28"/>
        </w:rPr>
        <w:t>2009</w:t>
      </w:r>
      <w:r w:rsidR="008D7DE5" w:rsidRPr="00D353DE">
        <w:rPr>
          <w:rFonts w:eastAsia="BatangChe"/>
          <w:sz w:val="28"/>
          <w:szCs w:val="28"/>
        </w:rPr>
        <w:t xml:space="preserve"> год</w:t>
      </w:r>
      <w:r w:rsidR="00BC2DAF" w:rsidRPr="00D353DE">
        <w:rPr>
          <w:rFonts w:eastAsia="BatangChe"/>
          <w:sz w:val="28"/>
          <w:szCs w:val="28"/>
        </w:rPr>
        <w:t>ов</w:t>
      </w:r>
      <w:r w:rsidR="008D7DE5" w:rsidRPr="00D353DE">
        <w:rPr>
          <w:rFonts w:eastAsia="BatangChe"/>
          <w:sz w:val="28"/>
          <w:szCs w:val="28"/>
        </w:rPr>
        <w:t xml:space="preserve"> рождения </w:t>
      </w:r>
      <w:r w:rsidRPr="00D353DE">
        <w:rPr>
          <w:rFonts w:eastAsia="BatangChe"/>
          <w:sz w:val="28"/>
          <w:szCs w:val="28"/>
        </w:rPr>
        <w:t>принимали участие в Первенстве Ленинградской области по футболу.</w:t>
      </w:r>
      <w:r w:rsidR="008D7DE5" w:rsidRPr="00D353DE">
        <w:rPr>
          <w:rFonts w:eastAsia="BatangChe"/>
          <w:sz w:val="28"/>
          <w:szCs w:val="28"/>
        </w:rPr>
        <w:t xml:space="preserve"> </w:t>
      </w:r>
      <w:r w:rsidRPr="00D353DE">
        <w:rPr>
          <w:rFonts w:eastAsia="BatangChe"/>
          <w:sz w:val="28"/>
          <w:szCs w:val="28"/>
        </w:rPr>
        <w:t xml:space="preserve">Наставники будущих чемпионов </w:t>
      </w:r>
      <w:r w:rsidR="008D7DE5" w:rsidRPr="00D353DE">
        <w:rPr>
          <w:rFonts w:eastAsia="BatangChe"/>
          <w:sz w:val="28"/>
          <w:szCs w:val="28"/>
        </w:rPr>
        <w:t xml:space="preserve">– </w:t>
      </w:r>
      <w:r w:rsidRPr="00D353DE">
        <w:rPr>
          <w:rFonts w:eastAsia="BatangChe"/>
          <w:sz w:val="28"/>
          <w:szCs w:val="28"/>
        </w:rPr>
        <w:t xml:space="preserve">легендарные игроки: обладатели Кубка России, бронзовые призеры чемпионата РФ Константин Лепехин и бронзовый призер чемпионата страны Борис Горовой. За учебный год набрано </w:t>
      </w:r>
      <w:r w:rsidRPr="00D353DE">
        <w:rPr>
          <w:rFonts w:eastAsia="BatangChe"/>
          <w:sz w:val="28"/>
          <w:szCs w:val="28"/>
        </w:rPr>
        <w:lastRenderedPageBreak/>
        <w:t xml:space="preserve">7 спортивных групп. </w:t>
      </w:r>
    </w:p>
    <w:p w14:paraId="45423A61" w14:textId="118FEA33" w:rsidR="009F13E4" w:rsidRPr="00D353DE" w:rsidRDefault="009F13E4" w:rsidP="00413794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D353DE">
        <w:rPr>
          <w:rFonts w:eastAsia="BatangChe"/>
          <w:sz w:val="28"/>
          <w:szCs w:val="28"/>
        </w:rPr>
        <w:t>В мае и сентябре 2021 года на стадионе спортивной школы впервые проходили соревнования по легкой атлетике. Количество участников составило более 120 человек. С сентября</w:t>
      </w:r>
      <w:r w:rsidR="00505091" w:rsidRPr="00D353DE">
        <w:rPr>
          <w:rFonts w:eastAsia="BatangChe"/>
          <w:sz w:val="28"/>
          <w:szCs w:val="28"/>
        </w:rPr>
        <w:t xml:space="preserve"> </w:t>
      </w:r>
      <w:r w:rsidRPr="00D353DE">
        <w:rPr>
          <w:rFonts w:eastAsia="BatangChe"/>
          <w:sz w:val="28"/>
          <w:szCs w:val="28"/>
        </w:rPr>
        <w:t xml:space="preserve">был открыт набор в бесплатные спортивные группы в г. </w:t>
      </w:r>
      <w:proofErr w:type="spellStart"/>
      <w:r w:rsidRPr="00D353DE">
        <w:rPr>
          <w:rFonts w:eastAsia="BatangChe"/>
          <w:sz w:val="28"/>
          <w:szCs w:val="28"/>
        </w:rPr>
        <w:t>Кудрово</w:t>
      </w:r>
      <w:proofErr w:type="spellEnd"/>
      <w:r w:rsidRPr="00D353DE">
        <w:rPr>
          <w:rFonts w:eastAsia="BatangChe"/>
          <w:sz w:val="28"/>
          <w:szCs w:val="28"/>
        </w:rPr>
        <w:t xml:space="preserve">. По итогам спортивного сезона 5 спортсменов получили </w:t>
      </w:r>
      <w:r w:rsidRPr="00D353DE">
        <w:rPr>
          <w:rFonts w:eastAsia="BatangChe"/>
          <w:sz w:val="28"/>
          <w:szCs w:val="28"/>
          <w:lang w:val="en-US"/>
        </w:rPr>
        <w:t>I</w:t>
      </w:r>
      <w:r w:rsidRPr="00D353DE">
        <w:rPr>
          <w:rFonts w:eastAsia="BatangChe"/>
          <w:sz w:val="28"/>
          <w:szCs w:val="28"/>
        </w:rPr>
        <w:t xml:space="preserve"> юношеский разряд, 11 спортсменов получили </w:t>
      </w:r>
      <w:r w:rsidRPr="00D353DE">
        <w:rPr>
          <w:rFonts w:eastAsia="BatangChe"/>
          <w:sz w:val="28"/>
          <w:szCs w:val="28"/>
          <w:lang w:val="en-US"/>
        </w:rPr>
        <w:t>II</w:t>
      </w:r>
      <w:r w:rsidRPr="00D353DE">
        <w:rPr>
          <w:rFonts w:eastAsia="BatangChe"/>
          <w:sz w:val="28"/>
          <w:szCs w:val="28"/>
        </w:rPr>
        <w:t xml:space="preserve"> юношеский разряд,</w:t>
      </w:r>
      <w:r w:rsidR="00BC2DAF" w:rsidRPr="00D353DE">
        <w:rPr>
          <w:rFonts w:eastAsia="BatangChe"/>
          <w:sz w:val="28"/>
          <w:szCs w:val="28"/>
        </w:rPr>
        <w:t xml:space="preserve"> </w:t>
      </w:r>
      <w:r w:rsidRPr="00D353DE">
        <w:rPr>
          <w:rFonts w:eastAsia="BatangChe"/>
          <w:sz w:val="28"/>
          <w:szCs w:val="28"/>
        </w:rPr>
        <w:t xml:space="preserve">16 спортсменов </w:t>
      </w:r>
      <w:r w:rsidR="00BC2DAF" w:rsidRPr="00D353DE">
        <w:rPr>
          <w:rFonts w:eastAsia="BatangChe"/>
          <w:sz w:val="28"/>
          <w:szCs w:val="28"/>
        </w:rPr>
        <w:t xml:space="preserve">– </w:t>
      </w:r>
      <w:r w:rsidRPr="00D353DE">
        <w:rPr>
          <w:rFonts w:eastAsia="BatangChe"/>
          <w:sz w:val="28"/>
          <w:szCs w:val="28"/>
          <w:lang w:val="en-US"/>
        </w:rPr>
        <w:t>III</w:t>
      </w:r>
      <w:r w:rsidRPr="00D353DE">
        <w:rPr>
          <w:rFonts w:eastAsia="BatangChe"/>
          <w:sz w:val="28"/>
          <w:szCs w:val="28"/>
        </w:rPr>
        <w:t xml:space="preserve"> юношеский разряд согласно приказу Минспорта России от 31 января 2019 года № 61 о выполнении требований и условий Единой Всероссийской спортивной классификации по виду спорта «Легкая атлетика».</w:t>
      </w:r>
    </w:p>
    <w:p w14:paraId="18C67A06" w14:textId="77777777" w:rsidR="009F13E4" w:rsidRPr="00D353DE" w:rsidRDefault="009F13E4" w:rsidP="00413794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D353DE">
        <w:rPr>
          <w:rFonts w:eastAsia="BatangChe"/>
          <w:sz w:val="28"/>
          <w:szCs w:val="28"/>
        </w:rPr>
        <w:t>В течение года</w:t>
      </w:r>
      <w:r w:rsidR="00BC2DAF" w:rsidRPr="00D353DE">
        <w:rPr>
          <w:rFonts w:eastAsia="BatangChe"/>
          <w:sz w:val="28"/>
          <w:szCs w:val="28"/>
        </w:rPr>
        <w:t xml:space="preserve"> активно развивалась</w:t>
      </w:r>
      <w:r w:rsidRPr="00D353DE">
        <w:rPr>
          <w:rFonts w:eastAsia="BatangChe"/>
          <w:sz w:val="28"/>
          <w:szCs w:val="28"/>
        </w:rPr>
        <w:t xml:space="preserve"> спортивная секция художественной гимнастик</w:t>
      </w:r>
      <w:r w:rsidR="008D7DE5" w:rsidRPr="00D353DE">
        <w:rPr>
          <w:rFonts w:eastAsia="BatangChe"/>
          <w:sz w:val="28"/>
          <w:szCs w:val="28"/>
        </w:rPr>
        <w:t>и</w:t>
      </w:r>
      <w:r w:rsidRPr="00D353DE">
        <w:rPr>
          <w:rFonts w:eastAsia="BatangChe"/>
          <w:sz w:val="28"/>
          <w:szCs w:val="28"/>
        </w:rPr>
        <w:t xml:space="preserve">. Были набраны дополнительные новые группы в г. </w:t>
      </w:r>
      <w:proofErr w:type="spellStart"/>
      <w:r w:rsidRPr="00D353DE">
        <w:rPr>
          <w:rFonts w:eastAsia="BatangChe"/>
          <w:sz w:val="28"/>
          <w:szCs w:val="28"/>
        </w:rPr>
        <w:t>Кудрово</w:t>
      </w:r>
      <w:proofErr w:type="spellEnd"/>
      <w:r w:rsidRPr="00D353DE">
        <w:rPr>
          <w:rFonts w:eastAsia="BatangChe"/>
          <w:sz w:val="28"/>
          <w:szCs w:val="28"/>
        </w:rPr>
        <w:t xml:space="preserve">. Спортсмены участвовали в городских и районных соревнованиях. По итогам спортивного сезона 1 спортсмен получил </w:t>
      </w:r>
      <w:r w:rsidRPr="00D353DE">
        <w:rPr>
          <w:rFonts w:eastAsia="BatangChe"/>
          <w:sz w:val="28"/>
          <w:szCs w:val="28"/>
          <w:lang w:val="en-US"/>
        </w:rPr>
        <w:t>I</w:t>
      </w:r>
      <w:r w:rsidRPr="00D353DE">
        <w:rPr>
          <w:rFonts w:eastAsia="BatangChe"/>
          <w:sz w:val="28"/>
          <w:szCs w:val="28"/>
        </w:rPr>
        <w:t xml:space="preserve"> юношеский разряд, 8</w:t>
      </w:r>
      <w:r w:rsidR="00DB5F5C" w:rsidRPr="00D353DE">
        <w:rPr>
          <w:rFonts w:eastAsia="BatangChe"/>
          <w:sz w:val="28"/>
          <w:szCs w:val="28"/>
        </w:rPr>
        <w:t xml:space="preserve"> </w:t>
      </w:r>
      <w:r w:rsidRPr="00D353DE">
        <w:rPr>
          <w:rFonts w:eastAsia="BatangChe"/>
          <w:sz w:val="28"/>
          <w:szCs w:val="28"/>
        </w:rPr>
        <w:t xml:space="preserve">спортсменов получили </w:t>
      </w:r>
      <w:r w:rsidRPr="00D353DE">
        <w:rPr>
          <w:rFonts w:eastAsia="BatangChe"/>
          <w:sz w:val="28"/>
          <w:szCs w:val="28"/>
          <w:lang w:val="en-US"/>
        </w:rPr>
        <w:t>II</w:t>
      </w:r>
      <w:r w:rsidRPr="00D353DE">
        <w:rPr>
          <w:rFonts w:eastAsia="BatangChe"/>
          <w:sz w:val="28"/>
          <w:szCs w:val="28"/>
        </w:rPr>
        <w:t xml:space="preserve"> юношеский разряд,</w:t>
      </w:r>
      <w:r w:rsidR="00DB5F5C" w:rsidRPr="00D353DE">
        <w:rPr>
          <w:rFonts w:eastAsia="BatangChe"/>
          <w:sz w:val="28"/>
          <w:szCs w:val="28"/>
        </w:rPr>
        <w:t xml:space="preserve"> </w:t>
      </w:r>
      <w:r w:rsidRPr="00D353DE">
        <w:rPr>
          <w:rFonts w:eastAsia="BatangChe"/>
          <w:sz w:val="28"/>
          <w:szCs w:val="28"/>
        </w:rPr>
        <w:t xml:space="preserve">18 спортсменов </w:t>
      </w:r>
      <w:r w:rsidR="00DB5F5C" w:rsidRPr="00D353DE">
        <w:rPr>
          <w:rFonts w:eastAsia="BatangChe"/>
          <w:sz w:val="28"/>
          <w:szCs w:val="28"/>
        </w:rPr>
        <w:t xml:space="preserve">– </w:t>
      </w:r>
      <w:r w:rsidRPr="00D353DE">
        <w:rPr>
          <w:rFonts w:eastAsia="BatangChe"/>
          <w:sz w:val="28"/>
          <w:szCs w:val="28"/>
          <w:lang w:val="en-US"/>
        </w:rPr>
        <w:t>III</w:t>
      </w:r>
      <w:r w:rsidRPr="00D353DE">
        <w:rPr>
          <w:rFonts w:eastAsia="BatangChe"/>
          <w:sz w:val="28"/>
          <w:szCs w:val="28"/>
        </w:rPr>
        <w:t xml:space="preserve"> юношеский разряд согласно приказу Минспорта России от 31 января 2019 года № 61 о выполнении требований и условий Единой Всероссийской спортивной классификации по виду спорта «Художественная гимнастика». В Первенстве </w:t>
      </w:r>
      <w:proofErr w:type="spellStart"/>
      <w:r w:rsidRPr="00D353DE">
        <w:rPr>
          <w:rFonts w:eastAsia="BatangChe"/>
          <w:sz w:val="28"/>
          <w:szCs w:val="28"/>
        </w:rPr>
        <w:t>Заневского</w:t>
      </w:r>
      <w:proofErr w:type="spellEnd"/>
      <w:r w:rsidRPr="00D353DE">
        <w:rPr>
          <w:rFonts w:eastAsia="BatangChe"/>
          <w:sz w:val="28"/>
          <w:szCs w:val="28"/>
        </w:rPr>
        <w:t xml:space="preserve"> городского поселения по художественной гимнастике приняло участие более </w:t>
      </w:r>
      <w:r w:rsidR="008D7DE5" w:rsidRPr="00D353DE">
        <w:rPr>
          <w:rFonts w:eastAsia="BatangChe"/>
          <w:sz w:val="28"/>
          <w:szCs w:val="28"/>
        </w:rPr>
        <w:t>100</w:t>
      </w:r>
      <w:r w:rsidRPr="00D353DE">
        <w:rPr>
          <w:rFonts w:eastAsia="BatangChe"/>
          <w:sz w:val="28"/>
          <w:szCs w:val="28"/>
        </w:rPr>
        <w:t xml:space="preserve"> юных жительниц Ленинградской области. Такое масштабное спортивное мероприятие было организовано впервые.</w:t>
      </w:r>
    </w:p>
    <w:p w14:paraId="11440968" w14:textId="77777777" w:rsidR="009F13E4" w:rsidRPr="00D353DE" w:rsidRDefault="009F13E4" w:rsidP="00413794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D353DE">
        <w:rPr>
          <w:rFonts w:eastAsia="BatangChe"/>
          <w:sz w:val="28"/>
          <w:szCs w:val="28"/>
        </w:rPr>
        <w:t>Специально для самой уважаемой категории населения в 2021 году состоялась «Спартакиада пенсионеров», в которой приняли участие 75 спортсменов. Организаторы получили массу положительных откликов.</w:t>
      </w:r>
    </w:p>
    <w:p w14:paraId="252BAB75" w14:textId="77777777" w:rsidR="00AA1A63" w:rsidRPr="00D353DE" w:rsidRDefault="009F13E4" w:rsidP="00AA1A63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D353DE">
        <w:rPr>
          <w:rFonts w:eastAsia="BatangChe"/>
          <w:sz w:val="28"/>
          <w:szCs w:val="28"/>
        </w:rPr>
        <w:t>Не менее значимым является традиционный спортивный праздник «Все на старт» для людей с ограниченными возможностями здоровья, который объединяет все больше детей и взрослых. В 2021 году в нем приняли участие 49 спортсменов различной возрастной категории.</w:t>
      </w:r>
    </w:p>
    <w:p w14:paraId="26ADD260" w14:textId="19AFE7B4" w:rsidR="009F13E4" w:rsidRPr="00D353DE" w:rsidRDefault="009F13E4" w:rsidP="00AA1A63">
      <w:pPr>
        <w:widowControl w:val="0"/>
        <w:autoSpaceDE w:val="0"/>
        <w:autoSpaceDN w:val="0"/>
        <w:adjustRightInd w:val="0"/>
        <w:ind w:firstLine="708"/>
        <w:jc w:val="both"/>
        <w:rPr>
          <w:rFonts w:eastAsia="BatangChe"/>
          <w:sz w:val="28"/>
          <w:szCs w:val="28"/>
        </w:rPr>
      </w:pPr>
      <w:r w:rsidRPr="00D353DE">
        <w:rPr>
          <w:rFonts w:eastAsia="BatangChe"/>
          <w:sz w:val="28"/>
          <w:szCs w:val="28"/>
        </w:rPr>
        <w:t>В 2021 году были открыты новые оздоровите</w:t>
      </w:r>
      <w:r w:rsidR="00DB5F5C" w:rsidRPr="00D353DE">
        <w:rPr>
          <w:rFonts w:eastAsia="BatangChe"/>
          <w:sz w:val="28"/>
          <w:szCs w:val="28"/>
        </w:rPr>
        <w:t xml:space="preserve">льные секции в. г. </w:t>
      </w:r>
      <w:proofErr w:type="spellStart"/>
      <w:r w:rsidR="00DB5F5C" w:rsidRPr="00D353DE">
        <w:rPr>
          <w:rFonts w:eastAsia="BatangChe"/>
          <w:sz w:val="28"/>
          <w:szCs w:val="28"/>
        </w:rPr>
        <w:t>Кудрово</w:t>
      </w:r>
      <w:proofErr w:type="spellEnd"/>
      <w:r w:rsidR="00DB5F5C" w:rsidRPr="00D353DE">
        <w:rPr>
          <w:rFonts w:eastAsia="BatangChe"/>
          <w:sz w:val="28"/>
          <w:szCs w:val="28"/>
        </w:rPr>
        <w:t xml:space="preserve"> и </w:t>
      </w:r>
      <w:proofErr w:type="spellStart"/>
      <w:r w:rsidR="00DB5F5C" w:rsidRPr="00D353DE">
        <w:rPr>
          <w:rFonts w:eastAsia="BatangChe"/>
          <w:sz w:val="28"/>
          <w:szCs w:val="28"/>
        </w:rPr>
        <w:t>гп</w:t>
      </w:r>
      <w:proofErr w:type="spellEnd"/>
      <w:r w:rsidR="00DB5F5C" w:rsidRPr="00D353DE">
        <w:rPr>
          <w:rFonts w:eastAsia="BatangChe"/>
          <w:sz w:val="28"/>
          <w:szCs w:val="28"/>
        </w:rPr>
        <w:t>. Янино</w:t>
      </w:r>
      <w:r w:rsidRPr="00D353DE">
        <w:rPr>
          <w:rFonts w:eastAsia="BatangChe"/>
          <w:sz w:val="28"/>
          <w:szCs w:val="28"/>
        </w:rPr>
        <w:t xml:space="preserve">-1 по </w:t>
      </w:r>
      <w:r w:rsidR="00CF7AEA" w:rsidRPr="00D353DE">
        <w:rPr>
          <w:rFonts w:eastAsia="BatangChe"/>
          <w:sz w:val="28"/>
          <w:szCs w:val="28"/>
        </w:rPr>
        <w:t>а</w:t>
      </w:r>
      <w:r w:rsidRPr="00D353DE">
        <w:rPr>
          <w:rFonts w:eastAsia="BatangChe"/>
          <w:sz w:val="28"/>
          <w:szCs w:val="28"/>
        </w:rPr>
        <w:t>даптивной физической культуре, в д</w:t>
      </w:r>
      <w:r w:rsidR="00034C1D" w:rsidRPr="00D353DE">
        <w:rPr>
          <w:rFonts w:eastAsia="BatangChe"/>
          <w:sz w:val="28"/>
          <w:szCs w:val="28"/>
        </w:rPr>
        <w:t>ер</w:t>
      </w:r>
      <w:r w:rsidRPr="00D353DE">
        <w:rPr>
          <w:rFonts w:eastAsia="BatangChe"/>
          <w:sz w:val="28"/>
          <w:szCs w:val="28"/>
        </w:rPr>
        <w:t xml:space="preserve">. </w:t>
      </w:r>
      <w:proofErr w:type="spellStart"/>
      <w:r w:rsidRPr="00D353DE">
        <w:rPr>
          <w:rFonts w:eastAsia="BatangChe"/>
          <w:sz w:val="28"/>
          <w:szCs w:val="28"/>
        </w:rPr>
        <w:t>Заневке</w:t>
      </w:r>
      <w:proofErr w:type="spellEnd"/>
      <w:r w:rsidRPr="00D353DE">
        <w:rPr>
          <w:rFonts w:eastAsia="BatangChe"/>
          <w:sz w:val="28"/>
          <w:szCs w:val="28"/>
        </w:rPr>
        <w:t xml:space="preserve"> и</w:t>
      </w:r>
      <w:r w:rsidR="00505091" w:rsidRPr="00D353DE">
        <w:rPr>
          <w:rFonts w:eastAsia="BatangChe"/>
          <w:sz w:val="28"/>
          <w:szCs w:val="28"/>
        </w:rPr>
        <w:t xml:space="preserve"> </w:t>
      </w:r>
      <w:r w:rsidRPr="00D353DE">
        <w:rPr>
          <w:rFonts w:eastAsia="BatangChe"/>
          <w:sz w:val="28"/>
          <w:szCs w:val="28"/>
        </w:rPr>
        <w:t>д</w:t>
      </w:r>
      <w:r w:rsidR="00034C1D" w:rsidRPr="00D353DE">
        <w:rPr>
          <w:rFonts w:eastAsia="BatangChe"/>
          <w:sz w:val="28"/>
          <w:szCs w:val="28"/>
        </w:rPr>
        <w:t>ер</w:t>
      </w:r>
      <w:r w:rsidRPr="00D353DE">
        <w:rPr>
          <w:rFonts w:eastAsia="BatangChe"/>
          <w:sz w:val="28"/>
          <w:szCs w:val="28"/>
        </w:rPr>
        <w:t xml:space="preserve">. </w:t>
      </w:r>
      <w:proofErr w:type="spellStart"/>
      <w:r w:rsidRPr="00D353DE">
        <w:rPr>
          <w:rFonts w:eastAsia="BatangChe"/>
          <w:sz w:val="28"/>
          <w:szCs w:val="28"/>
        </w:rPr>
        <w:t>Суоранд</w:t>
      </w:r>
      <w:r w:rsidR="00DB5F5C" w:rsidRPr="00D353DE">
        <w:rPr>
          <w:rFonts w:eastAsia="BatangChe"/>
          <w:sz w:val="28"/>
          <w:szCs w:val="28"/>
        </w:rPr>
        <w:t>е</w:t>
      </w:r>
      <w:proofErr w:type="spellEnd"/>
      <w:r w:rsidRPr="00D353DE">
        <w:rPr>
          <w:rFonts w:eastAsia="BatangChe"/>
          <w:sz w:val="28"/>
          <w:szCs w:val="28"/>
        </w:rPr>
        <w:t xml:space="preserve"> </w:t>
      </w:r>
      <w:r w:rsidR="00DB5F5C" w:rsidRPr="00D353DE">
        <w:rPr>
          <w:rFonts w:eastAsia="BatangChe"/>
          <w:sz w:val="28"/>
          <w:szCs w:val="28"/>
        </w:rPr>
        <w:t xml:space="preserve">– </w:t>
      </w:r>
      <w:r w:rsidRPr="00D353DE">
        <w:rPr>
          <w:rFonts w:eastAsia="BatangChe"/>
          <w:sz w:val="28"/>
          <w:szCs w:val="28"/>
        </w:rPr>
        <w:t xml:space="preserve">по </w:t>
      </w:r>
      <w:r w:rsidR="00DB5F5C" w:rsidRPr="00D353DE">
        <w:rPr>
          <w:rFonts w:eastAsia="BatangChe"/>
          <w:sz w:val="28"/>
          <w:szCs w:val="28"/>
        </w:rPr>
        <w:t>с</w:t>
      </w:r>
      <w:r w:rsidRPr="00D353DE">
        <w:rPr>
          <w:rFonts w:eastAsia="BatangChe"/>
          <w:sz w:val="28"/>
          <w:szCs w:val="28"/>
        </w:rPr>
        <w:t>кандинавской ходьбе.</w:t>
      </w:r>
    </w:p>
    <w:p w14:paraId="756C7687" w14:textId="6700EB10" w:rsidR="009F13E4" w:rsidRPr="00D353DE" w:rsidRDefault="009F13E4" w:rsidP="00413794">
      <w:pPr>
        <w:tabs>
          <w:tab w:val="left" w:pos="1005"/>
        </w:tabs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В 2021 году произведена реконструкция футбол</w:t>
      </w:r>
      <w:r w:rsidR="00CF7AEA" w:rsidRPr="00D353DE">
        <w:rPr>
          <w:sz w:val="28"/>
          <w:szCs w:val="28"/>
        </w:rPr>
        <w:t>ьного стадиона в д</w:t>
      </w:r>
      <w:r w:rsidR="00034C1D" w:rsidRPr="00D353DE">
        <w:rPr>
          <w:sz w:val="28"/>
          <w:szCs w:val="28"/>
        </w:rPr>
        <w:t>ер</w:t>
      </w:r>
      <w:r w:rsidR="00CF7AEA" w:rsidRPr="00D353DE">
        <w:rPr>
          <w:sz w:val="28"/>
          <w:szCs w:val="28"/>
        </w:rPr>
        <w:t>.</w:t>
      </w:r>
      <w:r w:rsidR="00DB5F5C" w:rsidRPr="00D353DE">
        <w:rPr>
          <w:sz w:val="28"/>
          <w:szCs w:val="28"/>
        </w:rPr>
        <w:t xml:space="preserve"> </w:t>
      </w:r>
      <w:proofErr w:type="spellStart"/>
      <w:r w:rsidR="00CF7AEA" w:rsidRPr="00D353DE">
        <w:rPr>
          <w:sz w:val="28"/>
          <w:szCs w:val="28"/>
        </w:rPr>
        <w:t>Заневк</w:t>
      </w:r>
      <w:r w:rsidR="00DB5F5C" w:rsidRPr="00D353DE">
        <w:rPr>
          <w:sz w:val="28"/>
          <w:szCs w:val="28"/>
        </w:rPr>
        <w:t>е</w:t>
      </w:r>
      <w:proofErr w:type="spellEnd"/>
      <w:r w:rsidR="00DB5F5C" w:rsidRPr="00D353DE">
        <w:rPr>
          <w:sz w:val="28"/>
          <w:szCs w:val="28"/>
        </w:rPr>
        <w:t xml:space="preserve"> у дома</w:t>
      </w:r>
      <w:r w:rsidR="00CF7AEA" w:rsidRPr="00D353DE">
        <w:rPr>
          <w:sz w:val="28"/>
          <w:szCs w:val="28"/>
        </w:rPr>
        <w:t xml:space="preserve"> 50: у</w:t>
      </w:r>
      <w:r w:rsidRPr="00D353DE">
        <w:rPr>
          <w:sz w:val="28"/>
          <w:szCs w:val="28"/>
        </w:rPr>
        <w:t xml:space="preserve">ложено полученное по программе </w:t>
      </w:r>
      <w:proofErr w:type="spellStart"/>
      <w:r w:rsidR="00CF7AEA" w:rsidRPr="00D353DE">
        <w:rPr>
          <w:sz w:val="28"/>
          <w:szCs w:val="28"/>
        </w:rPr>
        <w:t>х</w:t>
      </w:r>
      <w:r w:rsidRPr="00D353DE">
        <w:rPr>
          <w:sz w:val="28"/>
          <w:szCs w:val="28"/>
        </w:rPr>
        <w:t>ет-трик</w:t>
      </w:r>
      <w:proofErr w:type="spellEnd"/>
      <w:r w:rsidRPr="00D353DE">
        <w:rPr>
          <w:sz w:val="28"/>
          <w:szCs w:val="28"/>
        </w:rPr>
        <w:t xml:space="preserve"> футбольное покрытие. </w:t>
      </w:r>
    </w:p>
    <w:p w14:paraId="5D0C0816" w14:textId="2F779226" w:rsidR="009F13E4" w:rsidRPr="00D353DE" w:rsidRDefault="009F13E4" w:rsidP="00413794">
      <w:pPr>
        <w:tabs>
          <w:tab w:val="left" w:pos="1005"/>
        </w:tabs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Запущено проектирование </w:t>
      </w:r>
      <w:r w:rsidR="000C2FCE" w:rsidRPr="00D353DE">
        <w:rPr>
          <w:sz w:val="28"/>
          <w:szCs w:val="28"/>
        </w:rPr>
        <w:t>крытого манежа</w:t>
      </w:r>
      <w:r w:rsidRPr="00D353DE">
        <w:rPr>
          <w:sz w:val="28"/>
          <w:szCs w:val="28"/>
        </w:rPr>
        <w:t xml:space="preserve"> </w:t>
      </w:r>
      <w:r w:rsidR="000C2FCE" w:rsidRPr="00D353DE">
        <w:rPr>
          <w:sz w:val="28"/>
          <w:szCs w:val="28"/>
        </w:rPr>
        <w:t>с залом на 1</w:t>
      </w:r>
      <w:r w:rsidR="00714A28" w:rsidRPr="00D353DE">
        <w:rPr>
          <w:sz w:val="28"/>
          <w:szCs w:val="28"/>
        </w:rPr>
        <w:t xml:space="preserve"> </w:t>
      </w:r>
      <w:r w:rsidR="000C2FCE" w:rsidRPr="00D353DE">
        <w:rPr>
          <w:sz w:val="28"/>
          <w:szCs w:val="28"/>
        </w:rPr>
        <w:t xml:space="preserve">000 квадратных метров, который разместится </w:t>
      </w:r>
      <w:r w:rsidRPr="00D353DE">
        <w:rPr>
          <w:sz w:val="28"/>
          <w:szCs w:val="28"/>
        </w:rPr>
        <w:t xml:space="preserve">на стадионе в </w:t>
      </w:r>
      <w:proofErr w:type="spellStart"/>
      <w:r w:rsidRPr="00D353DE">
        <w:rPr>
          <w:sz w:val="28"/>
          <w:szCs w:val="28"/>
        </w:rPr>
        <w:t>гп</w:t>
      </w:r>
      <w:proofErr w:type="spellEnd"/>
      <w:r w:rsidRPr="00D353DE">
        <w:rPr>
          <w:sz w:val="28"/>
          <w:szCs w:val="28"/>
        </w:rPr>
        <w:t>. Янино-1 для проведения занятий в зимний период времени.</w:t>
      </w:r>
    </w:p>
    <w:p w14:paraId="319F1553" w14:textId="77777777" w:rsidR="009F13E4" w:rsidRPr="00D353DE" w:rsidRDefault="009F13E4" w:rsidP="00413794">
      <w:pPr>
        <w:tabs>
          <w:tab w:val="left" w:pos="1005"/>
        </w:tabs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Сектор развития культуры, спорта и молодежной политики успешно вступил в программу </w:t>
      </w:r>
      <w:proofErr w:type="spellStart"/>
      <w:r w:rsidRPr="00D353DE">
        <w:rPr>
          <w:sz w:val="28"/>
          <w:szCs w:val="28"/>
        </w:rPr>
        <w:t>софинансирования</w:t>
      </w:r>
      <w:proofErr w:type="spellEnd"/>
      <w:r w:rsidRPr="00D353DE">
        <w:rPr>
          <w:sz w:val="28"/>
          <w:szCs w:val="28"/>
        </w:rPr>
        <w:t xml:space="preserve"> по </w:t>
      </w:r>
      <w:r w:rsidR="00312EF5" w:rsidRPr="00D353DE">
        <w:rPr>
          <w:sz w:val="28"/>
          <w:szCs w:val="28"/>
        </w:rPr>
        <w:t>направлению «</w:t>
      </w:r>
      <w:proofErr w:type="spellStart"/>
      <w:r w:rsidR="00312EF5" w:rsidRPr="00D353DE">
        <w:rPr>
          <w:sz w:val="28"/>
          <w:szCs w:val="28"/>
        </w:rPr>
        <w:t>спортподготовка</w:t>
      </w:r>
      <w:proofErr w:type="spellEnd"/>
      <w:r w:rsidR="00312EF5" w:rsidRPr="00D353DE">
        <w:rPr>
          <w:sz w:val="28"/>
          <w:szCs w:val="28"/>
        </w:rPr>
        <w:t xml:space="preserve">», обеспечив муниципалитет субсидией на три года вперед. </w:t>
      </w:r>
    </w:p>
    <w:p w14:paraId="47375123" w14:textId="77777777" w:rsidR="00D42373" w:rsidRPr="00D353DE" w:rsidRDefault="00D42373" w:rsidP="00413794">
      <w:pPr>
        <w:tabs>
          <w:tab w:val="left" w:pos="1005"/>
        </w:tabs>
        <w:ind w:firstLine="708"/>
        <w:jc w:val="center"/>
        <w:rPr>
          <w:b/>
          <w:sz w:val="28"/>
          <w:szCs w:val="28"/>
        </w:rPr>
      </w:pPr>
    </w:p>
    <w:p w14:paraId="4759072E" w14:textId="77777777" w:rsidR="00743FD0" w:rsidRPr="00D353DE" w:rsidRDefault="00743FD0" w:rsidP="00714A28">
      <w:pPr>
        <w:tabs>
          <w:tab w:val="left" w:pos="1005"/>
        </w:tabs>
        <w:jc w:val="center"/>
        <w:rPr>
          <w:b/>
          <w:sz w:val="28"/>
          <w:szCs w:val="28"/>
        </w:rPr>
      </w:pPr>
      <w:r w:rsidRPr="00D353DE">
        <w:rPr>
          <w:b/>
          <w:sz w:val="28"/>
          <w:szCs w:val="28"/>
        </w:rPr>
        <w:t>Работа с населением</w:t>
      </w:r>
    </w:p>
    <w:p w14:paraId="55B36D7E" w14:textId="7C04BBED" w:rsidR="007A6E0D" w:rsidRPr="00D353DE" w:rsidRDefault="00C6476F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За прошедший период</w:t>
      </w:r>
      <w:r w:rsidR="00743FD0" w:rsidRPr="00D353DE">
        <w:rPr>
          <w:sz w:val="28"/>
          <w:szCs w:val="28"/>
        </w:rPr>
        <w:t>,</w:t>
      </w:r>
      <w:r w:rsidR="008313D6" w:rsidRPr="00D353DE">
        <w:rPr>
          <w:sz w:val="28"/>
          <w:szCs w:val="28"/>
        </w:rPr>
        <w:t xml:space="preserve"> несмотря на сложную эпид</w:t>
      </w:r>
      <w:r w:rsidR="000279C7" w:rsidRPr="00D353DE">
        <w:rPr>
          <w:sz w:val="28"/>
          <w:szCs w:val="28"/>
        </w:rPr>
        <w:t>е</w:t>
      </w:r>
      <w:r w:rsidR="008313D6" w:rsidRPr="00D353DE">
        <w:rPr>
          <w:sz w:val="28"/>
          <w:szCs w:val="28"/>
        </w:rPr>
        <w:t>мио</w:t>
      </w:r>
      <w:r w:rsidR="000279C7" w:rsidRPr="00D353DE">
        <w:rPr>
          <w:sz w:val="28"/>
          <w:szCs w:val="28"/>
        </w:rPr>
        <w:t>ло</w:t>
      </w:r>
      <w:r w:rsidR="008313D6" w:rsidRPr="00D353DE">
        <w:rPr>
          <w:sz w:val="28"/>
          <w:szCs w:val="28"/>
        </w:rPr>
        <w:t>гичес</w:t>
      </w:r>
      <w:r w:rsidR="000279C7" w:rsidRPr="00D353DE">
        <w:rPr>
          <w:sz w:val="28"/>
          <w:szCs w:val="28"/>
        </w:rPr>
        <w:t>к</w:t>
      </w:r>
      <w:r w:rsidR="008313D6" w:rsidRPr="00D353DE">
        <w:rPr>
          <w:sz w:val="28"/>
          <w:szCs w:val="28"/>
        </w:rPr>
        <w:t>ую обстановку, прошли выборы и избраны общественные советы</w:t>
      </w:r>
      <w:r w:rsidR="00505091" w:rsidRPr="00D353DE">
        <w:rPr>
          <w:sz w:val="28"/>
          <w:szCs w:val="28"/>
        </w:rPr>
        <w:t xml:space="preserve"> </w:t>
      </w:r>
      <w:r w:rsidR="008313D6" w:rsidRPr="00D353DE">
        <w:rPr>
          <w:sz w:val="28"/>
          <w:szCs w:val="28"/>
        </w:rPr>
        <w:t>в дер</w:t>
      </w:r>
      <w:r w:rsidR="00034C1D" w:rsidRPr="00D353DE">
        <w:rPr>
          <w:sz w:val="28"/>
          <w:szCs w:val="28"/>
        </w:rPr>
        <w:t>.</w:t>
      </w:r>
      <w:r w:rsidR="008313D6" w:rsidRPr="00D353DE">
        <w:rPr>
          <w:sz w:val="28"/>
          <w:szCs w:val="28"/>
        </w:rPr>
        <w:t xml:space="preserve"> </w:t>
      </w:r>
      <w:proofErr w:type="spellStart"/>
      <w:r w:rsidR="008313D6" w:rsidRPr="00D353DE">
        <w:rPr>
          <w:sz w:val="28"/>
          <w:szCs w:val="28"/>
        </w:rPr>
        <w:t>Заневк</w:t>
      </w:r>
      <w:r w:rsidR="00D8155B" w:rsidRPr="00D353DE">
        <w:rPr>
          <w:sz w:val="28"/>
          <w:szCs w:val="28"/>
        </w:rPr>
        <w:t>е</w:t>
      </w:r>
      <w:proofErr w:type="spellEnd"/>
      <w:r w:rsidR="008313D6" w:rsidRPr="00D353DE">
        <w:rPr>
          <w:sz w:val="28"/>
          <w:szCs w:val="28"/>
        </w:rPr>
        <w:t xml:space="preserve">, </w:t>
      </w:r>
      <w:proofErr w:type="spellStart"/>
      <w:r w:rsidR="008313D6" w:rsidRPr="00D353DE">
        <w:rPr>
          <w:sz w:val="28"/>
          <w:szCs w:val="28"/>
        </w:rPr>
        <w:t>Суоранд</w:t>
      </w:r>
      <w:r w:rsidR="00D8155B" w:rsidRPr="00D353DE">
        <w:rPr>
          <w:sz w:val="28"/>
          <w:szCs w:val="28"/>
        </w:rPr>
        <w:t>е</w:t>
      </w:r>
      <w:proofErr w:type="spellEnd"/>
      <w:r w:rsidR="008313D6" w:rsidRPr="00D353DE">
        <w:rPr>
          <w:sz w:val="28"/>
          <w:szCs w:val="28"/>
        </w:rPr>
        <w:t>, Янино-2. Продолжают</w:t>
      </w:r>
      <w:r w:rsidR="00743FD0" w:rsidRPr="00D353DE">
        <w:rPr>
          <w:sz w:val="28"/>
          <w:szCs w:val="28"/>
        </w:rPr>
        <w:t xml:space="preserve"> </w:t>
      </w:r>
      <w:r w:rsidR="00C4054B" w:rsidRPr="00D353DE">
        <w:rPr>
          <w:sz w:val="28"/>
          <w:szCs w:val="28"/>
        </w:rPr>
        <w:t>труди</w:t>
      </w:r>
      <w:r w:rsidR="00743FD0" w:rsidRPr="00D353DE">
        <w:rPr>
          <w:sz w:val="28"/>
          <w:szCs w:val="28"/>
        </w:rPr>
        <w:t>ться</w:t>
      </w:r>
      <w:r w:rsidRPr="00D353DE">
        <w:rPr>
          <w:sz w:val="28"/>
          <w:szCs w:val="28"/>
        </w:rPr>
        <w:t xml:space="preserve"> один староста и два председателя инициативных комис</w:t>
      </w:r>
      <w:r w:rsidR="007A6E0D" w:rsidRPr="00D353DE">
        <w:rPr>
          <w:sz w:val="28"/>
          <w:szCs w:val="28"/>
        </w:rPr>
        <w:t>сий.</w:t>
      </w:r>
      <w:r w:rsidR="00C4054B" w:rsidRPr="00D353DE">
        <w:rPr>
          <w:sz w:val="28"/>
          <w:szCs w:val="28"/>
        </w:rPr>
        <w:t xml:space="preserve"> На их плечах лежит огромный объем задач</w:t>
      </w:r>
      <w:r w:rsidR="00743FD0" w:rsidRPr="00D353DE">
        <w:rPr>
          <w:sz w:val="28"/>
          <w:szCs w:val="28"/>
        </w:rPr>
        <w:t xml:space="preserve"> </w:t>
      </w:r>
      <w:r w:rsidR="00C4054B" w:rsidRPr="00D353DE">
        <w:rPr>
          <w:sz w:val="28"/>
          <w:szCs w:val="28"/>
        </w:rPr>
        <w:t xml:space="preserve">по работе </w:t>
      </w:r>
      <w:r w:rsidR="00C4054B" w:rsidRPr="00D353DE">
        <w:rPr>
          <w:sz w:val="28"/>
          <w:szCs w:val="28"/>
        </w:rPr>
        <w:lastRenderedPageBreak/>
        <w:t>с населением, который они добросовестно выполняют. Д</w:t>
      </w:r>
      <w:r w:rsidRPr="00D353DE">
        <w:rPr>
          <w:sz w:val="28"/>
          <w:szCs w:val="28"/>
        </w:rPr>
        <w:t xml:space="preserve">оводят информацию до </w:t>
      </w:r>
      <w:r w:rsidR="00C4054B" w:rsidRPr="00D353DE">
        <w:rPr>
          <w:sz w:val="28"/>
          <w:szCs w:val="28"/>
        </w:rPr>
        <w:t>сотрудников</w:t>
      </w:r>
      <w:r w:rsidRPr="00D353DE">
        <w:rPr>
          <w:sz w:val="28"/>
          <w:szCs w:val="28"/>
        </w:rPr>
        <w:t xml:space="preserve"> администрации о важных проблемах и нуждах поселения, о лицах, нуждающихся в помощи, проводят </w:t>
      </w:r>
      <w:r w:rsidR="00C4054B" w:rsidRPr="00D353DE">
        <w:rPr>
          <w:sz w:val="28"/>
          <w:szCs w:val="28"/>
        </w:rPr>
        <w:t>профилактику</w:t>
      </w:r>
      <w:r w:rsidRPr="00D353DE">
        <w:rPr>
          <w:sz w:val="28"/>
          <w:szCs w:val="28"/>
        </w:rPr>
        <w:t xml:space="preserve"> нераспространения коронавирусной инфекции</w:t>
      </w:r>
      <w:r w:rsidR="00C4054B" w:rsidRPr="00D353DE">
        <w:rPr>
          <w:sz w:val="28"/>
          <w:szCs w:val="28"/>
        </w:rPr>
        <w:t>.</w:t>
      </w:r>
    </w:p>
    <w:p w14:paraId="5F7C51D7" w14:textId="77777777" w:rsidR="00C6476F" w:rsidRPr="00D353DE" w:rsidRDefault="00C6476F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На основании </w:t>
      </w:r>
      <w:r w:rsidR="007A6E0D" w:rsidRPr="00D353DE">
        <w:rPr>
          <w:sz w:val="28"/>
          <w:szCs w:val="28"/>
        </w:rPr>
        <w:t xml:space="preserve">инициатив старост </w:t>
      </w:r>
      <w:r w:rsidR="00C4054B" w:rsidRPr="00D353DE">
        <w:rPr>
          <w:sz w:val="28"/>
          <w:szCs w:val="28"/>
        </w:rPr>
        <w:t>и жителей за счет бюджета муниципального образования</w:t>
      </w:r>
      <w:r w:rsidRPr="00D353DE">
        <w:rPr>
          <w:sz w:val="28"/>
          <w:szCs w:val="28"/>
        </w:rPr>
        <w:t xml:space="preserve"> были выполнены следующие работы: </w:t>
      </w:r>
    </w:p>
    <w:p w14:paraId="3F5C817E" w14:textId="3F1D01EE" w:rsidR="00C6476F" w:rsidRPr="00D353DE" w:rsidRDefault="00C6476F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- благоустроена </w:t>
      </w:r>
      <w:r w:rsidR="008313D6" w:rsidRPr="00D353DE">
        <w:rPr>
          <w:sz w:val="28"/>
          <w:szCs w:val="28"/>
        </w:rPr>
        <w:t>спортивная площадка в д</w:t>
      </w:r>
      <w:r w:rsidR="00034C1D" w:rsidRPr="00D353DE">
        <w:rPr>
          <w:sz w:val="28"/>
          <w:szCs w:val="28"/>
        </w:rPr>
        <w:t>ер</w:t>
      </w:r>
      <w:r w:rsidR="008313D6" w:rsidRPr="00D353DE">
        <w:rPr>
          <w:sz w:val="28"/>
          <w:szCs w:val="28"/>
        </w:rPr>
        <w:t>. Новосергиевк</w:t>
      </w:r>
      <w:r w:rsidR="000279C7" w:rsidRPr="00D353DE">
        <w:rPr>
          <w:sz w:val="28"/>
          <w:szCs w:val="28"/>
        </w:rPr>
        <w:t>е</w:t>
      </w:r>
      <w:r w:rsidRPr="00D353DE">
        <w:rPr>
          <w:sz w:val="28"/>
          <w:szCs w:val="28"/>
        </w:rPr>
        <w:t>;</w:t>
      </w:r>
    </w:p>
    <w:p w14:paraId="5AE09730" w14:textId="04D49580" w:rsidR="00C6476F" w:rsidRPr="00D353DE" w:rsidRDefault="00C6476F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- </w:t>
      </w:r>
      <w:r w:rsidR="007A6E0D" w:rsidRPr="00D353DE">
        <w:rPr>
          <w:sz w:val="28"/>
          <w:szCs w:val="28"/>
        </w:rPr>
        <w:t xml:space="preserve">в </w:t>
      </w:r>
      <w:proofErr w:type="spellStart"/>
      <w:r w:rsidR="0033053F" w:rsidRPr="00D353DE">
        <w:rPr>
          <w:sz w:val="28"/>
          <w:szCs w:val="28"/>
        </w:rPr>
        <w:t>гп</w:t>
      </w:r>
      <w:proofErr w:type="spellEnd"/>
      <w:r w:rsidR="0033053F" w:rsidRPr="00D353DE">
        <w:rPr>
          <w:sz w:val="28"/>
          <w:szCs w:val="28"/>
        </w:rPr>
        <w:t xml:space="preserve">. </w:t>
      </w:r>
      <w:r w:rsidR="007A6E0D" w:rsidRPr="00D353DE">
        <w:rPr>
          <w:sz w:val="28"/>
          <w:szCs w:val="28"/>
        </w:rPr>
        <w:t>Янино-1</w:t>
      </w:r>
      <w:r w:rsidR="008313D6" w:rsidRPr="00D353DE">
        <w:rPr>
          <w:sz w:val="28"/>
          <w:szCs w:val="28"/>
        </w:rPr>
        <w:t xml:space="preserve"> благоустроена пешеходная зона</w:t>
      </w:r>
      <w:r w:rsidR="00505091" w:rsidRPr="00D353DE">
        <w:rPr>
          <w:sz w:val="28"/>
          <w:szCs w:val="28"/>
        </w:rPr>
        <w:t xml:space="preserve"> </w:t>
      </w:r>
      <w:r w:rsidR="008313D6" w:rsidRPr="00D353DE">
        <w:rPr>
          <w:sz w:val="28"/>
          <w:szCs w:val="28"/>
        </w:rPr>
        <w:t>напрот</w:t>
      </w:r>
      <w:r w:rsidR="00743FD0" w:rsidRPr="00D353DE">
        <w:rPr>
          <w:sz w:val="28"/>
          <w:szCs w:val="28"/>
        </w:rPr>
        <w:t xml:space="preserve">ив </w:t>
      </w:r>
      <w:proofErr w:type="spellStart"/>
      <w:r w:rsidR="00743FD0" w:rsidRPr="00D353DE">
        <w:rPr>
          <w:sz w:val="28"/>
          <w:szCs w:val="28"/>
        </w:rPr>
        <w:t>Яниского</w:t>
      </w:r>
      <w:proofErr w:type="spellEnd"/>
      <w:r w:rsidR="00743FD0" w:rsidRPr="00D353DE">
        <w:rPr>
          <w:sz w:val="28"/>
          <w:szCs w:val="28"/>
        </w:rPr>
        <w:t xml:space="preserve"> центра образования </w:t>
      </w:r>
      <w:r w:rsidR="008313D6" w:rsidRPr="00D353DE">
        <w:rPr>
          <w:sz w:val="28"/>
          <w:szCs w:val="28"/>
        </w:rPr>
        <w:t>с высадкой зеленых насаждений;</w:t>
      </w:r>
    </w:p>
    <w:p w14:paraId="7514F329" w14:textId="77777777" w:rsidR="002701A5" w:rsidRPr="00D353DE" w:rsidRDefault="00C6476F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В июне 202</w:t>
      </w:r>
      <w:r w:rsidR="008313D6" w:rsidRPr="00D353DE">
        <w:rPr>
          <w:sz w:val="28"/>
          <w:szCs w:val="28"/>
        </w:rPr>
        <w:t>1</w:t>
      </w:r>
      <w:r w:rsidRPr="00D353DE">
        <w:rPr>
          <w:sz w:val="28"/>
          <w:szCs w:val="28"/>
        </w:rPr>
        <w:t xml:space="preserve"> года администрацией были организованы молодежные трудовые бригады. В их состав вошли 60 учащихся общеобразовательных учреждений</w:t>
      </w:r>
      <w:r w:rsidR="007A6E0D" w:rsidRPr="00D353DE">
        <w:rPr>
          <w:sz w:val="28"/>
          <w:szCs w:val="28"/>
        </w:rPr>
        <w:t>.</w:t>
      </w:r>
      <w:r w:rsidR="00743FD0" w:rsidRPr="00D353DE">
        <w:rPr>
          <w:sz w:val="28"/>
          <w:szCs w:val="28"/>
        </w:rPr>
        <w:t xml:space="preserve"> </w:t>
      </w:r>
      <w:r w:rsidR="00234293" w:rsidRPr="00D353DE">
        <w:rPr>
          <w:sz w:val="28"/>
          <w:szCs w:val="28"/>
        </w:rPr>
        <w:t xml:space="preserve">Ребята на протяжении месяца помогали наводить порядок в нашем муниципалитете. Кроме того, КСДЦ практически в ежедневном режиме занимался досугом </w:t>
      </w:r>
      <w:r w:rsidR="005A0BAB" w:rsidRPr="00D353DE">
        <w:rPr>
          <w:sz w:val="28"/>
          <w:szCs w:val="28"/>
        </w:rPr>
        <w:t>работающей молодежи</w:t>
      </w:r>
      <w:r w:rsidR="00234293" w:rsidRPr="00D353DE">
        <w:rPr>
          <w:sz w:val="28"/>
          <w:szCs w:val="28"/>
        </w:rPr>
        <w:t>:</w:t>
      </w:r>
      <w:r w:rsidR="005A0BAB" w:rsidRPr="00D353DE">
        <w:rPr>
          <w:sz w:val="28"/>
          <w:szCs w:val="28"/>
        </w:rPr>
        <w:t xml:space="preserve"> проводились соревнования, спартакиады, конкурс талантов и многое другое. </w:t>
      </w:r>
    </w:p>
    <w:p w14:paraId="3FC16D39" w14:textId="77777777" w:rsidR="00743FD0" w:rsidRPr="00D353DE" w:rsidRDefault="00743FD0" w:rsidP="00413794">
      <w:pPr>
        <w:ind w:firstLine="851"/>
        <w:jc w:val="both"/>
        <w:rPr>
          <w:sz w:val="28"/>
          <w:szCs w:val="28"/>
        </w:rPr>
      </w:pPr>
    </w:p>
    <w:p w14:paraId="7A87EAF6" w14:textId="77777777" w:rsidR="00743FD0" w:rsidRPr="00D353DE" w:rsidRDefault="00743FD0" w:rsidP="00714A28">
      <w:pPr>
        <w:jc w:val="center"/>
        <w:rPr>
          <w:b/>
          <w:bCs/>
          <w:sz w:val="28"/>
          <w:szCs w:val="28"/>
        </w:rPr>
      </w:pPr>
      <w:r w:rsidRPr="00D353DE">
        <w:rPr>
          <w:b/>
          <w:bCs/>
          <w:sz w:val="28"/>
          <w:szCs w:val="28"/>
        </w:rPr>
        <w:t>Работа с обращениями граждан</w:t>
      </w:r>
    </w:p>
    <w:p w14:paraId="04086711" w14:textId="7631AA5A" w:rsidR="002701A5" w:rsidRPr="00D353DE" w:rsidRDefault="002701A5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По-прежнему одним из приоритетных направлений является работа с гражданами. В 2021 году в адрес администрации поступило</w:t>
      </w:r>
      <w:r w:rsidR="00714A28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5</w:t>
      </w:r>
      <w:r w:rsidR="00714A28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760 обращений. Для сравнения в 2020-м их было 3 870.</w:t>
      </w:r>
    </w:p>
    <w:p w14:paraId="51669CCA" w14:textId="77777777" w:rsidR="002701A5" w:rsidRPr="00D353DE" w:rsidRDefault="002701A5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В ушедшем году на первое место вышли вопросы благоустройства и жилищно-коммунальной сферы. На втором – связанные с архитектурой и градостроительством. Большое количество обращений связано с административными правонарушениями. </w:t>
      </w:r>
    </w:p>
    <w:p w14:paraId="6899D243" w14:textId="0AFD5CA9" w:rsidR="002701A5" w:rsidRPr="00D353DE" w:rsidRDefault="008F4759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За прошедший год поступило</w:t>
      </w:r>
      <w:r w:rsidR="0072249F" w:rsidRPr="00D353DE">
        <w:rPr>
          <w:sz w:val="28"/>
          <w:szCs w:val="28"/>
        </w:rPr>
        <w:t xml:space="preserve"> </w:t>
      </w:r>
      <w:r w:rsidR="002701A5" w:rsidRPr="00D353DE">
        <w:rPr>
          <w:sz w:val="28"/>
          <w:szCs w:val="28"/>
        </w:rPr>
        <w:t>6 972</w:t>
      </w:r>
      <w:r w:rsidR="00505091" w:rsidRPr="00D353DE">
        <w:rPr>
          <w:sz w:val="28"/>
          <w:szCs w:val="28"/>
        </w:rPr>
        <w:t xml:space="preserve"> </w:t>
      </w:r>
      <w:r w:rsidR="002701A5" w:rsidRPr="00D353DE">
        <w:rPr>
          <w:sz w:val="28"/>
          <w:szCs w:val="28"/>
        </w:rPr>
        <w:t>обращения от организаций.</w:t>
      </w:r>
    </w:p>
    <w:p w14:paraId="70244F38" w14:textId="77777777" w:rsidR="00743FD0" w:rsidRPr="00D353DE" w:rsidRDefault="002701A5" w:rsidP="00413794">
      <w:pPr>
        <w:ind w:firstLine="851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В течение 2021 года администрацией принято 1</w:t>
      </w:r>
      <w:r w:rsidR="00743FD0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064 нормативных правовых акт</w:t>
      </w:r>
      <w:r w:rsidR="00743FD0" w:rsidRPr="00D353DE">
        <w:rPr>
          <w:sz w:val="28"/>
          <w:szCs w:val="28"/>
        </w:rPr>
        <w:t>а</w:t>
      </w:r>
      <w:r w:rsidRPr="00D353DE">
        <w:rPr>
          <w:sz w:val="28"/>
          <w:szCs w:val="28"/>
        </w:rPr>
        <w:t xml:space="preserve">, регламентирующих деятельность по каждому из направлений. </w:t>
      </w:r>
    </w:p>
    <w:p w14:paraId="3C00135A" w14:textId="77777777" w:rsidR="001B58C4" w:rsidRPr="00D353DE" w:rsidRDefault="001B58C4" w:rsidP="00413794">
      <w:pPr>
        <w:ind w:firstLine="851"/>
        <w:jc w:val="both"/>
        <w:rPr>
          <w:sz w:val="28"/>
          <w:szCs w:val="28"/>
        </w:rPr>
      </w:pPr>
    </w:p>
    <w:p w14:paraId="69F32ED9" w14:textId="77777777" w:rsidR="008F4759" w:rsidRPr="00D353DE" w:rsidRDefault="008F4759" w:rsidP="00714A28">
      <w:pPr>
        <w:tabs>
          <w:tab w:val="left" w:pos="1005"/>
        </w:tabs>
        <w:jc w:val="center"/>
        <w:rPr>
          <w:b/>
          <w:sz w:val="28"/>
          <w:szCs w:val="28"/>
        </w:rPr>
      </w:pPr>
      <w:r w:rsidRPr="00D353DE">
        <w:rPr>
          <w:b/>
          <w:sz w:val="28"/>
          <w:szCs w:val="28"/>
        </w:rPr>
        <w:t>Информационная работа</w:t>
      </w:r>
    </w:p>
    <w:p w14:paraId="428BEFDF" w14:textId="77777777" w:rsidR="008F4759" w:rsidRPr="00D353DE" w:rsidRDefault="008F4759" w:rsidP="00413794">
      <w:pPr>
        <w:tabs>
          <w:tab w:val="left" w:pos="1005"/>
        </w:tabs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Администрация декларирует принципы открытости и наращивает свое присутствие в сети </w:t>
      </w:r>
      <w:r w:rsidR="00CF695F" w:rsidRPr="00D353DE">
        <w:rPr>
          <w:sz w:val="28"/>
          <w:szCs w:val="28"/>
        </w:rPr>
        <w:t>И</w:t>
      </w:r>
      <w:r w:rsidRPr="00D353DE">
        <w:rPr>
          <w:sz w:val="28"/>
          <w:szCs w:val="28"/>
        </w:rPr>
        <w:t xml:space="preserve">нтернет. Так, пресс-служба опубликовала 1 382 комментария в местных социальных сетях, отвечая на запросы граждан по самой разной тематике. </w:t>
      </w:r>
    </w:p>
    <w:p w14:paraId="0D7E0F8A" w14:textId="77777777" w:rsidR="008F4759" w:rsidRPr="00D353DE" w:rsidRDefault="008F4759" w:rsidP="00413794">
      <w:pPr>
        <w:tabs>
          <w:tab w:val="left" w:pos="1005"/>
        </w:tabs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Кроме того, работает почта в аккаунте «</w:t>
      </w:r>
      <w:proofErr w:type="spellStart"/>
      <w:r w:rsidRPr="00D353DE">
        <w:rPr>
          <w:sz w:val="28"/>
          <w:szCs w:val="28"/>
        </w:rPr>
        <w:t>Заневское</w:t>
      </w:r>
      <w:proofErr w:type="spellEnd"/>
      <w:r w:rsidRPr="00D353DE">
        <w:rPr>
          <w:sz w:val="28"/>
          <w:szCs w:val="28"/>
        </w:rPr>
        <w:t xml:space="preserve"> поселение</w:t>
      </w:r>
      <w:r w:rsidR="00CF695F" w:rsidRPr="00D353DE">
        <w:rPr>
          <w:sz w:val="28"/>
          <w:szCs w:val="28"/>
        </w:rPr>
        <w:t>»</w:t>
      </w:r>
      <w:r w:rsidRPr="00D353DE">
        <w:rPr>
          <w:sz w:val="28"/>
          <w:szCs w:val="28"/>
        </w:rPr>
        <w:t xml:space="preserve"> во «В</w:t>
      </w:r>
      <w:r w:rsidR="00CF695F" w:rsidRPr="00D353DE">
        <w:rPr>
          <w:sz w:val="28"/>
          <w:szCs w:val="28"/>
        </w:rPr>
        <w:t>К</w:t>
      </w:r>
      <w:r w:rsidRPr="00D353DE">
        <w:rPr>
          <w:sz w:val="28"/>
          <w:szCs w:val="28"/>
        </w:rPr>
        <w:t>онтакте». В 2021 году отработано 985 оперативных запросов от жител</w:t>
      </w:r>
      <w:r w:rsidR="00CF695F" w:rsidRPr="00D353DE">
        <w:rPr>
          <w:sz w:val="28"/>
          <w:szCs w:val="28"/>
        </w:rPr>
        <w:t>е</w:t>
      </w:r>
      <w:r w:rsidRPr="00D353DE">
        <w:rPr>
          <w:sz w:val="28"/>
          <w:szCs w:val="28"/>
        </w:rPr>
        <w:t xml:space="preserve">й в режиме онлайн. Вся информация сразу же поступает ответственным лицам, протоколируется до достижения результата. </w:t>
      </w:r>
    </w:p>
    <w:p w14:paraId="3826C639" w14:textId="1A77E07B" w:rsidR="008F4759" w:rsidRPr="00D353DE" w:rsidRDefault="008F4759" w:rsidP="00413794">
      <w:pPr>
        <w:tabs>
          <w:tab w:val="left" w:pos="1005"/>
        </w:tabs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В течение года опубликован</w:t>
      </w:r>
      <w:r w:rsidR="00CF695F" w:rsidRPr="00D353DE">
        <w:rPr>
          <w:sz w:val="28"/>
          <w:szCs w:val="28"/>
        </w:rPr>
        <w:t>о</w:t>
      </w:r>
      <w:r w:rsidRPr="00D353DE">
        <w:rPr>
          <w:sz w:val="28"/>
          <w:szCs w:val="28"/>
        </w:rPr>
        <w:t xml:space="preserve"> 2 016</w:t>
      </w:r>
      <w:r w:rsidR="00505091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социально</w:t>
      </w:r>
      <w:r w:rsidR="00CF695F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 xml:space="preserve">значимых сообщений </w:t>
      </w:r>
      <w:r w:rsidR="00CF695F" w:rsidRPr="00D353DE">
        <w:rPr>
          <w:sz w:val="28"/>
          <w:szCs w:val="28"/>
        </w:rPr>
        <w:t xml:space="preserve">в </w:t>
      </w:r>
      <w:r w:rsidRPr="00D353DE">
        <w:rPr>
          <w:sz w:val="28"/>
          <w:szCs w:val="28"/>
        </w:rPr>
        <w:t>шести социальных сетях.</w:t>
      </w:r>
    </w:p>
    <w:p w14:paraId="428F4F2D" w14:textId="4D642681" w:rsidR="008F4759" w:rsidRPr="00D353DE" w:rsidRDefault="008F4759" w:rsidP="00413794">
      <w:pPr>
        <w:tabs>
          <w:tab w:val="left" w:pos="1005"/>
        </w:tabs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Администрация </w:t>
      </w:r>
      <w:proofErr w:type="spellStart"/>
      <w:r w:rsidRPr="00D353DE">
        <w:rPr>
          <w:sz w:val="28"/>
          <w:szCs w:val="28"/>
        </w:rPr>
        <w:t>Заневского</w:t>
      </w:r>
      <w:proofErr w:type="spellEnd"/>
      <w:r w:rsidRPr="00D353DE">
        <w:rPr>
          <w:sz w:val="28"/>
          <w:szCs w:val="28"/>
        </w:rPr>
        <w:t xml:space="preserve"> городского поселения как главный герой новости, спикер или источник новости упоминается в региональных и федеральных СМИ 306 раз в 2021 году.</w:t>
      </w:r>
    </w:p>
    <w:p w14:paraId="16260D7D" w14:textId="4CE03A18" w:rsidR="0033053F" w:rsidRPr="00D353DE" w:rsidRDefault="0033053F" w:rsidP="00413794">
      <w:pPr>
        <w:tabs>
          <w:tab w:val="left" w:pos="1005"/>
        </w:tabs>
        <w:ind w:firstLine="708"/>
        <w:jc w:val="both"/>
        <w:rPr>
          <w:sz w:val="28"/>
          <w:szCs w:val="28"/>
        </w:rPr>
      </w:pPr>
    </w:p>
    <w:p w14:paraId="512181B6" w14:textId="77777777" w:rsidR="0033053F" w:rsidRPr="00D353DE" w:rsidRDefault="0033053F" w:rsidP="00413794">
      <w:pPr>
        <w:tabs>
          <w:tab w:val="left" w:pos="1005"/>
        </w:tabs>
        <w:ind w:firstLine="708"/>
        <w:jc w:val="both"/>
        <w:rPr>
          <w:sz w:val="28"/>
          <w:szCs w:val="28"/>
        </w:rPr>
      </w:pPr>
    </w:p>
    <w:p w14:paraId="0EDD3C5B" w14:textId="77777777" w:rsidR="008F4759" w:rsidRPr="00D353DE" w:rsidRDefault="008F4759" w:rsidP="00413794">
      <w:pPr>
        <w:tabs>
          <w:tab w:val="left" w:pos="1005"/>
        </w:tabs>
        <w:ind w:firstLine="708"/>
        <w:jc w:val="both"/>
        <w:rPr>
          <w:sz w:val="28"/>
          <w:szCs w:val="28"/>
        </w:rPr>
      </w:pPr>
    </w:p>
    <w:p w14:paraId="58611BB7" w14:textId="77777777" w:rsidR="008F4759" w:rsidRPr="00D353DE" w:rsidRDefault="008F4759" w:rsidP="00714A28">
      <w:pPr>
        <w:tabs>
          <w:tab w:val="left" w:pos="1005"/>
        </w:tabs>
        <w:jc w:val="center"/>
        <w:rPr>
          <w:b/>
          <w:sz w:val="28"/>
          <w:szCs w:val="28"/>
        </w:rPr>
      </w:pPr>
      <w:r w:rsidRPr="00D353DE">
        <w:rPr>
          <w:b/>
          <w:sz w:val="28"/>
          <w:szCs w:val="28"/>
        </w:rPr>
        <w:lastRenderedPageBreak/>
        <w:t>СМИ</w:t>
      </w:r>
    </w:p>
    <w:p w14:paraId="2EC72B64" w14:textId="248C288E" w:rsidR="008F4759" w:rsidRPr="00D353DE" w:rsidRDefault="008F4759" w:rsidP="00413794">
      <w:pPr>
        <w:tabs>
          <w:tab w:val="left" w:pos="1005"/>
        </w:tabs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За отчетный период изготовлен</w:t>
      </w:r>
      <w:r w:rsidR="00CF695F" w:rsidRPr="00D353DE">
        <w:rPr>
          <w:sz w:val="28"/>
          <w:szCs w:val="28"/>
        </w:rPr>
        <w:t>о</w:t>
      </w:r>
      <w:r w:rsidRPr="00D353DE">
        <w:rPr>
          <w:sz w:val="28"/>
          <w:szCs w:val="28"/>
        </w:rPr>
        <w:t xml:space="preserve"> 52 выпуска газеты «Заневский вестник» против 49-ти, изготовленны</w:t>
      </w:r>
      <w:r w:rsidR="00CF695F" w:rsidRPr="00D353DE">
        <w:rPr>
          <w:sz w:val="28"/>
          <w:szCs w:val="28"/>
        </w:rPr>
        <w:t>х</w:t>
      </w:r>
      <w:r w:rsidRPr="00D353DE">
        <w:rPr>
          <w:sz w:val="28"/>
          <w:szCs w:val="28"/>
        </w:rPr>
        <w:t xml:space="preserve"> в 2020 году. Но важнее то, что коллектив выпустил 1 240 полос издания, что на 35 </w:t>
      </w:r>
      <w:r w:rsidR="004721ED" w:rsidRPr="00D353DE">
        <w:rPr>
          <w:sz w:val="28"/>
          <w:szCs w:val="28"/>
        </w:rPr>
        <w:t>%</w:t>
      </w:r>
      <w:r w:rsidRPr="00D353DE">
        <w:rPr>
          <w:sz w:val="28"/>
          <w:szCs w:val="28"/>
        </w:rPr>
        <w:t xml:space="preserve"> больше, чем в предыдущем году – 916.</w:t>
      </w:r>
    </w:p>
    <w:p w14:paraId="29D86DD3" w14:textId="77777777" w:rsidR="008F4759" w:rsidRPr="00D353DE" w:rsidRDefault="008F4759" w:rsidP="00413794">
      <w:pPr>
        <w:tabs>
          <w:tab w:val="left" w:pos="1005"/>
        </w:tabs>
        <w:ind w:firstLine="708"/>
        <w:jc w:val="both"/>
        <w:rPr>
          <w:sz w:val="28"/>
          <w:szCs w:val="28"/>
        </w:rPr>
      </w:pPr>
    </w:p>
    <w:p w14:paraId="6EFA10F7" w14:textId="77777777" w:rsidR="008F4759" w:rsidRPr="00D353DE" w:rsidRDefault="008F4759" w:rsidP="00714A28">
      <w:pPr>
        <w:tabs>
          <w:tab w:val="left" w:pos="1005"/>
        </w:tabs>
        <w:jc w:val="center"/>
        <w:rPr>
          <w:b/>
          <w:sz w:val="28"/>
          <w:szCs w:val="28"/>
        </w:rPr>
      </w:pPr>
      <w:r w:rsidRPr="00D353DE">
        <w:rPr>
          <w:b/>
          <w:sz w:val="28"/>
          <w:szCs w:val="28"/>
        </w:rPr>
        <w:t>Первоочередные задачи на 2022 год</w:t>
      </w:r>
    </w:p>
    <w:p w14:paraId="162B69A6" w14:textId="6617DB4B" w:rsidR="00CF695F" w:rsidRPr="00D353DE" w:rsidRDefault="00CF695F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В этом году мы должны завершить проектирование дома культуры для </w:t>
      </w:r>
      <w:proofErr w:type="spellStart"/>
      <w:r w:rsidR="0033053F" w:rsidRPr="00D353DE">
        <w:rPr>
          <w:sz w:val="28"/>
          <w:szCs w:val="28"/>
        </w:rPr>
        <w:t>гп</w:t>
      </w:r>
      <w:proofErr w:type="spellEnd"/>
      <w:r w:rsidR="0033053F" w:rsidRPr="00D353DE">
        <w:rPr>
          <w:sz w:val="28"/>
          <w:szCs w:val="28"/>
        </w:rPr>
        <w:t xml:space="preserve">. </w:t>
      </w:r>
      <w:r w:rsidRPr="00D353DE">
        <w:rPr>
          <w:sz w:val="28"/>
          <w:szCs w:val="28"/>
        </w:rPr>
        <w:t xml:space="preserve">Янино-1 на 500 мест, чтобы ориентировочно в феврале 2023-го подать документы на программу </w:t>
      </w:r>
      <w:proofErr w:type="spellStart"/>
      <w:r w:rsidRPr="00D353DE">
        <w:rPr>
          <w:sz w:val="28"/>
          <w:szCs w:val="28"/>
        </w:rPr>
        <w:t>софинансирования</w:t>
      </w:r>
      <w:proofErr w:type="spellEnd"/>
      <w:r w:rsidRPr="00D353DE">
        <w:rPr>
          <w:sz w:val="28"/>
          <w:szCs w:val="28"/>
        </w:rPr>
        <w:t xml:space="preserve"> Правительства Ленинградской области и приступить к строительству нового здания в 2024-2025 гг.</w:t>
      </w:r>
    </w:p>
    <w:p w14:paraId="1A80B184" w14:textId="1A59F3C3" w:rsidR="00833190" w:rsidRPr="00D353DE" w:rsidRDefault="00833190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На текущий год запланировано строительство досугового центра для </w:t>
      </w:r>
      <w:r w:rsidR="0033053F" w:rsidRPr="00D353DE">
        <w:rPr>
          <w:sz w:val="28"/>
          <w:szCs w:val="28"/>
        </w:rPr>
        <w:t xml:space="preserve">дер. </w:t>
      </w:r>
      <w:proofErr w:type="spellStart"/>
      <w:r w:rsidRPr="00D353DE">
        <w:rPr>
          <w:sz w:val="28"/>
          <w:szCs w:val="28"/>
        </w:rPr>
        <w:t>Суоранды</w:t>
      </w:r>
      <w:proofErr w:type="spellEnd"/>
      <w:r w:rsidRPr="00D353DE">
        <w:rPr>
          <w:sz w:val="28"/>
          <w:szCs w:val="28"/>
        </w:rPr>
        <w:t xml:space="preserve">, проектирование завершено. В деревне появится собственный клуб с уютными помещениями, в которых смогут вести прием специалисты по социальным вопросам из Всеволожского района. </w:t>
      </w:r>
    </w:p>
    <w:p w14:paraId="5626CEDF" w14:textId="5923EF3B" w:rsidR="00833190" w:rsidRPr="00D353DE" w:rsidRDefault="00833190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В </w:t>
      </w:r>
      <w:r w:rsidR="00D8155B" w:rsidRPr="00D353DE">
        <w:rPr>
          <w:sz w:val="28"/>
          <w:szCs w:val="28"/>
        </w:rPr>
        <w:t xml:space="preserve">г. </w:t>
      </w:r>
      <w:proofErr w:type="spellStart"/>
      <w:r w:rsidRPr="00D353DE">
        <w:rPr>
          <w:sz w:val="28"/>
          <w:szCs w:val="28"/>
        </w:rPr>
        <w:t>Кудрово</w:t>
      </w:r>
      <w:proofErr w:type="spellEnd"/>
      <w:r w:rsidRPr="00D353DE">
        <w:rPr>
          <w:sz w:val="28"/>
          <w:szCs w:val="28"/>
        </w:rPr>
        <w:t xml:space="preserve"> ожидается открытие библиотеки на улице Центральной. Сейчас помещение предоставлено под медицинский центр в связи с распространением коронавирусной инфекции. На его базе может работать молодежный коворкинг-центр, совет молодежи выступил с инициативой получить </w:t>
      </w:r>
      <w:proofErr w:type="spellStart"/>
      <w:r w:rsidRPr="00D353DE">
        <w:rPr>
          <w:sz w:val="28"/>
          <w:szCs w:val="28"/>
        </w:rPr>
        <w:t>софинансирование</w:t>
      </w:r>
      <w:proofErr w:type="spellEnd"/>
      <w:r w:rsidRPr="00D353DE">
        <w:rPr>
          <w:sz w:val="28"/>
          <w:szCs w:val="28"/>
        </w:rPr>
        <w:t xml:space="preserve"> на оснащение этой площадки.</w:t>
      </w:r>
      <w:r w:rsidR="00505091" w:rsidRPr="00D353DE">
        <w:rPr>
          <w:sz w:val="28"/>
          <w:szCs w:val="28"/>
        </w:rPr>
        <w:t xml:space="preserve"> </w:t>
      </w:r>
    </w:p>
    <w:p w14:paraId="29DB2A83" w14:textId="51F2459B" w:rsidR="00833190" w:rsidRPr="00D353DE" w:rsidRDefault="00833190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Продолжается проектирование крытого манежа на стадионе в </w:t>
      </w:r>
      <w:proofErr w:type="spellStart"/>
      <w:r w:rsidR="0033053F" w:rsidRPr="00D353DE">
        <w:rPr>
          <w:sz w:val="28"/>
          <w:szCs w:val="28"/>
        </w:rPr>
        <w:t>гп</w:t>
      </w:r>
      <w:proofErr w:type="spellEnd"/>
      <w:r w:rsidR="0033053F" w:rsidRPr="00D353DE">
        <w:rPr>
          <w:sz w:val="28"/>
          <w:szCs w:val="28"/>
        </w:rPr>
        <w:t xml:space="preserve">. </w:t>
      </w:r>
      <w:r w:rsidRPr="00D353DE">
        <w:rPr>
          <w:sz w:val="28"/>
          <w:szCs w:val="28"/>
        </w:rPr>
        <w:t xml:space="preserve">Янино-1. С его запуском появится возможность заниматься спортом зимой. Кроме того, за счет </w:t>
      </w:r>
      <w:proofErr w:type="spellStart"/>
      <w:r w:rsidRPr="00D353DE">
        <w:rPr>
          <w:sz w:val="28"/>
          <w:szCs w:val="28"/>
        </w:rPr>
        <w:t>софинансирования</w:t>
      </w:r>
      <w:proofErr w:type="spellEnd"/>
      <w:r w:rsidRPr="00D353DE">
        <w:rPr>
          <w:sz w:val="28"/>
          <w:szCs w:val="28"/>
        </w:rPr>
        <w:t xml:space="preserve"> планируется полная реконструкция спортивной площадки в дер</w:t>
      </w:r>
      <w:r w:rsidR="00034C1D" w:rsidRPr="00D353DE">
        <w:rPr>
          <w:sz w:val="28"/>
          <w:szCs w:val="28"/>
        </w:rPr>
        <w:t>.</w:t>
      </w:r>
      <w:r w:rsidRPr="00D353DE">
        <w:rPr>
          <w:sz w:val="28"/>
          <w:szCs w:val="28"/>
        </w:rPr>
        <w:t xml:space="preserve"> </w:t>
      </w:r>
      <w:proofErr w:type="spellStart"/>
      <w:r w:rsidRPr="00D353DE">
        <w:rPr>
          <w:sz w:val="28"/>
          <w:szCs w:val="28"/>
        </w:rPr>
        <w:t>Суоранд</w:t>
      </w:r>
      <w:r w:rsidR="00CE441C" w:rsidRPr="00D353DE">
        <w:rPr>
          <w:sz w:val="28"/>
          <w:szCs w:val="28"/>
        </w:rPr>
        <w:t>е</w:t>
      </w:r>
      <w:proofErr w:type="spellEnd"/>
      <w:r w:rsidRPr="00D353DE">
        <w:rPr>
          <w:sz w:val="28"/>
          <w:szCs w:val="28"/>
        </w:rPr>
        <w:t xml:space="preserve">. </w:t>
      </w:r>
    </w:p>
    <w:p w14:paraId="57FAB3D6" w14:textId="4F7BA625" w:rsidR="00833190" w:rsidRPr="00D353DE" w:rsidRDefault="00833190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В 2022 году нам предстоит создать новое общественное пространство </w:t>
      </w:r>
      <w:r w:rsidR="00CE441C" w:rsidRPr="00D353DE">
        <w:rPr>
          <w:sz w:val="28"/>
          <w:szCs w:val="28"/>
        </w:rPr>
        <w:t>–</w:t>
      </w:r>
      <w:r w:rsidRPr="00D353DE">
        <w:rPr>
          <w:sz w:val="28"/>
          <w:szCs w:val="28"/>
        </w:rPr>
        <w:t xml:space="preserve"> парк «Косая гора» в </w:t>
      </w:r>
      <w:r w:rsidR="00D8155B" w:rsidRPr="00D353DE">
        <w:rPr>
          <w:sz w:val="28"/>
          <w:szCs w:val="28"/>
        </w:rPr>
        <w:t xml:space="preserve">г. </w:t>
      </w:r>
      <w:proofErr w:type="spellStart"/>
      <w:r w:rsidRPr="00D353DE">
        <w:rPr>
          <w:sz w:val="28"/>
          <w:szCs w:val="28"/>
        </w:rPr>
        <w:t>Кудрово</w:t>
      </w:r>
      <w:proofErr w:type="spellEnd"/>
      <w:r w:rsidRPr="00D353DE">
        <w:rPr>
          <w:sz w:val="28"/>
          <w:szCs w:val="28"/>
        </w:rPr>
        <w:t xml:space="preserve"> в рамках федеральной программы «Комфортная городская среда». Проект победительниц </w:t>
      </w:r>
      <w:proofErr w:type="spellStart"/>
      <w:r w:rsidRPr="00D353DE">
        <w:rPr>
          <w:sz w:val="28"/>
          <w:szCs w:val="28"/>
        </w:rPr>
        <w:t>хакатона</w:t>
      </w:r>
      <w:proofErr w:type="spellEnd"/>
      <w:r w:rsidRPr="00D353DE">
        <w:rPr>
          <w:sz w:val="28"/>
          <w:szCs w:val="28"/>
        </w:rPr>
        <w:t xml:space="preserve"> </w:t>
      </w:r>
      <w:proofErr w:type="spellStart"/>
      <w:r w:rsidRPr="00D353DE">
        <w:rPr>
          <w:sz w:val="28"/>
          <w:szCs w:val="28"/>
        </w:rPr>
        <w:t>Hack</w:t>
      </w:r>
      <w:proofErr w:type="spellEnd"/>
      <w:r w:rsidRPr="00D353DE">
        <w:rPr>
          <w:sz w:val="28"/>
          <w:szCs w:val="28"/>
        </w:rPr>
        <w:t xml:space="preserve"> City </w:t>
      </w:r>
      <w:proofErr w:type="spellStart"/>
      <w:r w:rsidRPr="00D353DE">
        <w:rPr>
          <w:sz w:val="28"/>
          <w:szCs w:val="28"/>
        </w:rPr>
        <w:t>Spaces</w:t>
      </w:r>
      <w:proofErr w:type="spellEnd"/>
      <w:r w:rsidRPr="00D353DE">
        <w:rPr>
          <w:sz w:val="28"/>
          <w:szCs w:val="28"/>
        </w:rPr>
        <w:t xml:space="preserve"> поддержал</w:t>
      </w:r>
      <w:r w:rsidR="00CE441C" w:rsidRPr="00D353DE">
        <w:rPr>
          <w:sz w:val="28"/>
          <w:szCs w:val="28"/>
        </w:rPr>
        <w:t>о</w:t>
      </w:r>
      <w:r w:rsidRPr="00D353DE">
        <w:rPr>
          <w:sz w:val="28"/>
          <w:szCs w:val="28"/>
        </w:rPr>
        <w:t xml:space="preserve"> 3 397 человек. Территорию предложено поделить на несколько функциональных зон: место под </w:t>
      </w:r>
      <w:proofErr w:type="spellStart"/>
      <w:r w:rsidRPr="00D353DE">
        <w:rPr>
          <w:sz w:val="28"/>
          <w:szCs w:val="28"/>
        </w:rPr>
        <w:t>фуд</w:t>
      </w:r>
      <w:proofErr w:type="spellEnd"/>
      <w:r w:rsidRPr="00D353DE">
        <w:rPr>
          <w:sz w:val="28"/>
          <w:szCs w:val="28"/>
        </w:rPr>
        <w:t>-трак, площадки для паркура, игр и отдыха. Там мо</w:t>
      </w:r>
      <w:r w:rsidR="00CE441C" w:rsidRPr="00D353DE">
        <w:rPr>
          <w:sz w:val="28"/>
          <w:szCs w:val="28"/>
        </w:rPr>
        <w:t>же</w:t>
      </w:r>
      <w:r w:rsidRPr="00D353DE">
        <w:rPr>
          <w:sz w:val="28"/>
          <w:szCs w:val="28"/>
        </w:rPr>
        <w:t>т разместиться стена-скалодром, канатная пирамида, теннисный стол, встраиваемый батут, качели нескольких видов и скамья-амфитеатр.</w:t>
      </w:r>
    </w:p>
    <w:p w14:paraId="47D20730" w14:textId="322F178C" w:rsidR="00833190" w:rsidRPr="00D353DE" w:rsidRDefault="00833190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Прямо сейчас идет рейтинговое голосование по отбору территории для благоустройства по программе «Комфортная городская среда» на 2023 год. Впервые в федеральной программе участвует </w:t>
      </w:r>
      <w:proofErr w:type="spellStart"/>
      <w:r w:rsidR="00D8155B" w:rsidRPr="00D353DE">
        <w:rPr>
          <w:sz w:val="28"/>
          <w:szCs w:val="28"/>
        </w:rPr>
        <w:t>гп</w:t>
      </w:r>
      <w:proofErr w:type="spellEnd"/>
      <w:r w:rsidR="00D8155B" w:rsidRPr="00D353DE">
        <w:rPr>
          <w:sz w:val="28"/>
          <w:szCs w:val="28"/>
        </w:rPr>
        <w:t xml:space="preserve">. </w:t>
      </w:r>
      <w:r w:rsidRPr="00D353DE">
        <w:rPr>
          <w:sz w:val="28"/>
          <w:szCs w:val="28"/>
        </w:rPr>
        <w:t>Янино-1, что позволит нам в будущем году создать еще один сквер в административном центре.</w:t>
      </w:r>
    </w:p>
    <w:p w14:paraId="5F6A8C3C" w14:textId="77777777" w:rsidR="00833190" w:rsidRPr="00D353DE" w:rsidRDefault="00833190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Разработан проект реконструкции улицы Военный городок от кинологического центра до </w:t>
      </w:r>
      <w:proofErr w:type="spellStart"/>
      <w:r w:rsidRPr="00D353DE">
        <w:rPr>
          <w:sz w:val="28"/>
          <w:szCs w:val="28"/>
        </w:rPr>
        <w:t>Колтушского</w:t>
      </w:r>
      <w:proofErr w:type="spellEnd"/>
      <w:r w:rsidRPr="00D353DE">
        <w:rPr>
          <w:sz w:val="28"/>
          <w:szCs w:val="28"/>
        </w:rPr>
        <w:t xml:space="preserve"> шоссе. С расширением дороги, освещением и тротуарами. Задача на текущий год – получить </w:t>
      </w:r>
      <w:proofErr w:type="spellStart"/>
      <w:r w:rsidRPr="00D353DE">
        <w:rPr>
          <w:sz w:val="28"/>
          <w:szCs w:val="28"/>
        </w:rPr>
        <w:t>софинансирование</w:t>
      </w:r>
      <w:proofErr w:type="spellEnd"/>
      <w:r w:rsidRPr="00D353DE">
        <w:rPr>
          <w:sz w:val="28"/>
          <w:szCs w:val="28"/>
        </w:rPr>
        <w:t xml:space="preserve"> на реализацию проекта от правительства Ленобласти.</w:t>
      </w:r>
    </w:p>
    <w:p w14:paraId="1592C4CC" w14:textId="12B71B7B" w:rsidR="00833190" w:rsidRPr="00D353DE" w:rsidRDefault="00833190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>Также сектор ЖКХ проведет долгожданное асфальтирование улицы Ржавского в дер</w:t>
      </w:r>
      <w:r w:rsidR="00034C1D" w:rsidRPr="00D353DE">
        <w:rPr>
          <w:sz w:val="28"/>
          <w:szCs w:val="28"/>
        </w:rPr>
        <w:t>.</w:t>
      </w:r>
      <w:r w:rsidRPr="00D353DE">
        <w:rPr>
          <w:sz w:val="28"/>
          <w:szCs w:val="28"/>
        </w:rPr>
        <w:t xml:space="preserve"> </w:t>
      </w:r>
      <w:proofErr w:type="spellStart"/>
      <w:r w:rsidRPr="00D353DE">
        <w:rPr>
          <w:sz w:val="28"/>
          <w:szCs w:val="28"/>
        </w:rPr>
        <w:t>Хирвости</w:t>
      </w:r>
      <w:proofErr w:type="spellEnd"/>
      <w:r w:rsidRPr="00D353DE">
        <w:rPr>
          <w:sz w:val="28"/>
          <w:szCs w:val="28"/>
        </w:rPr>
        <w:t xml:space="preserve"> и </w:t>
      </w:r>
      <w:proofErr w:type="spellStart"/>
      <w:r w:rsidRPr="00D353DE">
        <w:rPr>
          <w:sz w:val="28"/>
          <w:szCs w:val="28"/>
        </w:rPr>
        <w:t>Суоранд</w:t>
      </w:r>
      <w:r w:rsidR="00D8155B" w:rsidRPr="00D353DE">
        <w:rPr>
          <w:sz w:val="28"/>
          <w:szCs w:val="28"/>
        </w:rPr>
        <w:t>е</w:t>
      </w:r>
      <w:proofErr w:type="spellEnd"/>
      <w:r w:rsidRPr="00D353DE">
        <w:rPr>
          <w:sz w:val="28"/>
          <w:szCs w:val="28"/>
        </w:rPr>
        <w:t xml:space="preserve">. </w:t>
      </w:r>
    </w:p>
    <w:p w14:paraId="3A948846" w14:textId="77777777" w:rsidR="009057C9" w:rsidRPr="00D353DE" w:rsidRDefault="009057C9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Устройство уличного освещения на улицах Березовой и Областной. Будет установлено более 50 опор. </w:t>
      </w:r>
    </w:p>
    <w:p w14:paraId="6F3CA7D0" w14:textId="5AE786E1" w:rsidR="00833190" w:rsidRPr="00D353DE" w:rsidRDefault="00833190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В 2022 году мы должны приступить к подготовке рабочей документации для проведения капитального ремонта улицы Центральной в </w:t>
      </w:r>
      <w:r w:rsidR="00D8155B" w:rsidRPr="00D353DE">
        <w:rPr>
          <w:sz w:val="28"/>
          <w:szCs w:val="28"/>
        </w:rPr>
        <w:t xml:space="preserve">г. </w:t>
      </w:r>
      <w:proofErr w:type="spellStart"/>
      <w:r w:rsidRPr="00D353DE">
        <w:rPr>
          <w:sz w:val="28"/>
          <w:szCs w:val="28"/>
        </w:rPr>
        <w:t>Кудрово</w:t>
      </w:r>
      <w:proofErr w:type="spellEnd"/>
      <w:r w:rsidRPr="00D353DE">
        <w:rPr>
          <w:sz w:val="28"/>
          <w:szCs w:val="28"/>
        </w:rPr>
        <w:t xml:space="preserve">. </w:t>
      </w:r>
    </w:p>
    <w:p w14:paraId="04FED439" w14:textId="77777777" w:rsidR="00833190" w:rsidRPr="00D353DE" w:rsidRDefault="00833190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lastRenderedPageBreak/>
        <w:t xml:space="preserve">Также ведется работа по строительству </w:t>
      </w:r>
      <w:r w:rsidR="00CE441C" w:rsidRPr="00D353DE">
        <w:rPr>
          <w:sz w:val="28"/>
          <w:szCs w:val="28"/>
        </w:rPr>
        <w:t>д</w:t>
      </w:r>
      <w:r w:rsidRPr="00D353DE">
        <w:rPr>
          <w:sz w:val="28"/>
          <w:szCs w:val="28"/>
        </w:rPr>
        <w:t>ома молодежи на Набережной, который возводит администрация Всеволожского района. Выполнен проект по наружным внеплощадочным сетям, смета в экспертизе. Свои обязательства в части создания площадки мы выполнили.</w:t>
      </w:r>
    </w:p>
    <w:p w14:paraId="3F203359" w14:textId="104D8E41" w:rsidR="00833190" w:rsidRPr="00D353DE" w:rsidRDefault="00833190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В экспертизе находится проект по созданию велодорожки от парка «Оккервиль» до </w:t>
      </w:r>
      <w:r w:rsidR="0033053F" w:rsidRPr="00D353DE">
        <w:rPr>
          <w:sz w:val="28"/>
          <w:szCs w:val="28"/>
        </w:rPr>
        <w:t xml:space="preserve">дер. </w:t>
      </w:r>
      <w:r w:rsidRPr="00D353DE">
        <w:rPr>
          <w:sz w:val="28"/>
          <w:szCs w:val="28"/>
        </w:rPr>
        <w:t>Новосергиевки. Планируем завершить строительство в этом году.</w:t>
      </w:r>
    </w:p>
    <w:p w14:paraId="515EB05A" w14:textId="120DE7F7" w:rsidR="00833190" w:rsidRPr="00D353DE" w:rsidRDefault="00833190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Продолжается работа по озеленению территорий. На май запланирована высадка шиповника: 900 кустов появится в </w:t>
      </w:r>
      <w:r w:rsidR="00D8155B" w:rsidRPr="00D353DE">
        <w:rPr>
          <w:sz w:val="28"/>
          <w:szCs w:val="28"/>
        </w:rPr>
        <w:t xml:space="preserve">г. </w:t>
      </w:r>
      <w:proofErr w:type="spellStart"/>
      <w:r w:rsidRPr="00D353DE">
        <w:rPr>
          <w:sz w:val="28"/>
          <w:szCs w:val="28"/>
        </w:rPr>
        <w:t>Кудрово</w:t>
      </w:r>
      <w:proofErr w:type="spellEnd"/>
      <w:r w:rsidRPr="00D353DE">
        <w:rPr>
          <w:sz w:val="28"/>
          <w:szCs w:val="28"/>
        </w:rPr>
        <w:t xml:space="preserve"> и </w:t>
      </w:r>
      <w:proofErr w:type="spellStart"/>
      <w:r w:rsidR="00CD1901">
        <w:rPr>
          <w:sz w:val="28"/>
          <w:szCs w:val="28"/>
        </w:rPr>
        <w:t>гп</w:t>
      </w:r>
      <w:proofErr w:type="spellEnd"/>
      <w:r w:rsidR="00CD1901">
        <w:rPr>
          <w:sz w:val="28"/>
          <w:szCs w:val="28"/>
        </w:rPr>
        <w:t xml:space="preserve">. </w:t>
      </w:r>
      <w:r w:rsidRPr="00D353DE">
        <w:rPr>
          <w:sz w:val="28"/>
          <w:szCs w:val="28"/>
        </w:rPr>
        <w:t>Янино</w:t>
      </w:r>
      <w:r w:rsidR="00CD1901">
        <w:rPr>
          <w:sz w:val="28"/>
          <w:szCs w:val="28"/>
        </w:rPr>
        <w:t>-1</w:t>
      </w:r>
      <w:r w:rsidRPr="00D353DE">
        <w:rPr>
          <w:sz w:val="28"/>
          <w:szCs w:val="28"/>
        </w:rPr>
        <w:t xml:space="preserve">. </w:t>
      </w:r>
      <w:r w:rsidR="009C78D1" w:rsidRPr="00D353DE">
        <w:rPr>
          <w:sz w:val="28"/>
          <w:szCs w:val="28"/>
        </w:rPr>
        <w:t>Осенью</w:t>
      </w:r>
      <w:r w:rsidRPr="00D353DE">
        <w:rPr>
          <w:sz w:val="28"/>
          <w:szCs w:val="28"/>
        </w:rPr>
        <w:t xml:space="preserve"> еще 600 кустов шиповника высадят в парке «Оккервиль». </w:t>
      </w:r>
    </w:p>
    <w:p w14:paraId="38A0506D" w14:textId="77777777" w:rsidR="009057C9" w:rsidRPr="00D353DE" w:rsidRDefault="00032919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В современных условиях решающую роль в развитии нашего поселения играет создание комфортной среды. </w:t>
      </w:r>
      <w:r w:rsidR="00833190" w:rsidRPr="00D353DE">
        <w:rPr>
          <w:sz w:val="28"/>
          <w:szCs w:val="28"/>
        </w:rPr>
        <w:t xml:space="preserve">Эту работу ведут практически </w:t>
      </w:r>
      <w:r w:rsidR="00CE441C" w:rsidRPr="00D353DE">
        <w:rPr>
          <w:sz w:val="28"/>
          <w:szCs w:val="28"/>
        </w:rPr>
        <w:t>все сектора: юридический</w:t>
      </w:r>
      <w:r w:rsidR="009057C9" w:rsidRPr="00D353DE">
        <w:rPr>
          <w:sz w:val="28"/>
          <w:szCs w:val="28"/>
        </w:rPr>
        <w:t xml:space="preserve"> </w:t>
      </w:r>
      <w:r w:rsidR="00833190" w:rsidRPr="00D353DE">
        <w:rPr>
          <w:sz w:val="28"/>
          <w:szCs w:val="28"/>
        </w:rPr>
        <w:t>возвращает территории в муниципальную казну, сектор землепользования работает над установлением сервитутов под дорогами, отдел по контролю и развити</w:t>
      </w:r>
      <w:r w:rsidR="00CE441C" w:rsidRPr="00D353DE">
        <w:rPr>
          <w:sz w:val="28"/>
          <w:szCs w:val="28"/>
        </w:rPr>
        <w:t>ю</w:t>
      </w:r>
      <w:r w:rsidR="00833190" w:rsidRPr="00D353DE">
        <w:rPr>
          <w:sz w:val="28"/>
          <w:szCs w:val="28"/>
        </w:rPr>
        <w:t xml:space="preserve"> рынков работает над совершенствованием законодательства с тем, чтобы частные территории вовремя убирались, а общественные пространства не были захламлены палатками и лоточными развалами.</w:t>
      </w:r>
      <w:r w:rsidR="009057C9" w:rsidRPr="00D353DE">
        <w:rPr>
          <w:sz w:val="28"/>
          <w:szCs w:val="28"/>
        </w:rPr>
        <w:t xml:space="preserve"> Мы должны приучить частных собственников в наших населенных пунктах содержать свое и</w:t>
      </w:r>
      <w:r w:rsidRPr="00D353DE">
        <w:rPr>
          <w:sz w:val="28"/>
          <w:szCs w:val="28"/>
        </w:rPr>
        <w:t>мущество в надлежащем состоянии, в том числе вовремя убирать снег и наледь.</w:t>
      </w:r>
    </w:p>
    <w:p w14:paraId="793A365E" w14:textId="77777777" w:rsidR="00032919" w:rsidRPr="00D353DE" w:rsidRDefault="00032919" w:rsidP="00413794">
      <w:pPr>
        <w:ind w:firstLine="708"/>
        <w:jc w:val="both"/>
        <w:rPr>
          <w:sz w:val="28"/>
          <w:szCs w:val="28"/>
        </w:rPr>
      </w:pPr>
      <w:r w:rsidRPr="00D353DE">
        <w:rPr>
          <w:sz w:val="28"/>
          <w:szCs w:val="28"/>
        </w:rPr>
        <w:t xml:space="preserve">Подводя итог, от имени администрации муниципального образования выражаю слова искренней благодарности губернатору Ленинградской области Александру Юрьевичу Дрозденко и областному правительству за помощь в социально-экономическом развитии </w:t>
      </w:r>
      <w:proofErr w:type="spellStart"/>
      <w:r w:rsidRPr="00D353DE">
        <w:rPr>
          <w:sz w:val="28"/>
          <w:szCs w:val="28"/>
        </w:rPr>
        <w:t>Заневского</w:t>
      </w:r>
      <w:proofErr w:type="spellEnd"/>
      <w:r w:rsidRPr="00D353DE">
        <w:rPr>
          <w:sz w:val="28"/>
          <w:szCs w:val="28"/>
        </w:rPr>
        <w:t xml:space="preserve"> городского поселения</w:t>
      </w:r>
      <w:r w:rsidR="006C4698" w:rsidRPr="00D353DE">
        <w:rPr>
          <w:sz w:val="28"/>
          <w:szCs w:val="28"/>
        </w:rPr>
        <w:t>, за новые детские сады и школы</w:t>
      </w:r>
      <w:r w:rsidRPr="00D353DE">
        <w:rPr>
          <w:sz w:val="28"/>
          <w:szCs w:val="28"/>
        </w:rPr>
        <w:t>. Отдельное спасибо – главам комитетов регионального правительства, с которыми мы взаимодействуем в ежедневном режиме. Выражаю признательность депутатскому корпусу и лично главе Всеволожского района Вячеславу Евгеньевичу Кондратьеву</w:t>
      </w:r>
      <w:r w:rsidR="006C4698" w:rsidRPr="00D353DE">
        <w:rPr>
          <w:sz w:val="28"/>
          <w:szCs w:val="28"/>
        </w:rPr>
        <w:t>, а также г</w:t>
      </w:r>
      <w:r w:rsidRPr="00D353DE">
        <w:rPr>
          <w:sz w:val="28"/>
          <w:szCs w:val="28"/>
        </w:rPr>
        <w:t xml:space="preserve">лавам </w:t>
      </w:r>
      <w:r w:rsidR="006C4698" w:rsidRPr="00D353DE">
        <w:rPr>
          <w:sz w:val="28"/>
          <w:szCs w:val="28"/>
        </w:rPr>
        <w:t xml:space="preserve">всех </w:t>
      </w:r>
      <w:r w:rsidRPr="00D353DE">
        <w:rPr>
          <w:sz w:val="28"/>
          <w:szCs w:val="28"/>
        </w:rPr>
        <w:t>поселений</w:t>
      </w:r>
      <w:r w:rsidR="006C4698" w:rsidRPr="00D353DE">
        <w:rPr>
          <w:sz w:val="28"/>
          <w:szCs w:val="28"/>
        </w:rPr>
        <w:t xml:space="preserve"> Всеволожского района</w:t>
      </w:r>
      <w:r w:rsidRPr="00D353DE">
        <w:rPr>
          <w:sz w:val="28"/>
          <w:szCs w:val="28"/>
        </w:rPr>
        <w:t>,</w:t>
      </w:r>
      <w:r w:rsidR="006C4698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руководителям организаций и предприятий, расположенных на территории</w:t>
      </w:r>
      <w:r w:rsidR="006C4698" w:rsidRPr="00D353DE">
        <w:rPr>
          <w:sz w:val="28"/>
          <w:szCs w:val="28"/>
        </w:rPr>
        <w:t xml:space="preserve"> нашего муниципалитета, трудовым коллективам, жителям</w:t>
      </w:r>
      <w:r w:rsidRPr="00D353DE">
        <w:rPr>
          <w:sz w:val="28"/>
          <w:szCs w:val="28"/>
        </w:rPr>
        <w:t xml:space="preserve">, </w:t>
      </w:r>
      <w:r w:rsidR="006C4698" w:rsidRPr="00D353DE">
        <w:rPr>
          <w:sz w:val="28"/>
          <w:szCs w:val="28"/>
        </w:rPr>
        <w:t xml:space="preserve">активистам и волонтерам, </w:t>
      </w:r>
      <w:r w:rsidRPr="00D353DE">
        <w:rPr>
          <w:sz w:val="28"/>
          <w:szCs w:val="28"/>
        </w:rPr>
        <w:t>всем тем,</w:t>
      </w:r>
      <w:r w:rsidR="006C4698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 xml:space="preserve">кто оказывал и продолжает оказывать помощь </w:t>
      </w:r>
      <w:r w:rsidR="006C4698" w:rsidRPr="00D353DE">
        <w:rPr>
          <w:sz w:val="28"/>
          <w:szCs w:val="28"/>
        </w:rPr>
        <w:t>а</w:t>
      </w:r>
      <w:r w:rsidRPr="00D353DE">
        <w:rPr>
          <w:sz w:val="28"/>
          <w:szCs w:val="28"/>
        </w:rPr>
        <w:t xml:space="preserve">дминистрации </w:t>
      </w:r>
      <w:proofErr w:type="spellStart"/>
      <w:r w:rsidR="006C4698" w:rsidRPr="00D353DE">
        <w:rPr>
          <w:sz w:val="28"/>
          <w:szCs w:val="28"/>
        </w:rPr>
        <w:t>Заневского</w:t>
      </w:r>
      <w:proofErr w:type="spellEnd"/>
      <w:r w:rsidR="006C4698" w:rsidRPr="00D353DE">
        <w:rPr>
          <w:sz w:val="28"/>
          <w:szCs w:val="28"/>
        </w:rPr>
        <w:t xml:space="preserve"> городского поселения </w:t>
      </w:r>
      <w:r w:rsidRPr="00D353DE">
        <w:rPr>
          <w:sz w:val="28"/>
          <w:szCs w:val="28"/>
        </w:rPr>
        <w:t>в решении различных вопросов, всем, кто неравнодушен к проблемам нашей</w:t>
      </w:r>
      <w:r w:rsidR="006C4698" w:rsidRPr="00D353DE">
        <w:rPr>
          <w:sz w:val="28"/>
          <w:szCs w:val="28"/>
        </w:rPr>
        <w:t xml:space="preserve"> </w:t>
      </w:r>
      <w:r w:rsidRPr="00D353DE">
        <w:rPr>
          <w:sz w:val="28"/>
          <w:szCs w:val="28"/>
        </w:rPr>
        <w:t>территории.</w:t>
      </w:r>
    </w:p>
    <w:p w14:paraId="6AADFF1D" w14:textId="77777777" w:rsidR="006C4698" w:rsidRPr="00D353DE" w:rsidRDefault="006C4698" w:rsidP="00413794">
      <w:pPr>
        <w:ind w:firstLine="708"/>
        <w:rPr>
          <w:sz w:val="28"/>
          <w:szCs w:val="28"/>
        </w:rPr>
      </w:pPr>
      <w:r w:rsidRPr="00D353DE">
        <w:rPr>
          <w:sz w:val="28"/>
          <w:szCs w:val="28"/>
        </w:rPr>
        <w:t>Желаю всем активной и плодотворной работы в 2022 году на благо поселения. Только вместе, сообща мы сможем реализовать намеченные планы и изменить жизнь к лучшему.</w:t>
      </w:r>
    </w:p>
    <w:p w14:paraId="7AA8C760" w14:textId="4DF95C4A" w:rsidR="00C35CED" w:rsidRDefault="006C4698" w:rsidP="00413794">
      <w:pPr>
        <w:ind w:firstLine="708"/>
        <w:rPr>
          <w:sz w:val="28"/>
          <w:szCs w:val="28"/>
        </w:rPr>
      </w:pPr>
      <w:r w:rsidRPr="00D353DE">
        <w:rPr>
          <w:sz w:val="28"/>
          <w:szCs w:val="28"/>
        </w:rPr>
        <w:t>Благодарю вас за внимание.</w:t>
      </w:r>
    </w:p>
    <w:sectPr w:rsidR="00C35CED" w:rsidSect="00505091">
      <w:headerReference w:type="default" r:id="rId9"/>
      <w:pgSz w:w="11906" w:h="16838" w:code="9"/>
      <w:pgMar w:top="1134" w:right="851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2D16" w14:textId="77777777" w:rsidR="00CB6C3E" w:rsidRDefault="00CB6C3E" w:rsidP="00673742">
      <w:r>
        <w:separator/>
      </w:r>
    </w:p>
  </w:endnote>
  <w:endnote w:type="continuationSeparator" w:id="0">
    <w:p w14:paraId="554A706D" w14:textId="77777777" w:rsidR="00CB6C3E" w:rsidRDefault="00CB6C3E" w:rsidP="0067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6761" w14:textId="77777777" w:rsidR="00CB6C3E" w:rsidRDefault="00CB6C3E" w:rsidP="00673742">
      <w:r>
        <w:separator/>
      </w:r>
    </w:p>
  </w:footnote>
  <w:footnote w:type="continuationSeparator" w:id="0">
    <w:p w14:paraId="18939FB3" w14:textId="77777777" w:rsidR="00CB6C3E" w:rsidRDefault="00CB6C3E" w:rsidP="0067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740612"/>
      <w:docPartObj>
        <w:docPartGallery w:val="Page Numbers (Top of Page)"/>
        <w:docPartUnique/>
      </w:docPartObj>
    </w:sdtPr>
    <w:sdtEndPr/>
    <w:sdtContent>
      <w:p w14:paraId="67F5CA49" w14:textId="77777777" w:rsidR="0047570A" w:rsidRDefault="0047570A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671F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B5E4981" w14:textId="77777777" w:rsidR="0047570A" w:rsidRDefault="0047570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288"/>
    <w:multiLevelType w:val="hybridMultilevel"/>
    <w:tmpl w:val="255EF280"/>
    <w:lvl w:ilvl="0" w:tplc="6FF4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50FA4"/>
    <w:multiLevelType w:val="hybridMultilevel"/>
    <w:tmpl w:val="E9142A86"/>
    <w:lvl w:ilvl="0" w:tplc="3802053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905035"/>
    <w:multiLevelType w:val="hybridMultilevel"/>
    <w:tmpl w:val="19D2FC4A"/>
    <w:lvl w:ilvl="0" w:tplc="57BE6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20683F"/>
    <w:multiLevelType w:val="hybridMultilevel"/>
    <w:tmpl w:val="0EBEE65E"/>
    <w:lvl w:ilvl="0" w:tplc="83B077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B03E86"/>
    <w:multiLevelType w:val="hybridMultilevel"/>
    <w:tmpl w:val="D5002132"/>
    <w:lvl w:ilvl="0" w:tplc="0FDCA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F71D03"/>
    <w:multiLevelType w:val="hybridMultilevel"/>
    <w:tmpl w:val="B02E72BE"/>
    <w:lvl w:ilvl="0" w:tplc="4BB836D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C7F7D33"/>
    <w:multiLevelType w:val="hybridMultilevel"/>
    <w:tmpl w:val="2F5EA520"/>
    <w:lvl w:ilvl="0" w:tplc="9AD6964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411A7"/>
    <w:multiLevelType w:val="hybridMultilevel"/>
    <w:tmpl w:val="3790FC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703B3"/>
    <w:multiLevelType w:val="hybridMultilevel"/>
    <w:tmpl w:val="3A96E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A062D"/>
    <w:multiLevelType w:val="hybridMultilevel"/>
    <w:tmpl w:val="1952A8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0249E"/>
    <w:multiLevelType w:val="hybridMultilevel"/>
    <w:tmpl w:val="09E61C46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1C31C16"/>
    <w:multiLevelType w:val="hybridMultilevel"/>
    <w:tmpl w:val="62B2B878"/>
    <w:lvl w:ilvl="0" w:tplc="B63CB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644087"/>
    <w:multiLevelType w:val="hybridMultilevel"/>
    <w:tmpl w:val="9DF069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04E0E"/>
    <w:multiLevelType w:val="hybridMultilevel"/>
    <w:tmpl w:val="46A6DDD8"/>
    <w:lvl w:ilvl="0" w:tplc="3A066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B8092E"/>
    <w:multiLevelType w:val="hybridMultilevel"/>
    <w:tmpl w:val="C058A592"/>
    <w:lvl w:ilvl="0" w:tplc="83B0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BF0555"/>
    <w:multiLevelType w:val="hybridMultilevel"/>
    <w:tmpl w:val="C35C2D52"/>
    <w:lvl w:ilvl="0" w:tplc="BFE4162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546B2"/>
    <w:multiLevelType w:val="hybridMultilevel"/>
    <w:tmpl w:val="ACA6FE8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9C197D"/>
    <w:multiLevelType w:val="hybridMultilevel"/>
    <w:tmpl w:val="C416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D0AD3"/>
    <w:multiLevelType w:val="hybridMultilevel"/>
    <w:tmpl w:val="E0E68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542BE"/>
    <w:multiLevelType w:val="hybridMultilevel"/>
    <w:tmpl w:val="6C0467D2"/>
    <w:lvl w:ilvl="0" w:tplc="7DB2AA4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8416ECB"/>
    <w:multiLevelType w:val="hybridMultilevel"/>
    <w:tmpl w:val="61E28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13B2F"/>
    <w:multiLevelType w:val="multilevel"/>
    <w:tmpl w:val="B12EA0AC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C857977"/>
    <w:multiLevelType w:val="hybridMultilevel"/>
    <w:tmpl w:val="25EE94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D75E7F"/>
    <w:multiLevelType w:val="hybridMultilevel"/>
    <w:tmpl w:val="E19C9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8"/>
  </w:num>
  <w:num w:numId="5">
    <w:abstractNumId w:val="21"/>
  </w:num>
  <w:num w:numId="6">
    <w:abstractNumId w:val="5"/>
  </w:num>
  <w:num w:numId="7">
    <w:abstractNumId w:val="15"/>
  </w:num>
  <w:num w:numId="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1"/>
  </w:num>
  <w:num w:numId="11">
    <w:abstractNumId w:val="20"/>
  </w:num>
  <w:num w:numId="12">
    <w:abstractNumId w:val="23"/>
  </w:num>
  <w:num w:numId="13">
    <w:abstractNumId w:val="16"/>
  </w:num>
  <w:num w:numId="14">
    <w:abstractNumId w:val="12"/>
  </w:num>
  <w:num w:numId="15">
    <w:abstractNumId w:val="10"/>
  </w:num>
  <w:num w:numId="16">
    <w:abstractNumId w:val="7"/>
  </w:num>
  <w:num w:numId="17">
    <w:abstractNumId w:val="9"/>
  </w:num>
  <w:num w:numId="18">
    <w:abstractNumId w:val="22"/>
  </w:num>
  <w:num w:numId="19">
    <w:abstractNumId w:val="18"/>
  </w:num>
  <w:num w:numId="20">
    <w:abstractNumId w:val="0"/>
  </w:num>
  <w:num w:numId="21">
    <w:abstractNumId w:val="4"/>
  </w:num>
  <w:num w:numId="22">
    <w:abstractNumId w:val="11"/>
  </w:num>
  <w:num w:numId="23">
    <w:abstractNumId w:val="13"/>
  </w:num>
  <w:num w:numId="24">
    <w:abstractNumId w:val="14"/>
  </w:num>
  <w:num w:numId="25">
    <w:abstractNumId w:val="2"/>
  </w:num>
  <w:num w:numId="26">
    <w:abstractNumId w:val="6"/>
  </w:num>
  <w:num w:numId="27">
    <w:abstractNumId w:val="3"/>
  </w:num>
  <w:num w:numId="28">
    <w:abstractNumId w:val="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C40"/>
    <w:rsid w:val="0000493E"/>
    <w:rsid w:val="00007923"/>
    <w:rsid w:val="00010C84"/>
    <w:rsid w:val="00013862"/>
    <w:rsid w:val="00022811"/>
    <w:rsid w:val="000279C7"/>
    <w:rsid w:val="00032919"/>
    <w:rsid w:val="00034473"/>
    <w:rsid w:val="00034C1D"/>
    <w:rsid w:val="000403BA"/>
    <w:rsid w:val="000425F8"/>
    <w:rsid w:val="00045A31"/>
    <w:rsid w:val="00045EE6"/>
    <w:rsid w:val="00052D8E"/>
    <w:rsid w:val="00052FCA"/>
    <w:rsid w:val="00054A91"/>
    <w:rsid w:val="000555AF"/>
    <w:rsid w:val="000609AC"/>
    <w:rsid w:val="0006119A"/>
    <w:rsid w:val="00073F68"/>
    <w:rsid w:val="00076279"/>
    <w:rsid w:val="00086393"/>
    <w:rsid w:val="000A357B"/>
    <w:rsid w:val="000C1008"/>
    <w:rsid w:val="000C2FCE"/>
    <w:rsid w:val="000C410F"/>
    <w:rsid w:val="000C68F7"/>
    <w:rsid w:val="000D5723"/>
    <w:rsid w:val="000D7000"/>
    <w:rsid w:val="000E2CF4"/>
    <w:rsid w:val="000E3936"/>
    <w:rsid w:val="000F0C00"/>
    <w:rsid w:val="000F4FE5"/>
    <w:rsid w:val="00103C1A"/>
    <w:rsid w:val="00106509"/>
    <w:rsid w:val="00107033"/>
    <w:rsid w:val="00117633"/>
    <w:rsid w:val="00121754"/>
    <w:rsid w:val="0012192C"/>
    <w:rsid w:val="001245F9"/>
    <w:rsid w:val="00126867"/>
    <w:rsid w:val="00126DA8"/>
    <w:rsid w:val="001376F7"/>
    <w:rsid w:val="0014597A"/>
    <w:rsid w:val="001475B5"/>
    <w:rsid w:val="00154853"/>
    <w:rsid w:val="00154A85"/>
    <w:rsid w:val="00160C23"/>
    <w:rsid w:val="001665F4"/>
    <w:rsid w:val="001671E8"/>
    <w:rsid w:val="00170EA2"/>
    <w:rsid w:val="00172BFE"/>
    <w:rsid w:val="0017422E"/>
    <w:rsid w:val="00184E81"/>
    <w:rsid w:val="00191BD9"/>
    <w:rsid w:val="0019397C"/>
    <w:rsid w:val="001964F3"/>
    <w:rsid w:val="001A1935"/>
    <w:rsid w:val="001A23D0"/>
    <w:rsid w:val="001A4217"/>
    <w:rsid w:val="001B061D"/>
    <w:rsid w:val="001B58C4"/>
    <w:rsid w:val="001B5DE5"/>
    <w:rsid w:val="001B6B76"/>
    <w:rsid w:val="001C001A"/>
    <w:rsid w:val="001C02E5"/>
    <w:rsid w:val="001C5C60"/>
    <w:rsid w:val="001C6957"/>
    <w:rsid w:val="001C6D38"/>
    <w:rsid w:val="001C74A8"/>
    <w:rsid w:val="001E097C"/>
    <w:rsid w:val="001E5EC1"/>
    <w:rsid w:val="001F00C6"/>
    <w:rsid w:val="001F1570"/>
    <w:rsid w:val="001F3CB7"/>
    <w:rsid w:val="001F3D02"/>
    <w:rsid w:val="001F56C4"/>
    <w:rsid w:val="00210AFF"/>
    <w:rsid w:val="00212BF5"/>
    <w:rsid w:val="002132C6"/>
    <w:rsid w:val="002150B7"/>
    <w:rsid w:val="00216C99"/>
    <w:rsid w:val="00227362"/>
    <w:rsid w:val="00234293"/>
    <w:rsid w:val="002503FD"/>
    <w:rsid w:val="0025426E"/>
    <w:rsid w:val="00254E4E"/>
    <w:rsid w:val="00257F67"/>
    <w:rsid w:val="00260736"/>
    <w:rsid w:val="0026262C"/>
    <w:rsid w:val="0026328D"/>
    <w:rsid w:val="002643DB"/>
    <w:rsid w:val="00265A69"/>
    <w:rsid w:val="002701A5"/>
    <w:rsid w:val="00270D39"/>
    <w:rsid w:val="00286920"/>
    <w:rsid w:val="0029278D"/>
    <w:rsid w:val="002A5C42"/>
    <w:rsid w:val="002B6AC8"/>
    <w:rsid w:val="002C0AF8"/>
    <w:rsid w:val="002C47F9"/>
    <w:rsid w:val="002D1D9A"/>
    <w:rsid w:val="002E60AB"/>
    <w:rsid w:val="002F2D26"/>
    <w:rsid w:val="0030298A"/>
    <w:rsid w:val="003049EF"/>
    <w:rsid w:val="00306F34"/>
    <w:rsid w:val="00307669"/>
    <w:rsid w:val="00312EF5"/>
    <w:rsid w:val="00312F66"/>
    <w:rsid w:val="00314A53"/>
    <w:rsid w:val="00320EE7"/>
    <w:rsid w:val="00324C37"/>
    <w:rsid w:val="00326A71"/>
    <w:rsid w:val="003279CD"/>
    <w:rsid w:val="0033053F"/>
    <w:rsid w:val="00332003"/>
    <w:rsid w:val="00334A33"/>
    <w:rsid w:val="003368DB"/>
    <w:rsid w:val="00336E9A"/>
    <w:rsid w:val="00340ECB"/>
    <w:rsid w:val="00367B72"/>
    <w:rsid w:val="003807D1"/>
    <w:rsid w:val="00381386"/>
    <w:rsid w:val="00382AE9"/>
    <w:rsid w:val="00383AFB"/>
    <w:rsid w:val="003920BE"/>
    <w:rsid w:val="00394CAC"/>
    <w:rsid w:val="003A08B8"/>
    <w:rsid w:val="003A09C9"/>
    <w:rsid w:val="003A454B"/>
    <w:rsid w:val="003A768B"/>
    <w:rsid w:val="003C5F20"/>
    <w:rsid w:val="003C76CE"/>
    <w:rsid w:val="003D37D5"/>
    <w:rsid w:val="003D4054"/>
    <w:rsid w:val="003E44FB"/>
    <w:rsid w:val="003E6017"/>
    <w:rsid w:val="003F1C9D"/>
    <w:rsid w:val="004053BD"/>
    <w:rsid w:val="0040610B"/>
    <w:rsid w:val="004065EE"/>
    <w:rsid w:val="0041267B"/>
    <w:rsid w:val="00413794"/>
    <w:rsid w:val="00421819"/>
    <w:rsid w:val="00424746"/>
    <w:rsid w:val="0044149A"/>
    <w:rsid w:val="0044582A"/>
    <w:rsid w:val="004506B6"/>
    <w:rsid w:val="004669CA"/>
    <w:rsid w:val="004721ED"/>
    <w:rsid w:val="0047570A"/>
    <w:rsid w:val="004764BA"/>
    <w:rsid w:val="004959FD"/>
    <w:rsid w:val="004A50BA"/>
    <w:rsid w:val="004A51AD"/>
    <w:rsid w:val="004A58F9"/>
    <w:rsid w:val="004A6FF5"/>
    <w:rsid w:val="004B2567"/>
    <w:rsid w:val="004B2580"/>
    <w:rsid w:val="004B2A9B"/>
    <w:rsid w:val="004B5C5C"/>
    <w:rsid w:val="004C0C40"/>
    <w:rsid w:val="004C2C21"/>
    <w:rsid w:val="004D01A7"/>
    <w:rsid w:val="004D61AD"/>
    <w:rsid w:val="004E2000"/>
    <w:rsid w:val="004F456D"/>
    <w:rsid w:val="00505091"/>
    <w:rsid w:val="00505CAB"/>
    <w:rsid w:val="00531BC8"/>
    <w:rsid w:val="005354B9"/>
    <w:rsid w:val="005479B6"/>
    <w:rsid w:val="00547AC8"/>
    <w:rsid w:val="00550548"/>
    <w:rsid w:val="0056439C"/>
    <w:rsid w:val="00564662"/>
    <w:rsid w:val="00571439"/>
    <w:rsid w:val="005715E8"/>
    <w:rsid w:val="005741B8"/>
    <w:rsid w:val="00574D98"/>
    <w:rsid w:val="005833AF"/>
    <w:rsid w:val="00590799"/>
    <w:rsid w:val="005926CF"/>
    <w:rsid w:val="0059507A"/>
    <w:rsid w:val="005A0BAB"/>
    <w:rsid w:val="005A1A66"/>
    <w:rsid w:val="005A7411"/>
    <w:rsid w:val="005C4D4C"/>
    <w:rsid w:val="005C55FF"/>
    <w:rsid w:val="005D714E"/>
    <w:rsid w:val="005D79F0"/>
    <w:rsid w:val="005E41A5"/>
    <w:rsid w:val="005E4263"/>
    <w:rsid w:val="005F2A83"/>
    <w:rsid w:val="005F2B2F"/>
    <w:rsid w:val="005F4275"/>
    <w:rsid w:val="005F6468"/>
    <w:rsid w:val="005F687B"/>
    <w:rsid w:val="006039BE"/>
    <w:rsid w:val="00611970"/>
    <w:rsid w:val="0061389A"/>
    <w:rsid w:val="00615132"/>
    <w:rsid w:val="00621C34"/>
    <w:rsid w:val="00625C41"/>
    <w:rsid w:val="00627CA3"/>
    <w:rsid w:val="006311AB"/>
    <w:rsid w:val="006356E7"/>
    <w:rsid w:val="006375E3"/>
    <w:rsid w:val="00637A99"/>
    <w:rsid w:val="00653869"/>
    <w:rsid w:val="00654368"/>
    <w:rsid w:val="00655C43"/>
    <w:rsid w:val="00661AA1"/>
    <w:rsid w:val="0066519E"/>
    <w:rsid w:val="00667B0B"/>
    <w:rsid w:val="00673742"/>
    <w:rsid w:val="006848FE"/>
    <w:rsid w:val="00685A6D"/>
    <w:rsid w:val="006A30B4"/>
    <w:rsid w:val="006A4FB2"/>
    <w:rsid w:val="006A5831"/>
    <w:rsid w:val="006A6F18"/>
    <w:rsid w:val="006B269C"/>
    <w:rsid w:val="006C4698"/>
    <w:rsid w:val="006D03A9"/>
    <w:rsid w:val="006D2923"/>
    <w:rsid w:val="006D70EB"/>
    <w:rsid w:val="006E1189"/>
    <w:rsid w:val="006E5D42"/>
    <w:rsid w:val="006F4D9F"/>
    <w:rsid w:val="00702447"/>
    <w:rsid w:val="00714A28"/>
    <w:rsid w:val="00721524"/>
    <w:rsid w:val="0072249F"/>
    <w:rsid w:val="00722BD7"/>
    <w:rsid w:val="007232AA"/>
    <w:rsid w:val="00724814"/>
    <w:rsid w:val="00725B8F"/>
    <w:rsid w:val="00743D80"/>
    <w:rsid w:val="00743FD0"/>
    <w:rsid w:val="00755093"/>
    <w:rsid w:val="00755BF0"/>
    <w:rsid w:val="00755F54"/>
    <w:rsid w:val="00760675"/>
    <w:rsid w:val="007628EB"/>
    <w:rsid w:val="007652C0"/>
    <w:rsid w:val="0077084B"/>
    <w:rsid w:val="00795AE8"/>
    <w:rsid w:val="007A314F"/>
    <w:rsid w:val="007A5231"/>
    <w:rsid w:val="007A6E0D"/>
    <w:rsid w:val="007B10CF"/>
    <w:rsid w:val="007B5A1C"/>
    <w:rsid w:val="007E306A"/>
    <w:rsid w:val="007E3E63"/>
    <w:rsid w:val="007E5587"/>
    <w:rsid w:val="007E73C3"/>
    <w:rsid w:val="007E7973"/>
    <w:rsid w:val="007F021C"/>
    <w:rsid w:val="0082767F"/>
    <w:rsid w:val="00830FB4"/>
    <w:rsid w:val="008313D6"/>
    <w:rsid w:val="00833190"/>
    <w:rsid w:val="00841225"/>
    <w:rsid w:val="00845707"/>
    <w:rsid w:val="00846FFC"/>
    <w:rsid w:val="008510A8"/>
    <w:rsid w:val="00872C61"/>
    <w:rsid w:val="00876C41"/>
    <w:rsid w:val="00880C88"/>
    <w:rsid w:val="00881AB1"/>
    <w:rsid w:val="0088423C"/>
    <w:rsid w:val="00890B6F"/>
    <w:rsid w:val="00890FC6"/>
    <w:rsid w:val="008B3807"/>
    <w:rsid w:val="008B38BD"/>
    <w:rsid w:val="008B7142"/>
    <w:rsid w:val="008C046E"/>
    <w:rsid w:val="008C1096"/>
    <w:rsid w:val="008C78EC"/>
    <w:rsid w:val="008D7DE5"/>
    <w:rsid w:val="008E0CE1"/>
    <w:rsid w:val="008E0E61"/>
    <w:rsid w:val="008E1FA5"/>
    <w:rsid w:val="008E70D9"/>
    <w:rsid w:val="008F4759"/>
    <w:rsid w:val="009057C9"/>
    <w:rsid w:val="0091629E"/>
    <w:rsid w:val="009252B0"/>
    <w:rsid w:val="0093428A"/>
    <w:rsid w:val="00937F23"/>
    <w:rsid w:val="00942C5E"/>
    <w:rsid w:val="00952B69"/>
    <w:rsid w:val="00960E84"/>
    <w:rsid w:val="00964F4A"/>
    <w:rsid w:val="00967E11"/>
    <w:rsid w:val="00970126"/>
    <w:rsid w:val="00972103"/>
    <w:rsid w:val="009729EB"/>
    <w:rsid w:val="009733C5"/>
    <w:rsid w:val="009744F1"/>
    <w:rsid w:val="0097561D"/>
    <w:rsid w:val="0098549B"/>
    <w:rsid w:val="00991D45"/>
    <w:rsid w:val="00991F7F"/>
    <w:rsid w:val="00996774"/>
    <w:rsid w:val="009A4EB7"/>
    <w:rsid w:val="009A7593"/>
    <w:rsid w:val="009A792C"/>
    <w:rsid w:val="009B2367"/>
    <w:rsid w:val="009B7BDA"/>
    <w:rsid w:val="009C2B27"/>
    <w:rsid w:val="009C70ED"/>
    <w:rsid w:val="009C78D1"/>
    <w:rsid w:val="009D1B63"/>
    <w:rsid w:val="009D6BBC"/>
    <w:rsid w:val="009E166A"/>
    <w:rsid w:val="009E2D5A"/>
    <w:rsid w:val="009F13E4"/>
    <w:rsid w:val="009F3A16"/>
    <w:rsid w:val="009F7A98"/>
    <w:rsid w:val="00A00BDA"/>
    <w:rsid w:val="00A02851"/>
    <w:rsid w:val="00A1215C"/>
    <w:rsid w:val="00A12262"/>
    <w:rsid w:val="00A12BC2"/>
    <w:rsid w:val="00A174D7"/>
    <w:rsid w:val="00A239D4"/>
    <w:rsid w:val="00A332E8"/>
    <w:rsid w:val="00A36171"/>
    <w:rsid w:val="00A36C54"/>
    <w:rsid w:val="00A42358"/>
    <w:rsid w:val="00A4371B"/>
    <w:rsid w:val="00A44719"/>
    <w:rsid w:val="00A52F61"/>
    <w:rsid w:val="00A55571"/>
    <w:rsid w:val="00A635AD"/>
    <w:rsid w:val="00A65344"/>
    <w:rsid w:val="00A65345"/>
    <w:rsid w:val="00A671F8"/>
    <w:rsid w:val="00A713AB"/>
    <w:rsid w:val="00A72719"/>
    <w:rsid w:val="00A74577"/>
    <w:rsid w:val="00A75DEF"/>
    <w:rsid w:val="00A810C3"/>
    <w:rsid w:val="00A873FE"/>
    <w:rsid w:val="00A96A21"/>
    <w:rsid w:val="00AA1A63"/>
    <w:rsid w:val="00AA3BC9"/>
    <w:rsid w:val="00AA58B7"/>
    <w:rsid w:val="00AD167F"/>
    <w:rsid w:val="00AE2963"/>
    <w:rsid w:val="00AF5516"/>
    <w:rsid w:val="00AF5CBE"/>
    <w:rsid w:val="00AF6C0C"/>
    <w:rsid w:val="00B014E2"/>
    <w:rsid w:val="00B030B5"/>
    <w:rsid w:val="00B1075B"/>
    <w:rsid w:val="00B14D74"/>
    <w:rsid w:val="00B16196"/>
    <w:rsid w:val="00B24722"/>
    <w:rsid w:val="00B40273"/>
    <w:rsid w:val="00B408FE"/>
    <w:rsid w:val="00B504D6"/>
    <w:rsid w:val="00B515D0"/>
    <w:rsid w:val="00B6619A"/>
    <w:rsid w:val="00B66A2E"/>
    <w:rsid w:val="00B923E9"/>
    <w:rsid w:val="00B925FB"/>
    <w:rsid w:val="00B92B3C"/>
    <w:rsid w:val="00B93E79"/>
    <w:rsid w:val="00BA10EB"/>
    <w:rsid w:val="00BA1A30"/>
    <w:rsid w:val="00BA2178"/>
    <w:rsid w:val="00BA4C8D"/>
    <w:rsid w:val="00BB3E00"/>
    <w:rsid w:val="00BB5820"/>
    <w:rsid w:val="00BC2DAF"/>
    <w:rsid w:val="00BC3B2B"/>
    <w:rsid w:val="00BC6F1B"/>
    <w:rsid w:val="00BD3209"/>
    <w:rsid w:val="00BE0117"/>
    <w:rsid w:val="00BF31B9"/>
    <w:rsid w:val="00C01439"/>
    <w:rsid w:val="00C04B0D"/>
    <w:rsid w:val="00C2309A"/>
    <w:rsid w:val="00C31555"/>
    <w:rsid w:val="00C35CED"/>
    <w:rsid w:val="00C35D6D"/>
    <w:rsid w:val="00C4054B"/>
    <w:rsid w:val="00C40E28"/>
    <w:rsid w:val="00C45CBD"/>
    <w:rsid w:val="00C52169"/>
    <w:rsid w:val="00C5370D"/>
    <w:rsid w:val="00C57709"/>
    <w:rsid w:val="00C6476F"/>
    <w:rsid w:val="00C64CD9"/>
    <w:rsid w:val="00C70D4E"/>
    <w:rsid w:val="00C72E23"/>
    <w:rsid w:val="00C74B49"/>
    <w:rsid w:val="00C81660"/>
    <w:rsid w:val="00C81C93"/>
    <w:rsid w:val="00C8626D"/>
    <w:rsid w:val="00C952D4"/>
    <w:rsid w:val="00CA4775"/>
    <w:rsid w:val="00CA665C"/>
    <w:rsid w:val="00CB49BC"/>
    <w:rsid w:val="00CB6C3E"/>
    <w:rsid w:val="00CB7DF9"/>
    <w:rsid w:val="00CC0FD5"/>
    <w:rsid w:val="00CC30D4"/>
    <w:rsid w:val="00CC3999"/>
    <w:rsid w:val="00CC62AC"/>
    <w:rsid w:val="00CC703C"/>
    <w:rsid w:val="00CD1901"/>
    <w:rsid w:val="00CD33A6"/>
    <w:rsid w:val="00CD6546"/>
    <w:rsid w:val="00CE441C"/>
    <w:rsid w:val="00CE4F29"/>
    <w:rsid w:val="00CF301A"/>
    <w:rsid w:val="00CF3913"/>
    <w:rsid w:val="00CF695F"/>
    <w:rsid w:val="00CF7AEA"/>
    <w:rsid w:val="00D07ABD"/>
    <w:rsid w:val="00D102B3"/>
    <w:rsid w:val="00D12022"/>
    <w:rsid w:val="00D15281"/>
    <w:rsid w:val="00D16D66"/>
    <w:rsid w:val="00D2251A"/>
    <w:rsid w:val="00D25577"/>
    <w:rsid w:val="00D25A57"/>
    <w:rsid w:val="00D26F88"/>
    <w:rsid w:val="00D271ED"/>
    <w:rsid w:val="00D30BAD"/>
    <w:rsid w:val="00D353DE"/>
    <w:rsid w:val="00D367FC"/>
    <w:rsid w:val="00D42373"/>
    <w:rsid w:val="00D47840"/>
    <w:rsid w:val="00D534FF"/>
    <w:rsid w:val="00D6045D"/>
    <w:rsid w:val="00D61F29"/>
    <w:rsid w:val="00D667A7"/>
    <w:rsid w:val="00D742CE"/>
    <w:rsid w:val="00D7450B"/>
    <w:rsid w:val="00D75EF5"/>
    <w:rsid w:val="00D8155B"/>
    <w:rsid w:val="00D83135"/>
    <w:rsid w:val="00D8639E"/>
    <w:rsid w:val="00D90151"/>
    <w:rsid w:val="00D91D27"/>
    <w:rsid w:val="00D94588"/>
    <w:rsid w:val="00DA0832"/>
    <w:rsid w:val="00DA3A9A"/>
    <w:rsid w:val="00DA545A"/>
    <w:rsid w:val="00DB23EE"/>
    <w:rsid w:val="00DB5F5C"/>
    <w:rsid w:val="00DC05A0"/>
    <w:rsid w:val="00DC5721"/>
    <w:rsid w:val="00DD7BBA"/>
    <w:rsid w:val="00DE1EF2"/>
    <w:rsid w:val="00DE2480"/>
    <w:rsid w:val="00DE6450"/>
    <w:rsid w:val="00DF3CB0"/>
    <w:rsid w:val="00E17CC5"/>
    <w:rsid w:val="00E20234"/>
    <w:rsid w:val="00E22701"/>
    <w:rsid w:val="00E22959"/>
    <w:rsid w:val="00E236EB"/>
    <w:rsid w:val="00E308A8"/>
    <w:rsid w:val="00E369BA"/>
    <w:rsid w:val="00E40301"/>
    <w:rsid w:val="00E42703"/>
    <w:rsid w:val="00E42FC6"/>
    <w:rsid w:val="00E43201"/>
    <w:rsid w:val="00E50978"/>
    <w:rsid w:val="00E553EA"/>
    <w:rsid w:val="00E640DC"/>
    <w:rsid w:val="00E6750B"/>
    <w:rsid w:val="00E71A15"/>
    <w:rsid w:val="00E8704E"/>
    <w:rsid w:val="00E914E5"/>
    <w:rsid w:val="00EB27F3"/>
    <w:rsid w:val="00EC51F5"/>
    <w:rsid w:val="00ED552E"/>
    <w:rsid w:val="00ED6765"/>
    <w:rsid w:val="00EE7F47"/>
    <w:rsid w:val="00EF1DEF"/>
    <w:rsid w:val="00F04D3D"/>
    <w:rsid w:val="00F050E4"/>
    <w:rsid w:val="00F05848"/>
    <w:rsid w:val="00F173DD"/>
    <w:rsid w:val="00F21108"/>
    <w:rsid w:val="00F211A1"/>
    <w:rsid w:val="00F23526"/>
    <w:rsid w:val="00F25827"/>
    <w:rsid w:val="00F2788B"/>
    <w:rsid w:val="00F30825"/>
    <w:rsid w:val="00F366C6"/>
    <w:rsid w:val="00F3775C"/>
    <w:rsid w:val="00F424BC"/>
    <w:rsid w:val="00F4311D"/>
    <w:rsid w:val="00F450FA"/>
    <w:rsid w:val="00F46DD8"/>
    <w:rsid w:val="00F47CAB"/>
    <w:rsid w:val="00F55432"/>
    <w:rsid w:val="00F55B9C"/>
    <w:rsid w:val="00F66605"/>
    <w:rsid w:val="00F67460"/>
    <w:rsid w:val="00F735A4"/>
    <w:rsid w:val="00F76BCE"/>
    <w:rsid w:val="00F8513E"/>
    <w:rsid w:val="00F851C2"/>
    <w:rsid w:val="00F90246"/>
    <w:rsid w:val="00F95D7E"/>
    <w:rsid w:val="00F9648C"/>
    <w:rsid w:val="00FA24E5"/>
    <w:rsid w:val="00FA45CA"/>
    <w:rsid w:val="00FB649B"/>
    <w:rsid w:val="00FC3941"/>
    <w:rsid w:val="00FD2A82"/>
    <w:rsid w:val="00FD3498"/>
    <w:rsid w:val="00FD39A1"/>
    <w:rsid w:val="00FD3E1F"/>
    <w:rsid w:val="00FD3E39"/>
    <w:rsid w:val="00FD7517"/>
    <w:rsid w:val="00FE03BC"/>
    <w:rsid w:val="00FE7F03"/>
    <w:rsid w:val="00FF045D"/>
    <w:rsid w:val="00FF3604"/>
    <w:rsid w:val="00FF3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6CC5A"/>
  <w15:docId w15:val="{7F2269A0-85EA-4197-9C06-27C54ABB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9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9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05CA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05CA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505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973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3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3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737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737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3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7374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c">
    <w:name w:val="List Paragraph"/>
    <w:basedOn w:val="a"/>
    <w:uiPriority w:val="34"/>
    <w:qFormat/>
    <w:rsid w:val="00307669"/>
    <w:pPr>
      <w:ind w:left="720"/>
      <w:contextualSpacing/>
    </w:pPr>
  </w:style>
  <w:style w:type="paragraph" w:styleId="ad">
    <w:name w:val="Revision"/>
    <w:hidden/>
    <w:uiPriority w:val="99"/>
    <w:semiHidden/>
    <w:rsid w:val="0032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79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79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e">
    <w:name w:val="annotation reference"/>
    <w:basedOn w:val="a0"/>
    <w:uiPriority w:val="99"/>
    <w:semiHidden/>
    <w:unhideWhenUsed/>
    <w:rsid w:val="003279CD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CA477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423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2358"/>
    <w:pPr>
      <w:widowControl w:val="0"/>
      <w:shd w:val="clear" w:color="auto" w:fill="FFFFFF"/>
      <w:spacing w:line="320" w:lineRule="exact"/>
      <w:ind w:hanging="280"/>
      <w:jc w:val="both"/>
    </w:pPr>
    <w:rPr>
      <w:sz w:val="28"/>
      <w:szCs w:val="28"/>
      <w:lang w:eastAsia="en-US"/>
    </w:rPr>
  </w:style>
  <w:style w:type="paragraph" w:styleId="af">
    <w:name w:val="Normal (Web)"/>
    <w:aliases w:val="Обычный (Web)"/>
    <w:basedOn w:val="a"/>
    <w:uiPriority w:val="99"/>
    <w:unhideWhenUsed/>
    <w:qFormat/>
    <w:rsid w:val="00F04D3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E71A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Текст1"/>
    <w:basedOn w:val="a"/>
    <w:rsid w:val="00E71A1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0">
    <w:name w:val="annotation text"/>
    <w:basedOn w:val="a"/>
    <w:link w:val="af1"/>
    <w:uiPriority w:val="99"/>
    <w:semiHidden/>
    <w:unhideWhenUsed/>
    <w:rsid w:val="0072152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21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2152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215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625C41"/>
    <w:rPr>
      <w:color w:val="0000FF"/>
      <w:u w:val="single"/>
    </w:rPr>
  </w:style>
  <w:style w:type="character" w:styleId="af5">
    <w:name w:val="Emphasis"/>
    <w:basedOn w:val="a0"/>
    <w:uiPriority w:val="20"/>
    <w:qFormat/>
    <w:rsid w:val="00654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71BD7-766F-42C3-9020-CCA7575F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21</Pages>
  <Words>7630</Words>
  <Characters>43496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Евгения</cp:lastModifiedBy>
  <cp:revision>80</cp:revision>
  <cp:lastPrinted>2022-02-10T07:38:00Z</cp:lastPrinted>
  <dcterms:created xsi:type="dcterms:W3CDTF">2022-01-11T14:44:00Z</dcterms:created>
  <dcterms:modified xsi:type="dcterms:W3CDTF">2022-02-15T14:11:00Z</dcterms:modified>
</cp:coreProperties>
</file>