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94C" w:rsidRDefault="00EA64DE" w:rsidP="00362F1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62F1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362F1C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62F1C">
        <w:rPr>
          <w:rFonts w:ascii="Times New Roman" w:hAnsi="Times New Roman" w:cs="Times New Roman"/>
          <w:sz w:val="28"/>
          <w:szCs w:val="28"/>
        </w:rPr>
        <w:t>а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362F1C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EC594C">
        <w:rPr>
          <w:rFonts w:ascii="Times New Roman" w:hAnsi="Times New Roman" w:cs="Times New Roman"/>
          <w:sz w:val="28"/>
          <w:szCs w:val="28"/>
        </w:rPr>
        <w:t xml:space="preserve"> </w:t>
      </w:r>
      <w:r w:rsidR="00362F1C" w:rsidRPr="00362F1C">
        <w:rPr>
          <w:rFonts w:ascii="Times New Roman" w:hAnsi="Times New Roman" w:cs="Times New Roman"/>
          <w:sz w:val="28"/>
          <w:szCs w:val="28"/>
        </w:rPr>
        <w:t>47:07:0000000:90492</w:t>
      </w:r>
      <w:r w:rsidR="00362F1C">
        <w:rPr>
          <w:rFonts w:ascii="Times New Roman" w:hAnsi="Times New Roman" w:cs="Times New Roman"/>
          <w:sz w:val="28"/>
          <w:szCs w:val="28"/>
        </w:rPr>
        <w:t xml:space="preserve"> </w:t>
      </w:r>
      <w:r w:rsidR="00EC594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C59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C594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C594C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EC594C">
        <w:rPr>
          <w:rFonts w:ascii="Times New Roman" w:hAnsi="Times New Roman" w:cs="Times New Roman"/>
          <w:sz w:val="28"/>
          <w:szCs w:val="28"/>
        </w:rPr>
        <w:t xml:space="preserve">, в целях размещения </w:t>
      </w:r>
      <w:r w:rsidR="00EC5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водопроводных сетей </w:t>
      </w:r>
      <w:r w:rsidR="00EC594C">
        <w:rPr>
          <w:rFonts w:ascii="Times New Roman" w:hAnsi="Times New Roman" w:cs="Times New Roman"/>
          <w:sz w:val="28"/>
          <w:szCs w:val="28"/>
        </w:rPr>
        <w:t xml:space="preserve">местного значения: магистральный водовод Д 800 мм, </w:t>
      </w:r>
      <w:r w:rsidR="00362F1C">
        <w:rPr>
          <w:rFonts w:ascii="Times New Roman" w:hAnsi="Times New Roman" w:cs="Times New Roman"/>
          <w:sz w:val="28"/>
          <w:szCs w:val="28"/>
        </w:rPr>
        <w:t xml:space="preserve">магистральные </w:t>
      </w:r>
      <w:r w:rsidR="00EC594C">
        <w:rPr>
          <w:rFonts w:ascii="Times New Roman" w:hAnsi="Times New Roman" w:cs="Times New Roman"/>
          <w:sz w:val="28"/>
          <w:szCs w:val="28"/>
        </w:rPr>
        <w:t xml:space="preserve">сети </w:t>
      </w:r>
      <w:r w:rsidR="00362F1C">
        <w:rPr>
          <w:rFonts w:ascii="Times New Roman" w:hAnsi="Times New Roman" w:cs="Times New Roman"/>
          <w:sz w:val="28"/>
          <w:szCs w:val="28"/>
        </w:rPr>
        <w:t>водопровода в границах территории жилой застройки «Кудрово. 3-й этап строительства»</w:t>
      </w:r>
      <w:r w:rsidR="00EC594C">
        <w:rPr>
          <w:rFonts w:ascii="Times New Roman" w:hAnsi="Times New Roman" w:cs="Times New Roman"/>
          <w:sz w:val="28"/>
          <w:szCs w:val="28"/>
        </w:rPr>
        <w:t>, на основании</w:t>
      </w:r>
      <w:r w:rsidR="00EC594C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C594C">
        <w:rPr>
          <w:rFonts w:ascii="Times New Roman" w:hAnsi="Times New Roman" w:cs="Times New Roman"/>
          <w:sz w:val="28"/>
          <w:szCs w:val="28"/>
        </w:rPr>
        <w:t xml:space="preserve">ходатайства </w:t>
      </w:r>
      <w:bookmarkStart w:id="1" w:name="_Hlk69826278"/>
      <w:r w:rsidR="00EC594C">
        <w:rPr>
          <w:rFonts w:ascii="Times New Roman" w:hAnsi="Times New Roman" w:cs="Times New Roman"/>
          <w:sz w:val="28"/>
          <w:szCs w:val="28"/>
        </w:rPr>
        <w:t>ООО «СМЭУ «Заневка» (ИНН 4703116542)</w:t>
      </w:r>
      <w:bookmarkEnd w:id="1"/>
      <w:r w:rsidR="00EC594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B309A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 организацией водоснабжения населения</w:t>
      </w:r>
      <w:r w:rsidR="00362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F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62F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62F1C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6509E6">
        <w:rPr>
          <w:rFonts w:ascii="Times New Roman" w:hAnsi="Times New Roman" w:cs="Times New Roman"/>
          <w:sz w:val="28"/>
          <w:szCs w:val="28"/>
        </w:rPr>
        <w:t xml:space="preserve">, 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AB309A">
        <w:rPr>
          <w:rFonts w:ascii="Times New Roman" w:hAnsi="Times New Roman" w:cs="Times New Roman"/>
          <w:sz w:val="28"/>
          <w:szCs w:val="28"/>
        </w:rPr>
        <w:t xml:space="preserve">, </w:t>
      </w:r>
      <w:r w:rsidR="00254854">
        <w:rPr>
          <w:rFonts w:ascii="Times New Roman" w:hAnsi="Times New Roman" w:cs="Times New Roman"/>
          <w:sz w:val="28"/>
          <w:szCs w:val="28"/>
        </w:rPr>
        <w:t xml:space="preserve"> </w:t>
      </w:r>
      <w:r w:rsidR="00AB309A">
        <w:rPr>
          <w:rFonts w:ascii="Times New Roman" w:hAnsi="Times New Roman" w:cs="Times New Roman"/>
          <w:sz w:val="28"/>
          <w:szCs w:val="28"/>
        </w:rPr>
        <w:t xml:space="preserve">размещение линейных объектов планируется в соответствии со </w:t>
      </w:r>
      <w:r w:rsidR="00AB309A" w:rsidRPr="00AB309A">
        <w:rPr>
          <w:rFonts w:ascii="Times New Roman" w:hAnsi="Times New Roman" w:cs="Times New Roman"/>
          <w:sz w:val="28"/>
          <w:szCs w:val="28"/>
        </w:rPr>
        <w:t>схем</w:t>
      </w:r>
      <w:r w:rsidR="00AB309A">
        <w:rPr>
          <w:rFonts w:ascii="Times New Roman" w:hAnsi="Times New Roman" w:cs="Times New Roman"/>
          <w:sz w:val="28"/>
          <w:szCs w:val="28"/>
        </w:rPr>
        <w:t>ой</w:t>
      </w:r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Всеволожского муниципального района Ленинградской области, утвержденной решением Совета депутатов муниципального образования «Всеволожский муниципальный район» Ленинградской области от 20.12.2012 № 88</w:t>
      </w:r>
      <w:r w:rsidR="00AB309A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AB3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F44CB" w:rsidRPr="00CF44CB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0C5A52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362F1C" w:rsidRDefault="00362F1C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254854" w:rsidRPr="00F56A3F" w:rsidRDefault="00362F1C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речиц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C5A52"/>
    <w:rsid w:val="0013775F"/>
    <w:rsid w:val="00192662"/>
    <w:rsid w:val="001A1153"/>
    <w:rsid w:val="001A5B6F"/>
    <w:rsid w:val="001C5AF4"/>
    <w:rsid w:val="00254854"/>
    <w:rsid w:val="003356F5"/>
    <w:rsid w:val="00362F1C"/>
    <w:rsid w:val="003721CA"/>
    <w:rsid w:val="00404026"/>
    <w:rsid w:val="004342D3"/>
    <w:rsid w:val="006509E6"/>
    <w:rsid w:val="007321C2"/>
    <w:rsid w:val="00751DEE"/>
    <w:rsid w:val="007801C3"/>
    <w:rsid w:val="007F5E1F"/>
    <w:rsid w:val="00873692"/>
    <w:rsid w:val="009575E5"/>
    <w:rsid w:val="009B15F7"/>
    <w:rsid w:val="00AB309A"/>
    <w:rsid w:val="00AD2F8A"/>
    <w:rsid w:val="00B4729E"/>
    <w:rsid w:val="00BB6A93"/>
    <w:rsid w:val="00C21781"/>
    <w:rsid w:val="00CA6C21"/>
    <w:rsid w:val="00CE57CB"/>
    <w:rsid w:val="00CE7E28"/>
    <w:rsid w:val="00CF44CB"/>
    <w:rsid w:val="00D14C67"/>
    <w:rsid w:val="00D53BE9"/>
    <w:rsid w:val="00D87CA4"/>
    <w:rsid w:val="00DC58E5"/>
    <w:rsid w:val="00E55F5B"/>
    <w:rsid w:val="00EA64DE"/>
    <w:rsid w:val="00EC594C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2021-04-20T12:51:00Z</cp:lastPrinted>
  <dcterms:created xsi:type="dcterms:W3CDTF">2020-12-15T14:48:00Z</dcterms:created>
  <dcterms:modified xsi:type="dcterms:W3CDTF">2022-02-24T06:28:00Z</dcterms:modified>
</cp:coreProperties>
</file>