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E4" w:rsidRDefault="00AF35E4" w:rsidP="00A5630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AF35E4" w:rsidRDefault="00AF35E4" w:rsidP="00A5630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видов муниципального контроля и органов местного самоуправления муниципального образования «Заневское городское поселение» Всеволожского муниципального района Ленинградской области, уполномоченных на их осуществление</w:t>
      </w:r>
    </w:p>
    <w:p w:rsidR="00AF35E4" w:rsidRDefault="00AF35E4" w:rsidP="00A56303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70"/>
        <w:gridCol w:w="2790"/>
      </w:tblGrid>
      <w:tr w:rsidR="004D755D" w:rsidTr="00456E59">
        <w:tc>
          <w:tcPr>
            <w:tcW w:w="562" w:type="dxa"/>
          </w:tcPr>
          <w:p w:rsidR="004D755D" w:rsidRDefault="004D755D" w:rsidP="00A56303">
            <w:pPr>
              <w:ind w:firstLine="0"/>
            </w:pPr>
            <w:r>
              <w:t>№</w:t>
            </w:r>
          </w:p>
        </w:tc>
        <w:tc>
          <w:tcPr>
            <w:tcW w:w="2410" w:type="dxa"/>
          </w:tcPr>
          <w:p w:rsidR="004D755D" w:rsidRPr="00E530C5" w:rsidRDefault="004D755D" w:rsidP="00A563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170" w:type="dxa"/>
          </w:tcPr>
          <w:p w:rsidR="004D755D" w:rsidRDefault="004D755D" w:rsidP="00A56303">
            <w:pPr>
              <w:ind w:firstLine="0"/>
            </w:pPr>
            <w:r w:rsidRPr="00E530C5">
              <w:rPr>
                <w:rFonts w:ascii="Times New Roman" w:hAnsi="Times New Roman"/>
                <w:sz w:val="24"/>
                <w:szCs w:val="24"/>
              </w:rPr>
              <w:t xml:space="preserve">Наименование органа местного самоуправления,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530C5">
              <w:rPr>
                <w:rFonts w:ascii="Times New Roman" w:hAnsi="Times New Roman"/>
                <w:sz w:val="24"/>
                <w:szCs w:val="24"/>
              </w:rPr>
              <w:t xml:space="preserve">полномоченного на осуществление соответствующего вида муниципального контроля с указанием </w:t>
            </w:r>
            <w:r w:rsidR="00A56303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  <w:r w:rsidRPr="00E530C5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  <w:r w:rsidR="00A56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0C5">
              <w:rPr>
                <w:rFonts w:ascii="Times New Roman" w:hAnsi="Times New Roman"/>
                <w:sz w:val="24"/>
                <w:szCs w:val="24"/>
              </w:rPr>
              <w:t>местного самоуправления, наделенного соответствую</w:t>
            </w:r>
            <w:r w:rsidR="00A86D20">
              <w:rPr>
                <w:rFonts w:ascii="Times New Roman" w:hAnsi="Times New Roman"/>
                <w:sz w:val="24"/>
                <w:szCs w:val="24"/>
              </w:rPr>
              <w:t>щими полномочиями</w:t>
            </w:r>
          </w:p>
        </w:tc>
        <w:tc>
          <w:tcPr>
            <w:tcW w:w="2790" w:type="dxa"/>
          </w:tcPr>
          <w:p w:rsidR="004D755D" w:rsidRDefault="004D755D" w:rsidP="00A56303">
            <w:pPr>
              <w:ind w:hanging="1"/>
            </w:pPr>
            <w:r w:rsidRPr="00E530C5">
              <w:rPr>
                <w:rFonts w:ascii="Times New Roman" w:hAnsi="Times New Roman"/>
                <w:sz w:val="24"/>
                <w:szCs w:val="24"/>
              </w:rPr>
              <w:t>Реквизиты нормативных актов Российской Федерации, Ленинградской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4D755D" w:rsidTr="00456E59">
        <w:tc>
          <w:tcPr>
            <w:tcW w:w="562" w:type="dxa"/>
          </w:tcPr>
          <w:p w:rsidR="004D755D" w:rsidRPr="004B18A2" w:rsidRDefault="004B18A2" w:rsidP="00A56303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4B18A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4D755D" w:rsidRDefault="004D755D" w:rsidP="00A56303">
            <w:pPr>
              <w:ind w:firstLine="33"/>
              <w:rPr>
                <w:rFonts w:ascii="Times New Roman" w:hAnsi="Times New Roman"/>
              </w:rPr>
            </w:pPr>
            <w:r w:rsidRPr="004D755D">
              <w:rPr>
                <w:rFonts w:ascii="Times New Roman" w:hAnsi="Times New Roman"/>
                <w:sz w:val="24"/>
                <w:szCs w:val="24"/>
              </w:rPr>
              <w:t>Земельный контроль</w:t>
            </w:r>
          </w:p>
        </w:tc>
        <w:tc>
          <w:tcPr>
            <w:tcW w:w="3170" w:type="dxa"/>
          </w:tcPr>
          <w:p w:rsidR="004D755D" w:rsidRDefault="004D755D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4D755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  <w:r w:rsidR="004801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6D20" w:rsidRDefault="00A86D20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землепользования и природопользования;</w:t>
            </w:r>
          </w:p>
          <w:p w:rsidR="0048016E" w:rsidRDefault="00A86D20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480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16E">
              <w:rPr>
                <w:rFonts w:ascii="Times New Roman" w:hAnsi="Times New Roman"/>
                <w:sz w:val="24"/>
                <w:szCs w:val="24"/>
              </w:rPr>
              <w:t>сектора землепользования и природопользования;</w:t>
            </w:r>
          </w:p>
          <w:p w:rsidR="0048016E" w:rsidRDefault="0048016E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сектора землепользования и пр</w:t>
            </w:r>
            <w:r>
              <w:rPr>
                <w:rFonts w:ascii="Times New Roman" w:hAnsi="Times New Roman"/>
                <w:sz w:val="24"/>
                <w:szCs w:val="24"/>
              </w:rPr>
              <w:t>иродопользования.</w:t>
            </w:r>
          </w:p>
          <w:p w:rsidR="00A86D20" w:rsidRPr="004D755D" w:rsidRDefault="00A86D20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55D" w:rsidRPr="00AF35E4" w:rsidRDefault="004D755D" w:rsidP="00A56303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4D755D" w:rsidRDefault="004D755D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  <w:r w:rsidR="0048016E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  <w:p w:rsidR="00A86D20" w:rsidRDefault="004D755D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 w:rsidR="00A86D20">
              <w:rPr>
                <w:rFonts w:ascii="Times New Roman" w:hAnsi="Times New Roman"/>
                <w:sz w:val="24"/>
                <w:szCs w:val="24"/>
              </w:rPr>
              <w:t>е</w:t>
            </w:r>
            <w:r w:rsidRPr="00AF35E4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A86D20"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4D755D" w:rsidRDefault="004D755D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</w:t>
            </w:r>
            <w:r w:rsidR="00A86D20">
              <w:rPr>
                <w:rFonts w:ascii="Times New Roman" w:hAnsi="Times New Roman"/>
                <w:sz w:val="24"/>
                <w:szCs w:val="24"/>
              </w:rPr>
              <w:t>Ф</w:t>
            </w:r>
            <w:r w:rsidRPr="00AF35E4">
              <w:rPr>
                <w:rFonts w:ascii="Times New Roman" w:hAnsi="Times New Roman"/>
                <w:sz w:val="24"/>
                <w:szCs w:val="24"/>
              </w:rPr>
              <w:t>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6D20" w:rsidRDefault="004D755D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 xml:space="preserve">от 26.12.2008 № 294-ФЗ «О защите прав юридических лиц и индивидуальных предпринимателей при осуществлении 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755D" w:rsidRPr="00244CFB" w:rsidRDefault="00A86D20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31.07.2021 № 248-ФЗ «</w:t>
            </w: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государственном контроле (надзоре) и муниципальном контроле в Российской Федерации»</w:t>
            </w:r>
            <w:r w:rsidR="0048016E"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.</w:t>
            </w:r>
          </w:p>
          <w:p w:rsidR="004D755D" w:rsidRPr="00244CFB" w:rsidRDefault="0048016E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D755D" w:rsidRPr="00244CFB">
              <w:rPr>
                <w:rFonts w:ascii="Times New Roman" w:hAnsi="Times New Roman"/>
                <w:sz w:val="24"/>
                <w:szCs w:val="24"/>
              </w:rPr>
              <w:t>ешение совета депутатов МО «Зан</w:t>
            </w:r>
            <w:r w:rsidR="00A86D20">
              <w:rPr>
                <w:rFonts w:ascii="Times New Roman" w:hAnsi="Times New Roman"/>
                <w:sz w:val="24"/>
                <w:szCs w:val="24"/>
              </w:rPr>
              <w:t>евское городское поселение» от 19</w:t>
            </w:r>
            <w:r w:rsidR="004D755D" w:rsidRPr="00244CFB">
              <w:rPr>
                <w:rFonts w:ascii="Times New Roman" w:hAnsi="Times New Roman"/>
                <w:sz w:val="24"/>
                <w:szCs w:val="24"/>
              </w:rPr>
              <w:t>.</w:t>
            </w:r>
            <w:r w:rsidR="00A86D20">
              <w:rPr>
                <w:rFonts w:ascii="Times New Roman" w:hAnsi="Times New Roman"/>
                <w:sz w:val="24"/>
                <w:szCs w:val="24"/>
              </w:rPr>
              <w:t>10.2021</w:t>
            </w:r>
            <w:r w:rsidR="004D755D" w:rsidRPr="00244C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86D20">
              <w:rPr>
                <w:rFonts w:ascii="Times New Roman" w:hAnsi="Times New Roman"/>
                <w:sz w:val="24"/>
                <w:szCs w:val="24"/>
              </w:rPr>
              <w:t>50</w:t>
            </w:r>
            <w:r w:rsidR="004D755D" w:rsidRPr="00244CFB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</w:t>
            </w:r>
            <w:r w:rsidR="004D755D" w:rsidRPr="00244C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муниципальном земельном контроле </w:t>
            </w:r>
            <w:r w:rsidR="00A86D20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 w:rsidR="004D755D" w:rsidRPr="00244CFB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="004D755D" w:rsidRPr="00244CFB"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 w:rsidR="004D755D" w:rsidRPr="00244CFB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55D" w:rsidRDefault="004D755D" w:rsidP="00A56303">
            <w:pPr>
              <w:ind w:hanging="1"/>
            </w:pPr>
            <w:r w:rsidRPr="00244C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D755D" w:rsidTr="00456E59">
        <w:trPr>
          <w:trHeight w:val="7321"/>
        </w:trPr>
        <w:tc>
          <w:tcPr>
            <w:tcW w:w="562" w:type="dxa"/>
          </w:tcPr>
          <w:p w:rsidR="004D755D" w:rsidRDefault="004B18A2" w:rsidP="00A56303">
            <w:pPr>
              <w:ind w:firstLine="0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4D755D" w:rsidRPr="0048016E" w:rsidRDefault="0048016E" w:rsidP="00A56303">
            <w:pPr>
              <w:ind w:left="-108" w:firstLine="33"/>
              <w:rPr>
                <w:rFonts w:ascii="Times New Roman" w:hAnsi="Times New Roman"/>
                <w:sz w:val="24"/>
                <w:szCs w:val="24"/>
              </w:rPr>
            </w:pPr>
            <w:r w:rsidRPr="0048016E">
              <w:rPr>
                <w:rFonts w:ascii="Times New Roman" w:hAnsi="Times New Roman"/>
                <w:sz w:val="24"/>
                <w:szCs w:val="24"/>
              </w:rPr>
              <w:t xml:space="preserve">Жилищный </w:t>
            </w:r>
            <w:r w:rsidR="00456E59">
              <w:rPr>
                <w:rFonts w:ascii="Times New Roman" w:hAnsi="Times New Roman"/>
                <w:sz w:val="24"/>
                <w:szCs w:val="24"/>
              </w:rPr>
              <w:t>к</w:t>
            </w:r>
            <w:r w:rsidRPr="0048016E">
              <w:rPr>
                <w:rFonts w:ascii="Times New Roman" w:hAnsi="Times New Roman"/>
                <w:sz w:val="24"/>
                <w:szCs w:val="24"/>
              </w:rPr>
              <w:t>онтроль</w:t>
            </w:r>
          </w:p>
        </w:tc>
        <w:tc>
          <w:tcPr>
            <w:tcW w:w="3170" w:type="dxa"/>
          </w:tcPr>
          <w:p w:rsidR="0048016E" w:rsidRDefault="004D755D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 w:rsidRPr="004D755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  <w:r w:rsidR="004801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755D" w:rsidRDefault="0048016E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  <w:r w:rsidR="004D755D" w:rsidRPr="004D7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управлению муниципальным имуществом, учёта распределения муниципального жилищного фонда;</w:t>
            </w:r>
          </w:p>
          <w:p w:rsidR="0048016E" w:rsidRDefault="0048016E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Pr="004D7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управлению муниципальным имуществом, учёта распределения муниципального жилищного фонда;</w:t>
            </w:r>
          </w:p>
          <w:p w:rsidR="0048016E" w:rsidRPr="004D755D" w:rsidRDefault="0048016E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Pr="004D7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управлению муниципальным имуществом, учёта распределения муниципального жилищног</w:t>
            </w:r>
            <w:r w:rsidR="007F6223">
              <w:rPr>
                <w:rFonts w:ascii="Times New Roman" w:hAnsi="Times New Roman"/>
                <w:sz w:val="24"/>
                <w:szCs w:val="24"/>
              </w:rPr>
              <w:t>о фонда.</w:t>
            </w:r>
          </w:p>
          <w:p w:rsidR="004D755D" w:rsidRPr="00AF35E4" w:rsidRDefault="004D755D" w:rsidP="00A56303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4D755D" w:rsidRDefault="004D755D" w:rsidP="00A56303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Жилищн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AF35E4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</w:t>
            </w:r>
            <w:r w:rsidR="00A563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016E" w:rsidRDefault="004D755D" w:rsidP="00A56303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 w:rsidR="0048016E">
              <w:rPr>
                <w:rFonts w:ascii="Times New Roman" w:hAnsi="Times New Roman"/>
                <w:sz w:val="24"/>
                <w:szCs w:val="24"/>
              </w:rPr>
              <w:t>е</w:t>
            </w:r>
            <w:r w:rsidRPr="00AF35E4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48016E"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4D755D" w:rsidRDefault="004D755D" w:rsidP="00A56303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755D" w:rsidRDefault="004D755D" w:rsidP="00A56303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7F62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223" w:rsidRPr="00244CFB" w:rsidRDefault="007F6223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31.07.2021 № 248-ФЗ «</w:t>
            </w: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О государственном контроле (надзоре) и муниципальном контроле в Российской Федерации».</w:t>
            </w:r>
          </w:p>
          <w:p w:rsidR="004D755D" w:rsidRPr="00AF35E4" w:rsidRDefault="007F6223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ешение совета депутатов МО «</w:t>
            </w:r>
            <w:proofErr w:type="spellStart"/>
            <w:r w:rsidRPr="00244CFB"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>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от 19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10.2021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жилищном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контроле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244CFB"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 w:rsidRPr="00244CFB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3B74" w:rsidTr="00A56303">
        <w:trPr>
          <w:trHeight w:val="2542"/>
        </w:trPr>
        <w:tc>
          <w:tcPr>
            <w:tcW w:w="562" w:type="dxa"/>
          </w:tcPr>
          <w:p w:rsidR="00456E59" w:rsidRDefault="00456E59" w:rsidP="00A563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73B74" w:rsidRPr="00456E59" w:rsidRDefault="00273B74" w:rsidP="00A56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3B74" w:rsidRPr="0048016E" w:rsidRDefault="00E311E2" w:rsidP="00A5630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73B74">
              <w:rPr>
                <w:rFonts w:ascii="Times New Roman" w:hAnsi="Times New Roman"/>
                <w:sz w:val="24"/>
                <w:szCs w:val="24"/>
              </w:rPr>
              <w:t>онтроль на автомобильном транспорте и в дорожном хозяй</w:t>
            </w:r>
            <w:r w:rsidR="00FF5795">
              <w:rPr>
                <w:rFonts w:ascii="Times New Roman" w:hAnsi="Times New Roman"/>
                <w:sz w:val="24"/>
                <w:szCs w:val="24"/>
              </w:rPr>
              <w:t>с</w:t>
            </w:r>
            <w:r w:rsidR="00273B74">
              <w:rPr>
                <w:rFonts w:ascii="Times New Roman" w:hAnsi="Times New Roman"/>
                <w:sz w:val="24"/>
                <w:szCs w:val="24"/>
              </w:rPr>
              <w:t>тве</w:t>
            </w:r>
          </w:p>
        </w:tc>
        <w:tc>
          <w:tcPr>
            <w:tcW w:w="3170" w:type="dxa"/>
          </w:tcPr>
          <w:p w:rsidR="004B18A2" w:rsidRDefault="004B18A2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 w:rsidRPr="004D755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D755D"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 w:rsidRPr="004D755D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3B74" w:rsidRDefault="004B18A2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  <w:r w:rsidR="00FF5795">
              <w:rPr>
                <w:rFonts w:ascii="Times New Roman" w:hAnsi="Times New Roman"/>
                <w:sz w:val="24"/>
                <w:szCs w:val="24"/>
              </w:rPr>
              <w:t xml:space="preserve"> ЖКХ и благоустройства;</w:t>
            </w:r>
          </w:p>
          <w:p w:rsidR="00FF5795" w:rsidRDefault="00FF5795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сектора ЖКХ и благоустройства;</w:t>
            </w:r>
          </w:p>
          <w:p w:rsidR="00FF5795" w:rsidRPr="004D755D" w:rsidRDefault="00FF5795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="00A56303">
              <w:rPr>
                <w:rFonts w:ascii="Times New Roman" w:hAnsi="Times New Roman"/>
                <w:sz w:val="24"/>
                <w:szCs w:val="24"/>
              </w:rPr>
              <w:t xml:space="preserve"> ЖКХ и благоустройства.</w:t>
            </w:r>
          </w:p>
        </w:tc>
        <w:tc>
          <w:tcPr>
            <w:tcW w:w="2790" w:type="dxa"/>
          </w:tcPr>
          <w:p w:rsidR="004B18A2" w:rsidRDefault="004B18A2" w:rsidP="00A56303">
            <w:pPr>
              <w:ind w:firstLine="420"/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lastRenderedPageBreak/>
              <w:t>Федеральные</w:t>
            </w: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ы:</w:t>
            </w:r>
          </w:p>
          <w:p w:rsidR="004B18A2" w:rsidRDefault="004B18A2" w:rsidP="00A56303">
            <w:pPr>
              <w:ind w:firstLine="420"/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от 08.11.2007 №259-ФЗ «Устав автомобильного транспорта и городского наземного электрического транспорта;</w:t>
            </w:r>
          </w:p>
          <w:p w:rsidR="004B18A2" w:rsidRDefault="004B18A2" w:rsidP="00A56303">
            <w:pPr>
              <w:ind w:firstLine="420"/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lastRenderedPageBreak/>
      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      </w:r>
          </w:p>
          <w:p w:rsidR="004B18A2" w:rsidRDefault="004B18A2" w:rsidP="00A56303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8A2" w:rsidRDefault="004B18A2" w:rsidP="00A56303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8A2" w:rsidRPr="00244CFB" w:rsidRDefault="004B18A2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31.07.2021 № 248-ФЗ «</w:t>
            </w: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О государственном контроле (надзоре) и муниципальном контроле в Российской Федерации».</w:t>
            </w:r>
          </w:p>
          <w:p w:rsidR="00273B74" w:rsidRPr="00A56303" w:rsidRDefault="004B18A2" w:rsidP="00A56303">
            <w:pPr>
              <w:ind w:firstLine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ешение совета депутатов МО «</w:t>
            </w:r>
            <w:proofErr w:type="spellStart"/>
            <w:r w:rsidRPr="00244CFB"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>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от 19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10.2021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муниципальном контроле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автомобильном транспорте и в дорожном хозяйстве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населённых пунктов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303" w:rsidTr="00A56303">
        <w:trPr>
          <w:trHeight w:val="2542"/>
        </w:trPr>
        <w:tc>
          <w:tcPr>
            <w:tcW w:w="562" w:type="dxa"/>
          </w:tcPr>
          <w:p w:rsidR="00A56303" w:rsidRDefault="00A56303" w:rsidP="00A563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A56303" w:rsidRDefault="00E311E2" w:rsidP="00E311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56303">
              <w:rPr>
                <w:rFonts w:ascii="Times New Roman" w:hAnsi="Times New Roman"/>
                <w:sz w:val="24"/>
                <w:szCs w:val="24"/>
              </w:rPr>
              <w:t>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3170" w:type="dxa"/>
          </w:tcPr>
          <w:p w:rsidR="00A56303" w:rsidRDefault="00A56303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 w:rsidRPr="004D755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D755D"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 w:rsidRPr="004D755D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6303" w:rsidRDefault="00A56303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ЖКХ и благоустройства;</w:t>
            </w:r>
          </w:p>
          <w:p w:rsidR="00A56303" w:rsidRDefault="00A56303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сектора ЖКХ и благоустройства;</w:t>
            </w:r>
          </w:p>
          <w:p w:rsidR="00A56303" w:rsidRPr="004D755D" w:rsidRDefault="00A56303" w:rsidP="00A56303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сектора ЖКХ и благоустройства.</w:t>
            </w:r>
          </w:p>
        </w:tc>
        <w:tc>
          <w:tcPr>
            <w:tcW w:w="2790" w:type="dxa"/>
          </w:tcPr>
          <w:p w:rsidR="00A56303" w:rsidRDefault="00A56303" w:rsidP="00A56303">
            <w:pPr>
              <w:ind w:firstLine="420"/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Федеральные законы:</w:t>
            </w:r>
          </w:p>
          <w:p w:rsidR="00A56303" w:rsidRDefault="00A56303" w:rsidP="00A56303">
            <w:pPr>
              <w:ind w:firstLine="420"/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от 27.07.2010 №190-ФЗ «О теплоснабжении»;</w:t>
            </w:r>
          </w:p>
          <w:p w:rsidR="00A56303" w:rsidRDefault="00A56303" w:rsidP="00A56303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6303" w:rsidRDefault="00A56303" w:rsidP="00A56303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6303" w:rsidRPr="00244CFB" w:rsidRDefault="00A56303" w:rsidP="00A56303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31.07.2021 № 248-ФЗ «</w:t>
            </w: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О государственном контроле (надзоре) и муниципальном контроле в Российской Федерации».</w:t>
            </w:r>
          </w:p>
          <w:p w:rsidR="00A56303" w:rsidRDefault="00A56303" w:rsidP="00C779DF">
            <w:pPr>
              <w:ind w:firstLine="420"/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ешение совета депутатов МО «</w:t>
            </w:r>
            <w:proofErr w:type="spellStart"/>
            <w:r w:rsidRPr="00244CFB"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>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от 19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10.2021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779DF">
              <w:rPr>
                <w:rFonts w:ascii="Times New Roman" w:hAnsi="Times New Roman"/>
                <w:sz w:val="24"/>
                <w:szCs w:val="24"/>
              </w:rPr>
              <w:t>53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="00C779DF">
              <w:rPr>
                <w:rFonts w:ascii="Times New Roman" w:hAnsi="Times New Roman"/>
                <w:sz w:val="24"/>
                <w:szCs w:val="24"/>
              </w:rPr>
              <w:t>б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утверждении Положения о муниципальном контроле</w:t>
            </w:r>
            <w:r w:rsidR="00C77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9DF">
              <w:rPr>
                <w:rFonts w:ascii="Times New Roman" w:hAnsi="Times New Roman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779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поселение».</w:t>
            </w:r>
          </w:p>
        </w:tc>
      </w:tr>
      <w:tr w:rsidR="004B5119" w:rsidTr="00A56303">
        <w:trPr>
          <w:trHeight w:val="2542"/>
        </w:trPr>
        <w:tc>
          <w:tcPr>
            <w:tcW w:w="562" w:type="dxa"/>
          </w:tcPr>
          <w:p w:rsidR="004B5119" w:rsidRDefault="004B5119" w:rsidP="00A563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4B5119" w:rsidRDefault="00024B1A" w:rsidP="00024B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4B5119">
              <w:rPr>
                <w:rFonts w:ascii="Times New Roman" w:hAnsi="Times New Roman"/>
                <w:sz w:val="24"/>
                <w:szCs w:val="24"/>
              </w:rPr>
              <w:t>онтроль</w:t>
            </w:r>
            <w:r w:rsidR="004B5119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3170" w:type="dxa"/>
          </w:tcPr>
          <w:p w:rsidR="004B5119" w:rsidRDefault="004B5119" w:rsidP="004B5119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 w:rsidRPr="004D755D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D755D"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 w:rsidRPr="004D755D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119" w:rsidRDefault="004B5119" w:rsidP="004B5119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ЖКХ и благоустройства;</w:t>
            </w:r>
          </w:p>
          <w:p w:rsidR="004B5119" w:rsidRDefault="004B5119" w:rsidP="004B5119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сектора ЖКХ и благоустройства;</w:t>
            </w:r>
          </w:p>
          <w:p w:rsidR="004B5119" w:rsidRPr="004D755D" w:rsidRDefault="004B5119" w:rsidP="004B5119">
            <w:pPr>
              <w:ind w:firstLine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сектора ЖКХ и благоустройства.</w:t>
            </w:r>
          </w:p>
        </w:tc>
        <w:tc>
          <w:tcPr>
            <w:tcW w:w="2790" w:type="dxa"/>
          </w:tcPr>
          <w:p w:rsidR="00B93162" w:rsidRDefault="00B93162" w:rsidP="00B93162">
            <w:pPr>
              <w:ind w:firstLine="420"/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Федеральные законы:</w:t>
            </w:r>
          </w:p>
          <w:p w:rsidR="00B93162" w:rsidRDefault="00B93162" w:rsidP="00B93162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3162" w:rsidRDefault="00B93162" w:rsidP="00B93162">
            <w:pPr>
              <w:ind w:firstLine="457"/>
              <w:rPr>
                <w:rFonts w:ascii="Times New Roman" w:hAnsi="Times New Roman"/>
                <w:sz w:val="24"/>
                <w:szCs w:val="24"/>
              </w:rPr>
            </w:pPr>
            <w:r w:rsidRPr="00AF35E4">
              <w:rPr>
                <w:rFonts w:ascii="Times New Roman" w:hAnsi="Times New Roman"/>
                <w:sz w:val="24"/>
                <w:szCs w:val="24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3162" w:rsidRPr="00244CFB" w:rsidRDefault="00B93162" w:rsidP="00B9316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31.07.2021 № 248-ФЗ «</w:t>
            </w:r>
            <w:r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  <w:t>О государственном контроле (надзоре) и муниципальном контроле в Российской Федерации».</w:t>
            </w:r>
          </w:p>
          <w:p w:rsidR="004B5119" w:rsidRDefault="00B93162" w:rsidP="00B93162">
            <w:pPr>
              <w:ind w:firstLine="420"/>
              <w:rPr>
                <w:rFonts w:ascii="Times New Roman" w:hAnsi="Times New Roman"/>
                <w:color w:val="000000"/>
                <w:spacing w:val="-3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ешение совета депутатов МО «</w:t>
            </w:r>
            <w:proofErr w:type="spellStart"/>
            <w:r w:rsidRPr="00244CFB"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>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от 19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10.2021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44CFB">
              <w:rPr>
                <w:rFonts w:ascii="Times New Roman" w:hAnsi="Times New Roman"/>
                <w:sz w:val="24"/>
                <w:szCs w:val="24"/>
              </w:rPr>
              <w:t xml:space="preserve"> утверждении Положения о муниципальном контроле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поселение».</w:t>
            </w:r>
          </w:p>
        </w:tc>
      </w:tr>
    </w:tbl>
    <w:p w:rsidR="002D6179" w:rsidRDefault="002D6179" w:rsidP="00A56303"/>
    <w:sectPr w:rsidR="002D6179" w:rsidSect="002D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4"/>
    <w:rsid w:val="00024B1A"/>
    <w:rsid w:val="000B423E"/>
    <w:rsid w:val="001E45CE"/>
    <w:rsid w:val="00235473"/>
    <w:rsid w:val="00244CFB"/>
    <w:rsid w:val="00253507"/>
    <w:rsid w:val="00273B74"/>
    <w:rsid w:val="002D6179"/>
    <w:rsid w:val="004010AD"/>
    <w:rsid w:val="00403B1B"/>
    <w:rsid w:val="00456E59"/>
    <w:rsid w:val="0048016E"/>
    <w:rsid w:val="00480FB0"/>
    <w:rsid w:val="004A310E"/>
    <w:rsid w:val="004B18A2"/>
    <w:rsid w:val="004B5119"/>
    <w:rsid w:val="004D755D"/>
    <w:rsid w:val="005B5C91"/>
    <w:rsid w:val="006A0804"/>
    <w:rsid w:val="00731D19"/>
    <w:rsid w:val="007D58F7"/>
    <w:rsid w:val="007F6223"/>
    <w:rsid w:val="00972E75"/>
    <w:rsid w:val="00A56303"/>
    <w:rsid w:val="00A82FE6"/>
    <w:rsid w:val="00A86D20"/>
    <w:rsid w:val="00AB5C1F"/>
    <w:rsid w:val="00AF35E4"/>
    <w:rsid w:val="00B44133"/>
    <w:rsid w:val="00B93162"/>
    <w:rsid w:val="00C779DF"/>
    <w:rsid w:val="00D4000B"/>
    <w:rsid w:val="00E11601"/>
    <w:rsid w:val="00E311E2"/>
    <w:rsid w:val="00E44BAF"/>
    <w:rsid w:val="00F2491B"/>
    <w:rsid w:val="00F81948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1230B-E4DE-4F53-84EF-09763A0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E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auto"/>
      <w:spacing w:val="0"/>
      <w:w w:val="1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spacing w:before="108" w:after="108"/>
      <w:jc w:val="center"/>
      <w:outlineLvl w:val="0"/>
    </w:pPr>
    <w:rPr>
      <w:rFonts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AF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Imuschestvo-4</dc:creator>
  <cp:keywords/>
  <dc:description/>
  <cp:lastModifiedBy>Малькова</cp:lastModifiedBy>
  <cp:revision>9</cp:revision>
  <dcterms:created xsi:type="dcterms:W3CDTF">2021-12-23T06:35:00Z</dcterms:created>
  <dcterms:modified xsi:type="dcterms:W3CDTF">2021-12-23T08:11:00Z</dcterms:modified>
</cp:coreProperties>
</file>