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4BE" w:rsidRDefault="00F104BE" w:rsidP="00F104BE">
      <w:pPr>
        <w:shd w:val="clear" w:color="auto" w:fill="FFFFFF"/>
        <w:spacing w:after="0" w:line="540" w:lineRule="atLeast"/>
        <w:jc w:val="center"/>
        <w:textAlignment w:val="baseline"/>
        <w:outlineLvl w:val="0"/>
        <w:rPr>
          <w:rFonts w:ascii="Times New Roman" w:eastAsia="Times New Roman" w:hAnsi="Times New Roman" w:cs="Times New Roman"/>
          <w:color w:val="3B4256"/>
          <w:spacing w:val="-6"/>
          <w:kern w:val="36"/>
          <w:sz w:val="24"/>
          <w:szCs w:val="24"/>
          <w:lang w:eastAsia="ru-RU"/>
        </w:rPr>
      </w:pPr>
      <w:r w:rsidRPr="00F104BE">
        <w:rPr>
          <w:rFonts w:ascii="Times New Roman" w:eastAsia="Times New Roman" w:hAnsi="Times New Roman" w:cs="Times New Roman"/>
          <w:color w:val="3B4256"/>
          <w:spacing w:val="-6"/>
          <w:kern w:val="36"/>
          <w:sz w:val="24"/>
          <w:szCs w:val="24"/>
          <w:lang w:eastAsia="ru-RU"/>
        </w:rPr>
        <w:t>ПАМЯТКА НАСЕЛЕНИЮ ПО ПОЖАРНОЙ БЕЗОПАСНОСТИ</w:t>
      </w:r>
    </w:p>
    <w:p w:rsidR="00F104BE" w:rsidRPr="00F104BE" w:rsidRDefault="00F104BE" w:rsidP="00F104BE">
      <w:pPr>
        <w:shd w:val="clear" w:color="auto" w:fill="FFFFFF"/>
        <w:spacing w:after="0" w:line="240" w:lineRule="auto"/>
        <w:jc w:val="center"/>
        <w:textAlignment w:val="baseline"/>
        <w:outlineLvl w:val="0"/>
        <w:rPr>
          <w:rFonts w:ascii="Times New Roman" w:eastAsia="Times New Roman" w:hAnsi="Times New Roman" w:cs="Times New Roman"/>
          <w:color w:val="3B4256"/>
          <w:spacing w:val="-6"/>
          <w:kern w:val="36"/>
          <w:sz w:val="24"/>
          <w:szCs w:val="24"/>
          <w:lang w:eastAsia="ru-RU"/>
        </w:rPr>
      </w:pPr>
    </w:p>
    <w:p w:rsidR="00F104BE" w:rsidRPr="00F104BE" w:rsidRDefault="006C278A" w:rsidP="00F104BE">
      <w:pPr>
        <w:shd w:val="clear" w:color="auto" w:fill="FFFFFF"/>
        <w:spacing w:after="0" w:line="240" w:lineRule="auto"/>
        <w:jc w:val="center"/>
        <w:textAlignment w:val="baseline"/>
        <w:outlineLvl w:val="0"/>
        <w:rPr>
          <w:rFonts w:ascii="Times New Roman" w:eastAsia="Times New Roman" w:hAnsi="Times New Roman" w:cs="Times New Roman"/>
          <w:b/>
          <w:color w:val="3B4256"/>
          <w:spacing w:val="-6"/>
          <w:kern w:val="36"/>
          <w:sz w:val="36"/>
          <w:szCs w:val="36"/>
          <w:lang w:eastAsia="ru-RU"/>
        </w:rPr>
      </w:pPr>
      <w:r w:rsidRPr="00F104BE">
        <w:rPr>
          <w:rFonts w:ascii="Times New Roman" w:eastAsia="Times New Roman" w:hAnsi="Times New Roman" w:cs="Times New Roman"/>
          <w:b/>
          <w:color w:val="3B4256"/>
          <w:spacing w:val="-6"/>
          <w:kern w:val="36"/>
          <w:sz w:val="36"/>
          <w:szCs w:val="36"/>
          <w:lang w:eastAsia="ru-RU"/>
        </w:rPr>
        <w:t xml:space="preserve">Пожарная безопасность в ноябре месяце: </w:t>
      </w:r>
    </w:p>
    <w:p w:rsidR="00F104BE" w:rsidRPr="00F104BE" w:rsidRDefault="006C278A" w:rsidP="00F104BE">
      <w:pPr>
        <w:shd w:val="clear" w:color="auto" w:fill="FFFFFF"/>
        <w:spacing w:after="0" w:line="240" w:lineRule="auto"/>
        <w:jc w:val="center"/>
        <w:textAlignment w:val="baseline"/>
        <w:outlineLvl w:val="0"/>
        <w:rPr>
          <w:rFonts w:ascii="Times New Roman" w:eastAsia="Times New Roman" w:hAnsi="Times New Roman" w:cs="Times New Roman"/>
          <w:b/>
          <w:color w:val="3B4256"/>
          <w:spacing w:val="-6"/>
          <w:kern w:val="36"/>
          <w:sz w:val="36"/>
          <w:szCs w:val="36"/>
          <w:lang w:eastAsia="ru-RU"/>
        </w:rPr>
      </w:pPr>
      <w:r w:rsidRPr="00F104BE">
        <w:rPr>
          <w:rFonts w:ascii="Times New Roman" w:eastAsia="Times New Roman" w:hAnsi="Times New Roman" w:cs="Times New Roman"/>
          <w:b/>
          <w:color w:val="3B4256"/>
          <w:spacing w:val="-6"/>
          <w:kern w:val="36"/>
          <w:sz w:val="36"/>
          <w:szCs w:val="36"/>
          <w:lang w:eastAsia="ru-RU"/>
        </w:rPr>
        <w:t>как подготовить дачу к зиме</w:t>
      </w:r>
    </w:p>
    <w:p w:rsidR="00F104BE" w:rsidRDefault="00F104BE" w:rsidP="00F104BE">
      <w:pPr>
        <w:shd w:val="clear" w:color="auto" w:fill="FFFFFF"/>
        <w:spacing w:after="0" w:line="240" w:lineRule="auto"/>
        <w:jc w:val="center"/>
        <w:textAlignment w:val="baseline"/>
        <w:outlineLvl w:val="0"/>
        <w:rPr>
          <w:rFonts w:ascii="Times New Roman" w:eastAsia="Times New Roman" w:hAnsi="Times New Roman" w:cs="Times New Roman"/>
          <w:b/>
          <w:color w:val="3B4256"/>
          <w:spacing w:val="-6"/>
          <w:kern w:val="36"/>
          <w:sz w:val="28"/>
          <w:szCs w:val="28"/>
          <w:lang w:eastAsia="ru-RU"/>
        </w:rPr>
      </w:pPr>
    </w:p>
    <w:p w:rsidR="006C278A" w:rsidRPr="00F104BE" w:rsidRDefault="006C278A" w:rsidP="00F104BE">
      <w:pPr>
        <w:shd w:val="clear" w:color="auto" w:fill="FFFFFF"/>
        <w:spacing w:after="0" w:line="240" w:lineRule="auto"/>
        <w:jc w:val="center"/>
        <w:textAlignment w:val="baseline"/>
        <w:outlineLvl w:val="0"/>
        <w:rPr>
          <w:rStyle w:val="bold"/>
          <w:rFonts w:ascii="Times New Roman" w:eastAsia="Times New Roman" w:hAnsi="Times New Roman" w:cs="Times New Roman"/>
          <w:b/>
          <w:color w:val="3B4256"/>
          <w:spacing w:val="-6"/>
          <w:kern w:val="36"/>
          <w:sz w:val="28"/>
          <w:szCs w:val="28"/>
          <w:lang w:eastAsia="ru-RU"/>
        </w:rPr>
      </w:pPr>
      <w:r>
        <w:rPr>
          <w:noProof/>
        </w:rPr>
        <mc:AlternateContent>
          <mc:Choice Requires="wps">
            <w:drawing>
              <wp:inline distT="0" distB="0" distL="0" distR="0" wp14:anchorId="3600B939" wp14:editId="78713E4F">
                <wp:extent cx="304800" cy="304800"/>
                <wp:effectExtent l="0" t="0" r="0" b="0"/>
                <wp:docPr id="5" name="AutoShape 5" descr="https://48.mchs.gov.ru/uploads/resize_cache/news/2021-11-02/pozharnaya-bezopasnost-v-osenniy-period-kak-podgotovit-dachu-k-zime_1635834281874024661__2000x200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54FBF3" id="AutoShape 5" o:spid="_x0000_s1026" alt="https://48.mchs.gov.ru/uploads/resize_cache/news/2021-11-02/pozharnaya-bezopasnost-v-osenniy-period-kak-podgotovit-dachu-k-zime_1635834281874024661__2000x200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RCLLwMAAGIGAAAOAAAAZHJzL2Uyb0RvYy54bWysVU1v4zYQvRfY/0DwTusjtC0JURZZOy4K&#10;pO0C254DWqIkbiSSJWnLdtH/3iFlJ072UnTXB4Kcod7Mm3kc3348DD3ac2OFkiVOZjFGXFaqFrIt&#10;8Z9/bEiGkXVM1qxXkpf4yC3+ePfhp9tRFzxVneprbhCASFuMusSdc7qIIlt1fGB2pjSX4GyUGZiD&#10;o2mj2rAR0Ic+SuN4EY3K1NqoilsL1vXkxHcBv2l45X5vGssd6ksMubmwmrBu/Rrd3bKiNUx3ojqn&#10;wf5HFgMTEoK+QK2ZY2hnxDdQg6iMsqpxs0oNkWoaUfHAAdgk8Ts2XzqmeeACxbH6pUz2x8FWv+0/&#10;GyTqEs8xkmyAFt3vnAqREZhqbisol2+Lhb7QbDZUnZ21aj8zu2ine8VqGxluxYk/VQzaFkk+WmCT&#10;JiRJSJxGWp06ZiQ7MrLlJ6WZlco6sifKcinFkWhuhKrJM3smWtWtcmovHKkBbEeeyUkM/ClZ3Myz&#10;G5pmSbakcUoXi+TpCfofH/wy+6pb38kRcgRCX/Rn43th9aOqni2SatUx2fJ7q0EPoFJgejEZo8aO&#10;AwdvBojoDYY/WEBD2/FXVUNtGNQm9PnQmMHHgA6iQ5DT8UVO/OBQBcabmGYxiK4C13nvI7Di8rE2&#10;1v3M1YD8psQGsgvgbP9o3XT1csXHkmoj+h7srOjlGwNgThYIDZ96n08iCPDvPM4fsoeMEpouHgiN&#10;12tyv1lRstgky/n6Zr1arZN/fNyEFp2oay59mMtjSOh/E9v5WU4yfnkOVvWi9nA+JWva7ao3aM/g&#10;MW7CL5QcPK/XordphHoBl3eUkpTGn9KcbBbZktANnZN8GWckTvJP+SKmOV1v3lJ6FJJ/PyU0ljif&#10;p/PQpauk33EDScLvW26sGISDcdeLocQgjfMlVngFPsg6tNYx0U/7q1L49F9LAe2+NDro1Ut0Uv9W&#10;1UeQq1EgJ1AeDGbYdMqcMBphyJXY/rVjhmPU/yJB8nlCqZ+K4UDnyxQO5tqzvfYwWQFUiR1G03bl&#10;pkm600a0HURKQmGk8iOkEUHC/glNWZ0fFwyywOQ8dP2kvD6HW69/DXf/Ag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IMREIsvAwAA&#10;YgYAAA4AAAAAAAAAAAAAAAAALgIAAGRycy9lMm9Eb2MueG1sUEsBAi0AFAAGAAgAAAAhAEyg6SzY&#10;AAAAAwEAAA8AAAAAAAAAAAAAAAAAiQUAAGRycy9kb3ducmV2LnhtbFBLBQYAAAAABAAEAPMAAACO&#10;BgAAAAA=&#10;" filled="f" stroked="f">
                <o:lock v:ext="edit" aspectratio="t"/>
                <w10:anchorlock/>
              </v:rect>
            </w:pict>
          </mc:Fallback>
        </mc:AlternateContent>
      </w:r>
      <w:r>
        <w:rPr>
          <w:noProof/>
        </w:rPr>
        <mc:AlternateContent>
          <mc:Choice Requires="wps">
            <w:drawing>
              <wp:inline distT="0" distB="0" distL="0" distR="0" wp14:anchorId="75F69831" wp14:editId="35914D6F">
                <wp:extent cx="304800" cy="304800"/>
                <wp:effectExtent l="0" t="0" r="0" b="0"/>
                <wp:docPr id="2" name="AutoShape 2" descr="https://48.mchs.gov.ru/uploads/resize_cache/news/2021-11-02/pozharnaya-bezopasnost-v-osenniy-period-kak-podgotovit-dachu-k-zime_1635834281874024661__2000x200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E7972F" id="AutoShape 2" o:spid="_x0000_s1026" alt="https://48.mchs.gov.ru/uploads/resize_cache/news/2021-11-02/pozharnaya-bezopasnost-v-osenniy-period-kak-podgotovit-dachu-k-zime_1635834281874024661__2000x200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I51LwMAAGIGAAAOAAAAZHJzL2Uyb0RvYy54bWysVU1v4zYQvRfY/0DwTusjtC0JURZZOy4K&#10;pO0C254DWqIkbiSSJWnLdtH/3iFlJ072UnTXB4Kcod7Mm3kc3348DD3ac2OFkiVOZjFGXFaqFrIt&#10;8Z9/bEiGkXVM1qxXkpf4yC3+ePfhp9tRFzxVneprbhCASFuMusSdc7qIIlt1fGB2pjSX4GyUGZiD&#10;o2mj2rAR0Ic+SuN4EY3K1NqoilsL1vXkxHcBv2l45X5vGssd6ksMubmwmrBu/Rrd3bKiNUx3ojqn&#10;wf5HFgMTEoK+QK2ZY2hnxDdQg6iMsqpxs0oNkWoaUfHAAdgk8Ts2XzqmeeACxbH6pUz2x8FWv+0/&#10;GyTqEqcYSTZAi+53ToXICEw1txWUy7fFQl9oNhuqzs5atZ+ZXbTTvWK1jQy34sSfKgZtiyQfLbBJ&#10;E5IkJE4jrU4dM5IdGdnyk9LMSmUd2RNluZTiSDQ3QtXkmT0TrepWObUXjtQAtiPP5CQG/pQsbubZ&#10;DU2zJFvSOKWLRfL0BP2PD36ZfdWt7+QIOQKhL/qz8b2w+lFVzxZJteqYbPm91aAHUCkwvZiMUWPH&#10;gYM3A0T0BsMfLKCh7firqqE2DGoT+nxozOBjQAfRIcjp+CInfnCoAuNNTLMYRFeB67z3EVhx+Vgb&#10;637makB+U2ID2QVwtn+0brp6ueJjSbURfQ92VvTyjQEwJwuEhk+9zycRBPh3HucP2UNGCU0XD4TG&#10;6zW536woWWyS5Xx9s16t1sk/Pm5Ci07UNZc+zOUxJPS/ie38LCcZvzwHq3pRezifkjXtdtUbtGfw&#10;GDfhF0oOntdr0ds0Qr2AyztKSUrjT2lONotsSeiGzkm+jDMSJ/mnfBHTnK43byk9Csm/nxIaS5zP&#10;03no0lXS77iBJOH3LTdWDMLBuOvFUGKQxvkSK7wCH2QdWuuY6Kf9VSl8+q+lgHZfGh306iU6qX+r&#10;6iPI1SiQEygPBjNsOmVOGI0w5Eps/9oxwzHqf5Eg+Tyh1E/FcKDzZQoHc+3ZXnuYrACqxA6jabty&#10;0yTdaSPaDiIloTBS+RHSiCBh/4SmrM6PCwZZYHIeun5SXp/Drde/hrt/A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MJQjnUvAwAA&#10;YgYAAA4AAAAAAAAAAAAAAAAALgIAAGRycy9lMm9Eb2MueG1sUEsBAi0AFAAGAAgAAAAhAEyg6SzY&#10;AAAAAwEAAA8AAAAAAAAAAAAAAAAAiQUAAGRycy9kb3ducmV2LnhtbFBLBQYAAAAABAAEAPMAAACO&#10;BgAAAAA=&#10;" filled="f" stroked="f">
                <o:lock v:ext="edit" aspectratio="t"/>
                <w10:anchorlock/>
              </v:rect>
            </w:pict>
          </mc:Fallback>
        </mc:AlternateContent>
      </w:r>
      <w:r>
        <w:rPr>
          <w:noProof/>
        </w:rPr>
        <mc:AlternateContent>
          <mc:Choice Requires="wps">
            <w:drawing>
              <wp:inline distT="0" distB="0" distL="0" distR="0" wp14:anchorId="6E2F1766" wp14:editId="31293A92">
                <wp:extent cx="304800" cy="304800"/>
                <wp:effectExtent l="0" t="0" r="0" b="0"/>
                <wp:docPr id="1" name="AutoShape 1" descr="https://48.mchs.gov.ru/uploads/resize_cache/news/2021-11-02/pozharnaya-bezopasnost-v-osenniy-period-kak-podgotovit-dachu-k-zime_1635834281874024661__2000x200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186549" id="AutoShape 1" o:spid="_x0000_s1026" alt="https://48.mchs.gov.ru/uploads/resize_cache/news/2021-11-02/pozharnaya-bezopasnost-v-osenniy-period-kak-podgotovit-dachu-k-zime_1635834281874024661__2000x200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6VdLQMAAGIGAAAOAAAAZHJzL2Uyb0RvYy54bWysVU1v4zYQvRfY/0DwTusjtC0JURZZOy4K&#10;pO0C254DWqIkbiSSJWnLdtH/3iFlJ072UnTXB4KcoWbmzXsc3348DD3ac2OFkiVOZjFGXFaqFrIt&#10;8Z9/bEiGkXVM1qxXkpf4yC3+ePfhp9tRFzxVneprbhAEkbYYdYk753QRRbbq+MDsTGkuwdkoMzAH&#10;R9NGtWEjRB/6KI3jRTQqU2ujKm4tWNeTE9+F+E3DK/d701juUF9iqM2F1YR169fo7pYVrWG6E9W5&#10;DPY/qhiYkJD0JdSaOYZ2RnwTahCVUVY1blapIVJNIyoeMACaJH6H5kvHNA9YoDlWv7TJ/riw1W/7&#10;zwaJGrjDSLIBKLrfORUyIzDV3FbQLk+LBV5oNhuqzs5atZ+ZXbTTvWK1jQy34sSfKga0RZKPFtCk&#10;CUkSEqeRVqeOGcmOjGz5SWlmpbKO7ImyXEpxJJoboWryzJ6JVnWrnNoLR2oItiPP5CQG/pQsbubZ&#10;DU2zJFvSOKWLRfL0BPzHB7/MvurWMzlCjQDoi/5sPBdWP6rq2SKpVh2TLb+3GvQwIb2YjFFjxwGD&#10;N0OI6E0Mf7AQDW3HX1UNvWHQm8DzoTGDzwEMokOQ0/FFTvzgUAXGm5hmMYiuAtd57zOw4vKxNtb9&#10;zNWA/KbEBqoLwdn+0brp6uWKzyXVRvQ92FnRyzcGiDlZIDV86n2+iCDAv/M4f8geMkpounggNF6v&#10;yf1mRclikyzn65v1arVO/vF5E1p0oq659GkujyGh/01s52c5yfjlOVjVi9qH8yVZ025XvUF7Bo9x&#10;E36h5eB5vRa9LSP0C7C8g5SkNP6U5mSzyJaEbuic5Ms4I3GSf8oXMc3pevMW0qOQ/PshobHE+Tyd&#10;B5auin6HDSQJv2+xsWIQDsZdL4YSgzTOl1jhFfgg60CtY6Kf9let8OW/tgLovhAd9OolOql/q+oj&#10;yNUokBMoDwYzbDplThiNMORKbP/aMcMx6n+RIPk8odRPxXCg82UKB3Pt2V57mKwgVIkdRtN25aZJ&#10;utNGtB1kSkJjpPIjpBFBwv4JTVWdHxcMsoDkPHT9pLw+h1uvfw13/wI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0p6VdLQMAAGIG&#10;AAAOAAAAAAAAAAAAAAAAAC4CAABkcnMvZTJvRG9jLnhtbFBLAQItABQABgAIAAAAIQBMoOks2AAA&#10;AAMBAAAPAAAAAAAAAAAAAAAAAIcFAABkcnMvZG93bnJldi54bWxQSwUGAAAAAAQABADzAAAAjAYA&#10;AAAA&#10;" filled="f" stroked="f">
                <o:lock v:ext="edit" aspectratio="t"/>
                <w10:anchorlock/>
              </v:rect>
            </w:pict>
          </mc:Fallback>
        </mc:AlternateContent>
      </w:r>
      <w:bookmarkStart w:id="0" w:name="_GoBack"/>
      <w:bookmarkEnd w:id="0"/>
    </w:p>
    <w:p w:rsidR="006C278A" w:rsidRDefault="006C278A" w:rsidP="00293435">
      <w:pPr>
        <w:pStyle w:val="a9"/>
        <w:spacing w:before="0" w:beforeAutospacing="0" w:after="0" w:afterAutospacing="0" w:line="250" w:lineRule="atLeast"/>
        <w:jc w:val="center"/>
        <w:rPr>
          <w:rStyle w:val="bold"/>
          <w:b/>
          <w:bCs/>
          <w:color w:val="000000"/>
          <w:u w:val="single"/>
        </w:rPr>
      </w:pPr>
      <w:r>
        <w:rPr>
          <w:noProof/>
        </w:rPr>
        <w:drawing>
          <wp:inline distT="0" distB="0" distL="0" distR="0" wp14:anchorId="266C9E1D" wp14:editId="129CEA66">
            <wp:extent cx="3683928" cy="2887171"/>
            <wp:effectExtent l="0" t="0" r="0" b="8890"/>
            <wp:docPr id="6" name="Рисунок 6" descr="http://itd1.mycdn.me/image?id=815535915590&amp;t=20&amp;plc=MOBILE&amp;tkn=*ZNLovP-3zbF5QbYoIgXKOJPL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td1.mycdn.me/image?id=815535915590&amp;t=20&amp;plc=MOBILE&amp;tkn=*ZNLovP-3zbF5QbYoIgXKOJPLcr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06197" cy="2904624"/>
                    </a:xfrm>
                    <a:prstGeom prst="rect">
                      <a:avLst/>
                    </a:prstGeom>
                    <a:noFill/>
                    <a:ln>
                      <a:noFill/>
                    </a:ln>
                  </pic:spPr>
                </pic:pic>
              </a:graphicData>
            </a:graphic>
          </wp:inline>
        </w:drawing>
      </w:r>
      <w:r>
        <w:rPr>
          <w:noProof/>
        </w:rPr>
        <mc:AlternateContent>
          <mc:Choice Requires="wps">
            <w:drawing>
              <wp:inline distT="0" distB="0" distL="0" distR="0" wp14:anchorId="23399015" wp14:editId="49D7C235">
                <wp:extent cx="304800" cy="304800"/>
                <wp:effectExtent l="0" t="0" r="0" b="0"/>
                <wp:docPr id="3" name="AutoShape 3" descr="https://48.mchs.gov.ru/uploads/resize_cache/news/2021-11-02/pozharnaya-bezopasnost-v-osenniy-period-kak-podgotovit-dachu-k-zime_1635834281874024661__2000x200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7C9176" id="AutoShape 3" o:spid="_x0000_s1026" alt="https://48.mchs.gov.ru/uploads/resize_cache/news/2021-11-02/pozharnaya-bezopasnost-v-osenniy-period-kak-podgotovit-dachu-k-zime_1635834281874024661__2000x200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fbLwMAAGIGAAAOAAAAZHJzL2Uyb0RvYy54bWysVU1v4zYQvRfofyB4p/Vh2paEKIusHRcF&#10;0naBbc8BLVESG4lkSdqyXfS/d0jZiZO9FG19IMgZ6s28mcfx3afj0KMDN1YoWeJkFmPEZaVqIdsS&#10;//brlmQYWcdkzXoleYlP3OJP999/dzfqgqeqU33NDQIQaYtRl7hzThdRZKuOD8zOlOYSnI0yA3Nw&#10;NG1UGzYC+tBHaRwvo1GZWhtVcWvBupmc+D7gNw2v3C9NY7lDfYkhNxdWE9adX6P7O1a0hulOVJc0&#10;2L/IYmBCQtBXqA1zDO2N+AZqEJVRVjVuVqkhUk0jKh44AJsk/sDma8c0D1ygOFa/lsn+f7DVz4cv&#10;Bom6xHOMJBugRQ97p0JkBKaa2wrK5dtioS80mw1VZ2etOszMPtrrXrHaRoZbcebPFYO2RZKPFtik&#10;CUkSEqeRVueOGclOjOz4WWlmpbKOHIiyXEpxIpoboWrywl6IVnWrnDoIR2oA25MXchYDf06W80U2&#10;p2mWZCsap3S5TJ6fof/x0S+z33XrOzlCjkDoq/5ifC+sflLVi0VSrTsmW/5gNegBVApMryZj1Nhx&#10;4ODNABG9w/AHC2hoN/6kaqgNg9qEPh8bM/gY0EF0DHI6vcqJHx2qwDiPaRaD6CpwXfY+AiuuH2tj&#10;3Q9cDchvSmwguwDODk/WTVevV3wsqbai78HOil6+MwDmZIHQ8Kn3+SSCAP/M4/wxe8wooenykdB4&#10;syEP2zUly22yWmzmm/V6k/zl4ya06ERdc+nDXB9DQv+Z2C7PcpLx63Owqhe1h/MpWdPu1r1BBwaP&#10;cRt+oeTgebsWvU8j1Au4fKCUpDT+nOZku8xWhG7pguSrOCNxkn/OlzHN6Wb7ntKTkPy/U0JjifNF&#10;ughdukn6AzeQJPy+5caKQTgYd70YSgzSuFxihVfgo6xDax0T/bS/KYVP/60U0O5ro4NevUQn9e9U&#10;fQK5GgVyAuXBYIZNp8wZoxGGXIntH3tmOEb9jxIknyeU+qkYDnSxSuFgbj27Ww+TFUCV2GE0bddu&#10;mqR7bUTbQaQkFEYqP0IaESTsn9CU1eVxwSALTC5D10/K23O49fbXcP83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O//R9svAwAA&#10;YgYAAA4AAAAAAAAAAAAAAAAALgIAAGRycy9lMm9Eb2MueG1sUEsBAi0AFAAGAAgAAAAhAEyg6SzY&#10;AAAAAwEAAA8AAAAAAAAAAAAAAAAAiQUAAGRycy9kb3ducmV2LnhtbFBLBQYAAAAABAAEAPMAAACO&#10;BgAAAAA=&#10;" filled="f" stroked="f">
                <o:lock v:ext="edit" aspectratio="t"/>
                <w10:anchorlock/>
              </v:rect>
            </w:pict>
          </mc:Fallback>
        </mc:AlternateContent>
      </w:r>
    </w:p>
    <w:p w:rsidR="006C278A" w:rsidRDefault="006C278A" w:rsidP="00293435">
      <w:pPr>
        <w:pStyle w:val="a9"/>
        <w:spacing w:before="0" w:beforeAutospacing="0" w:after="0" w:afterAutospacing="0" w:line="250" w:lineRule="atLeast"/>
        <w:jc w:val="center"/>
        <w:rPr>
          <w:rStyle w:val="bold"/>
          <w:b/>
          <w:bCs/>
          <w:color w:val="000000"/>
          <w:u w:val="single"/>
        </w:rPr>
      </w:pPr>
    </w:p>
    <w:p w:rsidR="006C278A" w:rsidRDefault="006C278A" w:rsidP="00293435">
      <w:pPr>
        <w:pStyle w:val="a9"/>
        <w:spacing w:before="0" w:beforeAutospacing="0" w:after="0" w:afterAutospacing="0" w:line="250" w:lineRule="atLeast"/>
        <w:jc w:val="center"/>
        <w:rPr>
          <w:rStyle w:val="bold"/>
          <w:b/>
          <w:bCs/>
          <w:color w:val="000000"/>
          <w:u w:val="single"/>
        </w:rPr>
      </w:pPr>
    </w:p>
    <w:p w:rsidR="006C278A" w:rsidRPr="006C278A" w:rsidRDefault="00F104BE" w:rsidP="006C278A">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C278A" w:rsidRPr="006C278A">
        <w:rPr>
          <w:rFonts w:ascii="Times New Roman" w:eastAsia="Times New Roman" w:hAnsi="Times New Roman" w:cs="Times New Roman"/>
          <w:sz w:val="26"/>
          <w:szCs w:val="26"/>
          <w:lang w:eastAsia="ru-RU"/>
        </w:rPr>
        <w:t xml:space="preserve">С наступлением холодов завершается и дачный сезон. </w:t>
      </w:r>
      <w:r w:rsidR="006C278A">
        <w:rPr>
          <w:rFonts w:ascii="Times New Roman" w:eastAsia="Times New Roman" w:hAnsi="Times New Roman" w:cs="Times New Roman"/>
          <w:sz w:val="26"/>
          <w:szCs w:val="26"/>
          <w:lang w:eastAsia="ru-RU"/>
        </w:rPr>
        <w:t>ОНД</w:t>
      </w:r>
      <w:r>
        <w:rPr>
          <w:rFonts w:ascii="Times New Roman" w:eastAsia="Times New Roman" w:hAnsi="Times New Roman" w:cs="Times New Roman"/>
          <w:sz w:val="26"/>
          <w:szCs w:val="26"/>
          <w:lang w:eastAsia="ru-RU"/>
        </w:rPr>
        <w:t xml:space="preserve"> </w:t>
      </w:r>
      <w:r w:rsidR="006C278A">
        <w:rPr>
          <w:rFonts w:ascii="Times New Roman" w:eastAsia="Times New Roman" w:hAnsi="Times New Roman" w:cs="Times New Roman"/>
          <w:sz w:val="26"/>
          <w:szCs w:val="26"/>
          <w:lang w:eastAsia="ru-RU"/>
        </w:rPr>
        <w:t>и</w:t>
      </w:r>
      <w:r>
        <w:rPr>
          <w:rFonts w:ascii="Times New Roman" w:eastAsia="Times New Roman" w:hAnsi="Times New Roman" w:cs="Times New Roman"/>
          <w:sz w:val="26"/>
          <w:szCs w:val="26"/>
          <w:lang w:eastAsia="ru-RU"/>
        </w:rPr>
        <w:t xml:space="preserve"> </w:t>
      </w:r>
      <w:r w:rsidR="006C278A">
        <w:rPr>
          <w:rFonts w:ascii="Times New Roman" w:eastAsia="Times New Roman" w:hAnsi="Times New Roman" w:cs="Times New Roman"/>
          <w:sz w:val="26"/>
          <w:szCs w:val="26"/>
          <w:lang w:eastAsia="ru-RU"/>
        </w:rPr>
        <w:t>ПР Всеволожского района</w:t>
      </w:r>
      <w:r w:rsidR="006C278A" w:rsidRPr="006C278A">
        <w:rPr>
          <w:rFonts w:ascii="Times New Roman" w:eastAsia="Times New Roman" w:hAnsi="Times New Roman" w:cs="Times New Roman"/>
          <w:sz w:val="26"/>
          <w:szCs w:val="26"/>
          <w:lang w:eastAsia="ru-RU"/>
        </w:rPr>
        <w:t xml:space="preserve"> напоминает жителям </w:t>
      </w:r>
      <w:r w:rsidR="006C278A">
        <w:rPr>
          <w:rFonts w:ascii="Times New Roman" w:eastAsia="Times New Roman" w:hAnsi="Times New Roman" w:cs="Times New Roman"/>
          <w:sz w:val="26"/>
          <w:szCs w:val="26"/>
          <w:lang w:eastAsia="ru-RU"/>
        </w:rPr>
        <w:t>Всеволожского района Ленинградской области</w:t>
      </w:r>
      <w:r w:rsidR="006C278A" w:rsidRPr="006C278A">
        <w:rPr>
          <w:rFonts w:ascii="Times New Roman" w:eastAsia="Times New Roman" w:hAnsi="Times New Roman" w:cs="Times New Roman"/>
          <w:sz w:val="26"/>
          <w:szCs w:val="26"/>
          <w:lang w:eastAsia="ru-RU"/>
        </w:rPr>
        <w:t xml:space="preserve"> ряд простых правил, как правильно подготовить дачу к зиме и на что обратить пристальное внимание.</w:t>
      </w:r>
    </w:p>
    <w:p w:rsidR="006C278A" w:rsidRPr="006C278A" w:rsidRDefault="00F104BE" w:rsidP="006C278A">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C278A" w:rsidRPr="006C278A">
        <w:rPr>
          <w:rFonts w:ascii="Times New Roman" w:eastAsia="Times New Roman" w:hAnsi="Times New Roman" w:cs="Times New Roman"/>
          <w:sz w:val="26"/>
          <w:szCs w:val="26"/>
          <w:lang w:eastAsia="ru-RU"/>
        </w:rPr>
        <w:t>Одним из основных условий успешной консервации дачного домика является отключение электричества. Ведь большинство дачных пожаров происходит по причине неисправности проводки. Для того, чтобы полностью обезопасить строение от непредвиденных ситуаций в виде замыкания электропроводки, следует полностью выкрутить пробки или выключить автомат на вводе распределительного щита. Все электроприборы, которые вы оставляете на зимовку, нужно обязательно отсоединить от электросети. При минусовой температуре электроприборы могут замерзнуть. Не подключайте их к сети в таком состоянии. Приборам необходимо сначала «согреться» до комнатной температуры. В противном случае из-за конденсата, скопившегося внутри, может произойти короткое замыкание.</w:t>
      </w:r>
      <w:r>
        <w:rPr>
          <w:rFonts w:ascii="Times New Roman" w:eastAsia="Times New Roman" w:hAnsi="Times New Roman" w:cs="Times New Roman"/>
          <w:sz w:val="26"/>
          <w:szCs w:val="26"/>
          <w:lang w:eastAsia="ru-RU"/>
        </w:rPr>
        <w:t xml:space="preserve"> </w:t>
      </w:r>
      <w:r w:rsidR="006C278A" w:rsidRPr="006C278A">
        <w:rPr>
          <w:rFonts w:ascii="Times New Roman" w:eastAsia="Times New Roman" w:hAnsi="Times New Roman" w:cs="Times New Roman"/>
          <w:sz w:val="26"/>
          <w:szCs w:val="26"/>
          <w:lang w:eastAsia="ru-RU"/>
        </w:rPr>
        <w:t>Если в доме используется газовое обору</w:t>
      </w:r>
      <w:r>
        <w:rPr>
          <w:rFonts w:ascii="Times New Roman" w:eastAsia="Times New Roman" w:hAnsi="Times New Roman" w:cs="Times New Roman"/>
          <w:sz w:val="26"/>
          <w:szCs w:val="26"/>
          <w:lang w:eastAsia="ru-RU"/>
        </w:rPr>
        <w:t>дование и есть баллоны с газом -</w:t>
      </w:r>
      <w:r w:rsidR="006C278A" w:rsidRPr="006C278A">
        <w:rPr>
          <w:rFonts w:ascii="Times New Roman" w:eastAsia="Times New Roman" w:hAnsi="Times New Roman" w:cs="Times New Roman"/>
          <w:sz w:val="26"/>
          <w:szCs w:val="26"/>
          <w:lang w:eastAsia="ru-RU"/>
        </w:rPr>
        <w:t xml:space="preserve"> лучше вывезти их на зимний период в город или поставить в место, где они не причинят вреда при возможном возгорании.</w:t>
      </w:r>
    </w:p>
    <w:p w:rsidR="006C278A" w:rsidRPr="006C278A" w:rsidRDefault="00F104BE" w:rsidP="006C278A">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C278A" w:rsidRPr="006C278A">
        <w:rPr>
          <w:rFonts w:ascii="Times New Roman" w:eastAsia="Times New Roman" w:hAnsi="Times New Roman" w:cs="Times New Roman"/>
          <w:sz w:val="26"/>
          <w:szCs w:val="26"/>
          <w:lang w:eastAsia="ru-RU"/>
        </w:rPr>
        <w:t xml:space="preserve">Многие дачные домики, бани оборудованы отопительными печами. Пожар может вызвать неисправная печь или дымоход. Покидая дачный участок, необходимо потушить огонь в печи, убрать находящуюся внутри золу. Проверьте, в каком состоянии металлический лист перед топкой. Если он прогорел или имеет повреждения, придется заменить его на новый. Помните, что его размер должен быть не меньше 50-70 сантиметров. Обратите внимание и на печную дверцу: она </w:t>
      </w:r>
      <w:r w:rsidR="006C278A" w:rsidRPr="006C278A">
        <w:rPr>
          <w:rFonts w:ascii="Times New Roman" w:eastAsia="Times New Roman" w:hAnsi="Times New Roman" w:cs="Times New Roman"/>
          <w:sz w:val="26"/>
          <w:szCs w:val="26"/>
          <w:lang w:eastAsia="ru-RU"/>
        </w:rPr>
        <w:lastRenderedPageBreak/>
        <w:t>должна плотно закрываться. Оцените расстояние от печи до способной к горению мебели. Оно должно быть не менее 70 сантиметров, а от топочных отверстий - 120. Удалите слой сажи из печи – тем самым вы не только повысите ее тягу, но и сможете увидеть даже мельчайшие трещинки в дымоходе. Из-за трещин вы теряете драгоценное тепло, к тому же они - распространенная причина пожаров. Чтобы выявить трещины в трубе на чердаке, побелите ее известью. На белом фоне легко будет обнаружить появление копоти. Для ремонта печей используйте глиняный раствор.</w:t>
      </w:r>
      <w:r>
        <w:rPr>
          <w:rFonts w:ascii="Times New Roman" w:eastAsia="Times New Roman" w:hAnsi="Times New Roman" w:cs="Times New Roman"/>
          <w:sz w:val="26"/>
          <w:szCs w:val="26"/>
          <w:lang w:eastAsia="ru-RU"/>
        </w:rPr>
        <w:t xml:space="preserve"> Приберитесь на участке -</w:t>
      </w:r>
      <w:r w:rsidR="006C278A" w:rsidRPr="006C278A">
        <w:rPr>
          <w:rFonts w:ascii="Times New Roman" w:eastAsia="Times New Roman" w:hAnsi="Times New Roman" w:cs="Times New Roman"/>
          <w:sz w:val="26"/>
          <w:szCs w:val="26"/>
          <w:lang w:eastAsia="ru-RU"/>
        </w:rPr>
        <w:t xml:space="preserve"> удалите ветки, мусор, разберите легкие летние парники. На участке не должно оставаться ничего из того, что может способствовать распространению пожара. Выкосите под </w:t>
      </w:r>
      <w:r>
        <w:rPr>
          <w:rFonts w:ascii="Times New Roman" w:eastAsia="Times New Roman" w:hAnsi="Times New Roman" w:cs="Times New Roman"/>
          <w:sz w:val="26"/>
          <w:szCs w:val="26"/>
          <w:lang w:eastAsia="ru-RU"/>
        </w:rPr>
        <w:t>корень всю траву рядом с домом -</w:t>
      </w:r>
      <w:r w:rsidR="006C278A" w:rsidRPr="006C278A">
        <w:rPr>
          <w:rFonts w:ascii="Times New Roman" w:eastAsia="Times New Roman" w:hAnsi="Times New Roman" w:cs="Times New Roman"/>
          <w:sz w:val="26"/>
          <w:szCs w:val="26"/>
          <w:lang w:eastAsia="ru-RU"/>
        </w:rPr>
        <w:t xml:space="preserve"> ширина защитной полосы должна быть не менее 3 метров.</w:t>
      </w:r>
      <w:r>
        <w:rPr>
          <w:rFonts w:ascii="Times New Roman" w:eastAsia="Times New Roman" w:hAnsi="Times New Roman" w:cs="Times New Roman"/>
          <w:sz w:val="26"/>
          <w:szCs w:val="26"/>
          <w:lang w:eastAsia="ru-RU"/>
        </w:rPr>
        <w:t xml:space="preserve"> </w:t>
      </w:r>
      <w:r w:rsidR="006C278A" w:rsidRPr="006C278A">
        <w:rPr>
          <w:rFonts w:ascii="Times New Roman" w:eastAsia="Times New Roman" w:hAnsi="Times New Roman" w:cs="Times New Roman"/>
          <w:sz w:val="26"/>
          <w:szCs w:val="26"/>
          <w:lang w:eastAsia="ru-RU"/>
        </w:rPr>
        <w:t>Во время проведения работ по подготовке дачи к зиме, не копите на дворовом участке опавшие листья и сухую траву, складывайте их в компостные кучи или вывозите на свалки. Сжигание мусора, особенно в ветреную погоду, грозит возникновением пожара.</w:t>
      </w:r>
    </w:p>
    <w:p w:rsidR="006C278A" w:rsidRDefault="006C278A" w:rsidP="00293435">
      <w:pPr>
        <w:pStyle w:val="a9"/>
        <w:spacing w:before="0" w:beforeAutospacing="0" w:after="0" w:afterAutospacing="0" w:line="250" w:lineRule="atLeast"/>
        <w:jc w:val="center"/>
        <w:rPr>
          <w:rStyle w:val="bold"/>
          <w:b/>
          <w:bCs/>
          <w:color w:val="000000"/>
          <w:u w:val="single"/>
        </w:rPr>
      </w:pPr>
      <w:r>
        <w:rPr>
          <w:noProof/>
        </w:rPr>
        <mc:AlternateContent>
          <mc:Choice Requires="wps">
            <w:drawing>
              <wp:inline distT="0" distB="0" distL="0" distR="0" wp14:anchorId="55CA9F32" wp14:editId="0AF953D7">
                <wp:extent cx="304800" cy="304800"/>
                <wp:effectExtent l="0" t="0" r="0" b="0"/>
                <wp:docPr id="4" name="AutoShape 4" descr="https://48.mchs.gov.ru/uploads/resize_cache/news/2021-11-02/pozharnaya-bezopasnost-v-osenniy-period-kak-podgotovit-dachu-k-zime_1635834281874024661__2000x200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10D306" id="AutoShape 4" o:spid="_x0000_s1026" alt="https://48.mchs.gov.ru/uploads/resize_cache/news/2021-11-02/pozharnaya-bezopasnost-v-osenniy-period-kak-podgotovit-dachu-k-zime_1635834281874024661__2000x200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klLwMAAGIGAAAOAAAAZHJzL2Uyb0RvYy54bWysVU1v4zYQvRfY/0DwTusjtC0JURZZOy4K&#10;pO0C254DWqIkbiSSJWnLdtH/3iFlJ072UnTXB4Kcod7Mm3kc3348DD3ac2OFkiVOZjFGXFaqFrIt&#10;8Z9/bEiGkXVM1qxXkpf4yC3+ePfhp9tRFzxVneprbhCASFuMusSdc7qIIlt1fGB2pjSX4GyUGZiD&#10;o2mj2rAR0Ic+SuN4EY3K1NqoilsL1vXkxHcBv2l45X5vGssd6ksMubmwmrBu/Rrd3bKiNUx3ojqn&#10;wf5HFgMTEoK+QK2ZY2hnxDdQg6iMsqpxs0oNkWoaUfHAAdgk8Ts2XzqmeeACxbH6pUz2x8FWv+0/&#10;GyTqElOMJBugRfc7p0JkBKaa2wrK5dtioS80mw1VZ2et2s/MLtrpXrHaRoZbceJPFYO2RZKPFtik&#10;CUkSEqeRVqeOGcmOjGz5SWlmpbKO7ImyXEpxJJoboWryzJ6JVnWrnNoLR2oA25FnchIDf0oWN/Ps&#10;hqZZki1pnNLFInl6gv7HB7/MvurWd3KEHIHQF/3Z+F5Y/aiqZ4ukWnVMtvzeatADqBSYXkzGqLHj&#10;wMGbASJ6g+EPFtDQdvxV1VAbBrUJfT40ZvAxoIPoEOR0fJETPzhUgfEmplkMoqvAdd77CKy4fKyN&#10;dT9zNSC/KbGB7AI42z9aN129XPGxpNqIvgc7K3r5xgCYkwVCw6fe55MIAvw7j/OH7CGjhKaLB0Lj&#10;9Zrcb1aULDbJcr6+Wa9W6+QfHzehRSfqmksf5vIYEvrfxHZ+lpOMX56DVb2oPZxPyZp2u+oN2jN4&#10;jJvwCyUHz+u16G0aoV7A5R2lJKXxpzQnm0W2JHRD5yRfxhmJk/xTvohpTtebt5QeheTfTwmNJc7n&#10;6Tx06Srpd9xAkvD7lhsrBuFg3PViKDFI43yJFV6BD7IOrXVM9NP+qhQ+/ddSQLsvjQ569RKd1L9V&#10;9RHkahTICZQHgxk2nTInjEYYciW2f+2Y4Rj1v0iQfJ5Q6qdiOND5MoWDufZsrz1MVgBVYofRtF25&#10;aZLutBFtB5GSUBip/AhpRJCwf0JTVufHBYMsMDkPXT8pr8/h1utfw92/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K6+2SUvAwAA&#10;YgYAAA4AAAAAAAAAAAAAAAAALgIAAGRycy9lMm9Eb2MueG1sUEsBAi0AFAAGAAgAAAAhAEyg6SzY&#10;AAAAAwEAAA8AAAAAAAAAAAAAAAAAiQUAAGRycy9kb3ducmV2LnhtbFBLBQYAAAAABAAEAPMAAACO&#10;BgAAAAA=&#10;" filled="f" stroked="f">
                <o:lock v:ext="edit" aspectratio="t"/>
                <w10:anchorlock/>
              </v:rect>
            </w:pict>
          </mc:Fallback>
        </mc:AlternateContent>
      </w:r>
    </w:p>
    <w:p w:rsidR="006C278A" w:rsidRDefault="006C278A" w:rsidP="00293435">
      <w:pPr>
        <w:pStyle w:val="a9"/>
        <w:spacing w:before="0" w:beforeAutospacing="0" w:after="0" w:afterAutospacing="0" w:line="250" w:lineRule="atLeast"/>
        <w:jc w:val="center"/>
        <w:rPr>
          <w:rStyle w:val="bold"/>
          <w:b/>
          <w:bCs/>
          <w:color w:val="000000"/>
          <w:u w:val="single"/>
        </w:rPr>
      </w:pPr>
    </w:p>
    <w:p w:rsidR="00F104BE" w:rsidRPr="00F104BE" w:rsidRDefault="00293435" w:rsidP="00293435">
      <w:pPr>
        <w:pStyle w:val="a9"/>
        <w:spacing w:before="0" w:beforeAutospacing="0" w:after="0" w:afterAutospacing="0" w:line="250" w:lineRule="atLeast"/>
        <w:jc w:val="center"/>
        <w:rPr>
          <w:rStyle w:val="bold"/>
          <w:b/>
          <w:bCs/>
          <w:color w:val="000000"/>
          <w:sz w:val="26"/>
          <w:szCs w:val="26"/>
        </w:rPr>
      </w:pPr>
      <w:r w:rsidRPr="00F104BE">
        <w:rPr>
          <w:rStyle w:val="bold"/>
          <w:b/>
          <w:bCs/>
          <w:color w:val="000000"/>
          <w:sz w:val="26"/>
          <w:szCs w:val="26"/>
        </w:rPr>
        <w:t xml:space="preserve">Отдел надзорной деятельности и профилактической работы  </w:t>
      </w:r>
    </w:p>
    <w:p w:rsidR="00F104BE" w:rsidRDefault="00293435" w:rsidP="00293435">
      <w:pPr>
        <w:pStyle w:val="a9"/>
        <w:spacing w:before="0" w:beforeAutospacing="0" w:after="0" w:afterAutospacing="0" w:line="250" w:lineRule="atLeast"/>
        <w:jc w:val="center"/>
        <w:rPr>
          <w:rStyle w:val="bold"/>
          <w:b/>
          <w:bCs/>
          <w:color w:val="000000"/>
          <w:sz w:val="26"/>
          <w:szCs w:val="26"/>
        </w:rPr>
      </w:pPr>
      <w:r w:rsidRPr="00F104BE">
        <w:rPr>
          <w:rStyle w:val="bold"/>
          <w:b/>
          <w:bCs/>
          <w:color w:val="000000"/>
          <w:sz w:val="26"/>
          <w:szCs w:val="26"/>
        </w:rPr>
        <w:t xml:space="preserve">Всеволожского района УНД и ПР Главного управления </w:t>
      </w:r>
    </w:p>
    <w:p w:rsidR="00293435" w:rsidRDefault="00293435" w:rsidP="00293435">
      <w:pPr>
        <w:pStyle w:val="a9"/>
        <w:spacing w:before="0" w:beforeAutospacing="0" w:after="0" w:afterAutospacing="0" w:line="250" w:lineRule="atLeast"/>
        <w:jc w:val="center"/>
        <w:rPr>
          <w:rStyle w:val="bold"/>
          <w:b/>
          <w:bCs/>
          <w:color w:val="000000"/>
          <w:sz w:val="26"/>
          <w:szCs w:val="26"/>
        </w:rPr>
      </w:pPr>
      <w:r w:rsidRPr="00F104BE">
        <w:rPr>
          <w:rStyle w:val="bold"/>
          <w:b/>
          <w:bCs/>
          <w:color w:val="000000"/>
          <w:sz w:val="26"/>
          <w:szCs w:val="26"/>
        </w:rPr>
        <w:t>МЧС России по Ленинградской области напоминает:</w:t>
      </w:r>
    </w:p>
    <w:p w:rsidR="00F104BE" w:rsidRPr="00F104BE" w:rsidRDefault="00F104BE" w:rsidP="00293435">
      <w:pPr>
        <w:pStyle w:val="a9"/>
        <w:spacing w:before="0" w:beforeAutospacing="0" w:after="0" w:afterAutospacing="0" w:line="250" w:lineRule="atLeast"/>
        <w:jc w:val="center"/>
        <w:rPr>
          <w:b/>
          <w:color w:val="000000"/>
          <w:sz w:val="26"/>
          <w:szCs w:val="26"/>
        </w:rPr>
      </w:pPr>
    </w:p>
    <w:p w:rsidR="00293435" w:rsidRPr="006C278A" w:rsidRDefault="00293435" w:rsidP="00293435">
      <w:pPr>
        <w:spacing w:after="0"/>
        <w:jc w:val="center"/>
        <w:rPr>
          <w:rStyle w:val="bold"/>
          <w:rFonts w:ascii="Times New Roman" w:hAnsi="Times New Roman" w:cs="Times New Roman"/>
          <w:b/>
          <w:bCs/>
          <w:color w:val="000000"/>
          <w:sz w:val="26"/>
          <w:szCs w:val="26"/>
        </w:rPr>
      </w:pPr>
      <w:r w:rsidRPr="006C278A">
        <w:rPr>
          <w:rStyle w:val="bold"/>
          <w:rFonts w:ascii="Times New Roman" w:hAnsi="Times New Roman" w:cs="Times New Roman"/>
          <w:bCs/>
          <w:color w:val="000000"/>
          <w:sz w:val="26"/>
          <w:szCs w:val="26"/>
        </w:rPr>
        <w:t>В случае</w:t>
      </w:r>
      <w:r w:rsidRPr="006C278A">
        <w:rPr>
          <w:rStyle w:val="apple-converted-space"/>
          <w:rFonts w:ascii="Times New Roman" w:hAnsi="Times New Roman" w:cs="Times New Roman"/>
          <w:bCs/>
          <w:color w:val="000000"/>
          <w:sz w:val="26"/>
          <w:szCs w:val="26"/>
        </w:rPr>
        <w:t> </w:t>
      </w:r>
      <w:r w:rsidRPr="006C278A">
        <w:rPr>
          <w:rStyle w:val="bold"/>
          <w:rFonts w:ascii="Times New Roman" w:hAnsi="Times New Roman" w:cs="Times New Roman"/>
          <w:bCs/>
          <w:iCs/>
          <w:color w:val="000000"/>
          <w:sz w:val="26"/>
          <w:szCs w:val="26"/>
        </w:rPr>
        <w:t>пожара</w:t>
      </w:r>
      <w:r w:rsidRPr="006C278A">
        <w:rPr>
          <w:rStyle w:val="apple-converted-space"/>
          <w:rFonts w:ascii="Times New Roman" w:hAnsi="Times New Roman" w:cs="Times New Roman"/>
          <w:bCs/>
          <w:color w:val="000000"/>
          <w:sz w:val="26"/>
          <w:szCs w:val="26"/>
        </w:rPr>
        <w:t> </w:t>
      </w:r>
      <w:r w:rsidRPr="006C278A">
        <w:rPr>
          <w:rStyle w:val="bold"/>
          <w:rFonts w:ascii="Times New Roman" w:hAnsi="Times New Roman" w:cs="Times New Roman"/>
          <w:bCs/>
          <w:color w:val="000000"/>
          <w:sz w:val="26"/>
          <w:szCs w:val="26"/>
        </w:rPr>
        <w:t>или появления дыма, немедленно позвоните по телефону</w:t>
      </w:r>
    </w:p>
    <w:p w:rsidR="00293435" w:rsidRPr="006C278A" w:rsidRDefault="00293435" w:rsidP="00293435">
      <w:pPr>
        <w:spacing w:after="0"/>
        <w:jc w:val="center"/>
        <w:rPr>
          <w:rFonts w:ascii="Times New Roman" w:hAnsi="Times New Roman" w:cs="Times New Roman"/>
          <w:b/>
          <w:sz w:val="26"/>
          <w:szCs w:val="26"/>
          <w:u w:val="single"/>
        </w:rPr>
      </w:pPr>
      <w:r w:rsidRPr="006C278A">
        <w:rPr>
          <w:rFonts w:ascii="Times New Roman" w:hAnsi="Times New Roman" w:cs="Times New Roman"/>
          <w:b/>
          <w:sz w:val="26"/>
          <w:szCs w:val="26"/>
          <w:u w:val="single"/>
        </w:rPr>
        <w:t>01 (моб. 101,112), 8 (813-70) 40-829</w:t>
      </w:r>
    </w:p>
    <w:p w:rsidR="007114AE" w:rsidRPr="006C278A" w:rsidRDefault="007114AE">
      <w:pPr>
        <w:rPr>
          <w:sz w:val="26"/>
          <w:szCs w:val="26"/>
        </w:rPr>
      </w:pPr>
    </w:p>
    <w:sectPr w:rsidR="007114AE" w:rsidRPr="006C27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CD3" w:rsidRDefault="00643CD3" w:rsidP="00080C45">
      <w:pPr>
        <w:spacing w:after="0" w:line="240" w:lineRule="auto"/>
      </w:pPr>
      <w:r>
        <w:separator/>
      </w:r>
    </w:p>
  </w:endnote>
  <w:endnote w:type="continuationSeparator" w:id="0">
    <w:p w:rsidR="00643CD3" w:rsidRDefault="00643CD3" w:rsidP="00080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CD3" w:rsidRDefault="00643CD3" w:rsidP="00080C45">
      <w:pPr>
        <w:spacing w:after="0" w:line="240" w:lineRule="auto"/>
      </w:pPr>
      <w:r>
        <w:separator/>
      </w:r>
    </w:p>
  </w:footnote>
  <w:footnote w:type="continuationSeparator" w:id="0">
    <w:p w:rsidR="00643CD3" w:rsidRDefault="00643CD3" w:rsidP="00080C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CCD"/>
    <w:rsid w:val="00080C45"/>
    <w:rsid w:val="00293435"/>
    <w:rsid w:val="00521CCD"/>
    <w:rsid w:val="0058089E"/>
    <w:rsid w:val="00643CD3"/>
    <w:rsid w:val="006C278A"/>
    <w:rsid w:val="007114AE"/>
    <w:rsid w:val="00A01ED6"/>
    <w:rsid w:val="00B7377D"/>
    <w:rsid w:val="00F10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F228A0-5651-4F26-B614-EB017365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01E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1ED6"/>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A01E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1ED6"/>
    <w:rPr>
      <w:rFonts w:ascii="Tahoma" w:hAnsi="Tahoma" w:cs="Tahoma"/>
      <w:sz w:val="16"/>
      <w:szCs w:val="16"/>
    </w:rPr>
  </w:style>
  <w:style w:type="paragraph" w:styleId="a5">
    <w:name w:val="header"/>
    <w:basedOn w:val="a"/>
    <w:link w:val="a6"/>
    <w:uiPriority w:val="99"/>
    <w:unhideWhenUsed/>
    <w:rsid w:val="00080C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0C45"/>
  </w:style>
  <w:style w:type="paragraph" w:styleId="a7">
    <w:name w:val="footer"/>
    <w:basedOn w:val="a"/>
    <w:link w:val="a8"/>
    <w:uiPriority w:val="99"/>
    <w:unhideWhenUsed/>
    <w:rsid w:val="00080C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80C45"/>
  </w:style>
  <w:style w:type="paragraph" w:styleId="a9">
    <w:name w:val="Normal (Web)"/>
    <w:basedOn w:val="a"/>
    <w:uiPriority w:val="99"/>
    <w:unhideWhenUsed/>
    <w:rsid w:val="002934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93435"/>
  </w:style>
  <w:style w:type="character" w:customStyle="1" w:styleId="bold">
    <w:name w:val="bold"/>
    <w:basedOn w:val="a0"/>
    <w:rsid w:val="00293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672992">
      <w:bodyDiv w:val="1"/>
      <w:marLeft w:val="0"/>
      <w:marRight w:val="0"/>
      <w:marTop w:val="0"/>
      <w:marBottom w:val="0"/>
      <w:divBdr>
        <w:top w:val="none" w:sz="0" w:space="0" w:color="auto"/>
        <w:left w:val="none" w:sz="0" w:space="0" w:color="auto"/>
        <w:bottom w:val="none" w:sz="0" w:space="0" w:color="auto"/>
        <w:right w:val="none" w:sz="0" w:space="0" w:color="auto"/>
      </w:divBdr>
    </w:div>
    <w:div w:id="1190799046">
      <w:bodyDiv w:val="1"/>
      <w:marLeft w:val="0"/>
      <w:marRight w:val="0"/>
      <w:marTop w:val="0"/>
      <w:marBottom w:val="0"/>
      <w:divBdr>
        <w:top w:val="none" w:sz="0" w:space="0" w:color="auto"/>
        <w:left w:val="none" w:sz="0" w:space="0" w:color="auto"/>
        <w:bottom w:val="none" w:sz="0" w:space="0" w:color="auto"/>
        <w:right w:val="none" w:sz="0" w:space="0" w:color="auto"/>
      </w:divBdr>
      <w:divsChild>
        <w:div w:id="1655598701">
          <w:marLeft w:val="0"/>
          <w:marRight w:val="0"/>
          <w:marTop w:val="0"/>
          <w:marBottom w:val="0"/>
          <w:divBdr>
            <w:top w:val="none" w:sz="0" w:space="0" w:color="auto"/>
            <w:left w:val="none" w:sz="0" w:space="0" w:color="auto"/>
            <w:bottom w:val="none" w:sz="0" w:space="0" w:color="auto"/>
            <w:right w:val="none" w:sz="0" w:space="0" w:color="auto"/>
          </w:divBdr>
        </w:div>
        <w:div w:id="113718320">
          <w:marLeft w:val="0"/>
          <w:marRight w:val="0"/>
          <w:marTop w:val="0"/>
          <w:marBottom w:val="0"/>
          <w:divBdr>
            <w:top w:val="none" w:sz="0" w:space="0" w:color="auto"/>
            <w:left w:val="none" w:sz="0" w:space="0" w:color="auto"/>
            <w:bottom w:val="none" w:sz="0" w:space="0" w:color="auto"/>
            <w:right w:val="none" w:sz="0" w:space="0" w:color="auto"/>
          </w:divBdr>
          <w:divsChild>
            <w:div w:id="2015835508">
              <w:marLeft w:val="0"/>
              <w:marRight w:val="0"/>
              <w:marTop w:val="0"/>
              <w:marBottom w:val="0"/>
              <w:divBdr>
                <w:top w:val="none" w:sz="0" w:space="0" w:color="auto"/>
                <w:left w:val="none" w:sz="0" w:space="0" w:color="auto"/>
                <w:bottom w:val="none" w:sz="0" w:space="0" w:color="auto"/>
                <w:right w:val="none" w:sz="0" w:space="0" w:color="auto"/>
              </w:divBdr>
            </w:div>
            <w:div w:id="1302467275">
              <w:marLeft w:val="0"/>
              <w:marRight w:val="0"/>
              <w:marTop w:val="0"/>
              <w:marBottom w:val="0"/>
              <w:divBdr>
                <w:top w:val="none" w:sz="0" w:space="0" w:color="auto"/>
                <w:left w:val="none" w:sz="0" w:space="0" w:color="auto"/>
                <w:bottom w:val="none" w:sz="0" w:space="0" w:color="auto"/>
                <w:right w:val="none" w:sz="0" w:space="0" w:color="auto"/>
              </w:divBdr>
            </w:div>
          </w:divsChild>
        </w:div>
        <w:div w:id="763964754">
          <w:marLeft w:val="0"/>
          <w:marRight w:val="0"/>
          <w:marTop w:val="0"/>
          <w:marBottom w:val="0"/>
          <w:divBdr>
            <w:top w:val="none" w:sz="0" w:space="0" w:color="auto"/>
            <w:left w:val="none" w:sz="0" w:space="0" w:color="auto"/>
            <w:bottom w:val="none" w:sz="0" w:space="0" w:color="auto"/>
            <w:right w:val="none" w:sz="0" w:space="0" w:color="auto"/>
          </w:divBdr>
        </w:div>
      </w:divsChild>
    </w:div>
    <w:div w:id="1587572255">
      <w:bodyDiv w:val="1"/>
      <w:marLeft w:val="0"/>
      <w:marRight w:val="0"/>
      <w:marTop w:val="0"/>
      <w:marBottom w:val="0"/>
      <w:divBdr>
        <w:top w:val="none" w:sz="0" w:space="0" w:color="auto"/>
        <w:left w:val="none" w:sz="0" w:space="0" w:color="auto"/>
        <w:bottom w:val="none" w:sz="0" w:space="0" w:color="auto"/>
        <w:right w:val="none" w:sz="0" w:space="0" w:color="auto"/>
      </w:divBdr>
    </w:div>
    <w:div w:id="1628779411">
      <w:bodyDiv w:val="1"/>
      <w:marLeft w:val="0"/>
      <w:marRight w:val="0"/>
      <w:marTop w:val="0"/>
      <w:marBottom w:val="0"/>
      <w:divBdr>
        <w:top w:val="none" w:sz="0" w:space="0" w:color="auto"/>
        <w:left w:val="none" w:sz="0" w:space="0" w:color="auto"/>
        <w:bottom w:val="none" w:sz="0" w:space="0" w:color="auto"/>
        <w:right w:val="none" w:sz="0" w:space="0" w:color="auto"/>
      </w:divBdr>
      <w:divsChild>
        <w:div w:id="1059549955">
          <w:marLeft w:val="0"/>
          <w:marRight w:val="0"/>
          <w:marTop w:val="0"/>
          <w:marBottom w:val="0"/>
          <w:divBdr>
            <w:top w:val="none" w:sz="0" w:space="0" w:color="auto"/>
            <w:left w:val="none" w:sz="0" w:space="0" w:color="auto"/>
            <w:bottom w:val="none" w:sz="0" w:space="0" w:color="auto"/>
            <w:right w:val="none" w:sz="0" w:space="0" w:color="auto"/>
          </w:divBdr>
        </w:div>
        <w:div w:id="1538352966">
          <w:marLeft w:val="0"/>
          <w:marRight w:val="0"/>
          <w:marTop w:val="0"/>
          <w:marBottom w:val="0"/>
          <w:divBdr>
            <w:top w:val="none" w:sz="0" w:space="0" w:color="auto"/>
            <w:left w:val="none" w:sz="0" w:space="0" w:color="auto"/>
            <w:bottom w:val="none" w:sz="0" w:space="0" w:color="auto"/>
            <w:right w:val="none" w:sz="0" w:space="0" w:color="auto"/>
          </w:divBdr>
          <w:divsChild>
            <w:div w:id="1623069177">
              <w:marLeft w:val="0"/>
              <w:marRight w:val="0"/>
              <w:marTop w:val="0"/>
              <w:marBottom w:val="0"/>
              <w:divBdr>
                <w:top w:val="none" w:sz="0" w:space="0" w:color="auto"/>
                <w:left w:val="none" w:sz="0" w:space="0" w:color="auto"/>
                <w:bottom w:val="none" w:sz="0" w:space="0" w:color="auto"/>
                <w:right w:val="none" w:sz="0" w:space="0" w:color="auto"/>
              </w:divBdr>
            </w:div>
            <w:div w:id="209532841">
              <w:marLeft w:val="0"/>
              <w:marRight w:val="0"/>
              <w:marTop w:val="0"/>
              <w:marBottom w:val="0"/>
              <w:divBdr>
                <w:top w:val="none" w:sz="0" w:space="0" w:color="auto"/>
                <w:left w:val="none" w:sz="0" w:space="0" w:color="auto"/>
                <w:bottom w:val="none" w:sz="0" w:space="0" w:color="auto"/>
                <w:right w:val="none" w:sz="0" w:space="0" w:color="auto"/>
              </w:divBdr>
            </w:div>
          </w:divsChild>
        </w:div>
        <w:div w:id="377821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462</Words>
  <Characters>2637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dc:description/>
  <cp:lastModifiedBy>Владимир</cp:lastModifiedBy>
  <cp:revision>8</cp:revision>
  <cp:lastPrinted>2021-11-09T14:30:00Z</cp:lastPrinted>
  <dcterms:created xsi:type="dcterms:W3CDTF">2021-11-09T07:48:00Z</dcterms:created>
  <dcterms:modified xsi:type="dcterms:W3CDTF">2021-11-11T08:27:00Z</dcterms:modified>
</cp:coreProperties>
</file>