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973A46" w:rsidRDefault="00973A46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16.09.2021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791</w:t>
      </w:r>
      <w:bookmarkStart w:id="0" w:name="_GoBack"/>
      <w:bookmarkEnd w:id="0"/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627D64" w:rsidRDefault="003D4BE0" w:rsidP="00CA584F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5D489E">
        <w:rPr>
          <w:b w:val="0"/>
          <w:sz w:val="28"/>
          <w:szCs w:val="28"/>
        </w:rPr>
        <w:t>02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</w:t>
      </w:r>
      <w:r w:rsidR="005D489E">
        <w:rPr>
          <w:b w:val="0"/>
          <w:sz w:val="28"/>
          <w:szCs w:val="28"/>
        </w:rPr>
        <w:t>2</w:t>
      </w:r>
      <w:r w:rsidRPr="00B67B3F">
        <w:rPr>
          <w:b w:val="0"/>
          <w:sz w:val="28"/>
          <w:szCs w:val="28"/>
        </w:rPr>
        <w:t>.20</w:t>
      </w:r>
      <w:r w:rsidR="005D489E">
        <w:rPr>
          <w:b w:val="0"/>
          <w:sz w:val="28"/>
          <w:szCs w:val="28"/>
        </w:rPr>
        <w:t>21</w:t>
      </w:r>
      <w:r w:rsidRPr="00B67B3F">
        <w:rPr>
          <w:b w:val="0"/>
          <w:sz w:val="28"/>
          <w:szCs w:val="28"/>
        </w:rPr>
        <w:t xml:space="preserve"> № </w:t>
      </w:r>
      <w:r w:rsidR="005D489E">
        <w:rPr>
          <w:b w:val="0"/>
          <w:sz w:val="28"/>
          <w:szCs w:val="28"/>
        </w:rPr>
        <w:t>5</w:t>
      </w:r>
      <w:r w:rsidR="00CA584F">
        <w:rPr>
          <w:b w:val="0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B6041">
        <w:rPr>
          <w:sz w:val="28"/>
          <w:szCs w:val="28"/>
        </w:rPr>
        <w:t>«</w:t>
      </w:r>
      <w:r w:rsidR="00CA584F" w:rsidRPr="003B1F21">
        <w:rPr>
          <w:b w:val="0"/>
          <w:sz w:val="28"/>
          <w:szCs w:val="28"/>
        </w:rPr>
        <w:t>Об утверждении муниципальной программы</w:t>
      </w:r>
      <w:r w:rsidR="00CA584F">
        <w:rPr>
          <w:sz w:val="28"/>
          <w:szCs w:val="28"/>
        </w:rPr>
        <w:t xml:space="preserve"> </w:t>
      </w:r>
      <w:r w:rsidR="00CA584F">
        <w:rPr>
          <w:b w:val="0"/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2021-2023 годы»</w:t>
      </w:r>
    </w:p>
    <w:p w:rsidR="00CA584F" w:rsidRPr="00D34A7C" w:rsidRDefault="00CA584F" w:rsidP="00CA584F">
      <w:pPr>
        <w:pStyle w:val="5"/>
        <w:spacing w:before="0" w:beforeAutospacing="0" w:after="0" w:afterAutospacing="0"/>
        <w:ind w:right="3968"/>
        <w:jc w:val="both"/>
        <w:rPr>
          <w:bCs w:val="0"/>
          <w:sz w:val="28"/>
          <w:szCs w:val="28"/>
        </w:rPr>
      </w:pPr>
    </w:p>
    <w:p w:rsidR="00CA584F" w:rsidRDefault="00CA584F" w:rsidP="00CA584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</w:t>
      </w:r>
      <w:r w:rsidRPr="001E42F0">
        <w:rPr>
          <w:sz w:val="28"/>
          <w:szCs w:val="28"/>
        </w:rPr>
        <w:t>от 28 июня 1995 г. № 98-ФЗ «О государственной поддержке молодежных и детских общественных</w:t>
      </w:r>
      <w:r>
        <w:rPr>
          <w:sz w:val="28"/>
          <w:szCs w:val="28"/>
        </w:rPr>
        <w:t xml:space="preserve"> объединений»,</w:t>
      </w:r>
      <w:r w:rsidRPr="001E42F0">
        <w:rPr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>
        <w:rPr>
          <w:sz w:val="28"/>
          <w:szCs w:val="28"/>
        </w:rPr>
        <w:t xml:space="preserve"> несовершеннолетних»,   от 06.10.2003 № 131-ФЗ «Об общих принципах организации местного самоуправления в Российской Федерации», </w:t>
      </w:r>
      <w:r w:rsidRPr="001E42F0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1E42F0">
        <w:rPr>
          <w:sz w:val="28"/>
          <w:szCs w:val="28"/>
        </w:rPr>
        <w:t xml:space="preserve"> Правительства Российской Федераци</w:t>
      </w:r>
      <w:r>
        <w:rPr>
          <w:sz w:val="28"/>
          <w:szCs w:val="28"/>
        </w:rPr>
        <w:t>и от 29 ноября 2014 г. №2403-р «</w:t>
      </w:r>
      <w:r w:rsidRPr="001E42F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42F0">
        <w:rPr>
          <w:sz w:val="28"/>
          <w:szCs w:val="28"/>
        </w:rPr>
        <w:t>Основ государственной молодежной</w:t>
      </w:r>
      <w:proofErr w:type="gramEnd"/>
      <w:r w:rsidRPr="001E42F0">
        <w:rPr>
          <w:sz w:val="28"/>
          <w:szCs w:val="28"/>
        </w:rPr>
        <w:t xml:space="preserve"> </w:t>
      </w:r>
      <w:proofErr w:type="gramStart"/>
      <w:r w:rsidRPr="001E42F0">
        <w:rPr>
          <w:sz w:val="28"/>
          <w:szCs w:val="28"/>
        </w:rPr>
        <w:t>политики в Росси</w:t>
      </w:r>
      <w:r>
        <w:rPr>
          <w:sz w:val="28"/>
          <w:szCs w:val="28"/>
        </w:rPr>
        <w:t>йской Федерации до 2025 года»,  законом Ленинградской области от 13.12.2011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</w:t>
      </w:r>
      <w:proofErr w:type="gramEnd"/>
      <w:r>
        <w:rPr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0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0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CA584F">
        <w:rPr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2021-2023 годы</w:t>
      </w:r>
      <w:r w:rsidR="00CA584F">
        <w:rPr>
          <w:b/>
          <w:sz w:val="28"/>
          <w:szCs w:val="28"/>
        </w:rPr>
        <w:t>»,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>
        <w:rPr>
          <w:sz w:val="28"/>
          <w:szCs w:val="28"/>
        </w:rPr>
        <w:t xml:space="preserve">от </w:t>
      </w:r>
      <w:r w:rsidR="00CA584F">
        <w:rPr>
          <w:sz w:val="28"/>
          <w:szCs w:val="28"/>
        </w:rPr>
        <w:t>02.02.2021 № 56</w:t>
      </w:r>
      <w:r w:rsidR="005D489E" w:rsidRPr="005D489E">
        <w:rPr>
          <w:sz w:val="28"/>
          <w:szCs w:val="28"/>
        </w:rPr>
        <w:t xml:space="preserve"> </w:t>
      </w:r>
      <w:r w:rsidR="00F81393">
        <w:rPr>
          <w:sz w:val="28"/>
          <w:szCs w:val="28"/>
        </w:rPr>
        <w:t>«</w:t>
      </w:r>
      <w:r w:rsidR="00CA584F" w:rsidRPr="003B1F21">
        <w:rPr>
          <w:sz w:val="28"/>
          <w:szCs w:val="28"/>
        </w:rPr>
        <w:t>Об утверждении муниципальной программы</w:t>
      </w:r>
      <w:r w:rsidR="00CA584F">
        <w:rPr>
          <w:sz w:val="28"/>
          <w:szCs w:val="28"/>
        </w:rPr>
        <w:t xml:space="preserve">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2021-2023 годы»</w:t>
      </w:r>
      <w:r w:rsidR="00DD4C7C">
        <w:rPr>
          <w:sz w:val="28"/>
          <w:szCs w:val="28"/>
        </w:rPr>
        <w:t xml:space="preserve">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F85124" w:rsidRDefault="00F9138A" w:rsidP="00F85124">
      <w:pPr>
        <w:pStyle w:val="11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CA584F">
        <w:rPr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2021-2023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B446FE" w:rsidRDefault="00B446FE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C46CCE" w:rsidRDefault="00C46CCE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A02541" w:rsidTr="005A12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1" w:rsidRDefault="00A02541" w:rsidP="005A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A02541" w:rsidRDefault="00A02541" w:rsidP="005A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1" w:rsidRPr="00B962CA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Всего</w:t>
            </w:r>
            <w:r w:rsidRPr="00B962CA">
              <w:rPr>
                <w:noProof/>
                <w:sz w:val="28"/>
                <w:szCs w:val="28"/>
              </w:rPr>
              <w:t>: 5 146,1</w:t>
            </w:r>
          </w:p>
          <w:p w:rsidR="00A02541" w:rsidRPr="00B962CA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B962CA">
              <w:rPr>
                <w:noProof/>
                <w:sz w:val="28"/>
                <w:szCs w:val="28"/>
              </w:rPr>
              <w:t>2021 – 1 250,3 </w:t>
            </w:r>
          </w:p>
          <w:p w:rsidR="00A02541" w:rsidRPr="00B962CA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B962CA">
              <w:rPr>
                <w:noProof/>
                <w:sz w:val="28"/>
                <w:szCs w:val="28"/>
              </w:rPr>
              <w:t>1 квартал – 416,8 </w:t>
            </w:r>
          </w:p>
          <w:p w:rsidR="00A02541" w:rsidRPr="00B962CA" w:rsidRDefault="00A02541" w:rsidP="005A12F1">
            <w:pPr>
              <w:tabs>
                <w:tab w:val="left" w:pos="1860"/>
              </w:tabs>
              <w:ind w:firstLine="24"/>
              <w:rPr>
                <w:noProof/>
                <w:sz w:val="28"/>
                <w:szCs w:val="28"/>
              </w:rPr>
            </w:pPr>
            <w:r w:rsidRPr="00B962CA">
              <w:rPr>
                <w:noProof/>
                <w:sz w:val="28"/>
                <w:szCs w:val="28"/>
              </w:rPr>
              <w:t>2 квартал – 416,8 </w:t>
            </w:r>
          </w:p>
          <w:p w:rsidR="00A02541" w:rsidRPr="00072946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B962CA">
              <w:rPr>
                <w:noProof/>
                <w:sz w:val="28"/>
                <w:szCs w:val="28"/>
              </w:rPr>
              <w:t>3 квартал – 416,8</w:t>
            </w:r>
            <w:r w:rsidRPr="003D39EF">
              <w:rPr>
                <w:noProof/>
                <w:sz w:val="28"/>
                <w:szCs w:val="28"/>
              </w:rPr>
              <w:t> </w:t>
            </w:r>
          </w:p>
          <w:p w:rsidR="00A02541" w:rsidRPr="00072946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72946">
              <w:rPr>
                <w:noProof/>
                <w:sz w:val="28"/>
                <w:szCs w:val="28"/>
              </w:rPr>
              <w:t xml:space="preserve">4 квартал – </w:t>
            </w:r>
            <w:r>
              <w:rPr>
                <w:noProof/>
                <w:sz w:val="28"/>
                <w:szCs w:val="28"/>
              </w:rPr>
              <w:t>0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</w:p>
          <w:p w:rsidR="00A02541" w:rsidRPr="00345F8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45F81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2</w:t>
            </w:r>
            <w:r w:rsidRPr="00345F81">
              <w:rPr>
                <w:noProof/>
                <w:sz w:val="28"/>
                <w:szCs w:val="28"/>
              </w:rPr>
              <w:t xml:space="preserve"> – </w:t>
            </w:r>
            <w:r>
              <w:rPr>
                <w:noProof/>
                <w:sz w:val="28"/>
                <w:szCs w:val="28"/>
              </w:rPr>
              <w:t>1 947,9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 xml:space="preserve">1 квартал – </w:t>
            </w:r>
            <w:r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>2 квартал –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D39EF"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 xml:space="preserve">3 квартал – </w:t>
            </w:r>
            <w:r w:rsidRPr="003D39EF"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 xml:space="preserve">4 квартал – </w:t>
            </w:r>
            <w:r w:rsidRPr="003D39EF">
              <w:rPr>
                <w:noProof/>
                <w:sz w:val="28"/>
                <w:szCs w:val="28"/>
              </w:rPr>
              <w:t>48</w:t>
            </w:r>
            <w:r>
              <w:rPr>
                <w:noProof/>
                <w:sz w:val="28"/>
                <w:szCs w:val="28"/>
              </w:rPr>
              <w:t>6</w:t>
            </w:r>
            <w:r w:rsidRPr="003D39EF">
              <w:rPr>
                <w:noProof/>
                <w:sz w:val="28"/>
                <w:szCs w:val="28"/>
              </w:rPr>
              <w:t>,</w:t>
            </w:r>
            <w:r>
              <w:rPr>
                <w:noProof/>
                <w:sz w:val="28"/>
                <w:szCs w:val="28"/>
              </w:rPr>
              <w:t>9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3</w:t>
            </w:r>
            <w:r w:rsidRPr="003D39EF">
              <w:rPr>
                <w:noProof/>
                <w:sz w:val="28"/>
                <w:szCs w:val="28"/>
              </w:rPr>
              <w:t xml:space="preserve"> – 1 947,9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1 квартал – 487,0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2 квартал – 487,0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3 квартал – 487,0</w:t>
            </w:r>
          </w:p>
          <w:p w:rsidR="00A02541" w:rsidRDefault="00A02541" w:rsidP="00A0254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4 квартал – 486,9</w:t>
            </w:r>
          </w:p>
        </w:tc>
      </w:tr>
    </w:tbl>
    <w:p w:rsidR="00A02541" w:rsidRDefault="00A02541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A02541" w:rsidRDefault="00A02541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заменить на строку</w:t>
      </w:r>
      <w:proofErr w:type="gramEnd"/>
      <w:r>
        <w:rPr>
          <w:color w:val="000000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A02541" w:rsidTr="005A12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1" w:rsidRDefault="00A02541" w:rsidP="005A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A02541" w:rsidRDefault="00A02541" w:rsidP="005A1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1" w:rsidRPr="002B60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Всего: </w:t>
            </w:r>
            <w:r w:rsidR="002B6041" w:rsidRPr="002B6041">
              <w:rPr>
                <w:noProof/>
                <w:sz w:val="28"/>
                <w:szCs w:val="28"/>
              </w:rPr>
              <w:t>5 068,4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2021 – 1</w:t>
            </w:r>
            <w:r w:rsidR="002B6041" w:rsidRPr="002B6041">
              <w:rPr>
                <w:noProof/>
                <w:sz w:val="28"/>
                <w:szCs w:val="28"/>
              </w:rPr>
              <w:t> 172,6</w:t>
            </w:r>
            <w:r>
              <w:rPr>
                <w:noProof/>
                <w:sz w:val="28"/>
                <w:szCs w:val="28"/>
              </w:rPr>
              <w:t> 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 квартал – </w:t>
            </w:r>
            <w:r w:rsidR="002B6041">
              <w:rPr>
                <w:noProof/>
                <w:sz w:val="28"/>
                <w:szCs w:val="28"/>
              </w:rPr>
              <w:t>108,3</w:t>
            </w:r>
            <w:r w:rsidRPr="00017D09">
              <w:rPr>
                <w:noProof/>
                <w:sz w:val="28"/>
                <w:szCs w:val="28"/>
              </w:rPr>
              <w:t> </w:t>
            </w:r>
          </w:p>
          <w:p w:rsidR="00A02541" w:rsidRPr="00072946" w:rsidRDefault="00A02541" w:rsidP="005A12F1">
            <w:pPr>
              <w:tabs>
                <w:tab w:val="left" w:pos="1860"/>
              </w:tabs>
              <w:ind w:firstLine="24"/>
              <w:rPr>
                <w:noProof/>
                <w:sz w:val="28"/>
                <w:szCs w:val="28"/>
              </w:rPr>
            </w:pPr>
            <w:r w:rsidRPr="00072946">
              <w:rPr>
                <w:noProof/>
                <w:sz w:val="28"/>
                <w:szCs w:val="28"/>
              </w:rPr>
              <w:t xml:space="preserve">2 квартал – </w:t>
            </w:r>
            <w:r w:rsidR="002B6041">
              <w:rPr>
                <w:noProof/>
                <w:sz w:val="28"/>
                <w:szCs w:val="28"/>
              </w:rPr>
              <w:t>759,2</w:t>
            </w:r>
            <w:r w:rsidRPr="003D39EF">
              <w:rPr>
                <w:noProof/>
                <w:sz w:val="28"/>
                <w:szCs w:val="28"/>
              </w:rPr>
              <w:t> </w:t>
            </w:r>
          </w:p>
          <w:p w:rsidR="00A02541" w:rsidRPr="00072946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72946">
              <w:rPr>
                <w:noProof/>
                <w:sz w:val="28"/>
                <w:szCs w:val="28"/>
              </w:rPr>
              <w:t xml:space="preserve">3 квартал – </w:t>
            </w:r>
            <w:r w:rsidR="002B6041">
              <w:rPr>
                <w:noProof/>
                <w:sz w:val="28"/>
                <w:szCs w:val="28"/>
              </w:rPr>
              <w:t>305,1</w:t>
            </w:r>
            <w:r w:rsidRPr="003D39EF">
              <w:rPr>
                <w:noProof/>
                <w:sz w:val="28"/>
                <w:szCs w:val="28"/>
              </w:rPr>
              <w:t> </w:t>
            </w:r>
          </w:p>
          <w:p w:rsidR="00A02541" w:rsidRPr="00072946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72946">
              <w:rPr>
                <w:noProof/>
                <w:sz w:val="28"/>
                <w:szCs w:val="28"/>
              </w:rPr>
              <w:t xml:space="preserve">4 </w:t>
            </w:r>
            <w:r w:rsidRPr="002B6041">
              <w:rPr>
                <w:noProof/>
                <w:sz w:val="28"/>
                <w:szCs w:val="28"/>
              </w:rPr>
              <w:t>квартал – 0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</w:p>
          <w:p w:rsidR="00A02541" w:rsidRPr="00345F8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45F81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2</w:t>
            </w:r>
            <w:r w:rsidRPr="00345F81">
              <w:rPr>
                <w:noProof/>
                <w:sz w:val="28"/>
                <w:szCs w:val="28"/>
              </w:rPr>
              <w:t xml:space="preserve"> – </w:t>
            </w:r>
            <w:r>
              <w:rPr>
                <w:noProof/>
                <w:sz w:val="28"/>
                <w:szCs w:val="28"/>
              </w:rPr>
              <w:t>1 947,9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 xml:space="preserve">1 квартал – </w:t>
            </w:r>
            <w:r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>2 квартал –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D39EF"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lastRenderedPageBreak/>
              <w:t xml:space="preserve">3 квартал – </w:t>
            </w:r>
            <w:r w:rsidRPr="003D39EF">
              <w:rPr>
                <w:noProof/>
                <w:sz w:val="28"/>
                <w:szCs w:val="28"/>
              </w:rPr>
              <w:t>487,0</w:t>
            </w:r>
          </w:p>
          <w:p w:rsidR="00A02541" w:rsidRPr="000B5C33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0B5C33">
              <w:rPr>
                <w:noProof/>
                <w:sz w:val="28"/>
                <w:szCs w:val="28"/>
              </w:rPr>
              <w:t xml:space="preserve">4 квартал – </w:t>
            </w:r>
            <w:r w:rsidRPr="003D39EF">
              <w:rPr>
                <w:noProof/>
                <w:sz w:val="28"/>
                <w:szCs w:val="28"/>
              </w:rPr>
              <w:t>48</w:t>
            </w:r>
            <w:r>
              <w:rPr>
                <w:noProof/>
                <w:sz w:val="28"/>
                <w:szCs w:val="28"/>
              </w:rPr>
              <w:t>6</w:t>
            </w:r>
            <w:r w:rsidRPr="003D39EF">
              <w:rPr>
                <w:noProof/>
                <w:sz w:val="28"/>
                <w:szCs w:val="28"/>
              </w:rPr>
              <w:t>,</w:t>
            </w:r>
            <w:r>
              <w:rPr>
                <w:noProof/>
                <w:sz w:val="28"/>
                <w:szCs w:val="28"/>
              </w:rPr>
              <w:t>9</w:t>
            </w:r>
          </w:p>
          <w:p w:rsidR="00A02541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3</w:t>
            </w:r>
            <w:r w:rsidRPr="003D39EF">
              <w:rPr>
                <w:noProof/>
                <w:sz w:val="28"/>
                <w:szCs w:val="28"/>
              </w:rPr>
              <w:t xml:space="preserve"> – 1 947,9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1 квартал – 487,0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2 квартал – 487,0</w:t>
            </w:r>
          </w:p>
          <w:p w:rsidR="00A02541" w:rsidRPr="003D39EF" w:rsidRDefault="00A02541" w:rsidP="005A12F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3 квартал – 487,0</w:t>
            </w:r>
          </w:p>
          <w:p w:rsidR="00A02541" w:rsidRDefault="00A02541" w:rsidP="00A02541">
            <w:pPr>
              <w:ind w:firstLine="24"/>
              <w:rPr>
                <w:noProof/>
                <w:sz w:val="28"/>
                <w:szCs w:val="28"/>
              </w:rPr>
            </w:pPr>
            <w:r w:rsidRPr="003D39EF">
              <w:rPr>
                <w:noProof/>
                <w:sz w:val="28"/>
                <w:szCs w:val="28"/>
              </w:rPr>
              <w:t>4 квартал – 486,9</w:t>
            </w:r>
          </w:p>
        </w:tc>
      </w:tr>
    </w:tbl>
    <w:p w:rsidR="00A02541" w:rsidRDefault="00A02541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A02541" w:rsidRDefault="00A02541" w:rsidP="00A02541">
      <w:pPr>
        <w:pStyle w:val="1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CA584F" w:rsidTr="008E412E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F" w:rsidRDefault="00CA584F" w:rsidP="008E412E">
            <w:pPr>
              <w:rPr>
                <w:sz w:val="28"/>
                <w:szCs w:val="28"/>
              </w:rPr>
            </w:pPr>
            <w:r w:rsidRPr="000D0B8A">
              <w:rPr>
                <w:sz w:val="28"/>
                <w:szCs w:val="28"/>
              </w:rPr>
              <w:t>Финансовое обеспечение муниципального задания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«ЦОУ»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проекта «Губернаторский молодежный трудовой отряд»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0D0B8A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F" w:rsidRDefault="00CA584F" w:rsidP="008E412E">
            <w:pPr>
              <w:rPr>
                <w:noProof/>
                <w:sz w:val="28"/>
                <w:szCs w:val="28"/>
              </w:rPr>
            </w:pPr>
            <w:r w:rsidRPr="004B7344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1</w:t>
            </w:r>
            <w:r w:rsidRPr="004B7344">
              <w:rPr>
                <w:noProof/>
                <w:sz w:val="28"/>
                <w:szCs w:val="28"/>
              </w:rPr>
              <w:t xml:space="preserve"> – </w:t>
            </w:r>
            <w:r>
              <w:rPr>
                <w:noProof/>
                <w:sz w:val="28"/>
                <w:szCs w:val="28"/>
              </w:rPr>
              <w:t>728,6</w:t>
            </w:r>
          </w:p>
          <w:p w:rsidR="00CA584F" w:rsidRDefault="00CA584F" w:rsidP="008E412E">
            <w:pPr>
              <w:rPr>
                <w:noProof/>
                <w:sz w:val="28"/>
                <w:szCs w:val="28"/>
              </w:rPr>
            </w:pPr>
            <w:r w:rsidRPr="004B7344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2</w:t>
            </w:r>
            <w:r w:rsidRPr="004B7344">
              <w:rPr>
                <w:noProof/>
                <w:sz w:val="28"/>
                <w:szCs w:val="28"/>
              </w:rPr>
              <w:t xml:space="preserve"> – </w:t>
            </w:r>
            <w:r w:rsidRPr="009E4872">
              <w:rPr>
                <w:noProof/>
                <w:sz w:val="28"/>
                <w:szCs w:val="28"/>
              </w:rPr>
              <w:t>728,6</w:t>
            </w:r>
          </w:p>
          <w:p w:rsidR="00CA584F" w:rsidRDefault="00CA584F" w:rsidP="008E412E">
            <w:pPr>
              <w:rPr>
                <w:noProof/>
                <w:sz w:val="28"/>
                <w:szCs w:val="28"/>
              </w:rPr>
            </w:pPr>
            <w:r w:rsidRPr="004B7344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3</w:t>
            </w:r>
            <w:r w:rsidRPr="004B7344">
              <w:rPr>
                <w:noProof/>
                <w:sz w:val="28"/>
                <w:szCs w:val="28"/>
              </w:rPr>
              <w:t xml:space="preserve"> – </w:t>
            </w:r>
            <w:r w:rsidRPr="009E4872">
              <w:rPr>
                <w:noProof/>
                <w:sz w:val="28"/>
                <w:szCs w:val="28"/>
              </w:rPr>
              <w:t>728,6</w:t>
            </w:r>
          </w:p>
        </w:tc>
      </w:tr>
    </w:tbl>
    <w:p w:rsidR="00C46CCE" w:rsidRDefault="00C46CCE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</w:p>
    <w:p w:rsidR="00C46CCE" w:rsidRDefault="00C46CCE" w:rsidP="00A523E3">
      <w:pPr>
        <w:pStyle w:val="11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заменить на строку</w:t>
      </w:r>
      <w:proofErr w:type="gramEnd"/>
      <w:r>
        <w:rPr>
          <w:color w:val="000000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CA584F" w:rsidTr="00CA58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F" w:rsidRDefault="00CA584F" w:rsidP="008E412E">
            <w:pPr>
              <w:rPr>
                <w:sz w:val="28"/>
                <w:szCs w:val="28"/>
              </w:rPr>
            </w:pPr>
            <w:r w:rsidRPr="000D0B8A">
              <w:rPr>
                <w:sz w:val="28"/>
                <w:szCs w:val="28"/>
              </w:rPr>
              <w:t>Финансовое обеспечение муниципального задания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«ЦОУ»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проекта «Губернаторский молодежный трудовой отряд»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0D0B8A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F" w:rsidRPr="002B6041" w:rsidRDefault="00CA584F" w:rsidP="00CA584F">
            <w:pPr>
              <w:ind w:firstLine="24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 xml:space="preserve">2021 – </w:t>
            </w:r>
            <w:r w:rsidR="002B6041" w:rsidRPr="002B6041">
              <w:rPr>
                <w:noProof/>
                <w:sz w:val="28"/>
                <w:szCs w:val="28"/>
              </w:rPr>
              <w:t>650,9</w:t>
            </w:r>
          </w:p>
          <w:p w:rsidR="00CA584F" w:rsidRPr="002B6041" w:rsidRDefault="00CA584F" w:rsidP="00CA584F">
            <w:pPr>
              <w:ind w:firstLine="24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2022 – 728,6</w:t>
            </w:r>
          </w:p>
          <w:p w:rsidR="00CA584F" w:rsidRDefault="00CA584F" w:rsidP="00CA584F">
            <w:pPr>
              <w:ind w:firstLine="24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2023 – 728,6</w:t>
            </w:r>
          </w:p>
        </w:tc>
      </w:tr>
    </w:tbl>
    <w:p w:rsidR="00A523E3" w:rsidRPr="00FE6930" w:rsidRDefault="00A523E3" w:rsidP="00FE6930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F70FC9" w:rsidRPr="00F70FC9" w:rsidRDefault="00C907D1" w:rsidP="00F70FC9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F85124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В пункте </w:t>
      </w:r>
      <w:r w:rsidR="00303FD7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</w:t>
      </w:r>
      <w:r w:rsidR="00F70FC9" w:rsidRPr="00F70FC9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F70FC9">
        <w:rPr>
          <w:bCs/>
          <w:sz w:val="28"/>
          <w:szCs w:val="28"/>
          <w:lang w:eastAsia="ar-SA"/>
        </w:rPr>
        <w:t>:</w:t>
      </w:r>
    </w:p>
    <w:p w:rsidR="00C46CCE" w:rsidRDefault="008A34E7" w:rsidP="00F70FC9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строку: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268"/>
        <w:gridCol w:w="3405"/>
      </w:tblGrid>
      <w:tr w:rsidR="00CA584F" w:rsidTr="00CA584F">
        <w:trPr>
          <w:trHeight w:val="45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F" w:rsidRPr="001E217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Финансовое обеспечение муниципального задания</w:t>
            </w:r>
          </w:p>
          <w:p w:rsidR="00CA584F" w:rsidRPr="001E217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МКУ «ЦОУ»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F" w:rsidRDefault="00CA584F" w:rsidP="008E412E">
            <w:pPr>
              <w:rPr>
                <w:sz w:val="28"/>
                <w:szCs w:val="28"/>
              </w:rPr>
            </w:pPr>
            <w:r w:rsidRPr="004B734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B73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728,6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4B734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B7344">
              <w:rPr>
                <w:sz w:val="28"/>
                <w:szCs w:val="28"/>
              </w:rPr>
              <w:t xml:space="preserve"> – </w:t>
            </w:r>
            <w:r w:rsidRPr="009E4872">
              <w:rPr>
                <w:sz w:val="28"/>
                <w:szCs w:val="28"/>
              </w:rPr>
              <w:t>728,6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4B734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B7344">
              <w:rPr>
                <w:sz w:val="28"/>
                <w:szCs w:val="28"/>
              </w:rPr>
              <w:t xml:space="preserve"> – </w:t>
            </w:r>
            <w:r w:rsidRPr="009E4872">
              <w:rPr>
                <w:sz w:val="28"/>
                <w:szCs w:val="28"/>
              </w:rPr>
              <w:t>728,6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F" w:rsidRPr="00CA584F" w:rsidRDefault="00CA584F" w:rsidP="00CA584F">
            <w:pPr>
              <w:pStyle w:val="af"/>
              <w:rPr>
                <w:bCs/>
                <w:color w:val="000000"/>
                <w:sz w:val="28"/>
                <w:szCs w:val="28"/>
              </w:rPr>
            </w:pPr>
            <w:r w:rsidRPr="00CA584F">
              <w:rPr>
                <w:bCs/>
                <w:color w:val="000000"/>
                <w:sz w:val="28"/>
                <w:szCs w:val="28"/>
              </w:rPr>
              <w:t>летнее трудоустройство молодежи;</w:t>
            </w:r>
          </w:p>
          <w:p w:rsidR="00CA584F" w:rsidRPr="00CA584F" w:rsidRDefault="00CA584F" w:rsidP="00CA584F">
            <w:pPr>
              <w:pStyle w:val="af"/>
              <w:rPr>
                <w:bCs/>
                <w:color w:val="000000"/>
                <w:sz w:val="28"/>
                <w:szCs w:val="28"/>
              </w:rPr>
            </w:pPr>
            <w:r w:rsidRPr="00CA584F">
              <w:rPr>
                <w:bCs/>
                <w:color w:val="000000"/>
                <w:sz w:val="28"/>
                <w:szCs w:val="28"/>
              </w:rPr>
              <w:t>поддержка занятости молодежи в летний период</w:t>
            </w:r>
          </w:p>
        </w:tc>
      </w:tr>
    </w:tbl>
    <w:p w:rsidR="008A34E7" w:rsidRDefault="008A34E7" w:rsidP="00F70FC9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8A34E7" w:rsidRDefault="00CA584F" w:rsidP="00F70FC9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заменить на</w:t>
      </w:r>
      <w:r w:rsidR="00F70FC9" w:rsidRPr="00FE6930">
        <w:rPr>
          <w:bCs/>
          <w:color w:val="000000"/>
          <w:sz w:val="28"/>
          <w:szCs w:val="28"/>
        </w:rPr>
        <w:t xml:space="preserve"> строку</w:t>
      </w:r>
      <w:proofErr w:type="gramEnd"/>
      <w:r w:rsidR="00F70FC9" w:rsidRPr="00FE6930">
        <w:rPr>
          <w:bCs/>
          <w:color w:val="000000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268"/>
        <w:gridCol w:w="3263"/>
      </w:tblGrid>
      <w:tr w:rsidR="00CA584F" w:rsidTr="00CA584F">
        <w:trPr>
          <w:trHeight w:val="45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F" w:rsidRPr="001E217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Финансовое обеспечение муниципального задания</w:t>
            </w:r>
          </w:p>
          <w:p w:rsidR="00CA584F" w:rsidRPr="001E217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МКУ «ЦОУ»</w:t>
            </w:r>
          </w:p>
          <w:p w:rsidR="00CA584F" w:rsidRDefault="00CA584F" w:rsidP="008E412E">
            <w:pPr>
              <w:rPr>
                <w:sz w:val="28"/>
                <w:szCs w:val="28"/>
              </w:rPr>
            </w:pPr>
            <w:r w:rsidRPr="001E217F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041" w:rsidRPr="002B6041" w:rsidRDefault="002B6041" w:rsidP="002B6041">
            <w:pPr>
              <w:ind w:left="36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2021 – 650,9</w:t>
            </w:r>
          </w:p>
          <w:p w:rsidR="002B6041" w:rsidRPr="002B6041" w:rsidRDefault="002B6041" w:rsidP="002B6041">
            <w:pPr>
              <w:ind w:left="36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2022 – 728,6</w:t>
            </w:r>
          </w:p>
          <w:p w:rsidR="00CA584F" w:rsidRDefault="002B6041" w:rsidP="002B6041">
            <w:pPr>
              <w:ind w:left="36"/>
              <w:rPr>
                <w:noProof/>
                <w:sz w:val="28"/>
                <w:szCs w:val="28"/>
              </w:rPr>
            </w:pPr>
            <w:r w:rsidRPr="002B6041">
              <w:rPr>
                <w:noProof/>
                <w:sz w:val="28"/>
                <w:szCs w:val="28"/>
              </w:rPr>
              <w:t>2023 – 728,6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F" w:rsidRPr="00CA584F" w:rsidRDefault="00CA584F" w:rsidP="008E412E">
            <w:pPr>
              <w:pStyle w:val="af"/>
              <w:rPr>
                <w:bCs/>
                <w:color w:val="000000"/>
                <w:sz w:val="28"/>
                <w:szCs w:val="28"/>
              </w:rPr>
            </w:pPr>
            <w:r w:rsidRPr="00CA584F">
              <w:rPr>
                <w:bCs/>
                <w:color w:val="000000"/>
                <w:sz w:val="28"/>
                <w:szCs w:val="28"/>
              </w:rPr>
              <w:t>летнее трудоустройство молодежи;</w:t>
            </w:r>
          </w:p>
          <w:p w:rsidR="00CA584F" w:rsidRPr="00CA584F" w:rsidRDefault="00CA584F" w:rsidP="008E412E">
            <w:pPr>
              <w:pStyle w:val="af"/>
              <w:rPr>
                <w:bCs/>
                <w:color w:val="000000"/>
                <w:sz w:val="28"/>
                <w:szCs w:val="28"/>
              </w:rPr>
            </w:pPr>
            <w:r w:rsidRPr="00CA584F">
              <w:rPr>
                <w:bCs/>
                <w:color w:val="000000"/>
                <w:sz w:val="28"/>
                <w:szCs w:val="28"/>
              </w:rPr>
              <w:t xml:space="preserve">поддержка занятости </w:t>
            </w:r>
            <w:r w:rsidRPr="00CA584F">
              <w:rPr>
                <w:bCs/>
                <w:color w:val="000000"/>
                <w:sz w:val="28"/>
                <w:szCs w:val="28"/>
              </w:rPr>
              <w:lastRenderedPageBreak/>
              <w:t>молодежи в летний период</w:t>
            </w:r>
          </w:p>
        </w:tc>
      </w:tr>
    </w:tbl>
    <w:p w:rsidR="008A34E7" w:rsidRDefault="008A34E7" w:rsidP="00F70FC9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</w:p>
    <w:p w:rsidR="00F70FC9" w:rsidRDefault="00F70FC9" w:rsidP="00F70FC9">
      <w:pPr>
        <w:pStyle w:val="11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В пункте 10 </w:t>
      </w:r>
      <w:r w:rsidRPr="00F70FC9">
        <w:rPr>
          <w:bCs/>
          <w:color w:val="000000"/>
          <w:sz w:val="28"/>
          <w:szCs w:val="28"/>
        </w:rPr>
        <w:t>Информация по ресурсному обеспечению за счёт областного бюджета Ленинградской области, местн</w:t>
      </w:r>
      <w:r>
        <w:rPr>
          <w:bCs/>
          <w:color w:val="000000"/>
          <w:sz w:val="28"/>
          <w:szCs w:val="28"/>
        </w:rPr>
        <w:t>ого бюджета и прочих источников:</w:t>
      </w:r>
    </w:p>
    <w:p w:rsidR="008A34E7" w:rsidRDefault="00F70FC9" w:rsidP="008A34E7">
      <w:pPr>
        <w:pStyle w:val="11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строке</w:t>
      </w:r>
      <w:r w:rsidR="008A34E7">
        <w:rPr>
          <w:bCs/>
          <w:color w:val="000000"/>
          <w:sz w:val="28"/>
          <w:szCs w:val="28"/>
        </w:rPr>
        <w:t>:</w:t>
      </w:r>
    </w:p>
    <w:p w:rsidR="0078107F" w:rsidRDefault="00F70FC9" w:rsidP="008A34E7">
      <w:pPr>
        <w:pStyle w:val="110"/>
        <w:ind w:firstLine="709"/>
        <w:jc w:val="both"/>
        <w:rPr>
          <w:color w:val="000000"/>
          <w:sz w:val="28"/>
          <w:szCs w:val="28"/>
        </w:rPr>
      </w:pPr>
      <w:r w:rsidRPr="00F70FC9">
        <w:rPr>
          <w:bCs/>
          <w:color w:val="000000"/>
          <w:sz w:val="28"/>
          <w:szCs w:val="28"/>
        </w:rPr>
        <w:t>«Расходы на реализацию программы из местного бюджета в тыс. рублей</w:t>
      </w:r>
      <w:r>
        <w:rPr>
          <w:bCs/>
          <w:color w:val="000000"/>
          <w:sz w:val="28"/>
          <w:szCs w:val="28"/>
        </w:rPr>
        <w:t>»</w:t>
      </w:r>
      <w:r w:rsidRPr="00F70F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слова:</w:t>
      </w:r>
      <w:r w:rsidRPr="00F70FC9">
        <w:rPr>
          <w:color w:val="000000"/>
          <w:sz w:val="28"/>
          <w:szCs w:val="28"/>
        </w:rPr>
        <w:t xml:space="preserve"> </w:t>
      </w:r>
    </w:p>
    <w:p w:rsidR="0078107F" w:rsidRDefault="00F70FC9" w:rsidP="008A34E7">
      <w:pPr>
        <w:pStyle w:val="11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70FC9">
        <w:rPr>
          <w:bCs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  <w:r>
        <w:rPr>
          <w:bCs/>
          <w:color w:val="000000"/>
          <w:sz w:val="28"/>
          <w:szCs w:val="28"/>
        </w:rPr>
        <w:t xml:space="preserve"> 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Всего: </w:t>
      </w:r>
      <w:r w:rsidR="002B6041">
        <w:rPr>
          <w:noProof/>
          <w:sz w:val="28"/>
          <w:szCs w:val="28"/>
        </w:rPr>
        <w:t>4</w:t>
      </w:r>
      <w:r w:rsidR="00B446FE">
        <w:rPr>
          <w:noProof/>
          <w:sz w:val="28"/>
          <w:szCs w:val="28"/>
        </w:rPr>
        <w:t> 203,5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2021 – 936,1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1 квартал – </w:t>
      </w:r>
      <w:r w:rsidRPr="004377C2">
        <w:rPr>
          <w:noProof/>
          <w:sz w:val="28"/>
          <w:szCs w:val="28"/>
        </w:rPr>
        <w:t>312,</w:t>
      </w:r>
      <w:r>
        <w:rPr>
          <w:noProof/>
          <w:sz w:val="28"/>
          <w:szCs w:val="28"/>
        </w:rPr>
        <w:t>0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 квартал – </w:t>
      </w:r>
      <w:r w:rsidRPr="004377C2">
        <w:rPr>
          <w:noProof/>
          <w:sz w:val="28"/>
          <w:szCs w:val="28"/>
        </w:rPr>
        <w:t>312,</w:t>
      </w:r>
      <w:r>
        <w:rPr>
          <w:noProof/>
          <w:sz w:val="28"/>
          <w:szCs w:val="28"/>
        </w:rPr>
        <w:t>0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3 квартал – </w:t>
      </w:r>
      <w:r w:rsidRPr="004377C2">
        <w:rPr>
          <w:noProof/>
          <w:sz w:val="28"/>
          <w:szCs w:val="28"/>
        </w:rPr>
        <w:t>312,</w:t>
      </w:r>
      <w:r>
        <w:rPr>
          <w:noProof/>
          <w:sz w:val="28"/>
          <w:szCs w:val="28"/>
        </w:rPr>
        <w:t>1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>4 квартал – 0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2022 – </w:t>
      </w:r>
      <w:r>
        <w:rPr>
          <w:noProof/>
          <w:sz w:val="28"/>
          <w:szCs w:val="28"/>
        </w:rPr>
        <w:t>1 633,7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1 квартал – </w:t>
      </w:r>
      <w:r>
        <w:rPr>
          <w:noProof/>
          <w:sz w:val="28"/>
          <w:szCs w:val="28"/>
        </w:rPr>
        <w:t>408,4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 квартал – </w:t>
      </w:r>
      <w:r w:rsidRPr="004377C2">
        <w:rPr>
          <w:noProof/>
          <w:sz w:val="28"/>
          <w:szCs w:val="28"/>
        </w:rPr>
        <w:t>408,4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3 квартал – </w:t>
      </w:r>
      <w:r w:rsidRPr="004377C2">
        <w:rPr>
          <w:noProof/>
          <w:sz w:val="28"/>
          <w:szCs w:val="28"/>
        </w:rPr>
        <w:t>408,4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4 квартал – </w:t>
      </w:r>
      <w:r w:rsidRPr="004377C2">
        <w:rPr>
          <w:noProof/>
          <w:sz w:val="28"/>
          <w:szCs w:val="28"/>
        </w:rPr>
        <w:t>408,</w:t>
      </w:r>
      <w:r>
        <w:rPr>
          <w:noProof/>
          <w:sz w:val="28"/>
          <w:szCs w:val="28"/>
        </w:rPr>
        <w:t>5</w:t>
      </w:r>
    </w:p>
    <w:p w:rsidR="00A82170" w:rsidRPr="003D39EF" w:rsidRDefault="00A82170" w:rsidP="00A82170">
      <w:pPr>
        <w:ind w:left="709"/>
        <w:rPr>
          <w:noProof/>
          <w:sz w:val="28"/>
          <w:szCs w:val="28"/>
        </w:rPr>
      </w:pPr>
    </w:p>
    <w:p w:rsidR="00A82170" w:rsidRPr="004377C2" w:rsidRDefault="00A82170" w:rsidP="00A82170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202</w:t>
      </w:r>
      <w:r>
        <w:rPr>
          <w:noProof/>
          <w:sz w:val="28"/>
          <w:szCs w:val="28"/>
        </w:rPr>
        <w:t>3</w:t>
      </w:r>
      <w:r w:rsidRPr="004377C2">
        <w:rPr>
          <w:noProof/>
          <w:sz w:val="28"/>
          <w:szCs w:val="28"/>
        </w:rPr>
        <w:t xml:space="preserve"> – 1 633,7</w:t>
      </w:r>
    </w:p>
    <w:p w:rsidR="00A82170" w:rsidRPr="004377C2" w:rsidRDefault="00A82170" w:rsidP="00A82170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1 квартал – 408,4</w:t>
      </w:r>
    </w:p>
    <w:p w:rsidR="00A82170" w:rsidRPr="004377C2" w:rsidRDefault="00A82170" w:rsidP="00A82170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2 квартал – 408,4</w:t>
      </w:r>
    </w:p>
    <w:p w:rsidR="00A82170" w:rsidRPr="004377C2" w:rsidRDefault="00A82170" w:rsidP="00A82170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3 квартал – 408,4</w:t>
      </w:r>
    </w:p>
    <w:p w:rsidR="0078107F" w:rsidRPr="00A82170" w:rsidRDefault="00A82170" w:rsidP="00A82170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4 квартал – 408,5</w:t>
      </w:r>
      <w:r w:rsidR="00CC3D0D">
        <w:rPr>
          <w:bCs/>
          <w:color w:val="000000"/>
          <w:sz w:val="28"/>
          <w:szCs w:val="28"/>
        </w:rPr>
        <w:t>».</w:t>
      </w:r>
    </w:p>
    <w:p w:rsidR="0078107F" w:rsidRDefault="0078107F" w:rsidP="008A34E7">
      <w:pPr>
        <w:pStyle w:val="110"/>
        <w:ind w:firstLine="709"/>
        <w:jc w:val="both"/>
        <w:rPr>
          <w:bCs/>
          <w:color w:val="000000"/>
          <w:sz w:val="28"/>
          <w:szCs w:val="28"/>
        </w:rPr>
      </w:pPr>
    </w:p>
    <w:p w:rsidR="0078107F" w:rsidRDefault="00F70FC9" w:rsidP="008A34E7">
      <w:pPr>
        <w:pStyle w:val="11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70FC9">
        <w:rPr>
          <w:bCs/>
          <w:color w:val="000000"/>
          <w:sz w:val="28"/>
          <w:szCs w:val="28"/>
        </w:rPr>
        <w:t>заменить на слова</w:t>
      </w:r>
      <w:proofErr w:type="gramEnd"/>
      <w:r w:rsidRPr="00F70FC9">
        <w:rPr>
          <w:bCs/>
          <w:color w:val="000000"/>
          <w:sz w:val="28"/>
          <w:szCs w:val="28"/>
        </w:rPr>
        <w:t xml:space="preserve">: </w:t>
      </w:r>
    </w:p>
    <w:p w:rsidR="0078107F" w:rsidRDefault="006A688B" w:rsidP="008A34E7">
      <w:pPr>
        <w:pStyle w:val="110"/>
        <w:ind w:firstLine="709"/>
        <w:jc w:val="both"/>
        <w:rPr>
          <w:bCs/>
          <w:color w:val="000000"/>
          <w:sz w:val="28"/>
          <w:szCs w:val="28"/>
        </w:rPr>
      </w:pPr>
      <w:r w:rsidRPr="006A688B">
        <w:rPr>
          <w:bCs/>
          <w:color w:val="000000"/>
          <w:sz w:val="28"/>
          <w:szCs w:val="28"/>
        </w:rPr>
        <w:t xml:space="preserve">«Расходы на реализацию программы из местного бюджета в тыс. рублей составят: 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Всего: </w:t>
      </w:r>
      <w:r w:rsidRPr="00B446FE">
        <w:rPr>
          <w:noProof/>
          <w:sz w:val="28"/>
          <w:szCs w:val="28"/>
        </w:rPr>
        <w:t>4</w:t>
      </w:r>
      <w:r w:rsidR="00B446FE">
        <w:rPr>
          <w:noProof/>
          <w:sz w:val="28"/>
          <w:szCs w:val="28"/>
        </w:rPr>
        <w:t> 125,8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2021 – </w:t>
      </w:r>
      <w:r w:rsidR="00B446FE">
        <w:rPr>
          <w:noProof/>
          <w:sz w:val="28"/>
          <w:szCs w:val="28"/>
        </w:rPr>
        <w:t>858,4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1 квартал – </w:t>
      </w:r>
      <w:r w:rsidR="00B446FE">
        <w:rPr>
          <w:noProof/>
          <w:sz w:val="28"/>
          <w:szCs w:val="28"/>
        </w:rPr>
        <w:t>108,3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 квартал – </w:t>
      </w:r>
      <w:r w:rsidR="00B446FE">
        <w:rPr>
          <w:noProof/>
          <w:sz w:val="28"/>
          <w:szCs w:val="28"/>
        </w:rPr>
        <w:t>445,0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3 квартал – </w:t>
      </w:r>
      <w:r w:rsidR="00B446FE">
        <w:rPr>
          <w:noProof/>
          <w:sz w:val="28"/>
          <w:szCs w:val="28"/>
        </w:rPr>
        <w:t>305,1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4 квартал – </w:t>
      </w:r>
      <w:r w:rsidRPr="00B446FE">
        <w:rPr>
          <w:noProof/>
          <w:sz w:val="28"/>
          <w:szCs w:val="28"/>
        </w:rPr>
        <w:t>0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2022 – </w:t>
      </w:r>
      <w:r>
        <w:rPr>
          <w:noProof/>
          <w:sz w:val="28"/>
          <w:szCs w:val="28"/>
        </w:rPr>
        <w:t>1 633,7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1 квартал – </w:t>
      </w:r>
      <w:r w:rsidRPr="00A02541">
        <w:rPr>
          <w:noProof/>
          <w:sz w:val="28"/>
          <w:szCs w:val="28"/>
        </w:rPr>
        <w:t>408,4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2 квартал – </w:t>
      </w:r>
      <w:r w:rsidRPr="004377C2">
        <w:rPr>
          <w:noProof/>
          <w:sz w:val="28"/>
          <w:szCs w:val="28"/>
        </w:rPr>
        <w:t>408,4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t xml:space="preserve">3 квартал – </w:t>
      </w:r>
      <w:r w:rsidRPr="004377C2">
        <w:rPr>
          <w:noProof/>
          <w:sz w:val="28"/>
          <w:szCs w:val="28"/>
        </w:rPr>
        <w:t>408,4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  <w:r w:rsidRPr="003D39EF">
        <w:rPr>
          <w:noProof/>
          <w:sz w:val="28"/>
          <w:szCs w:val="28"/>
        </w:rPr>
        <w:lastRenderedPageBreak/>
        <w:t xml:space="preserve">4 квартал – </w:t>
      </w:r>
      <w:r w:rsidRPr="004377C2">
        <w:rPr>
          <w:noProof/>
          <w:sz w:val="28"/>
          <w:szCs w:val="28"/>
        </w:rPr>
        <w:t>408,</w:t>
      </w:r>
      <w:r>
        <w:rPr>
          <w:noProof/>
          <w:sz w:val="28"/>
          <w:szCs w:val="28"/>
        </w:rPr>
        <w:t>5</w:t>
      </w:r>
    </w:p>
    <w:p w:rsidR="00A02541" w:rsidRPr="003D39EF" w:rsidRDefault="00A02541" w:rsidP="00A02541">
      <w:pPr>
        <w:ind w:left="709"/>
        <w:rPr>
          <w:noProof/>
          <w:sz w:val="28"/>
          <w:szCs w:val="28"/>
        </w:rPr>
      </w:pPr>
    </w:p>
    <w:p w:rsidR="00A02541" w:rsidRPr="004377C2" w:rsidRDefault="00A02541" w:rsidP="00A02541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202</w:t>
      </w:r>
      <w:r>
        <w:rPr>
          <w:noProof/>
          <w:sz w:val="28"/>
          <w:szCs w:val="28"/>
        </w:rPr>
        <w:t>3</w:t>
      </w:r>
      <w:r w:rsidRPr="004377C2">
        <w:rPr>
          <w:noProof/>
          <w:sz w:val="28"/>
          <w:szCs w:val="28"/>
        </w:rPr>
        <w:t xml:space="preserve"> – 1 633,7</w:t>
      </w:r>
    </w:p>
    <w:p w:rsidR="00A02541" w:rsidRPr="004377C2" w:rsidRDefault="00A02541" w:rsidP="00A02541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1 квартал – 408,4</w:t>
      </w:r>
    </w:p>
    <w:p w:rsidR="00A02541" w:rsidRPr="004377C2" w:rsidRDefault="00A02541" w:rsidP="00A02541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2 квартал – 408,4</w:t>
      </w:r>
    </w:p>
    <w:p w:rsidR="00A02541" w:rsidRPr="004377C2" w:rsidRDefault="00A02541" w:rsidP="00A02541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3 квартал – 408,4</w:t>
      </w:r>
    </w:p>
    <w:p w:rsidR="00A02541" w:rsidRPr="00A82170" w:rsidRDefault="00A02541" w:rsidP="00A02541">
      <w:pPr>
        <w:ind w:left="709"/>
        <w:rPr>
          <w:noProof/>
          <w:sz w:val="28"/>
          <w:szCs w:val="28"/>
        </w:rPr>
      </w:pPr>
      <w:r w:rsidRPr="004377C2">
        <w:rPr>
          <w:noProof/>
          <w:sz w:val="28"/>
          <w:szCs w:val="28"/>
        </w:rPr>
        <w:t>4 квартал – 408,5</w:t>
      </w:r>
      <w:r>
        <w:rPr>
          <w:bCs/>
          <w:color w:val="000000"/>
          <w:sz w:val="28"/>
          <w:szCs w:val="28"/>
        </w:rPr>
        <w:t>».</w:t>
      </w:r>
    </w:p>
    <w:p w:rsidR="00A82170" w:rsidRDefault="00A82170" w:rsidP="00A45BA9">
      <w:pPr>
        <w:ind w:firstLine="708"/>
        <w:jc w:val="both"/>
        <w:rPr>
          <w:sz w:val="28"/>
        </w:rPr>
      </w:pPr>
    </w:p>
    <w:p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</w:t>
      </w:r>
      <w:r w:rsidRPr="00A45BA9">
        <w:rPr>
          <w:sz w:val="28"/>
        </w:rPr>
        <w:t>в газете «Заневский вестник»</w:t>
      </w:r>
      <w:r w:rsidR="00A45BA9" w:rsidRPr="00A45BA9">
        <w:rPr>
          <w:sz w:val="28"/>
        </w:rPr>
        <w:t>.</w:t>
      </w:r>
    </w:p>
    <w:p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45BA9" w:rsidRPr="00A45BA9">
        <w:rPr>
          <w:sz w:val="28"/>
        </w:rPr>
        <w:t xml:space="preserve">. 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</w:t>
      </w:r>
      <w:r w:rsidR="00303FD7">
        <w:rPr>
          <w:sz w:val="28"/>
        </w:rPr>
        <w:t>оставляю за собой.</w:t>
      </w:r>
    </w:p>
    <w:p w:rsidR="00303FD7" w:rsidRDefault="00303FD7" w:rsidP="00044361">
      <w:pPr>
        <w:pStyle w:val="12"/>
        <w:ind w:left="0"/>
        <w:jc w:val="both"/>
        <w:rPr>
          <w:sz w:val="28"/>
          <w:szCs w:val="28"/>
        </w:rPr>
      </w:pPr>
    </w:p>
    <w:p w:rsidR="00F81393" w:rsidRDefault="00F81393" w:rsidP="00044361">
      <w:pPr>
        <w:pStyle w:val="12"/>
        <w:ind w:left="0"/>
        <w:jc w:val="both"/>
        <w:rPr>
          <w:sz w:val="28"/>
          <w:szCs w:val="28"/>
        </w:rPr>
      </w:pPr>
    </w:p>
    <w:p w:rsidR="00F81393" w:rsidRDefault="00F81393" w:rsidP="00044361">
      <w:pPr>
        <w:pStyle w:val="12"/>
        <w:ind w:left="0"/>
        <w:jc w:val="both"/>
        <w:rPr>
          <w:sz w:val="28"/>
          <w:szCs w:val="28"/>
        </w:rPr>
      </w:pPr>
    </w:p>
    <w:p w:rsidR="001952C8" w:rsidRDefault="006A688B" w:rsidP="00C51D12">
      <w:pPr>
        <w:pStyle w:val="11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0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3052">
        <w:rPr>
          <w:sz w:val="28"/>
          <w:szCs w:val="28"/>
        </w:rPr>
        <w:t xml:space="preserve"> администрации                                                </w:t>
      </w:r>
      <w:r w:rsidR="00356763">
        <w:rPr>
          <w:sz w:val="28"/>
          <w:szCs w:val="28"/>
        </w:rPr>
        <w:t xml:space="preserve">                 </w:t>
      </w:r>
      <w:r w:rsidR="00EF6220">
        <w:rPr>
          <w:sz w:val="28"/>
          <w:szCs w:val="28"/>
        </w:rPr>
        <w:t xml:space="preserve">  </w:t>
      </w:r>
      <w:r>
        <w:rPr>
          <w:sz w:val="28"/>
          <w:szCs w:val="28"/>
        </w:rPr>
        <w:t>А.В. Гердий</w:t>
      </w: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DA" w:rsidRDefault="00CA3DDA">
      <w:r>
        <w:separator/>
      </w:r>
    </w:p>
  </w:endnote>
  <w:endnote w:type="continuationSeparator" w:id="0">
    <w:p w:rsidR="00CA3DDA" w:rsidRDefault="00CA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DA" w:rsidRDefault="00CA3DDA">
      <w:r>
        <w:separator/>
      </w:r>
    </w:p>
  </w:footnote>
  <w:footnote w:type="continuationSeparator" w:id="0">
    <w:p w:rsidR="00CA3DDA" w:rsidRDefault="00CA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46">
          <w:rPr>
            <w:noProof/>
          </w:rPr>
          <w:t>2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A91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4CD0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041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3FD7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763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167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5D90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76956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89E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688B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107F"/>
    <w:rsid w:val="007857E3"/>
    <w:rsid w:val="0079089E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BC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4E7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3A46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5227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2541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23E3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170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295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446FE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2C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CCE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03DD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A3DDA"/>
    <w:rsid w:val="00CA584F"/>
    <w:rsid w:val="00CB255E"/>
    <w:rsid w:val="00CB3755"/>
    <w:rsid w:val="00CB3903"/>
    <w:rsid w:val="00CB6618"/>
    <w:rsid w:val="00CB78B3"/>
    <w:rsid w:val="00CB7B5C"/>
    <w:rsid w:val="00CC0A79"/>
    <w:rsid w:val="00CC3754"/>
    <w:rsid w:val="00CC3D0D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3997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2BF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C55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0FC9"/>
    <w:rsid w:val="00F71596"/>
    <w:rsid w:val="00F71DEC"/>
    <w:rsid w:val="00F743EA"/>
    <w:rsid w:val="00F761ED"/>
    <w:rsid w:val="00F76BA2"/>
    <w:rsid w:val="00F77308"/>
    <w:rsid w:val="00F81393"/>
    <w:rsid w:val="00F81859"/>
    <w:rsid w:val="00F83C99"/>
    <w:rsid w:val="00F85124"/>
    <w:rsid w:val="00F8563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E6930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3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  <w:style w:type="character" w:customStyle="1" w:styleId="10">
    <w:name w:val="Заголовок 1 Знак"/>
    <w:basedOn w:val="a0"/>
    <w:link w:val="1"/>
    <w:rsid w:val="00303F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3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  <w:style w:type="character" w:customStyle="1" w:styleId="10">
    <w:name w:val="Заголовок 1 Знак"/>
    <w:basedOn w:val="a0"/>
    <w:link w:val="1"/>
    <w:rsid w:val="00303F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A3BC-28E4-422E-B35D-850C4E19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8</cp:revision>
  <cp:lastPrinted>2019-02-06T12:01:00Z</cp:lastPrinted>
  <dcterms:created xsi:type="dcterms:W3CDTF">2021-08-24T08:32:00Z</dcterms:created>
  <dcterms:modified xsi:type="dcterms:W3CDTF">2021-09-15T14:18:00Z</dcterms:modified>
</cp:coreProperties>
</file>