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1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149"/>
        <w:gridCol w:w="2551"/>
        <w:gridCol w:w="2835"/>
        <w:gridCol w:w="1843"/>
        <w:gridCol w:w="2794"/>
        <w:gridCol w:w="2025"/>
        <w:gridCol w:w="1276"/>
        <w:gridCol w:w="1418"/>
        <w:gridCol w:w="1962"/>
        <w:gridCol w:w="1298"/>
        <w:gridCol w:w="1418"/>
      </w:tblGrid>
      <w:tr w:rsidR="00946216" w:rsidRPr="00946216" w:rsidTr="00946216">
        <w:trPr>
          <w:trHeight w:val="375"/>
        </w:trPr>
        <w:tc>
          <w:tcPr>
            <w:tcW w:w="22129" w:type="dxa"/>
            <w:gridSpan w:val="12"/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Сводный план-график догазификации</w:t>
            </w:r>
          </w:p>
        </w:tc>
      </w:tr>
      <w:tr w:rsidR="00946216" w:rsidRPr="00946216" w:rsidTr="00946216">
        <w:trPr>
          <w:trHeight w:val="300"/>
        </w:trPr>
        <w:tc>
          <w:tcPr>
            <w:tcW w:w="22129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4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пальный район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негазифици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рованных домовладений в населенном пункте, шт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газораспределительной организации</w:t>
            </w:r>
          </w:p>
        </w:tc>
        <w:tc>
          <w:tcPr>
            <w:tcW w:w="9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реализации догазификации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946216" w:rsidRPr="00946216" w:rsidTr="00946216">
        <w:trPr>
          <w:trHeight w:val="9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объектов домовладений* в населенном пункте, для которых создается техническая возможность подключения, шт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догазификации (месяц)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объектов домовладений в населенном пункте, для которых создается техническая возможность подключения, шт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догазификации (месяц)</w:t>
            </w:r>
          </w:p>
        </w:tc>
      </w:tr>
      <w:tr w:rsidR="00946216" w:rsidRPr="00946216" w:rsidTr="00946216">
        <w:trPr>
          <w:trHeight w:val="9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Агалатовское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Агалатово,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Большие Пороги,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Бугры,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Кузьмоловское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Варкалово,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Агалатовское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Вартемяги,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Куйвозовское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Васкелово,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Лесколовское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Верхние Осельки,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Воейково,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Юкковское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Дранишники,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Дубровское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Дубровка,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Ёксолово,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"ПетербургГаз"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 Морозова,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 Свердлова,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Токсовское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Кавголово,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Кальтино,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Канисты,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Капитолово,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Карьер-Мяглово, местечко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Агалатовское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Касимово,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Кирполье,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Лесколовское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Кискелово,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Ковалево,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"ПетербургГаз"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Колбино,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Агалатовское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Колясово,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Коркино,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Корнево, п.ст.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Кошкино,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Красная Горка,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Кузьмоловское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Кузьмолово,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Кузьмоловское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Кузьмоловский,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F34963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bookmarkStart w:id="0" w:name="_GoBack"/>
            <w:bookmarkEnd w:id="0"/>
            <w:r w:rsidR="00946216"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Куйворы,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Кузьмоловское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Куялово,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Лесколовское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Лесколово,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Лиголамби,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Юкковское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Лупполово,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Щегловское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Малая Романовка,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Манушкино,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Юкковское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Медный Завод,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Мендсары,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Щегловское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Минулово,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Мистолово,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Мурино,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Мяглово,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Лесколовское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Нижние Осельки,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Пустошь,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Новосаратовка,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"ПетербургГаз"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Озерки-1,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Оранжерейка,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86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Лесколовское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Осельки, п.ст.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Осельки,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Павлово, село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Щегловское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Пески,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Щегловское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Плинтовка,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Порошкино,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Рахьинское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Разметелево,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Рахьинское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Рахья,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Романовка,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Савочкино,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Юкковское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Сарженка,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Сертоловвское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Сертолово,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Агалатовское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Скотное,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Пустошь,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Суоранда,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Сярьги,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Тавры,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Токкари,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Токсовское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Токсово,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Углово,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Хапо-Ое,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Хирвости,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Хиттолово,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Хязельки,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Шереметьевка,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Щегловское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Щеглово,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Щегловское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Щеглово,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Энколово,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Юкковское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Янино-1,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86203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Янино-2,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25EA5" w:rsidRDefault="00D25EA5"/>
    <w:p w:rsidR="00946216" w:rsidRPr="00946216" w:rsidRDefault="00946216" w:rsidP="00946216">
      <w:pPr>
        <w:pStyle w:val="a5"/>
        <w:jc w:val="both"/>
        <w:rPr>
          <w:rFonts w:ascii="Times New Roman" w:hAnsi="Times New Roman" w:cs="Times New Roman"/>
          <w:sz w:val="28"/>
        </w:rPr>
      </w:pPr>
      <w:r w:rsidRPr="00946216">
        <w:rPr>
          <w:rFonts w:ascii="Times New Roman" w:hAnsi="Times New Roman" w:cs="Times New Roman"/>
          <w:sz w:val="28"/>
        </w:rPr>
        <w:t xml:space="preserve">Если напротив населённого пункта не заполен график </w:t>
      </w:r>
      <w:r>
        <w:rPr>
          <w:rFonts w:ascii="Times New Roman" w:hAnsi="Times New Roman" w:cs="Times New Roman"/>
          <w:sz w:val="28"/>
        </w:rPr>
        <w:t xml:space="preserve">на 2021-2022 год, то </w:t>
      </w:r>
      <w:r w:rsidRPr="00946216">
        <w:rPr>
          <w:rFonts w:ascii="Times New Roman" w:hAnsi="Times New Roman" w:cs="Times New Roman"/>
          <w:sz w:val="28"/>
        </w:rPr>
        <w:t>осуществление мероприятий по подключению в настоящее время приостановлено по причине отсутствия свободной пропускной способности газотранспортной системы. Работы будут выполнены после снятия технологических ограничений</w:t>
      </w:r>
      <w:r>
        <w:rPr>
          <w:rFonts w:ascii="Times New Roman" w:hAnsi="Times New Roman" w:cs="Times New Roman"/>
          <w:sz w:val="28"/>
        </w:rPr>
        <w:t xml:space="preserve">. </w:t>
      </w:r>
    </w:p>
    <w:sectPr w:rsidR="00946216" w:rsidRPr="00946216" w:rsidSect="00946216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16"/>
    <w:rsid w:val="001071C4"/>
    <w:rsid w:val="00862036"/>
    <w:rsid w:val="00946216"/>
    <w:rsid w:val="00D25EA5"/>
    <w:rsid w:val="00F3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3A72B-920E-48B1-BD51-C8842278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2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6216"/>
    <w:rPr>
      <w:color w:val="800080"/>
      <w:u w:val="single"/>
    </w:rPr>
  </w:style>
  <w:style w:type="paragraph" w:customStyle="1" w:styleId="font1">
    <w:name w:val="font1"/>
    <w:basedOn w:val="a"/>
    <w:rsid w:val="0094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4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462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9462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9462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462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462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46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Завадский</dc:creator>
  <cp:lastModifiedBy>Сергей Алексеевич Александров</cp:lastModifiedBy>
  <cp:revision>3</cp:revision>
  <dcterms:created xsi:type="dcterms:W3CDTF">2021-08-05T14:28:00Z</dcterms:created>
  <dcterms:modified xsi:type="dcterms:W3CDTF">2021-08-26T08:00:00Z</dcterms:modified>
</cp:coreProperties>
</file>