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  <w:drawing>
          <wp:inline distT="0" distB="0" distL="0" distR="0">
            <wp:extent cx="495935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  <w:r w:rsidRPr="00CC4FB1"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  <w:t>Муниципальное образование</w:t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  <w:r w:rsidRPr="00CC4FB1"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  <w:t>«ЗАНЕВСКОЕ   ГОРОДСКОЕ   ПОСЕЛЕНИЕ»</w:t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  <w:r w:rsidRPr="00CC4FB1"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kern w:val="0"/>
          <w:sz w:val="28"/>
          <w:szCs w:val="28"/>
          <w:lang w:eastAsia="ru-RU"/>
        </w:rPr>
      </w:pPr>
      <w:r w:rsidRPr="00CC4FB1">
        <w:rPr>
          <w:rFonts w:eastAsia="Times New Roman"/>
          <w:b/>
          <w:noProof/>
          <w:color w:val="333333"/>
          <w:kern w:val="0"/>
          <w:sz w:val="28"/>
          <w:szCs w:val="28"/>
          <w:lang w:eastAsia="ru-RU"/>
        </w:rPr>
        <w:t>АДМИНИСТРАЦИЯ</w:t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kern w:val="0"/>
          <w:sz w:val="28"/>
          <w:szCs w:val="28"/>
          <w:lang w:eastAsia="ru-RU"/>
        </w:rPr>
      </w:pPr>
      <w:r w:rsidRPr="00CC4FB1">
        <w:rPr>
          <w:rFonts w:eastAsia="Times New Roman"/>
          <w:b/>
          <w:noProof/>
          <w:color w:val="333333"/>
          <w:kern w:val="0"/>
          <w:sz w:val="28"/>
          <w:szCs w:val="28"/>
          <w:lang w:eastAsia="ru-RU"/>
        </w:rPr>
        <w:t>ПОСТАНОВЛЕНИЕ</w:t>
      </w:r>
    </w:p>
    <w:p w:rsidR="00CC4FB1" w:rsidRPr="00CC4FB1" w:rsidRDefault="00CC4FB1" w:rsidP="00CC4F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kern w:val="0"/>
          <w:sz w:val="28"/>
          <w:szCs w:val="28"/>
          <w:lang w:eastAsia="ru-RU"/>
        </w:rPr>
      </w:pPr>
    </w:p>
    <w:p w:rsidR="003513C0" w:rsidRPr="00704E0F" w:rsidRDefault="003513C0" w:rsidP="003513C0">
      <w:pPr>
        <w:shd w:val="clear" w:color="auto" w:fill="FFFFFF"/>
        <w:tabs>
          <w:tab w:val="left" w:pos="8222"/>
        </w:tabs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21.04.2021</w:t>
      </w:r>
      <w:r>
        <w:rPr>
          <w:rFonts w:eastAsia="Times New Roman"/>
          <w:sz w:val="28"/>
          <w:szCs w:val="28"/>
          <w:lang w:eastAsia="ru-RU"/>
        </w:rPr>
        <w:tab/>
      </w:r>
      <w:r w:rsidRPr="00C76D17"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u w:val="single"/>
          <w:lang w:eastAsia="ru-RU"/>
        </w:rPr>
        <w:t>3</w:t>
      </w:r>
      <w:r>
        <w:rPr>
          <w:rFonts w:eastAsia="Times New Roman"/>
          <w:sz w:val="28"/>
          <w:szCs w:val="28"/>
          <w:u w:val="single"/>
          <w:lang w:eastAsia="ru-RU"/>
        </w:rPr>
        <w:t>57</w:t>
      </w:r>
    </w:p>
    <w:p w:rsidR="00CC4FB1" w:rsidRPr="00CC4FB1" w:rsidRDefault="00CC4FB1" w:rsidP="00CC4FB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д. </w:t>
      </w:r>
      <w:proofErr w:type="spellStart"/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Заневка</w:t>
      </w:r>
      <w:proofErr w:type="spellEnd"/>
    </w:p>
    <w:p w:rsidR="00420FA5" w:rsidRDefault="00420FA5" w:rsidP="00420FA5">
      <w:pPr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9D1D61" w:rsidRDefault="00AC2647" w:rsidP="007B420A">
      <w:pPr>
        <w:ind w:right="340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A6CFD">
        <w:rPr>
          <w:sz w:val="28"/>
          <w:szCs w:val="28"/>
        </w:rPr>
        <w:t>состава</w:t>
      </w:r>
      <w:r w:rsidR="001111B8">
        <w:rPr>
          <w:sz w:val="28"/>
          <w:szCs w:val="28"/>
        </w:rPr>
        <w:t>, положения</w:t>
      </w:r>
      <w:r w:rsidR="007A6CFD">
        <w:rPr>
          <w:sz w:val="28"/>
          <w:szCs w:val="28"/>
        </w:rPr>
        <w:t xml:space="preserve"> </w:t>
      </w:r>
    </w:p>
    <w:p w:rsidR="001111B8" w:rsidRDefault="001111B8" w:rsidP="007B420A">
      <w:pPr>
        <w:ind w:right="3400"/>
        <w:rPr>
          <w:sz w:val="28"/>
          <w:szCs w:val="28"/>
        </w:rPr>
      </w:pPr>
      <w:r>
        <w:rPr>
          <w:sz w:val="28"/>
          <w:szCs w:val="28"/>
        </w:rPr>
        <w:t>о</w:t>
      </w:r>
      <w:r w:rsidR="00AB111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A6CFD">
        <w:rPr>
          <w:sz w:val="28"/>
          <w:szCs w:val="28"/>
        </w:rPr>
        <w:t>эвакуационной комиссии и п</w:t>
      </w:r>
      <w:r w:rsidR="00AC2647">
        <w:rPr>
          <w:sz w:val="28"/>
          <w:szCs w:val="28"/>
        </w:rPr>
        <w:t>оложения</w:t>
      </w:r>
    </w:p>
    <w:p w:rsidR="009D1D61" w:rsidRDefault="00AC2647" w:rsidP="007B420A">
      <w:pPr>
        <w:ind w:right="3400"/>
        <w:rPr>
          <w:sz w:val="28"/>
          <w:szCs w:val="28"/>
        </w:rPr>
      </w:pPr>
      <w:r>
        <w:rPr>
          <w:sz w:val="28"/>
          <w:szCs w:val="28"/>
        </w:rPr>
        <w:t xml:space="preserve">о проведении эвакуационных </w:t>
      </w:r>
      <w:r w:rsidR="00E12562" w:rsidRPr="00E12562">
        <w:rPr>
          <w:sz w:val="28"/>
          <w:szCs w:val="28"/>
        </w:rPr>
        <w:t xml:space="preserve">мероприятий </w:t>
      </w:r>
    </w:p>
    <w:p w:rsidR="009D1D61" w:rsidRDefault="00E12562" w:rsidP="007B420A">
      <w:pPr>
        <w:ind w:right="3400"/>
        <w:rPr>
          <w:sz w:val="28"/>
          <w:szCs w:val="28"/>
        </w:rPr>
      </w:pPr>
      <w:r w:rsidRPr="00E12562">
        <w:rPr>
          <w:sz w:val="28"/>
          <w:szCs w:val="28"/>
        </w:rPr>
        <w:t xml:space="preserve">в чрезвычайных ситуациях </w:t>
      </w:r>
    </w:p>
    <w:p w:rsidR="00AC2647" w:rsidRDefault="007B420A" w:rsidP="007B420A">
      <w:pPr>
        <w:ind w:right="3400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E12562" w:rsidRPr="00E12562" w:rsidRDefault="007B420A" w:rsidP="00E1256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«Заневское город</w:t>
      </w:r>
      <w:r w:rsidR="00420FA5">
        <w:rPr>
          <w:sz w:val="28"/>
          <w:szCs w:val="28"/>
        </w:rPr>
        <w:t xml:space="preserve">ское поселение» </w:t>
      </w:r>
    </w:p>
    <w:p w:rsidR="00E12562" w:rsidRDefault="00504D75" w:rsidP="00E12562">
      <w:pPr>
        <w:rPr>
          <w:sz w:val="28"/>
          <w:szCs w:val="28"/>
        </w:rPr>
      </w:pPr>
      <w:r>
        <w:rPr>
          <w:sz w:val="28"/>
          <w:szCs w:val="28"/>
        </w:rPr>
        <w:t>Всеволожского</w:t>
      </w:r>
      <w:r w:rsidR="00E12562">
        <w:rPr>
          <w:sz w:val="28"/>
          <w:szCs w:val="28"/>
        </w:rPr>
        <w:t xml:space="preserve"> </w:t>
      </w:r>
      <w:r w:rsidR="00AC2647">
        <w:rPr>
          <w:sz w:val="28"/>
          <w:szCs w:val="28"/>
        </w:rPr>
        <w:t xml:space="preserve">муниципального </w:t>
      </w:r>
      <w:r w:rsidR="00E12562">
        <w:rPr>
          <w:sz w:val="28"/>
          <w:szCs w:val="28"/>
        </w:rPr>
        <w:t xml:space="preserve">района </w:t>
      </w:r>
    </w:p>
    <w:p w:rsidR="00E12562" w:rsidRDefault="00E12562" w:rsidP="00E12562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8D7C7B">
        <w:rPr>
          <w:sz w:val="28"/>
          <w:szCs w:val="28"/>
        </w:rPr>
        <w:t xml:space="preserve"> </w:t>
      </w:r>
    </w:p>
    <w:p w:rsidR="00E12562" w:rsidRPr="00E12562" w:rsidRDefault="00E12562" w:rsidP="00E125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FB1" w:rsidRDefault="009D1D61" w:rsidP="009D1D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05225A">
        <w:rPr>
          <w:sz w:val="28"/>
          <w:szCs w:val="28"/>
        </w:rPr>
        <w:t>едера</w:t>
      </w:r>
      <w:r w:rsidR="00D846DC">
        <w:rPr>
          <w:sz w:val="28"/>
          <w:szCs w:val="28"/>
        </w:rPr>
        <w:t>льными законами от 06.10.2003</w:t>
      </w:r>
      <w:r w:rsidR="0005225A">
        <w:rPr>
          <w:sz w:val="28"/>
          <w:szCs w:val="28"/>
        </w:rPr>
        <w:t xml:space="preserve"> № 131-ФЗ  «Об общих принципах местного самоуправления в Российс</w:t>
      </w:r>
      <w:r w:rsidR="00D846DC">
        <w:rPr>
          <w:sz w:val="28"/>
          <w:szCs w:val="28"/>
        </w:rPr>
        <w:t>кой Федерации», от 21.12.1994</w:t>
      </w:r>
      <w:r w:rsidR="0005225A">
        <w:rPr>
          <w:sz w:val="28"/>
          <w:szCs w:val="28"/>
        </w:rPr>
        <w:t xml:space="preserve"> № 68-ФЗ «О защите населения и территорий от чрезвычайных ситуаций природ</w:t>
      </w:r>
      <w:r w:rsidR="00F04D42">
        <w:rPr>
          <w:sz w:val="28"/>
          <w:szCs w:val="28"/>
        </w:rPr>
        <w:t>ного и техногенного характера»,</w:t>
      </w:r>
      <w:r>
        <w:rPr>
          <w:sz w:val="28"/>
          <w:szCs w:val="28"/>
        </w:rPr>
        <w:t xml:space="preserve"> </w:t>
      </w:r>
      <w:r w:rsidR="0005225A">
        <w:rPr>
          <w:sz w:val="28"/>
          <w:szCs w:val="28"/>
        </w:rPr>
        <w:t>постановлениями Правительства Российской Федерации</w:t>
      </w:r>
      <w:r w:rsidR="0005225A" w:rsidRPr="0005225A">
        <w:rPr>
          <w:sz w:val="28"/>
          <w:szCs w:val="28"/>
        </w:rPr>
        <w:t xml:space="preserve"> </w:t>
      </w:r>
      <w:r w:rsidR="00D846DC">
        <w:rPr>
          <w:sz w:val="28"/>
          <w:szCs w:val="28"/>
        </w:rPr>
        <w:t>от 30.12.2003</w:t>
      </w:r>
      <w:r w:rsidR="0005225A">
        <w:rPr>
          <w:sz w:val="28"/>
          <w:szCs w:val="28"/>
        </w:rPr>
        <w:t xml:space="preserve"> № 794 «О единой государственной системе предупреждения и ликвидации</w:t>
      </w:r>
      <w:r w:rsidR="0005225A" w:rsidRPr="0005225A">
        <w:rPr>
          <w:sz w:val="28"/>
          <w:szCs w:val="28"/>
        </w:rPr>
        <w:t xml:space="preserve"> </w:t>
      </w:r>
      <w:r w:rsidR="0005225A">
        <w:rPr>
          <w:sz w:val="28"/>
          <w:szCs w:val="28"/>
        </w:rPr>
        <w:t>чрезвыча</w:t>
      </w:r>
      <w:r w:rsidR="00D846DC">
        <w:rPr>
          <w:sz w:val="28"/>
          <w:szCs w:val="28"/>
        </w:rPr>
        <w:t>йных ситуаций», от 22.06.2004</w:t>
      </w:r>
      <w:r w:rsidR="0005225A">
        <w:rPr>
          <w:sz w:val="28"/>
          <w:szCs w:val="28"/>
        </w:rPr>
        <w:t xml:space="preserve"> № 303 «О порядке эвакуации населения, материальных и культурных ценностей в безопасные</w:t>
      </w:r>
      <w:proofErr w:type="gramEnd"/>
      <w:r w:rsidR="0005225A">
        <w:rPr>
          <w:sz w:val="28"/>
          <w:szCs w:val="28"/>
        </w:rPr>
        <w:t xml:space="preserve"> </w:t>
      </w:r>
      <w:proofErr w:type="gramStart"/>
      <w:r w:rsidR="0005225A">
        <w:rPr>
          <w:sz w:val="28"/>
          <w:szCs w:val="28"/>
        </w:rPr>
        <w:t>районы»,</w:t>
      </w:r>
      <w:r w:rsidR="00681D2A" w:rsidRPr="00681D2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681D2A">
        <w:rPr>
          <w:sz w:val="28"/>
          <w:szCs w:val="28"/>
        </w:rPr>
        <w:t>едеральным конституционным законом</w:t>
      </w:r>
      <w:r w:rsidR="008F7AF4" w:rsidRPr="008F7AF4">
        <w:rPr>
          <w:sz w:val="28"/>
          <w:szCs w:val="28"/>
        </w:rPr>
        <w:t xml:space="preserve"> </w:t>
      </w:r>
      <w:r w:rsidR="008F7AF4">
        <w:rPr>
          <w:sz w:val="28"/>
          <w:szCs w:val="28"/>
        </w:rPr>
        <w:t>от 30.05.2001 № 3-ФКЗ «О чрезвычайном положении»,</w:t>
      </w:r>
      <w:r w:rsidR="0005225A">
        <w:rPr>
          <w:sz w:val="28"/>
          <w:szCs w:val="28"/>
        </w:rPr>
        <w:t xml:space="preserve"> </w:t>
      </w:r>
      <w:r w:rsidR="008F7AF4">
        <w:rPr>
          <w:sz w:val="28"/>
          <w:szCs w:val="28"/>
        </w:rPr>
        <w:t>постановлением</w:t>
      </w:r>
      <w:r w:rsidR="005166E8">
        <w:rPr>
          <w:sz w:val="28"/>
          <w:szCs w:val="28"/>
        </w:rPr>
        <w:t xml:space="preserve"> Губернатора Ленинг</w:t>
      </w:r>
      <w:r w:rsidR="00D846DC">
        <w:rPr>
          <w:sz w:val="28"/>
          <w:szCs w:val="28"/>
        </w:rPr>
        <w:t>радской области от 14.07.2008</w:t>
      </w:r>
      <w:r w:rsidR="005166E8">
        <w:rPr>
          <w:sz w:val="28"/>
          <w:szCs w:val="28"/>
        </w:rPr>
        <w:t xml:space="preserve"> № 142-пг «О планировании, организации подготовки и проведения</w:t>
      </w:r>
      <w:r w:rsidR="005166E8" w:rsidRPr="005166E8">
        <w:rPr>
          <w:sz w:val="28"/>
          <w:szCs w:val="28"/>
        </w:rPr>
        <w:t xml:space="preserve"> </w:t>
      </w:r>
      <w:r w:rsidR="005166E8">
        <w:rPr>
          <w:sz w:val="28"/>
          <w:szCs w:val="28"/>
        </w:rPr>
        <w:t>эвакуации населения</w:t>
      </w:r>
      <w:r w:rsidR="0005225A">
        <w:rPr>
          <w:sz w:val="28"/>
          <w:szCs w:val="28"/>
        </w:rPr>
        <w:t xml:space="preserve"> Ленинградской области</w:t>
      </w:r>
      <w:r w:rsidR="005166E8">
        <w:rPr>
          <w:sz w:val="28"/>
          <w:szCs w:val="28"/>
        </w:rPr>
        <w:t xml:space="preserve"> при возникновении чрезвычайных ситуаций природного и техногенного характ</w:t>
      </w:r>
      <w:r w:rsidR="008F7AF4">
        <w:rPr>
          <w:sz w:val="28"/>
          <w:szCs w:val="28"/>
        </w:rPr>
        <w:t>ера», Уставом</w:t>
      </w:r>
      <w:r w:rsidR="008F7AF4" w:rsidRPr="008F7AF4">
        <w:rPr>
          <w:sz w:val="28"/>
          <w:szCs w:val="28"/>
        </w:rPr>
        <w:t xml:space="preserve"> </w:t>
      </w:r>
      <w:r w:rsidR="008F7AF4" w:rsidRPr="00E12562">
        <w:rPr>
          <w:sz w:val="28"/>
          <w:szCs w:val="28"/>
        </w:rPr>
        <w:t>муниципального образован</w:t>
      </w:r>
      <w:r w:rsidR="008F7AF4">
        <w:rPr>
          <w:sz w:val="28"/>
          <w:szCs w:val="28"/>
        </w:rPr>
        <w:t xml:space="preserve">ия </w:t>
      </w:r>
      <w:r w:rsidR="00D846DC">
        <w:rPr>
          <w:sz w:val="28"/>
          <w:szCs w:val="28"/>
        </w:rPr>
        <w:t>«Заневское город</w:t>
      </w:r>
      <w:r w:rsidR="005166E8">
        <w:rPr>
          <w:sz w:val="28"/>
          <w:szCs w:val="28"/>
        </w:rPr>
        <w:t>ское поселение»</w:t>
      </w:r>
      <w:r w:rsidR="008F7AF4" w:rsidRPr="008F7AF4">
        <w:rPr>
          <w:sz w:val="28"/>
          <w:szCs w:val="28"/>
        </w:rPr>
        <w:t xml:space="preserve"> </w:t>
      </w:r>
      <w:r w:rsidR="008F7AF4">
        <w:rPr>
          <w:sz w:val="28"/>
          <w:szCs w:val="28"/>
        </w:rPr>
        <w:t>Всеволожского муниципального района Ленинградской области</w:t>
      </w:r>
      <w:r w:rsidR="005166E8">
        <w:rPr>
          <w:sz w:val="28"/>
          <w:szCs w:val="28"/>
        </w:rPr>
        <w:t xml:space="preserve">, </w:t>
      </w:r>
      <w:r w:rsidR="00E12562" w:rsidRPr="00E12562">
        <w:rPr>
          <w:sz w:val="28"/>
          <w:szCs w:val="28"/>
        </w:rPr>
        <w:t>в целях</w:t>
      </w:r>
      <w:r w:rsidR="00F04D42">
        <w:rPr>
          <w:sz w:val="28"/>
          <w:szCs w:val="28"/>
        </w:rPr>
        <w:t xml:space="preserve"> планирования,</w:t>
      </w:r>
      <w:r w:rsidR="00E12562" w:rsidRPr="00E12562">
        <w:rPr>
          <w:sz w:val="28"/>
          <w:szCs w:val="28"/>
        </w:rPr>
        <w:t xml:space="preserve"> определения порядка организации и проведения эвакуационных мероприятий и первоочередного жизнеобеспечения пострадавшего</w:t>
      </w:r>
      <w:proofErr w:type="gramEnd"/>
      <w:r w:rsidR="00E12562" w:rsidRPr="00E12562">
        <w:rPr>
          <w:sz w:val="28"/>
          <w:szCs w:val="28"/>
        </w:rPr>
        <w:t xml:space="preserve"> населения при угрозе и возникновении чрезвычайных ситуаций природного и техн</w:t>
      </w:r>
      <w:r w:rsidR="007A6CFD">
        <w:rPr>
          <w:sz w:val="28"/>
          <w:szCs w:val="28"/>
        </w:rPr>
        <w:t>огенного характера</w:t>
      </w:r>
      <w:r w:rsidR="00504D75">
        <w:rPr>
          <w:sz w:val="28"/>
          <w:szCs w:val="28"/>
        </w:rPr>
        <w:t>, администрация</w:t>
      </w:r>
      <w:r w:rsidR="00E12562" w:rsidRPr="00E12562">
        <w:rPr>
          <w:sz w:val="28"/>
          <w:szCs w:val="28"/>
        </w:rPr>
        <w:t xml:space="preserve"> муниципального образован</w:t>
      </w:r>
      <w:r w:rsidR="00E12562">
        <w:rPr>
          <w:sz w:val="28"/>
          <w:szCs w:val="28"/>
        </w:rPr>
        <w:t xml:space="preserve">ия </w:t>
      </w:r>
      <w:r w:rsidR="007A6CFD">
        <w:rPr>
          <w:sz w:val="28"/>
          <w:szCs w:val="28"/>
        </w:rPr>
        <w:t>«Заневское город</w:t>
      </w:r>
      <w:r w:rsidR="00E12562" w:rsidRPr="00E12562">
        <w:rPr>
          <w:sz w:val="28"/>
          <w:szCs w:val="28"/>
        </w:rPr>
        <w:t>ское поселение»</w:t>
      </w:r>
      <w:r w:rsidR="00827350" w:rsidRPr="00827350">
        <w:rPr>
          <w:sz w:val="28"/>
          <w:szCs w:val="28"/>
        </w:rPr>
        <w:t xml:space="preserve"> </w:t>
      </w:r>
      <w:r w:rsidR="00827350">
        <w:rPr>
          <w:sz w:val="28"/>
          <w:szCs w:val="28"/>
        </w:rPr>
        <w:t xml:space="preserve">Всеволожского </w:t>
      </w:r>
      <w:r w:rsidR="008F7AF4">
        <w:rPr>
          <w:sz w:val="28"/>
          <w:szCs w:val="28"/>
        </w:rPr>
        <w:t xml:space="preserve">муниципального </w:t>
      </w:r>
      <w:r w:rsidR="00827350">
        <w:rPr>
          <w:sz w:val="28"/>
          <w:szCs w:val="28"/>
        </w:rPr>
        <w:t>района Ленинградской области</w:t>
      </w:r>
    </w:p>
    <w:p w:rsidR="001111B8" w:rsidRDefault="001111B8" w:rsidP="009D1D61">
      <w:pPr>
        <w:ind w:firstLine="708"/>
        <w:jc w:val="both"/>
        <w:rPr>
          <w:sz w:val="28"/>
          <w:szCs w:val="28"/>
        </w:rPr>
      </w:pPr>
    </w:p>
    <w:p w:rsidR="00E12562" w:rsidRDefault="00E12562" w:rsidP="007A6C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125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33F3E" w:rsidRPr="0053201F" w:rsidRDefault="00733F3E" w:rsidP="007A6C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D03FA" w:rsidRDefault="0053201F" w:rsidP="00D51EA2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E12562" w:rsidRPr="00E12562">
        <w:rPr>
          <w:sz w:val="28"/>
          <w:szCs w:val="28"/>
        </w:rPr>
        <w:t xml:space="preserve">Утвердить </w:t>
      </w:r>
      <w:r w:rsidR="004D1F6D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 w:rsidR="000D03FA">
        <w:rPr>
          <w:rFonts w:eastAsia="Times New Roman"/>
          <w:color w:val="auto"/>
          <w:kern w:val="0"/>
          <w:sz w:val="28"/>
          <w:szCs w:val="28"/>
          <w:lang w:eastAsia="ru-RU"/>
        </w:rPr>
        <w:t>остав эвакуационной комиссии</w:t>
      </w:r>
      <w:r w:rsidRPr="0053201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E12562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 xml:space="preserve">ия </w:t>
      </w:r>
      <w:r w:rsidR="004D1F6D">
        <w:rPr>
          <w:sz w:val="28"/>
          <w:szCs w:val="28"/>
        </w:rPr>
        <w:t>«Заневское город</w:t>
      </w:r>
      <w:r w:rsidRPr="00E12562">
        <w:rPr>
          <w:sz w:val="28"/>
          <w:szCs w:val="28"/>
        </w:rPr>
        <w:t>ское поселение»</w:t>
      </w:r>
      <w:r w:rsidRPr="00827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</w:t>
      </w:r>
      <w:r w:rsidR="004D1F6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53201F">
        <w:rPr>
          <w:rFonts w:eastAsia="Times New Roman"/>
          <w:color w:val="auto"/>
          <w:kern w:val="0"/>
          <w:sz w:val="28"/>
          <w:szCs w:val="28"/>
          <w:lang w:eastAsia="ru-RU"/>
        </w:rPr>
        <w:t>Ленин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градской области в </w:t>
      </w:r>
      <w:r w:rsidR="004D1F6D">
        <w:rPr>
          <w:rFonts w:eastAsia="Times New Roman"/>
          <w:color w:val="auto"/>
          <w:kern w:val="0"/>
          <w:sz w:val="28"/>
          <w:szCs w:val="28"/>
          <w:lang w:eastAsia="ru-RU"/>
        </w:rPr>
        <w:t>соответствии с приложением № 1 к настоящему постановлению.</w:t>
      </w:r>
    </w:p>
    <w:p w:rsidR="004D1F6D" w:rsidRDefault="000D03FA" w:rsidP="000D03FA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Pr="00E12562">
        <w:rPr>
          <w:sz w:val="28"/>
          <w:szCs w:val="28"/>
        </w:rPr>
        <w:t xml:space="preserve">Утвердить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</w:t>
      </w:r>
      <w:r w:rsidRPr="0053201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оложение об эвакуационной комиссии </w:t>
      </w:r>
      <w:r w:rsidRPr="00E12562">
        <w:rPr>
          <w:sz w:val="28"/>
          <w:szCs w:val="28"/>
        </w:rPr>
        <w:t>муниципального образован</w:t>
      </w:r>
      <w:r>
        <w:rPr>
          <w:sz w:val="28"/>
          <w:szCs w:val="28"/>
        </w:rPr>
        <w:t>ия «Заневское город</w:t>
      </w:r>
      <w:r w:rsidRPr="00E12562">
        <w:rPr>
          <w:sz w:val="28"/>
          <w:szCs w:val="28"/>
        </w:rPr>
        <w:t>ское поселение»</w:t>
      </w:r>
      <w:r w:rsidRPr="00827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</w:t>
      </w:r>
      <w:r w:rsidRPr="0053201F">
        <w:rPr>
          <w:rFonts w:eastAsia="Times New Roman"/>
          <w:color w:val="auto"/>
          <w:kern w:val="0"/>
          <w:sz w:val="28"/>
          <w:szCs w:val="28"/>
          <w:lang w:eastAsia="ru-RU"/>
        </w:rPr>
        <w:t>Ленин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градской области в соответствии с приложением № 2 к настоящему постановлению.</w:t>
      </w:r>
    </w:p>
    <w:p w:rsidR="00E12562" w:rsidRPr="0053201F" w:rsidRDefault="000D03FA" w:rsidP="00D51EA2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3</w:t>
      </w:r>
      <w:r w:rsidR="004D1F6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  <w:r w:rsidR="0041099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4D1F6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Утвердить </w:t>
      </w:r>
      <w:r w:rsidR="00F04D42">
        <w:rPr>
          <w:sz w:val="28"/>
          <w:szCs w:val="28"/>
        </w:rPr>
        <w:t>п</w:t>
      </w:r>
      <w:r w:rsidR="00E12562" w:rsidRPr="00E12562">
        <w:rPr>
          <w:sz w:val="28"/>
          <w:szCs w:val="28"/>
        </w:rPr>
        <w:t>оложение о проведении эвакуационных мероприятий в чрезвычайных ситуациях природного и техногенного характера на территории муниципального образова</w:t>
      </w:r>
      <w:r w:rsidR="00E12562">
        <w:rPr>
          <w:sz w:val="28"/>
          <w:szCs w:val="28"/>
        </w:rPr>
        <w:t>ния</w:t>
      </w:r>
      <w:r w:rsidR="00733F3E">
        <w:rPr>
          <w:sz w:val="28"/>
          <w:szCs w:val="28"/>
        </w:rPr>
        <w:t xml:space="preserve"> «Заневское город</w:t>
      </w:r>
      <w:r w:rsidR="00733F3E" w:rsidRPr="00E12562">
        <w:rPr>
          <w:sz w:val="28"/>
          <w:szCs w:val="28"/>
        </w:rPr>
        <w:t>ское поселение»</w:t>
      </w:r>
      <w:r w:rsidR="00733F3E" w:rsidRPr="00827350">
        <w:rPr>
          <w:sz w:val="28"/>
          <w:szCs w:val="28"/>
        </w:rPr>
        <w:t xml:space="preserve"> </w:t>
      </w:r>
      <w:r w:rsidR="00733F3E">
        <w:rPr>
          <w:sz w:val="28"/>
          <w:szCs w:val="28"/>
        </w:rPr>
        <w:t xml:space="preserve">Всеволожского муниципального района </w:t>
      </w:r>
      <w:r w:rsidR="00733F3E" w:rsidRPr="0053201F">
        <w:rPr>
          <w:rFonts w:eastAsia="Times New Roman"/>
          <w:color w:val="auto"/>
          <w:kern w:val="0"/>
          <w:sz w:val="28"/>
          <w:szCs w:val="28"/>
          <w:lang w:eastAsia="ru-RU"/>
        </w:rPr>
        <w:t>Ленин</w:t>
      </w:r>
      <w:r w:rsidR="00733F3E">
        <w:rPr>
          <w:rFonts w:eastAsia="Times New Roman"/>
          <w:color w:val="auto"/>
          <w:kern w:val="0"/>
          <w:sz w:val="28"/>
          <w:szCs w:val="28"/>
          <w:lang w:eastAsia="ru-RU"/>
        </w:rPr>
        <w:t>градской области</w:t>
      </w:r>
      <w:r w:rsidR="00E12562" w:rsidRPr="00E12562">
        <w:rPr>
          <w:sz w:val="28"/>
          <w:szCs w:val="28"/>
        </w:rPr>
        <w:t xml:space="preserve"> </w:t>
      </w:r>
      <w:r w:rsidR="0053201F" w:rsidRPr="008666B0">
        <w:rPr>
          <w:sz w:val="28"/>
          <w:szCs w:val="28"/>
        </w:rPr>
        <w:t xml:space="preserve">в соответствии с </w:t>
      </w:r>
      <w:r w:rsidR="005166E8" w:rsidRPr="008666B0">
        <w:rPr>
          <w:sz w:val="28"/>
          <w:szCs w:val="28"/>
        </w:rPr>
        <w:t>приложением</w:t>
      </w:r>
      <w:r w:rsidRPr="008666B0">
        <w:rPr>
          <w:sz w:val="28"/>
          <w:szCs w:val="28"/>
        </w:rPr>
        <w:t xml:space="preserve"> № 3</w:t>
      </w:r>
      <w:r w:rsidR="00733F3E" w:rsidRPr="008666B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E12562" w:rsidRPr="00E12562" w:rsidRDefault="000D03FA" w:rsidP="00D51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42D3">
        <w:rPr>
          <w:rFonts w:ascii="Times New Roman" w:hAnsi="Times New Roman" w:cs="Times New Roman"/>
          <w:sz w:val="28"/>
          <w:szCs w:val="28"/>
        </w:rPr>
        <w:t xml:space="preserve">. </w:t>
      </w:r>
      <w:r w:rsidR="00665AF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12562" w:rsidRPr="002E0DB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342D3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E12562" w:rsidRPr="002E0DBE">
        <w:rPr>
          <w:rFonts w:ascii="Times New Roman" w:hAnsi="Times New Roman" w:cs="Times New Roman"/>
          <w:sz w:val="28"/>
          <w:szCs w:val="28"/>
        </w:rPr>
        <w:t>организаций</w:t>
      </w:r>
      <w:r w:rsidR="009D1D61">
        <w:rPr>
          <w:rFonts w:ascii="Times New Roman" w:hAnsi="Times New Roman" w:cs="Times New Roman"/>
          <w:sz w:val="28"/>
          <w:szCs w:val="28"/>
        </w:rPr>
        <w:t>, задействованных в проведении мероприятий по эвакуации</w:t>
      </w:r>
      <w:r w:rsidR="00E12562" w:rsidRPr="00E12562">
        <w:rPr>
          <w:rFonts w:ascii="Times New Roman" w:hAnsi="Times New Roman" w:cs="Times New Roman"/>
          <w:sz w:val="28"/>
          <w:szCs w:val="28"/>
        </w:rPr>
        <w:t>:</w:t>
      </w:r>
    </w:p>
    <w:p w:rsidR="00E12562" w:rsidRPr="00E12562" w:rsidRDefault="002342D3" w:rsidP="00D51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беспечить готовность пунктов временного размещения и проживания </w:t>
      </w:r>
      <w:r w:rsidR="00F62133">
        <w:rPr>
          <w:rFonts w:ascii="Times New Roman" w:hAnsi="Times New Roman" w:cs="Times New Roman"/>
          <w:sz w:val="28"/>
          <w:szCs w:val="28"/>
        </w:rPr>
        <w:t>для эвакуируемого населения;</w:t>
      </w:r>
    </w:p>
    <w:p w:rsidR="00E12562" w:rsidRPr="00E12562" w:rsidRDefault="002342D3" w:rsidP="00D51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562" w:rsidRPr="00E12562">
        <w:rPr>
          <w:rFonts w:ascii="Times New Roman" w:hAnsi="Times New Roman" w:cs="Times New Roman"/>
          <w:sz w:val="28"/>
          <w:szCs w:val="28"/>
        </w:rPr>
        <w:t>пределить порядок проведения эвакуационных мероприятий в организациях и на предприятиях при угрозе и возникновении чрезвычайных ситуаций природного и т</w:t>
      </w:r>
      <w:r w:rsidR="00F62133">
        <w:rPr>
          <w:rFonts w:ascii="Times New Roman" w:hAnsi="Times New Roman" w:cs="Times New Roman"/>
          <w:sz w:val="28"/>
          <w:szCs w:val="28"/>
        </w:rPr>
        <w:t>ехногенного характера и пожаров;</w:t>
      </w:r>
    </w:p>
    <w:p w:rsidR="00E12562" w:rsidRPr="00E12562" w:rsidRDefault="002342D3" w:rsidP="00D51EA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E12562" w:rsidRPr="00E12562">
        <w:rPr>
          <w:sz w:val="28"/>
          <w:szCs w:val="28"/>
        </w:rPr>
        <w:t xml:space="preserve">нформацию о состоянии и готовности </w:t>
      </w:r>
      <w:r w:rsidR="00504D75">
        <w:rPr>
          <w:sz w:val="28"/>
          <w:szCs w:val="28"/>
        </w:rPr>
        <w:t>объектов представлять в</w:t>
      </w:r>
      <w:r>
        <w:rPr>
          <w:sz w:val="28"/>
          <w:szCs w:val="28"/>
        </w:rPr>
        <w:t xml:space="preserve"> сектор ГОЧС и безопасности</w:t>
      </w:r>
      <w:r w:rsidR="00504D75">
        <w:rPr>
          <w:sz w:val="28"/>
          <w:szCs w:val="28"/>
        </w:rPr>
        <w:t xml:space="preserve"> </w:t>
      </w:r>
      <w:r w:rsidR="00E12562" w:rsidRPr="00E12562">
        <w:rPr>
          <w:sz w:val="28"/>
          <w:szCs w:val="28"/>
        </w:rPr>
        <w:t>админи</w:t>
      </w:r>
      <w:r>
        <w:rPr>
          <w:sz w:val="28"/>
          <w:szCs w:val="28"/>
        </w:rPr>
        <w:t>страции</w:t>
      </w:r>
      <w:r w:rsidR="00504D75" w:rsidRPr="00504D75">
        <w:rPr>
          <w:sz w:val="28"/>
          <w:szCs w:val="28"/>
        </w:rPr>
        <w:t xml:space="preserve"> </w:t>
      </w:r>
      <w:r w:rsidR="00504D75">
        <w:rPr>
          <w:sz w:val="28"/>
          <w:szCs w:val="28"/>
        </w:rPr>
        <w:t xml:space="preserve">МО «Заневское </w:t>
      </w:r>
      <w:r w:rsidR="0060348E">
        <w:rPr>
          <w:sz w:val="28"/>
          <w:szCs w:val="28"/>
        </w:rPr>
        <w:t>город</w:t>
      </w:r>
      <w:r w:rsidR="00504D75">
        <w:rPr>
          <w:sz w:val="28"/>
          <w:szCs w:val="28"/>
        </w:rPr>
        <w:t xml:space="preserve">ское поселение» </w:t>
      </w:r>
      <w:r w:rsidR="00E12562" w:rsidRPr="00E12562">
        <w:rPr>
          <w:sz w:val="28"/>
          <w:szCs w:val="28"/>
        </w:rPr>
        <w:t>ежегодно до 31 декабря.</w:t>
      </w:r>
    </w:p>
    <w:p w:rsidR="00E12562" w:rsidRPr="00E12562" w:rsidRDefault="00733F3E" w:rsidP="00D51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. </w:t>
      </w:r>
      <w:r w:rsidR="00504D75">
        <w:rPr>
          <w:rFonts w:ascii="Times New Roman" w:hAnsi="Times New Roman" w:cs="Times New Roman"/>
          <w:sz w:val="28"/>
          <w:szCs w:val="28"/>
        </w:rPr>
        <w:t xml:space="preserve"> </w:t>
      </w:r>
      <w:r w:rsidR="002342D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Н</w:t>
      </w:r>
      <w:r w:rsidR="002342D3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в</w:t>
      </w:r>
      <w:r w:rsidR="009D1D61">
        <w:rPr>
          <w:rFonts w:ascii="Times New Roman" w:hAnsi="Times New Roman" w:cs="Times New Roman"/>
          <w:sz w:val="28"/>
          <w:szCs w:val="28"/>
        </w:rPr>
        <w:t>ступает в силу со дня его подпис</w:t>
      </w:r>
      <w:r w:rsidR="00504D75">
        <w:rPr>
          <w:rFonts w:ascii="Times New Roman" w:hAnsi="Times New Roman" w:cs="Times New Roman"/>
          <w:sz w:val="28"/>
          <w:szCs w:val="28"/>
        </w:rPr>
        <w:t>ания</w:t>
      </w:r>
      <w:r w:rsidR="00E12562" w:rsidRPr="00E12562">
        <w:rPr>
          <w:rFonts w:ascii="Times New Roman" w:hAnsi="Times New Roman" w:cs="Times New Roman"/>
          <w:sz w:val="28"/>
          <w:szCs w:val="28"/>
        </w:rPr>
        <w:t>.</w:t>
      </w:r>
    </w:p>
    <w:p w:rsidR="00E12562" w:rsidRDefault="00733F3E" w:rsidP="00D51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. </w:t>
      </w:r>
      <w:r w:rsidR="00504D75">
        <w:rPr>
          <w:rFonts w:ascii="Times New Roman" w:hAnsi="Times New Roman" w:cs="Times New Roman"/>
          <w:sz w:val="28"/>
          <w:szCs w:val="28"/>
        </w:rPr>
        <w:t xml:space="preserve"> </w:t>
      </w:r>
      <w:r w:rsidR="007E62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2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27E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E12562">
        <w:rPr>
          <w:rFonts w:ascii="Times New Roman" w:hAnsi="Times New Roman" w:cs="Times New Roman"/>
          <w:sz w:val="28"/>
          <w:szCs w:val="28"/>
        </w:rPr>
        <w:t xml:space="preserve"> </w:t>
      </w:r>
      <w:r w:rsidR="002342D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1256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51EA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</w:t>
      </w:r>
      <w:r w:rsidR="009D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D61" w:rsidRPr="00D51EA2">
        <w:rPr>
          <w:rFonts w:ascii="Times New Roman" w:hAnsi="Times New Roman" w:cs="Times New Roman"/>
          <w:sz w:val="28"/>
          <w:szCs w:val="28"/>
        </w:rPr>
        <w:t>Гречиц</w:t>
      </w:r>
      <w:r w:rsidR="00D51E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1EA2">
        <w:rPr>
          <w:rFonts w:ascii="Times New Roman" w:hAnsi="Times New Roman" w:cs="Times New Roman"/>
          <w:sz w:val="28"/>
          <w:szCs w:val="28"/>
        </w:rPr>
        <w:t xml:space="preserve"> В.В</w:t>
      </w:r>
      <w:r w:rsidR="00E12562" w:rsidRPr="00D51EA2">
        <w:rPr>
          <w:rFonts w:ascii="Times New Roman" w:hAnsi="Times New Roman" w:cs="Times New Roman"/>
          <w:sz w:val="28"/>
          <w:szCs w:val="28"/>
        </w:rPr>
        <w:t>.</w:t>
      </w:r>
    </w:p>
    <w:p w:rsidR="00504D75" w:rsidRDefault="00504D75" w:rsidP="005D38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E2" w:rsidRPr="00E12562" w:rsidRDefault="00FD27E2" w:rsidP="005D38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2562" w:rsidRPr="00E12562" w:rsidRDefault="00E12562" w:rsidP="005D3887">
      <w:pPr>
        <w:pStyle w:val="a5"/>
        <w:ind w:hanging="720"/>
        <w:rPr>
          <w:rFonts w:ascii="Times New Roman" w:hAnsi="Times New Roman" w:cs="Times New Roman"/>
          <w:sz w:val="28"/>
          <w:szCs w:val="28"/>
        </w:rPr>
      </w:pPr>
    </w:p>
    <w:p w:rsidR="00E12562" w:rsidRPr="00504D75" w:rsidRDefault="00484142" w:rsidP="00504D7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12562" w:rsidRPr="00504D75">
        <w:rPr>
          <w:sz w:val="28"/>
          <w:szCs w:val="28"/>
        </w:rPr>
        <w:t xml:space="preserve"> администрации         </w:t>
      </w:r>
      <w:r w:rsidR="00504D75">
        <w:rPr>
          <w:sz w:val="28"/>
          <w:szCs w:val="28"/>
        </w:rPr>
        <w:t xml:space="preserve">                  </w:t>
      </w:r>
      <w:r w:rsidR="00FD0F67">
        <w:rPr>
          <w:sz w:val="28"/>
          <w:szCs w:val="28"/>
        </w:rPr>
        <w:t xml:space="preserve"> </w:t>
      </w:r>
      <w:r w:rsidR="00504D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="006034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D0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 Гердий</w:t>
      </w:r>
      <w:r w:rsidR="00E12562" w:rsidRPr="00504D75">
        <w:rPr>
          <w:sz w:val="28"/>
          <w:szCs w:val="28"/>
        </w:rPr>
        <w:t xml:space="preserve"> </w:t>
      </w:r>
    </w:p>
    <w:p w:rsidR="00E12562" w:rsidRPr="00E12562" w:rsidRDefault="00E12562" w:rsidP="005D3887">
      <w:pPr>
        <w:pStyle w:val="a5"/>
        <w:ind w:hanging="720"/>
        <w:rPr>
          <w:rFonts w:ascii="Times New Roman" w:hAnsi="Times New Roman" w:cs="Times New Roman"/>
          <w:sz w:val="28"/>
          <w:szCs w:val="28"/>
        </w:rPr>
      </w:pPr>
    </w:p>
    <w:p w:rsidR="00E12562" w:rsidRPr="00E12562" w:rsidRDefault="00E12562" w:rsidP="005D3887">
      <w:pPr>
        <w:pStyle w:val="a5"/>
        <w:ind w:hanging="720"/>
        <w:rPr>
          <w:rFonts w:ascii="Times New Roman" w:hAnsi="Times New Roman" w:cs="Times New Roman"/>
          <w:sz w:val="28"/>
          <w:szCs w:val="28"/>
        </w:rPr>
      </w:pPr>
    </w:p>
    <w:p w:rsidR="00E12562" w:rsidRPr="00E12562" w:rsidRDefault="00E12562" w:rsidP="005D3887">
      <w:pPr>
        <w:pStyle w:val="a3"/>
        <w:spacing w:after="60"/>
        <w:jc w:val="both"/>
        <w:rPr>
          <w:sz w:val="28"/>
          <w:szCs w:val="28"/>
        </w:rPr>
      </w:pPr>
    </w:p>
    <w:p w:rsidR="00E12562" w:rsidRPr="00E12562" w:rsidRDefault="00E12562" w:rsidP="00E12562">
      <w:pPr>
        <w:rPr>
          <w:sz w:val="28"/>
          <w:szCs w:val="28"/>
        </w:rPr>
      </w:pPr>
    </w:p>
    <w:p w:rsidR="00E12562" w:rsidRPr="00E12562" w:rsidRDefault="00E12562" w:rsidP="00E12562">
      <w:pPr>
        <w:rPr>
          <w:sz w:val="28"/>
          <w:szCs w:val="28"/>
        </w:rPr>
      </w:pPr>
    </w:p>
    <w:p w:rsidR="00E12562" w:rsidRPr="00E12562" w:rsidRDefault="00E12562" w:rsidP="00E12562">
      <w:pPr>
        <w:rPr>
          <w:sz w:val="28"/>
          <w:szCs w:val="28"/>
        </w:rPr>
      </w:pPr>
    </w:p>
    <w:p w:rsidR="00E12562" w:rsidRPr="00E12562" w:rsidRDefault="00E12562" w:rsidP="00E12562">
      <w:pPr>
        <w:rPr>
          <w:sz w:val="28"/>
          <w:szCs w:val="28"/>
        </w:rPr>
      </w:pPr>
    </w:p>
    <w:p w:rsidR="00E12562" w:rsidRPr="00E12562" w:rsidRDefault="00E12562" w:rsidP="00E12562">
      <w:pPr>
        <w:rPr>
          <w:sz w:val="28"/>
          <w:szCs w:val="28"/>
        </w:rPr>
      </w:pPr>
    </w:p>
    <w:p w:rsidR="00E12562" w:rsidRDefault="00E12562" w:rsidP="005D3887">
      <w:pPr>
        <w:rPr>
          <w:sz w:val="28"/>
          <w:szCs w:val="28"/>
        </w:rPr>
      </w:pPr>
    </w:p>
    <w:p w:rsidR="00FD27E2" w:rsidRDefault="00FD27E2" w:rsidP="00E12562">
      <w:pPr>
        <w:rPr>
          <w:sz w:val="28"/>
          <w:szCs w:val="28"/>
        </w:rPr>
      </w:pPr>
    </w:p>
    <w:p w:rsidR="00FD27E2" w:rsidRDefault="00FD27E2" w:rsidP="00E12562">
      <w:pPr>
        <w:rPr>
          <w:sz w:val="28"/>
          <w:szCs w:val="28"/>
        </w:rPr>
      </w:pPr>
    </w:p>
    <w:p w:rsidR="001111B8" w:rsidRDefault="001111B8" w:rsidP="00E12562">
      <w:pPr>
        <w:rPr>
          <w:sz w:val="28"/>
          <w:szCs w:val="28"/>
        </w:rPr>
      </w:pPr>
    </w:p>
    <w:p w:rsidR="001111B8" w:rsidRDefault="001111B8" w:rsidP="00E1256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1EA5" w:rsidTr="008F1EA5">
        <w:tc>
          <w:tcPr>
            <w:tcW w:w="4785" w:type="dxa"/>
          </w:tcPr>
          <w:p w:rsidR="008F1EA5" w:rsidRDefault="008F1EA5" w:rsidP="00D51EA2">
            <w:pPr>
              <w:pStyle w:val="ConsPlusNormal"/>
              <w:widowControl/>
              <w:ind w:right="-393"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691E" w:rsidRPr="009F691E" w:rsidRDefault="009F691E" w:rsidP="000D03FA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Приложение</w:t>
            </w:r>
            <w:r w:rsidR="00040CA9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№</w:t>
            </w:r>
            <w:r w:rsidR="00A836A5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040CA9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1</w:t>
            </w:r>
          </w:p>
          <w:p w:rsidR="009F691E" w:rsidRPr="009F691E" w:rsidRDefault="009F691E" w:rsidP="000D03FA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  <w:p w:rsidR="009F691E" w:rsidRPr="009F691E" w:rsidRDefault="00F04D42" w:rsidP="000D03FA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УТВЕРЖДЕН</w:t>
            </w:r>
          </w:p>
          <w:p w:rsidR="009F691E" w:rsidRPr="009F691E" w:rsidRDefault="009F691E" w:rsidP="000D03FA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F691E" w:rsidRPr="009F691E" w:rsidRDefault="009F691E" w:rsidP="000D03FA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МО «Заневское городское поселение»</w:t>
            </w:r>
          </w:p>
          <w:p w:rsidR="008F1EA5" w:rsidRPr="003513C0" w:rsidRDefault="003513C0" w:rsidP="000D03F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9F691E"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F691E"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21.04.2021 </w:t>
            </w:r>
            <w:r w:rsidR="00082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91E"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F691E"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357</w:t>
            </w:r>
          </w:p>
          <w:p w:rsidR="0060348E" w:rsidRDefault="0060348E" w:rsidP="002342D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60348E" w:rsidRDefault="0060348E" w:rsidP="002342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5476"/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5245"/>
      </w:tblGrid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spacing w:line="256" w:lineRule="auto"/>
              <w:ind w:right="-229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Должность в комиссии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spacing w:line="256" w:lineRule="auto"/>
              <w:ind w:left="419" w:right="-229" w:hanging="419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Занимаемая должность </w:t>
            </w:r>
          </w:p>
          <w:p w:rsidR="001111B8" w:rsidRDefault="000D03FA" w:rsidP="003D2A57">
            <w:pPr>
              <w:widowControl/>
              <w:suppressAutoHyphens w:val="0"/>
              <w:spacing w:line="256" w:lineRule="auto"/>
              <w:ind w:left="419" w:right="-229" w:hanging="419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 администрации</w:t>
            </w:r>
            <w:r w:rsidR="001111B8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(учреждении)</w:t>
            </w:r>
          </w:p>
          <w:p w:rsidR="000D03FA" w:rsidRPr="002342D3" w:rsidRDefault="000D03FA" w:rsidP="003D2A57">
            <w:pPr>
              <w:widowControl/>
              <w:suppressAutoHyphens w:val="0"/>
              <w:spacing w:line="256" w:lineRule="auto"/>
              <w:ind w:left="419" w:right="-229" w:hanging="419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Начальник сектора </w:t>
            </w:r>
            <w:proofErr w:type="gramStart"/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организационной</w:t>
            </w:r>
            <w:proofErr w:type="gramEnd"/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работы 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1111B8" w:rsidP="001111B8">
            <w:pPr>
              <w:widowControl/>
              <w:suppressAutoHyphens w:val="0"/>
              <w:ind w:left="132" w:right="-229" w:hanging="55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Ве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дущий специалист сектора ГОЧС и 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безопасности 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tabs>
                <w:tab w:val="left" w:pos="2951"/>
              </w:tabs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Секретарь комиссии</w:t>
            </w: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Делопроизводитель 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1111B8" w:rsidP="001111B8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Начальник группы учета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приема и </w:t>
            </w:r>
            <w:proofErr w:type="spellStart"/>
            <w:proofErr w:type="gramStart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C4308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размещения </w:t>
            </w:r>
            <w:proofErr w:type="spellStart"/>
            <w:r w:rsidR="00C4308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эва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5245" w:type="dxa"/>
            <w:vAlign w:val="center"/>
            <w:hideMark/>
          </w:tcPr>
          <w:p w:rsidR="001111B8" w:rsidRPr="002342D3" w:rsidRDefault="001111B8" w:rsidP="001111B8">
            <w:pPr>
              <w:widowControl/>
              <w:suppressAutoHyphens w:val="0"/>
              <w:ind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 Директор МКУ «Центр оказания услуг»</w:t>
            </w:r>
          </w:p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Учетчик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654E42" w:rsidP="00654E42">
            <w:pPr>
              <w:widowControl/>
              <w:suppressAutoHyphens w:val="0"/>
              <w:ind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 </w:t>
            </w:r>
            <w:r w:rsidR="001111B8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</w:t>
            </w:r>
            <w:r w:rsidR="001111B8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пециалист</w:t>
            </w:r>
            <w:r w:rsidR="001111B8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МКУ «Центр оказания услуг»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Учетчик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2C3201" w:rsidP="00FD0F6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пециалист сектора ЖКХ</w:t>
            </w:r>
            <w:r w:rsidR="003D2A5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и</w:t>
            </w:r>
            <w:r w:rsidR="00FD0F6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благоустройства 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Начальник группы </w:t>
            </w:r>
          </w:p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обеспечения </w:t>
            </w:r>
          </w:p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proofErr w:type="spellStart"/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эвакомероприятий</w:t>
            </w:r>
            <w:proofErr w:type="spellEnd"/>
          </w:p>
        </w:tc>
        <w:tc>
          <w:tcPr>
            <w:tcW w:w="5245" w:type="dxa"/>
            <w:vAlign w:val="center"/>
            <w:hideMark/>
          </w:tcPr>
          <w:p w:rsidR="000D03FA" w:rsidRPr="002342D3" w:rsidRDefault="004267E9" w:rsidP="004267E9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Начальник финансово - экономического    сектора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-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объединенной бухгалтерии - главный бухгалтер</w:t>
            </w:r>
            <w:r w:rsidR="002C320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3C622E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Технический исполнитель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FD0F6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Специалист сектора ЖКХ</w:t>
            </w:r>
            <w:r w:rsidR="00FD0F6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и 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благоустройства </w:t>
            </w:r>
            <w:r w:rsidR="003C622E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Начальник группы охраны общественного порядка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1111B8" w:rsidP="001111B8">
            <w:pPr>
              <w:widowControl/>
              <w:suppressAutoHyphens w:val="0"/>
              <w:ind w:left="132" w:right="-229" w:hanging="14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 </w:t>
            </w:r>
            <w:r w:rsidR="003C622E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Начальник 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сектора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ГОЧС и безопасности </w:t>
            </w: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Технический исполнитель</w:t>
            </w:r>
          </w:p>
        </w:tc>
        <w:tc>
          <w:tcPr>
            <w:tcW w:w="5245" w:type="dxa"/>
            <w:vAlign w:val="center"/>
            <w:hideMark/>
          </w:tcPr>
          <w:p w:rsidR="006F7D0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Участковый </w:t>
            </w:r>
            <w:r w:rsidR="006F7D0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128 отдела полиции</w:t>
            </w:r>
          </w:p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3C622E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Начальник группы </w:t>
            </w:r>
          </w:p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транспортного обеспечения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4267E9" w:rsidP="004267E9">
            <w:pPr>
              <w:widowControl/>
              <w:suppressAutoHyphens w:val="0"/>
              <w:ind w:left="132" w:right="-229" w:hanging="55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Спе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циалист по АХЧ ООО «Спецтехника </w:t>
            </w:r>
            <w:proofErr w:type="spellStart"/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Янино</w:t>
            </w:r>
            <w:proofErr w:type="spellEnd"/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Технический исполнитель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Водитель</w:t>
            </w:r>
            <w:r w:rsidR="004267E9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МКУ «Центр оказания </w:t>
            </w:r>
            <w:r w:rsidR="00654E42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услуг»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F62133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Начальник группы оповещения,</w:t>
            </w:r>
            <w:r w:rsidR="00F621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информирования и связи</w:t>
            </w:r>
          </w:p>
        </w:tc>
        <w:tc>
          <w:tcPr>
            <w:tcW w:w="5245" w:type="dxa"/>
            <w:vAlign w:val="center"/>
            <w:hideMark/>
          </w:tcPr>
          <w:p w:rsidR="00AA635B" w:rsidRDefault="00AA635B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Главный специалист </w:t>
            </w:r>
            <w:r w:rsidR="003D2A57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0D03FA" w:rsidRPr="002342D3" w:rsidRDefault="00AA635B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</w:t>
            </w:r>
            <w:r w:rsidR="002C3201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ресс - секретарь </w:t>
            </w:r>
            <w:r w:rsidR="000D03FA"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0D03FA" w:rsidRPr="002342D3" w:rsidTr="008E227E">
        <w:trPr>
          <w:tblCellSpacing w:w="0" w:type="dxa"/>
        </w:trPr>
        <w:tc>
          <w:tcPr>
            <w:tcW w:w="4121" w:type="dxa"/>
            <w:vAlign w:val="center"/>
            <w:hideMark/>
          </w:tcPr>
          <w:p w:rsidR="000D03FA" w:rsidRPr="002342D3" w:rsidRDefault="000D03FA" w:rsidP="003D2A57">
            <w:pPr>
              <w:widowControl/>
              <w:suppressAutoHyphens w:val="0"/>
              <w:ind w:left="132" w:right="-229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Технический исполнитель</w:t>
            </w:r>
          </w:p>
        </w:tc>
        <w:tc>
          <w:tcPr>
            <w:tcW w:w="5245" w:type="dxa"/>
            <w:vAlign w:val="center"/>
            <w:hideMark/>
          </w:tcPr>
          <w:p w:rsidR="000D03FA" w:rsidRPr="002342D3" w:rsidRDefault="000D03FA" w:rsidP="00FD0F67">
            <w:pPr>
              <w:widowControl/>
              <w:suppressAutoHyphens w:val="0"/>
              <w:ind w:right="-229" w:firstLine="132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2342D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Специалист юридического сектора</w:t>
            </w:r>
          </w:p>
        </w:tc>
      </w:tr>
    </w:tbl>
    <w:p w:rsidR="0060348E" w:rsidRPr="002342D3" w:rsidRDefault="008C3E52" w:rsidP="0060348E">
      <w:pPr>
        <w:pStyle w:val="ConsPlusNormal"/>
        <w:widowControl/>
        <w:ind w:right="-285" w:firstLine="0"/>
        <w:jc w:val="center"/>
        <w:outlineLvl w:val="0"/>
        <w:rPr>
          <w:sz w:val="28"/>
          <w:szCs w:val="28"/>
        </w:rPr>
      </w:pPr>
      <w:r w:rsidRPr="002342D3">
        <w:rPr>
          <w:rFonts w:ascii="Times New Roman" w:hAnsi="Times New Roman" w:cs="Times New Roman"/>
          <w:sz w:val="28"/>
          <w:szCs w:val="28"/>
        </w:rPr>
        <w:t xml:space="preserve"> </w:t>
      </w:r>
      <w:r w:rsidR="00F04D42">
        <w:rPr>
          <w:rFonts w:ascii="Times New Roman" w:hAnsi="Times New Roman" w:cs="Times New Roman"/>
          <w:sz w:val="28"/>
          <w:szCs w:val="28"/>
        </w:rPr>
        <w:t>СОСТАВ ЭВАКУАЦИОННОЙ КОМИССИИ</w:t>
      </w:r>
      <w:r w:rsidR="0060348E" w:rsidRPr="002342D3">
        <w:rPr>
          <w:rFonts w:ascii="Times New Roman" w:hAnsi="Times New Roman" w:cs="Times New Roman"/>
          <w:sz w:val="28"/>
          <w:szCs w:val="28"/>
        </w:rPr>
        <w:t xml:space="preserve"> </w:t>
      </w:r>
      <w:r w:rsidR="0060348E" w:rsidRPr="002342D3">
        <w:rPr>
          <w:sz w:val="28"/>
          <w:szCs w:val="28"/>
        </w:rPr>
        <w:t xml:space="preserve"> </w:t>
      </w:r>
    </w:p>
    <w:p w:rsidR="009D1D61" w:rsidRDefault="0060348E" w:rsidP="0060348E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D7C7B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</w:p>
    <w:p w:rsidR="0060348E" w:rsidRDefault="0060348E" w:rsidP="0060348E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 город</w:t>
      </w:r>
      <w:r w:rsidRPr="008D7C7B">
        <w:rPr>
          <w:rFonts w:ascii="Times New Roman" w:hAnsi="Times New Roman" w:cs="Times New Roman"/>
          <w:sz w:val="28"/>
          <w:szCs w:val="28"/>
        </w:rPr>
        <w:t>ское поселение»</w:t>
      </w:r>
    </w:p>
    <w:p w:rsidR="000F580A" w:rsidRDefault="000F580A" w:rsidP="000F580A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4FB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D2A57" w:rsidRPr="00CE2A6A" w:rsidRDefault="003D2A57" w:rsidP="000F580A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42D3" w:rsidRDefault="002342D3" w:rsidP="00CE2A6A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133" w:rsidTr="00EB772B">
        <w:tc>
          <w:tcPr>
            <w:tcW w:w="4785" w:type="dxa"/>
          </w:tcPr>
          <w:p w:rsidR="00F62133" w:rsidRDefault="00F62133" w:rsidP="003C622E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11B8" w:rsidRDefault="001111B8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  <w:p w:rsidR="00EB772B" w:rsidRPr="009F691E" w:rsidRDefault="00EB772B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№ 2</w:t>
            </w:r>
          </w:p>
          <w:p w:rsidR="00EB772B" w:rsidRPr="009F691E" w:rsidRDefault="00EB772B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</w:p>
          <w:p w:rsidR="00EB772B" w:rsidRPr="009F691E" w:rsidRDefault="00EB772B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EB772B" w:rsidRPr="009F691E" w:rsidRDefault="00EB772B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п</w:t>
            </w: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остановлением администрации</w:t>
            </w:r>
          </w:p>
          <w:p w:rsidR="00EB772B" w:rsidRPr="009F691E" w:rsidRDefault="00EB772B" w:rsidP="00EB772B">
            <w:pPr>
              <w:widowControl/>
              <w:suppressAutoHyphens w:val="0"/>
              <w:ind w:right="-1"/>
              <w:jc w:val="center"/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</w:pPr>
            <w:r w:rsidRPr="009F691E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МО «Заневское городское поселение»</w:t>
            </w:r>
          </w:p>
          <w:p w:rsidR="00F62133" w:rsidRPr="00E4106A" w:rsidRDefault="00E4106A" w:rsidP="00E4106A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21.04.2021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F6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357</w:t>
            </w:r>
          </w:p>
        </w:tc>
      </w:tr>
    </w:tbl>
    <w:p w:rsidR="000D03FA" w:rsidRDefault="000D03FA" w:rsidP="000D03FA">
      <w:pPr>
        <w:widowControl/>
        <w:suppressAutoHyphens w:val="0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D7E21" w:rsidRPr="00CC4FB1" w:rsidRDefault="007D7E21" w:rsidP="001C6CD0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ПОЛОЖЕНИЕ</w:t>
      </w:r>
    </w:p>
    <w:p w:rsidR="007D7E21" w:rsidRPr="00CC4FB1" w:rsidRDefault="007D7E21" w:rsidP="001C6CD0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об эвакуационной комиссии</w:t>
      </w:r>
    </w:p>
    <w:p w:rsidR="00674296" w:rsidRDefault="001C6CD0" w:rsidP="001C6CD0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4F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2097" w:rsidRPr="00CC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097" w:rsidRPr="00CC4FB1" w:rsidRDefault="006B2097" w:rsidP="001C6CD0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4FB1">
        <w:rPr>
          <w:rFonts w:ascii="Times New Roman" w:hAnsi="Times New Roman" w:cs="Times New Roman"/>
          <w:sz w:val="28"/>
          <w:szCs w:val="28"/>
        </w:rPr>
        <w:t>«Заневское город</w:t>
      </w:r>
      <w:r w:rsidR="001C6CD0" w:rsidRPr="00CC4FB1">
        <w:rPr>
          <w:rFonts w:ascii="Times New Roman" w:hAnsi="Times New Roman" w:cs="Times New Roman"/>
          <w:sz w:val="28"/>
          <w:szCs w:val="28"/>
        </w:rPr>
        <w:t xml:space="preserve">ское поселение» </w:t>
      </w:r>
    </w:p>
    <w:p w:rsidR="001C6CD0" w:rsidRPr="00CE2A6A" w:rsidRDefault="001C6CD0" w:rsidP="00CE2A6A">
      <w:pPr>
        <w:pStyle w:val="ConsPlusNormal"/>
        <w:widowControl/>
        <w:ind w:right="-28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4FB1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r w:rsidR="006B2097" w:rsidRPr="00CC4F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FB1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:rsidR="001C6CD0" w:rsidRPr="001C6CD0" w:rsidRDefault="001C6CD0" w:rsidP="001C6CD0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1C6CD0" w:rsidRDefault="007D7E21" w:rsidP="00674296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Настоящее положение определяет порядок соз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>дания, состав и основные задачи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эвакуационной ко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миссии 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муниципального образования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(МО)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 Ленинградской области</w:t>
      </w:r>
      <w:r w:rsidR="000829F4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975E48" w:rsidRPr="007D7E21" w:rsidRDefault="00975E48" w:rsidP="00674296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674296" w:rsidRPr="00674296" w:rsidRDefault="007D7E21" w:rsidP="00674296">
      <w:pPr>
        <w:pStyle w:val="a5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4296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:rsidR="007D7E21" w:rsidRPr="007D7E21" w:rsidRDefault="007D7E21" w:rsidP="00674296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1.1. </w:t>
      </w:r>
      <w:proofErr w:type="gramStart"/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Эваку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ационная комиссия (ЭК)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аневское городское поселение»</w:t>
      </w:r>
      <w:r w:rsidR="001C6CD0">
        <w:rPr>
          <w:sz w:val="28"/>
          <w:szCs w:val="28"/>
        </w:rPr>
        <w:t xml:space="preserve"> 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>создана для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подготовки, планирования и проведения эвакуационных мероприятий на территории 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поселения при 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угрозе 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>или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воз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никновении </w:t>
      </w:r>
      <w:r w:rsidR="00674296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чре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>звычайных ситуаций (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>ЧС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) в мирное время,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 опасностей, возникающих при ведении военных действий или вследствие этих </w:t>
      </w:r>
      <w:r w:rsidR="001C6CD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действий и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для оказания помощи и осуществлении контроля за деятельностью эвакуационных органов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поселения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вопросам планирования, подготовки, обеспечения и прове</w:t>
      </w:r>
      <w:r w:rsidR="005D3887">
        <w:rPr>
          <w:rFonts w:eastAsia="Times New Roman"/>
          <w:color w:val="auto"/>
          <w:kern w:val="0"/>
          <w:sz w:val="28"/>
          <w:szCs w:val="28"/>
          <w:lang w:eastAsia="ru-RU"/>
        </w:rPr>
        <w:t>дения эвакуационных мероприятий</w:t>
      </w:r>
      <w:proofErr w:type="gramEnd"/>
      <w:r w:rsidR="005D3887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D7E21" w:rsidRPr="007D7E21" w:rsidRDefault="00323412" w:rsidP="00CC4FB1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1.2. 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К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омиссия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подчиняется главе админис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трации 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по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вседневной деятельности работает под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руководством </w:t>
      </w:r>
      <w:r w:rsidR="00674296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пред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седателя эвакуационной комиссии - 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начальника сектора организационной работы 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 мирное время председ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атель </w:t>
      </w:r>
      <w:proofErr w:type="gramStart"/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входит в состав комиссии по чре</w:t>
      </w:r>
      <w:r w:rsidR="00DA762F">
        <w:rPr>
          <w:rFonts w:eastAsia="Times New Roman"/>
          <w:color w:val="auto"/>
          <w:kern w:val="0"/>
          <w:sz w:val="28"/>
          <w:szCs w:val="28"/>
          <w:lang w:eastAsia="ru-RU"/>
        </w:rPr>
        <w:t>звычайным ситуациям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обеспечению пожарной безопасности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(КЧС</w:t>
      </w:r>
      <w:r w:rsidR="0067429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ОПБ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)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выполняет ее решения</w:t>
      </w:r>
      <w:r w:rsidR="007D7E21"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по организации и проведению эвакуационных мероприятий при угрозе и возникновении ЧС</w:t>
      </w:r>
      <w:r w:rsidR="001B215F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D7E21" w:rsidRPr="007D7E21" w:rsidRDefault="00DA762F" w:rsidP="00CC4FB1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1.3.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выполняет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поставленные задачи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 тесном взаимодействии с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КЧС</w:t>
      </w:r>
      <w:r w:rsidR="00F34948" w:rsidRP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ОПБ 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МО </w:t>
      </w:r>
      <w:r w:rsidR="00F34948" w:rsidRPr="00E12562">
        <w:rPr>
          <w:sz w:val="28"/>
          <w:szCs w:val="28"/>
        </w:rPr>
        <w:t xml:space="preserve">«Заневское </w:t>
      </w:r>
      <w:r w:rsidR="00502F5E">
        <w:rPr>
          <w:sz w:val="28"/>
          <w:szCs w:val="28"/>
        </w:rPr>
        <w:t>город</w:t>
      </w:r>
      <w:r w:rsidR="00F34948" w:rsidRPr="00E12562">
        <w:rPr>
          <w:sz w:val="28"/>
          <w:szCs w:val="28"/>
        </w:rPr>
        <w:t>ское поселение»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КЧС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ОПБ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ЭК </w:t>
      </w:r>
      <w:r w:rsidR="00323412">
        <w:rPr>
          <w:rFonts w:eastAsia="Times New Roman"/>
          <w:color w:val="auto"/>
          <w:kern w:val="0"/>
          <w:sz w:val="28"/>
          <w:szCs w:val="28"/>
          <w:lang w:eastAsia="ru-RU"/>
        </w:rPr>
        <w:t>МО «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Всеволожский</w:t>
      </w:r>
      <w:r w:rsidR="00F34948" w:rsidRPr="00E236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муниципальный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район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>»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Ленинградской области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территориальными органами МВД, МЧС России,</w:t>
      </w:r>
      <w:r w:rsidR="00F34948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="00F34948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военного коман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дования, организациями и предприятиями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, обес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печивающими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эвакуационные мероприятия.</w:t>
      </w:r>
    </w:p>
    <w:p w:rsidR="00225A72" w:rsidRDefault="007F02A4" w:rsidP="00CC4FB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1.4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состав </w:t>
      </w:r>
      <w:proofErr w:type="gramStart"/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назначаются работники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</w:t>
      </w:r>
      <w:r w:rsidR="00F34948">
        <w:rPr>
          <w:rFonts w:eastAsia="Times New Roman"/>
          <w:color w:val="auto"/>
          <w:kern w:val="0"/>
          <w:sz w:val="28"/>
          <w:szCs w:val="28"/>
          <w:lang w:eastAsia="ru-RU"/>
        </w:rPr>
        <w:t>трации, учреждений и организаций, обеспечивающи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х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эвакуационные мероприятия, кроме граждан, подлеж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>ащих призыву на военную службу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 мобилизации.</w:t>
      </w:r>
    </w:p>
    <w:p w:rsidR="007D7E21" w:rsidRPr="007D7E21" w:rsidRDefault="007D7E21" w:rsidP="00CC4FB1">
      <w:pPr>
        <w:widowControl/>
        <w:suppressAutoHyphens w:val="0"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Для планирования, подготовки и проведения 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эвакуационных мероприятий,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заблаговременно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мирное время, создаются:</w:t>
      </w:r>
    </w:p>
    <w:p w:rsidR="007D7E21" w:rsidRPr="007D7E21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 xml:space="preserve">- 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сборные эвакуационные пункты;</w:t>
      </w:r>
    </w:p>
    <w:p w:rsidR="007D7E21" w:rsidRPr="007D7E21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промежуточные пункты эвакуации;</w:t>
      </w:r>
    </w:p>
    <w:p w:rsidR="007D7E21" w:rsidRPr="007D7E21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группы управления на маршрутах пешей эвакуации населения;</w:t>
      </w:r>
    </w:p>
    <w:p w:rsidR="007D7E21" w:rsidRPr="007D7E21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proofErr w:type="spellStart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эвакоприемные</w:t>
      </w:r>
      <w:proofErr w:type="spell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комиссии;</w:t>
      </w:r>
    </w:p>
    <w:p w:rsidR="007D7E21" w:rsidRPr="007D7E21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приемные эвакуационные пункты;</w:t>
      </w:r>
    </w:p>
    <w:p w:rsidR="007D7E21" w:rsidRPr="007D7E21" w:rsidRDefault="00674296" w:rsidP="00674296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пункты посадки (высадки) населения, погрузки (выгрузки)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материальных и культурных ценностей на транспорт;</w:t>
      </w:r>
    </w:p>
    <w:p w:rsidR="007F02A4" w:rsidRPr="007F02A4" w:rsidRDefault="00674296" w:rsidP="00674296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пункты временного раз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мещения пострадавшего населения.</w:t>
      </w:r>
    </w:p>
    <w:p w:rsidR="007D7E21" w:rsidRPr="007F02A4" w:rsidRDefault="00CC4FB1" w:rsidP="006825BF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ab/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1.5.  Структура и персональный состав </w:t>
      </w:r>
      <w:proofErr w:type="gramStart"/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определяется,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подбирается и</w:t>
      </w:r>
      <w:r w:rsidR="007D7E21" w:rsidRPr="007F02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формируется пред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седателем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ЭК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утверждается </w:t>
      </w:r>
      <w:r w:rsidR="007D7E21" w:rsidRPr="007F02A4">
        <w:rPr>
          <w:rFonts w:eastAsia="Times New Roman"/>
          <w:color w:val="auto"/>
          <w:kern w:val="0"/>
          <w:sz w:val="28"/>
          <w:szCs w:val="28"/>
          <w:lang w:eastAsia="ru-RU"/>
        </w:rPr>
        <w:t>поста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>новлением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, и</w:t>
      </w:r>
      <w:r w:rsidR="007D7E21" w:rsidRPr="007F02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зменения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состав</w:t>
      </w:r>
      <w:r w:rsidR="007F02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ЭК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внос</w:t>
      </w:r>
      <w:r w:rsidR="007D7E21" w:rsidRPr="007F02A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ятся </w:t>
      </w:r>
      <w:r w:rsidR="007D7E21" w:rsidRPr="00E236C6">
        <w:rPr>
          <w:rFonts w:eastAsia="Times New Roman"/>
          <w:color w:val="auto"/>
          <w:kern w:val="0"/>
          <w:sz w:val="28"/>
          <w:szCs w:val="28"/>
          <w:lang w:eastAsia="ru-RU"/>
        </w:rPr>
        <w:t>распоряжен</w:t>
      </w:r>
      <w:r w:rsidR="0060266E" w:rsidRPr="00E236C6">
        <w:rPr>
          <w:rFonts w:eastAsia="Times New Roman"/>
          <w:color w:val="auto"/>
          <w:kern w:val="0"/>
          <w:sz w:val="28"/>
          <w:szCs w:val="28"/>
          <w:lang w:eastAsia="ru-RU"/>
        </w:rPr>
        <w:t>ием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главы администрации. Мероприятия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по эвакуации насел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ения, материальных и культурных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ценностей </w:t>
      </w:r>
      <w:r w:rsidR="0060266E" w:rsidRPr="002B29D5">
        <w:rPr>
          <w:rFonts w:eastAsia="Times New Roman"/>
          <w:color w:val="auto"/>
          <w:kern w:val="0"/>
          <w:sz w:val="28"/>
          <w:szCs w:val="28"/>
          <w:lang w:eastAsia="ru-RU"/>
        </w:rPr>
        <w:t>выполня</w:t>
      </w:r>
      <w:r w:rsidR="002B29D5">
        <w:rPr>
          <w:rFonts w:eastAsia="Times New Roman"/>
          <w:color w:val="auto"/>
          <w:kern w:val="0"/>
          <w:sz w:val="28"/>
          <w:szCs w:val="28"/>
          <w:lang w:eastAsia="ru-RU"/>
        </w:rPr>
        <w:t>ю</w:t>
      </w:r>
      <w:r w:rsidR="0060266E" w:rsidRPr="002B29D5">
        <w:rPr>
          <w:rFonts w:eastAsia="Times New Roman"/>
          <w:color w:val="auto"/>
          <w:kern w:val="0"/>
          <w:sz w:val="28"/>
          <w:szCs w:val="28"/>
          <w:lang w:eastAsia="ru-RU"/>
        </w:rPr>
        <w:t>т</w:t>
      </w:r>
      <w:r w:rsidR="002B29D5">
        <w:rPr>
          <w:rFonts w:eastAsia="Times New Roman"/>
          <w:color w:val="auto"/>
          <w:kern w:val="0"/>
          <w:sz w:val="28"/>
          <w:szCs w:val="28"/>
          <w:lang w:eastAsia="ru-RU"/>
        </w:rPr>
        <w:t>ся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gramStart"/>
      <w:r w:rsidR="002B29D5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2B29D5" w:rsidRPr="002B29D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в соответствии с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функциональным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>обязанностям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225A72" w:rsidRPr="00225A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225A72">
        <w:rPr>
          <w:rFonts w:eastAsia="Times New Roman"/>
          <w:color w:val="auto"/>
          <w:kern w:val="0"/>
          <w:sz w:val="28"/>
          <w:szCs w:val="28"/>
          <w:lang w:eastAsia="ru-RU"/>
        </w:rPr>
        <w:t>ее членов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которые утверждаются главой </w:t>
      </w:r>
      <w:r w:rsidR="007D7E21" w:rsidRPr="007F02A4"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 по представлению председателя</w:t>
      </w:r>
      <w:r w:rsidR="0060266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ЭК.</w:t>
      </w:r>
    </w:p>
    <w:p w:rsidR="007D7E21" w:rsidRPr="007D7E21" w:rsidRDefault="0060266E" w:rsidP="00B06149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1.6. Работа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организуется в соот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>ветствии с планом работы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год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r w:rsidR="007617F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>Н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а з</w:t>
      </w:r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аседаниях </w:t>
      </w:r>
      <w:proofErr w:type="gramStart"/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рассматриваются вопросы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организации 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планирования эвакуационных мероприятий, их всестороннего обеспечения,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организации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>готовност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эвакуационных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органов</w:t>
      </w:r>
      <w:r w:rsidR="00502F5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</w:t>
      </w:r>
      <w:r w:rsidR="003556E9">
        <w:rPr>
          <w:rFonts w:eastAsia="Times New Roman"/>
          <w:color w:val="auto"/>
          <w:kern w:val="0"/>
          <w:sz w:val="28"/>
          <w:szCs w:val="28"/>
          <w:lang w:eastAsia="ru-RU"/>
        </w:rPr>
        <w:t>редприятий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организаций к проведению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эвакуационны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х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мероприяти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й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D7E21" w:rsidRDefault="003556E9" w:rsidP="008247BB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1.7.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имеет право отдавать распоряжения</w:t>
      </w:r>
      <w:r w:rsidR="00801F14" w:rsidRPr="00801F1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эвакуационным органам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предприяти</w:t>
      </w:r>
      <w:r w:rsidR="001B215F">
        <w:rPr>
          <w:rFonts w:eastAsia="Times New Roman"/>
          <w:color w:val="auto"/>
          <w:kern w:val="0"/>
          <w:sz w:val="28"/>
          <w:szCs w:val="28"/>
          <w:lang w:eastAsia="ru-RU"/>
        </w:rPr>
        <w:t>й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организаци</w:t>
      </w:r>
      <w:r w:rsidR="001B215F">
        <w:rPr>
          <w:rFonts w:eastAsia="Times New Roman"/>
          <w:color w:val="auto"/>
          <w:kern w:val="0"/>
          <w:sz w:val="28"/>
          <w:szCs w:val="28"/>
          <w:lang w:eastAsia="ru-RU"/>
        </w:rPr>
        <w:t>й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, связанным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 эвакуационным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мероприяти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я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801F14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по вопросам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планировани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я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подготовк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проведени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я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эвакуационных мероприятий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, а также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первоочередным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мероприятиям по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жизнеобеспечени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ю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уируемого населения в безопасных районах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proofErr w:type="gramEnd"/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Решения </w:t>
      </w:r>
      <w:proofErr w:type="gramStart"/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оформляются протокол</w:t>
      </w:r>
      <w:r w:rsidR="00801F14">
        <w:rPr>
          <w:rFonts w:eastAsia="Times New Roman"/>
          <w:color w:val="auto"/>
          <w:kern w:val="0"/>
          <w:sz w:val="28"/>
          <w:szCs w:val="28"/>
          <w:lang w:eastAsia="ru-RU"/>
        </w:rPr>
        <w:t>ами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заседаний, на основании которых ра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зрабатываются</w:t>
      </w:r>
      <w:r w:rsidRPr="003556E9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поста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новления и распоряжения администрации 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предс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едателя ЭК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 вопросам эвакуационных мероприятий 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мирно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е время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5D3887" w:rsidRPr="007D7E21" w:rsidRDefault="005D3887" w:rsidP="008247BB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D7E21" w:rsidRPr="00CC4FB1" w:rsidRDefault="007D7E21" w:rsidP="003556E9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2. Задачи эвакуационной комиссии</w:t>
      </w:r>
    </w:p>
    <w:p w:rsidR="00983D2C" w:rsidRDefault="007D7E21" w:rsidP="00983D2C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 зависимости от обстановки, масштаба</w:t>
      </w:r>
      <w:r w:rsidR="0069774A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прогнозирования или</w:t>
      </w:r>
      <w:r w:rsidR="0069774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возникшей ЧС </w:t>
      </w:r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свои задачи </w:t>
      </w:r>
      <w:proofErr w:type="gramStart"/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выполняет в режимах</w:t>
      </w:r>
      <w:r w:rsidR="0069774A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7D7E21" w:rsidRPr="00CC4FB1" w:rsidRDefault="00983D2C" w:rsidP="005D3887">
      <w:pPr>
        <w:widowControl/>
        <w:suppressAutoHyphens w:val="0"/>
        <w:ind w:firstLine="708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а) п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овседневн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>ой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 деятельност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69774A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7D7E21" w:rsidRPr="007D7E21" w:rsidRDefault="0069774A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-  во взаимодействии</w:t>
      </w:r>
      <w:r w:rsidRPr="0069774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КЧС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ОПБ</w:t>
      </w:r>
      <w:r w:rsidRP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«Заневское городское посе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ление»,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КЧС и ЭК 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E236C6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E236C6">
        <w:rPr>
          <w:rFonts w:eastAsia="Times New Roman"/>
          <w:color w:val="auto"/>
          <w:kern w:val="0"/>
          <w:sz w:val="28"/>
          <w:szCs w:val="28"/>
          <w:lang w:eastAsia="ru-RU"/>
        </w:rPr>
        <w:t>«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Всеволожск</w:t>
      </w:r>
      <w:r w:rsidR="00BF41A0">
        <w:rPr>
          <w:rFonts w:eastAsia="Times New Roman"/>
          <w:color w:val="auto"/>
          <w:kern w:val="0"/>
          <w:sz w:val="28"/>
          <w:szCs w:val="28"/>
          <w:lang w:eastAsia="ru-RU"/>
        </w:rPr>
        <w:t>ий муниципальный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район</w:t>
      </w:r>
      <w:r w:rsidR="00BF41A0">
        <w:rPr>
          <w:rFonts w:eastAsia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Ленинградской области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территориальными органами МВД, МЧС России,</w:t>
      </w:r>
      <w:r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военного коман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дования, </w:t>
      </w:r>
      <w:r w:rsidR="007617F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предприятиями 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организациями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осуществляющими эвакуационные мероприятия, ежегодно уточняет план эв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акуации населения при переводе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 мирного на военное время, а также план при угрозе возникновения чрезв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ычайных ситуаций в мирное время;</w:t>
      </w:r>
      <w:proofErr w:type="gramEnd"/>
    </w:p>
    <w:p w:rsidR="007D7E21" w:rsidRPr="007D7E21" w:rsidRDefault="0069774A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рганизует пров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едение практических занятий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, трениров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ок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br/>
        <w:t>учени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й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эвакуации населения, материальных и культурных цен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ностей с целью проверки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реальности раз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работанных планов и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практически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х навыков по организации и проведения эвакуационных мероприятий;</w:t>
      </w:r>
    </w:p>
    <w:p w:rsidR="007D7E21" w:rsidRPr="007D7E21" w:rsidRDefault="0069774A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- 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рогнозирует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возможные ЧС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природного и техногенного характера, их масштабность, численность </w:t>
      </w:r>
      <w:proofErr w:type="gramStart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населения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проживающего в</w:t>
      </w:r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опа</w:t>
      </w:r>
      <w:r w:rsidR="00797806">
        <w:rPr>
          <w:rFonts w:eastAsia="Times New Roman"/>
          <w:color w:val="auto"/>
          <w:kern w:val="0"/>
          <w:sz w:val="28"/>
          <w:szCs w:val="28"/>
          <w:lang w:eastAsia="ru-RU"/>
        </w:rPr>
        <w:t>сных зонах и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9780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разрабатывает</w:t>
      </w:r>
      <w:proofErr w:type="gramEnd"/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мероприятия по эвакуации населения, материальных и куль</w:t>
      </w:r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>турных ценностей из зоны ЧС;</w:t>
      </w:r>
    </w:p>
    <w:p w:rsidR="00875067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7617FA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роверяет, уточняет и вносит изменения в места развертывания сборных эвакуационных пунктов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(СЭП), приемных эвакуационных 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пунктов (ПЭ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П), пунктов посадки на транспорт 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маршруты дв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ижения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, у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точняет порядок вывоза материальных и культурных ц</w:t>
      </w:r>
      <w:r w:rsidR="00983D2C">
        <w:rPr>
          <w:rFonts w:eastAsia="Times New Roman"/>
          <w:color w:val="auto"/>
          <w:kern w:val="0"/>
          <w:sz w:val="28"/>
          <w:szCs w:val="28"/>
          <w:lang w:eastAsia="ru-RU"/>
        </w:rPr>
        <w:t>енностей, расчет автотранспорта;</w:t>
      </w:r>
    </w:p>
    <w:p w:rsidR="002B29D5" w:rsidRPr="007D7E21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роводит плановые заседания, </w:t>
      </w:r>
      <w:r w:rsidR="00BF41A0">
        <w:rPr>
          <w:rFonts w:eastAsia="Times New Roman"/>
          <w:color w:val="auto"/>
          <w:kern w:val="0"/>
          <w:sz w:val="28"/>
          <w:szCs w:val="28"/>
          <w:lang w:eastAsia="ru-RU"/>
        </w:rPr>
        <w:t>на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которых рассматриваются и анализируются вопросы планирования, подготовки и всестороннего обеспечения эвакуационных мероприятий, готовности эвакуационных органов к выполнению задач по предназначению.</w:t>
      </w:r>
    </w:p>
    <w:p w:rsidR="007D7E21" w:rsidRPr="00CC4FB1" w:rsidRDefault="00983D2C" w:rsidP="00917644">
      <w:pPr>
        <w:widowControl/>
        <w:suppressAutoHyphens w:val="0"/>
        <w:ind w:firstLine="708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б) в режиме п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овышенн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ой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готовност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875067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7D7E21" w:rsidRPr="007D7E21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риводит в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полную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готовность эвакуационные и приемные комиссии, эвакуационные и приемные пункты, системы оповещения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связи;</w:t>
      </w:r>
    </w:p>
    <w:p w:rsidR="007D7E21" w:rsidRPr="007D7E21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 у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точняет категории и численность эвакуируемого населения, материальных и культурных ценностей, количественные показатели плана эвакуации, порядок осуществления жизнеобеспечения населения;</w:t>
      </w:r>
    </w:p>
    <w:p w:rsidR="007D7E21" w:rsidRPr="007D7E21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 о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рганизует подготовку к развёртыванию сборных эвакуационных пунктов, пунктов посадки (высадки) населения, промежуточных пунктов эвакуации;</w:t>
      </w:r>
    </w:p>
    <w:p w:rsidR="003E5053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существляет контроль подготовки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выделенных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транспортных средств к эвакуационным перевозкам</w:t>
      </w:r>
      <w:r w:rsidR="003E5053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875067" w:rsidRDefault="003E5053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организ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ует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инженерно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обеспечени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маршрутов пешей эвакуации и укрыти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е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местах прива</w:t>
      </w:r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>лов и на промежуточных пунктах 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эвакуации;</w:t>
      </w:r>
    </w:p>
    <w:p w:rsidR="007D7E21" w:rsidRPr="007D7E21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уточняет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порядок использования транспорта, выделяемого для вывоза населения городов и поселков, также из промежуточных пунктов эвакуации в пункты его размещения в безопасных районах;</w:t>
      </w:r>
    </w:p>
    <w:p w:rsidR="00875067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у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точняет порядок вывоза (вывода)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безопасные районы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материальных и культурных ценностей;</w:t>
      </w:r>
    </w:p>
    <w:p w:rsidR="00FE5835" w:rsidRDefault="00875067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у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точняет порядок приема</w:t>
      </w:r>
      <w:r w:rsidR="00BF41A0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размещения и первоочередного жизнеобеспечения населения в безопасных районах.</w:t>
      </w:r>
    </w:p>
    <w:p w:rsidR="007D7E21" w:rsidRPr="00CC4FB1" w:rsidRDefault="00FE5835" w:rsidP="00917644">
      <w:pPr>
        <w:widowControl/>
        <w:suppressAutoHyphens w:val="0"/>
        <w:ind w:firstLine="708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в) в режиме ч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резвычайн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ой</w:t>
      </w:r>
      <w:r w:rsidR="007D7E21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ситуаци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="00875067"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:</w:t>
      </w:r>
    </w:p>
    <w:p w:rsidR="001B215F" w:rsidRDefault="008247BB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</w:t>
      </w:r>
      <w:r w:rsidR="00D94E9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пред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седатель 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="00D94E91" w:rsidRPr="00D94E9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D94E9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до</w:t>
      </w:r>
      <w:r w:rsidR="00D94E91">
        <w:rPr>
          <w:rFonts w:eastAsia="Times New Roman"/>
          <w:color w:val="auto"/>
          <w:kern w:val="0"/>
          <w:sz w:val="28"/>
          <w:szCs w:val="28"/>
          <w:lang w:eastAsia="ru-RU"/>
        </w:rPr>
        <w:t>кладывает глав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е администрации предложения о необходимости </w:t>
      </w:r>
      <w:r w:rsidR="00D94E91">
        <w:rPr>
          <w:rFonts w:eastAsia="Times New Roman"/>
          <w:color w:val="auto"/>
          <w:kern w:val="0"/>
          <w:sz w:val="28"/>
          <w:szCs w:val="28"/>
          <w:lang w:eastAsia="ru-RU"/>
        </w:rPr>
        <w:t>проведения эвакуационных мероприятий;</w:t>
      </w:r>
    </w:p>
    <w:p w:rsidR="00D94E91" w:rsidRPr="007D7E21" w:rsidRDefault="00D94E91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у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точняет план</w:t>
      </w:r>
      <w:r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эвакуации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 учетом сложившейся обстановки;</w:t>
      </w:r>
    </w:p>
    <w:p w:rsidR="00D94E91" w:rsidRPr="007D7E21" w:rsidRDefault="00D94E91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о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существляет сбор, учет, обобщение и</w:t>
      </w:r>
      <w:r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анализ данных о проведении эвак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уационных мероприятий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и</w:t>
      </w:r>
      <w:r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> 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готовит донесение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 ходе эвакуации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главе администрации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;</w:t>
      </w:r>
    </w:p>
    <w:p w:rsidR="00D94E91" w:rsidRPr="007D7E21" w:rsidRDefault="00D94E91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г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отовит предложения главе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администрации для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5B066D">
        <w:rPr>
          <w:rFonts w:eastAsia="Times New Roman"/>
          <w:color w:val="auto"/>
          <w:kern w:val="0"/>
          <w:sz w:val="28"/>
          <w:szCs w:val="28"/>
          <w:lang w:eastAsia="ru-RU"/>
        </w:rPr>
        <w:t>принятия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решения;</w:t>
      </w:r>
    </w:p>
    <w:p w:rsidR="008247BB" w:rsidRDefault="008247BB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</w:t>
      </w:r>
      <w:r w:rsidR="00875067">
        <w:rPr>
          <w:rFonts w:eastAsia="Times New Roman"/>
          <w:color w:val="auto"/>
          <w:kern w:val="0"/>
          <w:sz w:val="28"/>
          <w:szCs w:val="28"/>
          <w:lang w:eastAsia="ru-RU"/>
        </w:rPr>
        <w:t>д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оводит распоряжение о начале эвакуационных мероприятий до эвакуационных органов и населения;</w:t>
      </w:r>
    </w:p>
    <w:p w:rsidR="007D7E21" w:rsidRPr="007D7E21" w:rsidRDefault="001E4BF4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-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роводит </w:t>
      </w:r>
      <w:proofErr w:type="gramStart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</w:t>
      </w:r>
      <w:proofErr w:type="gramEnd"/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своевременным движением транспортных средств, движением эвакуируемого населения, материальных и культурных</w:t>
      </w:r>
      <w:r w:rsidR="007D7E21"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ценностей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 их размещением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безопасных районах;</w:t>
      </w:r>
    </w:p>
    <w:p w:rsidR="007D7E21" w:rsidRPr="007D7E21" w:rsidRDefault="001E4BF4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- организует и п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оддерживает постоянную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связь и взаимодействие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КЧС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ОПБ</w:t>
      </w:r>
      <w:r w:rsidRPr="00F3494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0829F4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«Заневское городское посе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>ление»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КЧС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ОПБ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ЭК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BF41A0" w:rsidRPr="000829F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BF41A0">
        <w:rPr>
          <w:rFonts w:eastAsia="Times New Roman"/>
          <w:color w:val="auto"/>
          <w:kern w:val="0"/>
          <w:sz w:val="28"/>
          <w:szCs w:val="28"/>
          <w:lang w:eastAsia="ru-RU"/>
        </w:rPr>
        <w:t>«Всеволожский муниципальный район»</w:t>
      </w:r>
      <w:r w:rsidR="006825BF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Ленинградской области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территориальными органами МВД, МЧС России,</w:t>
      </w:r>
      <w:r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военного коман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дования, 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предприятиями и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организациями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осуществляющими эвакуационные мероприятия,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по вопросам организации обеспечения и про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>ведения эвакуации, по оповещению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населения о ходе эвакуационных мероприятий;</w:t>
      </w:r>
      <w:proofErr w:type="gramEnd"/>
    </w:p>
    <w:p w:rsidR="007D7E21" w:rsidRPr="007D7E21" w:rsidRDefault="001E4BF4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- совместно с УМВД</w:t>
      </w:r>
      <w:r w:rsidR="00CF346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России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Всеволожскому району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организует регулирование движения и поддержание порядка в ходе эвакуационных мероприятий;</w:t>
      </w:r>
    </w:p>
    <w:p w:rsidR="007D7E21" w:rsidRPr="007D7E21" w:rsidRDefault="008E227E" w:rsidP="008E227E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- </w:t>
      </w:r>
      <w:r w:rsidR="001E4BF4">
        <w:rPr>
          <w:rFonts w:eastAsia="Times New Roman"/>
          <w:color w:val="auto"/>
          <w:kern w:val="0"/>
          <w:sz w:val="28"/>
          <w:szCs w:val="28"/>
          <w:lang w:eastAsia="ru-RU"/>
        </w:rPr>
        <w:t>г</w:t>
      </w:r>
      <w:r w:rsidR="008247BB">
        <w:rPr>
          <w:rFonts w:eastAsia="Times New Roman"/>
          <w:color w:val="auto"/>
          <w:kern w:val="0"/>
          <w:sz w:val="28"/>
          <w:szCs w:val="28"/>
          <w:lang w:eastAsia="ru-RU"/>
        </w:rPr>
        <w:t>отовит и доводит до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эвакуационных органов распоряжения, указания и директивы по вопросам организации, проведения и всестороннего обеспечения эвакуационных мероприятий, приема, размещения и первоочередного жизнеобеспечения эвакуируемого населения</w:t>
      </w:r>
      <w:r w:rsidR="00D94E91">
        <w:rPr>
          <w:rFonts w:eastAsia="Times New Roman"/>
          <w:color w:val="auto"/>
          <w:kern w:val="0"/>
          <w:sz w:val="28"/>
          <w:szCs w:val="28"/>
          <w:lang w:eastAsia="ru-RU"/>
        </w:rPr>
        <w:t>,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материальных и культурных</w:t>
      </w:r>
      <w:r w:rsidR="007D7E21"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ценностей в безопасные районы.</w:t>
      </w:r>
    </w:p>
    <w:p w:rsidR="007D7E21" w:rsidRDefault="001E4BF4" w:rsidP="00CC4FB1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 завершении эвакуационных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мероприятий, вывозе материальных и культурных</w:t>
      </w:r>
      <w:r w:rsidR="007D7E21" w:rsidRPr="007D7E21">
        <w:rPr>
          <w:rFonts w:eastAsia="Times New Roman"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ценностей,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п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редсе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датель </w:t>
      </w:r>
      <w:proofErr w:type="gramStart"/>
      <w:r>
        <w:rPr>
          <w:rFonts w:eastAsia="Times New Roman"/>
          <w:color w:val="auto"/>
          <w:kern w:val="0"/>
          <w:sz w:val="28"/>
          <w:szCs w:val="28"/>
          <w:lang w:eastAsia="ru-RU"/>
        </w:rPr>
        <w:t>ЭК</w:t>
      </w:r>
      <w:proofErr w:type="gramEnd"/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7D7E21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докладывает главе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администрации.</w:t>
      </w:r>
    </w:p>
    <w:p w:rsidR="001E4BF4" w:rsidRPr="007D7E21" w:rsidRDefault="001E4BF4" w:rsidP="0069774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D7E21" w:rsidRPr="00CC4FB1" w:rsidRDefault="007D7E21" w:rsidP="001E4BF4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CC4FB1">
        <w:rPr>
          <w:rFonts w:eastAsia="Times New Roman"/>
          <w:color w:val="auto"/>
          <w:kern w:val="0"/>
          <w:sz w:val="28"/>
          <w:szCs w:val="28"/>
          <w:lang w:eastAsia="ru-RU"/>
        </w:rPr>
        <w:t>3. Финансирование эвакуационной комиссии</w:t>
      </w:r>
    </w:p>
    <w:p w:rsidR="007D7E21" w:rsidRPr="007D7E21" w:rsidRDefault="007D7E21" w:rsidP="00CC4FB1">
      <w:pPr>
        <w:widowControl/>
        <w:suppressAutoHyphens w:val="0"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Финансирован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ие эвакуационных мероприятий осуществляется в </w:t>
      </w:r>
      <w:r w:rsidR="001E4BF4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оответствии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действующим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законод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>ательством Российской Федерации, муниципальными образованиями -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 счет местных бюд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>жетов, предприятиями и организациями -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за счет </w:t>
      </w:r>
      <w:r w:rsidR="00CF346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их </w:t>
      </w:r>
      <w:r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собственных средств</w:t>
      </w:r>
      <w:r w:rsidR="00135C8B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7D7E21" w:rsidRPr="007D7E21" w:rsidRDefault="007D7E21" w:rsidP="0069774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7E62DF" w:rsidRDefault="007E62DF" w:rsidP="0069774A">
      <w:pPr>
        <w:rPr>
          <w:sz w:val="28"/>
          <w:szCs w:val="28"/>
        </w:rPr>
      </w:pPr>
    </w:p>
    <w:p w:rsidR="007E62DF" w:rsidRDefault="007E62DF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7F46B5" w:rsidRDefault="007F46B5" w:rsidP="00E12562">
      <w:pPr>
        <w:rPr>
          <w:sz w:val="28"/>
          <w:szCs w:val="28"/>
        </w:rPr>
      </w:pPr>
    </w:p>
    <w:p w:rsidR="008E227E" w:rsidRPr="008E227E" w:rsidRDefault="008E227E" w:rsidP="00E4106A">
      <w:pPr>
        <w:tabs>
          <w:tab w:val="left" w:pos="6203"/>
        </w:tabs>
        <w:ind w:left="4536"/>
        <w:jc w:val="center"/>
        <w:rPr>
          <w:bCs/>
          <w:color w:val="111111"/>
          <w:sz w:val="28"/>
          <w:szCs w:val="28"/>
        </w:rPr>
      </w:pPr>
      <w:bookmarkStart w:id="0" w:name="_GoBack"/>
      <w:r w:rsidRPr="008E227E">
        <w:rPr>
          <w:bCs/>
          <w:color w:val="111111"/>
          <w:sz w:val="28"/>
          <w:szCs w:val="28"/>
        </w:rPr>
        <w:lastRenderedPageBreak/>
        <w:t>Приложение</w:t>
      </w:r>
      <w:r>
        <w:rPr>
          <w:bCs/>
          <w:color w:val="111111"/>
          <w:sz w:val="28"/>
          <w:szCs w:val="28"/>
        </w:rPr>
        <w:t xml:space="preserve"> № 3</w:t>
      </w:r>
    </w:p>
    <w:p w:rsidR="008E227E" w:rsidRPr="008E227E" w:rsidRDefault="008E227E" w:rsidP="00E4106A">
      <w:pPr>
        <w:tabs>
          <w:tab w:val="left" w:pos="6203"/>
        </w:tabs>
        <w:ind w:left="4536"/>
        <w:jc w:val="center"/>
        <w:rPr>
          <w:bCs/>
          <w:color w:val="111111"/>
          <w:sz w:val="28"/>
          <w:szCs w:val="28"/>
        </w:rPr>
      </w:pPr>
    </w:p>
    <w:p w:rsidR="008E227E" w:rsidRPr="008E227E" w:rsidRDefault="008E227E" w:rsidP="00E4106A">
      <w:pPr>
        <w:tabs>
          <w:tab w:val="left" w:pos="6203"/>
        </w:tabs>
        <w:ind w:left="4536"/>
        <w:jc w:val="center"/>
        <w:rPr>
          <w:bCs/>
          <w:color w:val="111111"/>
          <w:sz w:val="28"/>
          <w:szCs w:val="28"/>
        </w:rPr>
      </w:pPr>
      <w:r w:rsidRPr="008E227E">
        <w:rPr>
          <w:bCs/>
          <w:color w:val="111111"/>
          <w:sz w:val="28"/>
          <w:szCs w:val="28"/>
        </w:rPr>
        <w:t xml:space="preserve">УТВЕРЖДЕНО </w:t>
      </w:r>
    </w:p>
    <w:p w:rsidR="008E227E" w:rsidRPr="008E227E" w:rsidRDefault="008E227E" w:rsidP="00E4106A">
      <w:pPr>
        <w:tabs>
          <w:tab w:val="left" w:pos="6203"/>
        </w:tabs>
        <w:ind w:left="4536"/>
        <w:jc w:val="center"/>
        <w:rPr>
          <w:bCs/>
          <w:color w:val="111111"/>
          <w:sz w:val="28"/>
          <w:szCs w:val="28"/>
        </w:rPr>
      </w:pPr>
      <w:r w:rsidRPr="008E227E">
        <w:rPr>
          <w:bCs/>
          <w:color w:val="111111"/>
          <w:sz w:val="28"/>
          <w:szCs w:val="28"/>
        </w:rPr>
        <w:t>постановлением администрации</w:t>
      </w:r>
    </w:p>
    <w:p w:rsidR="008E227E" w:rsidRPr="008E227E" w:rsidRDefault="008E227E" w:rsidP="00E4106A">
      <w:pPr>
        <w:tabs>
          <w:tab w:val="left" w:pos="6203"/>
        </w:tabs>
        <w:ind w:left="4536"/>
        <w:jc w:val="center"/>
        <w:rPr>
          <w:bCs/>
          <w:color w:val="111111"/>
          <w:sz w:val="28"/>
          <w:szCs w:val="28"/>
        </w:rPr>
      </w:pPr>
      <w:r w:rsidRPr="008E227E">
        <w:rPr>
          <w:bCs/>
          <w:color w:val="111111"/>
          <w:sz w:val="28"/>
          <w:szCs w:val="28"/>
        </w:rPr>
        <w:t>МО «Заневское городское поселение»</w:t>
      </w:r>
    </w:p>
    <w:p w:rsidR="00E4106A" w:rsidRPr="003513C0" w:rsidRDefault="00E4106A" w:rsidP="00E4106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F691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6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21.04.2021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91E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69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357</w:t>
      </w:r>
    </w:p>
    <w:bookmarkEnd w:id="0"/>
    <w:p w:rsidR="008E227E" w:rsidRDefault="008E227E" w:rsidP="00E125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27E" w:rsidRPr="008E227E" w:rsidRDefault="008E227E" w:rsidP="00E125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562" w:rsidRPr="00CC4FB1" w:rsidRDefault="00E12562" w:rsidP="00E125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B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C4B15" w:rsidRDefault="00E12562" w:rsidP="000829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B1">
        <w:rPr>
          <w:rFonts w:ascii="Times New Roman" w:hAnsi="Times New Roman" w:cs="Times New Roman"/>
          <w:b w:val="0"/>
          <w:sz w:val="28"/>
          <w:szCs w:val="28"/>
        </w:rPr>
        <w:t xml:space="preserve">о проведении эвакуационных мероприятий </w:t>
      </w:r>
    </w:p>
    <w:p w:rsidR="009C4B15" w:rsidRDefault="00E12562" w:rsidP="000829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B1">
        <w:rPr>
          <w:rFonts w:ascii="Times New Roman" w:hAnsi="Times New Roman" w:cs="Times New Roman"/>
          <w:b w:val="0"/>
          <w:sz w:val="28"/>
          <w:szCs w:val="28"/>
        </w:rPr>
        <w:t>в чрезвычайных ситуациях</w:t>
      </w:r>
      <w:r w:rsidR="00FD27E2" w:rsidRPr="00CC4FB1">
        <w:rPr>
          <w:rFonts w:ascii="Times New Roman" w:hAnsi="Times New Roman" w:cs="Times New Roman"/>
          <w:b w:val="0"/>
          <w:sz w:val="28"/>
          <w:szCs w:val="28"/>
        </w:rPr>
        <w:t xml:space="preserve"> природного и техногенного характера </w:t>
      </w:r>
    </w:p>
    <w:p w:rsidR="009C4B15" w:rsidRDefault="00E12562" w:rsidP="000829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9F4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FD27E2" w:rsidRPr="00082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9F4" w:rsidRPr="000829F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9C4B15" w:rsidRDefault="000829F4" w:rsidP="000829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9F4">
        <w:rPr>
          <w:rFonts w:ascii="Times New Roman" w:hAnsi="Times New Roman" w:cs="Times New Roman"/>
          <w:b w:val="0"/>
          <w:sz w:val="28"/>
          <w:szCs w:val="28"/>
        </w:rPr>
        <w:t xml:space="preserve">«Заневское городское поселение» </w:t>
      </w:r>
    </w:p>
    <w:p w:rsidR="00FD27E2" w:rsidRPr="00CC4FB1" w:rsidRDefault="000829F4" w:rsidP="000829F4">
      <w:pPr>
        <w:pStyle w:val="ConsPlusTitle"/>
        <w:widowControl/>
        <w:jc w:val="center"/>
        <w:rPr>
          <w:sz w:val="28"/>
          <w:szCs w:val="28"/>
        </w:rPr>
      </w:pPr>
      <w:r w:rsidRPr="000829F4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:rsidR="00E12562" w:rsidRPr="00CC4FB1" w:rsidRDefault="00E12562" w:rsidP="00DD69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F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0167" w:rsidRPr="00C37C7B" w:rsidRDefault="00E12562" w:rsidP="00150167">
      <w:pPr>
        <w:pStyle w:val="ConsPlusNormal"/>
        <w:widowControl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4FB1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F0AFF" w:rsidRPr="00E12562" w:rsidRDefault="00E12562" w:rsidP="008F0AFF">
      <w:pPr>
        <w:keepNext/>
        <w:ind w:firstLine="709"/>
        <w:jc w:val="both"/>
        <w:rPr>
          <w:sz w:val="28"/>
          <w:szCs w:val="28"/>
        </w:rPr>
      </w:pPr>
      <w:r w:rsidRPr="00E12562">
        <w:rPr>
          <w:sz w:val="28"/>
          <w:szCs w:val="28"/>
        </w:rPr>
        <w:t>1.1. Настоящее Положение определяет основные задачи, порядок планирования, организацию и проведение эвакуационных мероприятий</w:t>
      </w:r>
      <w:r w:rsidR="00FD27E2">
        <w:rPr>
          <w:sz w:val="28"/>
          <w:szCs w:val="28"/>
        </w:rPr>
        <w:t xml:space="preserve"> на территории поселения</w:t>
      </w:r>
      <w:r w:rsidRPr="00E12562">
        <w:rPr>
          <w:sz w:val="28"/>
          <w:szCs w:val="28"/>
        </w:rPr>
        <w:t xml:space="preserve"> при возникновени</w:t>
      </w:r>
      <w:r w:rsidR="00FD27E2">
        <w:rPr>
          <w:sz w:val="28"/>
          <w:szCs w:val="28"/>
        </w:rPr>
        <w:t>и чрезвычайных ситуаций (</w:t>
      </w:r>
      <w:r w:rsidRPr="00E12562">
        <w:rPr>
          <w:sz w:val="28"/>
          <w:szCs w:val="28"/>
        </w:rPr>
        <w:t>ЧС).</w:t>
      </w:r>
      <w:r w:rsidR="008F0AFF" w:rsidRPr="008F0AFF">
        <w:rPr>
          <w:sz w:val="28"/>
          <w:szCs w:val="28"/>
        </w:rPr>
        <w:t xml:space="preserve"> </w:t>
      </w:r>
    </w:p>
    <w:p w:rsidR="008F0AFF" w:rsidRDefault="006B1799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</w:t>
      </w:r>
      <w:r w:rsidR="00891F58">
        <w:rPr>
          <w:sz w:val="28"/>
          <w:szCs w:val="28"/>
        </w:rPr>
        <w:t>я</w:t>
      </w:r>
      <w:r w:rsidR="005B066D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по </w:t>
      </w:r>
      <w:r w:rsidR="008D250B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предупреждению и ликвидации </w:t>
      </w:r>
      <w:r w:rsidR="005B066D" w:rsidRPr="007D7E21">
        <w:rPr>
          <w:rFonts w:eastAsia="Times New Roman"/>
          <w:color w:val="auto"/>
          <w:kern w:val="0"/>
          <w:sz w:val="28"/>
          <w:szCs w:val="28"/>
          <w:lang w:eastAsia="ru-RU"/>
        </w:rPr>
        <w:t>чре</w:t>
      </w:r>
      <w:r w:rsidR="008D250B">
        <w:rPr>
          <w:rFonts w:eastAsia="Times New Roman"/>
          <w:color w:val="auto"/>
          <w:kern w:val="0"/>
          <w:sz w:val="28"/>
          <w:szCs w:val="28"/>
          <w:lang w:eastAsia="ru-RU"/>
        </w:rPr>
        <w:t>звычайных ситуаций</w:t>
      </w:r>
      <w:r w:rsidR="005B066D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 обеспечению пожарной безопасности (КЧС и ОПБ)</w:t>
      </w:r>
      <w:r>
        <w:rPr>
          <w:sz w:val="28"/>
          <w:szCs w:val="28"/>
        </w:rPr>
        <w:t xml:space="preserve"> </w:t>
      </w:r>
      <w:r w:rsidR="00891F58">
        <w:rPr>
          <w:sz w:val="28"/>
          <w:szCs w:val="28"/>
        </w:rPr>
        <w:t>совместно с</w:t>
      </w:r>
      <w:r>
        <w:rPr>
          <w:sz w:val="28"/>
          <w:szCs w:val="28"/>
        </w:rPr>
        <w:t xml:space="preserve"> э</w:t>
      </w:r>
      <w:r w:rsidR="008F0AFF">
        <w:rPr>
          <w:sz w:val="28"/>
          <w:szCs w:val="28"/>
        </w:rPr>
        <w:t xml:space="preserve">вакуационной комиссией </w:t>
      </w:r>
      <w:r w:rsidR="005B066D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6C6D88" w:rsidRPr="006C6D8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«Заневское городское посе</w:t>
      </w:r>
      <w:r w:rsidR="005B066D">
        <w:rPr>
          <w:rFonts w:eastAsia="Times New Roman"/>
          <w:color w:val="auto"/>
          <w:kern w:val="0"/>
          <w:sz w:val="28"/>
          <w:szCs w:val="28"/>
          <w:lang w:eastAsia="ru-RU"/>
        </w:rPr>
        <w:t>ление»</w:t>
      </w:r>
      <w:r w:rsidR="006C6D88" w:rsidRPr="006C6D8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8F0AFF">
        <w:rPr>
          <w:sz w:val="28"/>
          <w:szCs w:val="28"/>
        </w:rPr>
        <w:t>при</w:t>
      </w:r>
      <w:r w:rsidR="008F0AFF" w:rsidRPr="00827350">
        <w:rPr>
          <w:sz w:val="28"/>
          <w:szCs w:val="28"/>
        </w:rPr>
        <w:t xml:space="preserve"> </w:t>
      </w:r>
      <w:r w:rsidR="008F0AFF" w:rsidRPr="00E12562">
        <w:rPr>
          <w:sz w:val="28"/>
          <w:szCs w:val="28"/>
        </w:rPr>
        <w:t>получении достоверного прогноза воз</w:t>
      </w:r>
      <w:r w:rsidR="002D4643">
        <w:rPr>
          <w:sz w:val="28"/>
          <w:szCs w:val="28"/>
        </w:rPr>
        <w:t>никновения ЧС</w:t>
      </w:r>
      <w:r w:rsidR="008F0AFF" w:rsidRPr="00E12562">
        <w:rPr>
          <w:sz w:val="28"/>
          <w:szCs w:val="28"/>
        </w:rPr>
        <w:t xml:space="preserve"> организу</w:t>
      </w:r>
      <w:r w:rsidR="00891F58">
        <w:rPr>
          <w:sz w:val="28"/>
          <w:szCs w:val="28"/>
        </w:rPr>
        <w:t>ет</w:t>
      </w:r>
      <w:r w:rsidR="00764873">
        <w:rPr>
          <w:sz w:val="28"/>
          <w:szCs w:val="28"/>
        </w:rPr>
        <w:t xml:space="preserve"> </w:t>
      </w:r>
      <w:r w:rsidR="008F0AFF" w:rsidRPr="00E12562">
        <w:rPr>
          <w:sz w:val="28"/>
          <w:szCs w:val="28"/>
        </w:rPr>
        <w:t>пров</w:t>
      </w:r>
      <w:r w:rsidR="00764873">
        <w:rPr>
          <w:sz w:val="28"/>
          <w:szCs w:val="28"/>
        </w:rPr>
        <w:t>едение</w:t>
      </w:r>
      <w:r w:rsidR="008F0AFF" w:rsidRPr="00E12562">
        <w:rPr>
          <w:sz w:val="28"/>
          <w:szCs w:val="28"/>
        </w:rPr>
        <w:t xml:space="preserve"> подготовительны</w:t>
      </w:r>
      <w:r w:rsidR="00172E3F">
        <w:rPr>
          <w:sz w:val="28"/>
          <w:szCs w:val="28"/>
        </w:rPr>
        <w:t>х</w:t>
      </w:r>
      <w:r w:rsidR="008F0AFF" w:rsidRPr="00E12562">
        <w:rPr>
          <w:sz w:val="28"/>
          <w:szCs w:val="28"/>
        </w:rPr>
        <w:t xml:space="preserve"> мероприяти</w:t>
      </w:r>
      <w:r w:rsidR="00172E3F">
        <w:rPr>
          <w:sz w:val="28"/>
          <w:szCs w:val="28"/>
        </w:rPr>
        <w:t>й</w:t>
      </w:r>
      <w:r w:rsidR="008F0AFF" w:rsidRPr="00E12562">
        <w:rPr>
          <w:sz w:val="28"/>
          <w:szCs w:val="28"/>
        </w:rPr>
        <w:t xml:space="preserve"> </w:t>
      </w:r>
      <w:r w:rsidR="00172E3F">
        <w:rPr>
          <w:sz w:val="28"/>
          <w:szCs w:val="28"/>
        </w:rPr>
        <w:t>по</w:t>
      </w:r>
      <w:r w:rsidR="008F0AFF" w:rsidRPr="00E12562">
        <w:rPr>
          <w:sz w:val="28"/>
          <w:szCs w:val="28"/>
        </w:rPr>
        <w:t xml:space="preserve"> создани</w:t>
      </w:r>
      <w:r w:rsidR="00172E3F">
        <w:rPr>
          <w:sz w:val="28"/>
          <w:szCs w:val="28"/>
        </w:rPr>
        <w:t>ю</w:t>
      </w:r>
      <w:r w:rsidR="008F0AFF" w:rsidRPr="00E12562">
        <w:rPr>
          <w:sz w:val="28"/>
          <w:szCs w:val="28"/>
        </w:rPr>
        <w:t xml:space="preserve"> благоприятных условий для организованного вывоза или вывода </w:t>
      </w:r>
      <w:r w:rsidR="00172E3F" w:rsidRPr="00E12562">
        <w:rPr>
          <w:sz w:val="28"/>
          <w:szCs w:val="28"/>
        </w:rPr>
        <w:t xml:space="preserve">населения </w:t>
      </w:r>
      <w:r w:rsidR="008D250B">
        <w:rPr>
          <w:sz w:val="28"/>
          <w:szCs w:val="28"/>
        </w:rPr>
        <w:t>из зоны ЧС</w:t>
      </w:r>
      <w:r w:rsidR="008F0AFF" w:rsidRPr="00E12562">
        <w:rPr>
          <w:sz w:val="28"/>
          <w:szCs w:val="28"/>
        </w:rPr>
        <w:t xml:space="preserve">. </w:t>
      </w:r>
    </w:p>
    <w:p w:rsidR="00150167" w:rsidRPr="00E12562" w:rsidRDefault="00150167" w:rsidP="008F0AFF">
      <w:pPr>
        <w:keepNext/>
        <w:ind w:firstLine="709"/>
        <w:jc w:val="both"/>
        <w:rPr>
          <w:sz w:val="28"/>
          <w:szCs w:val="28"/>
        </w:rPr>
      </w:pPr>
      <w:proofErr w:type="gramStart"/>
      <w:r w:rsidRPr="00150167">
        <w:rPr>
          <w:sz w:val="28"/>
          <w:szCs w:val="28"/>
        </w:rPr>
        <w:t>Эвакуация - отселение населения в мирное время -</w:t>
      </w:r>
      <w:r w:rsidR="005B066D">
        <w:rPr>
          <w:sz w:val="28"/>
          <w:szCs w:val="28"/>
        </w:rPr>
        <w:t xml:space="preserve"> это</w:t>
      </w:r>
      <w:r w:rsidRPr="00150167">
        <w:rPr>
          <w:sz w:val="28"/>
          <w:szCs w:val="28"/>
        </w:rPr>
        <w:t xml:space="preserve"> комплекс мероприятий по организованному вывозу (выводу) населения из зон ЧС или зон вероятной ЧС природного и техногенного характера и по его кратковременному размещению в заблаговременно подготовленных, по условиям первоочередного жизнеобеспечения, безопасных районах (местах).</w:t>
      </w:r>
      <w:proofErr w:type="gramEnd"/>
    </w:p>
    <w:p w:rsidR="00150167" w:rsidRDefault="00817876" w:rsidP="005B066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17876">
        <w:rPr>
          <w:sz w:val="28"/>
          <w:szCs w:val="28"/>
        </w:rPr>
        <w:t>В зависимости от времени и сроков проведения эвакуация населения может быть упреждающей (заблаговременной) и экстренной (безотлагательной). При получении достоверных данных о высокой вероя</w:t>
      </w:r>
      <w:r w:rsidR="001912EB">
        <w:rPr>
          <w:sz w:val="28"/>
          <w:szCs w:val="28"/>
        </w:rPr>
        <w:t>тности возникновения</w:t>
      </w:r>
      <w:r w:rsidR="008D250B">
        <w:rPr>
          <w:sz w:val="28"/>
          <w:szCs w:val="28"/>
        </w:rPr>
        <w:t xml:space="preserve"> аварии на опасном объекте</w:t>
      </w:r>
      <w:r w:rsidRPr="00817876">
        <w:rPr>
          <w:sz w:val="28"/>
          <w:szCs w:val="28"/>
        </w:rPr>
        <w:t xml:space="preserve"> или стихийного бедствия проводится упреждающая эвакуация населения из зон возможного действия поражающих факторов (прогнозируемых зон чрезвычайной ситуации).</w:t>
      </w:r>
      <w:r w:rsidR="005B066D">
        <w:rPr>
          <w:sz w:val="28"/>
          <w:szCs w:val="28"/>
        </w:rPr>
        <w:t xml:space="preserve"> </w:t>
      </w:r>
      <w:r w:rsidRPr="00817876">
        <w:rPr>
          <w:sz w:val="28"/>
          <w:szCs w:val="28"/>
        </w:rPr>
        <w:t>Экстренная эвакуация проводится в случае воз</w:t>
      </w:r>
      <w:r w:rsidR="005B066D">
        <w:rPr>
          <w:sz w:val="28"/>
          <w:szCs w:val="28"/>
        </w:rPr>
        <w:t>никновения ЧС</w:t>
      </w:r>
      <w:r w:rsidRPr="00817876">
        <w:rPr>
          <w:sz w:val="28"/>
          <w:szCs w:val="28"/>
        </w:rPr>
        <w:t xml:space="preserve"> или нарушения нормального жизнеобеспечения населения, при котором возникает угроза жизни и здоровью людей.</w:t>
      </w:r>
    </w:p>
    <w:p w:rsidR="00150167" w:rsidRPr="00150167" w:rsidRDefault="00150167" w:rsidP="00150167">
      <w:pPr>
        <w:keepNext/>
        <w:ind w:firstLine="709"/>
        <w:jc w:val="both"/>
        <w:rPr>
          <w:sz w:val="28"/>
          <w:szCs w:val="28"/>
        </w:rPr>
      </w:pPr>
      <w:r w:rsidRPr="00150167">
        <w:rPr>
          <w:sz w:val="28"/>
          <w:szCs w:val="28"/>
        </w:rPr>
        <w:t>1.3. По</w:t>
      </w:r>
      <w:r w:rsidR="008D250B">
        <w:rPr>
          <w:sz w:val="28"/>
          <w:szCs w:val="28"/>
        </w:rPr>
        <w:t xml:space="preserve"> своим масштабам ЧС</w:t>
      </w:r>
      <w:r w:rsidRPr="00150167">
        <w:rPr>
          <w:sz w:val="28"/>
          <w:szCs w:val="28"/>
        </w:rPr>
        <w:t xml:space="preserve"> подразделяют </w:t>
      </w:r>
      <w:proofErr w:type="gramStart"/>
      <w:r w:rsidRPr="00150167">
        <w:rPr>
          <w:sz w:val="28"/>
          <w:szCs w:val="28"/>
        </w:rPr>
        <w:t>на</w:t>
      </w:r>
      <w:proofErr w:type="gramEnd"/>
      <w:r w:rsidRPr="00150167">
        <w:rPr>
          <w:sz w:val="28"/>
          <w:szCs w:val="28"/>
        </w:rPr>
        <w:t>:</w:t>
      </w:r>
    </w:p>
    <w:p w:rsidR="00150167" w:rsidRPr="00150167" w:rsidRDefault="005B066D" w:rsidP="00150167">
      <w:pPr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ЧС</w:t>
      </w:r>
      <w:r w:rsidR="00A253AC">
        <w:rPr>
          <w:sz w:val="28"/>
          <w:szCs w:val="28"/>
        </w:rPr>
        <w:t xml:space="preserve"> локального характера -</w:t>
      </w:r>
      <w:r w:rsidR="00150167" w:rsidRPr="00150167">
        <w:rPr>
          <w:sz w:val="28"/>
          <w:szCs w:val="28"/>
        </w:rPr>
        <w:t xml:space="preserve"> </w:t>
      </w:r>
      <w:r>
        <w:rPr>
          <w:sz w:val="28"/>
          <w:szCs w:val="28"/>
        </w:rPr>
        <w:t>зона ЧС</w:t>
      </w:r>
      <w:r w:rsidR="00A253AC" w:rsidRPr="00A253AC">
        <w:rPr>
          <w:sz w:val="28"/>
          <w:szCs w:val="28"/>
        </w:rPr>
        <w:t xml:space="preserve"> (территория, на которой</w:t>
      </w:r>
      <w:r>
        <w:rPr>
          <w:sz w:val="28"/>
          <w:szCs w:val="28"/>
        </w:rPr>
        <w:t xml:space="preserve"> сложилась ЧС</w:t>
      </w:r>
      <w:r w:rsidR="00A253AC" w:rsidRPr="00A253AC">
        <w:rPr>
          <w:sz w:val="28"/>
          <w:szCs w:val="28"/>
        </w:rPr>
        <w:t xml:space="preserve"> и нарушены условия жизнедеятельности людей) не выходит за пределы территории объекта, </w:t>
      </w:r>
      <w:r w:rsidR="00150167" w:rsidRPr="00150167">
        <w:rPr>
          <w:sz w:val="28"/>
          <w:szCs w:val="28"/>
        </w:rPr>
        <w:t xml:space="preserve">при этом количество людей, погибших или получивших ущерб здоровью (далее - количество пострадавших), составляет не более 10 человек либо размер ущерба окружающей природной среде и </w:t>
      </w:r>
      <w:r w:rsidR="00150167" w:rsidRPr="00150167">
        <w:rPr>
          <w:sz w:val="28"/>
          <w:szCs w:val="28"/>
        </w:rPr>
        <w:lastRenderedPageBreak/>
        <w:t>материальных потерь (далее - размер материального ущерба) составляет не более 100 тыс. рублей;</w:t>
      </w:r>
      <w:proofErr w:type="gramEnd"/>
    </w:p>
    <w:p w:rsidR="00150167" w:rsidRPr="00150167" w:rsidRDefault="00887F1D" w:rsidP="00887F1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ЧС</w:t>
      </w:r>
      <w:r w:rsidR="00150167" w:rsidRPr="00150167">
        <w:rPr>
          <w:sz w:val="28"/>
          <w:szCs w:val="28"/>
        </w:rPr>
        <w:t xml:space="preserve"> муниципального характера, в результате</w:t>
      </w:r>
      <w:r>
        <w:rPr>
          <w:sz w:val="28"/>
          <w:szCs w:val="28"/>
        </w:rPr>
        <w:t xml:space="preserve"> </w:t>
      </w:r>
      <w:r w:rsidR="00150167" w:rsidRPr="00150167">
        <w:rPr>
          <w:sz w:val="28"/>
          <w:szCs w:val="28"/>
        </w:rPr>
        <w:t>ко</w:t>
      </w:r>
      <w:r>
        <w:rPr>
          <w:sz w:val="28"/>
          <w:szCs w:val="28"/>
        </w:rPr>
        <w:t>торой зона ЧС</w:t>
      </w:r>
      <w:r w:rsidR="00150167" w:rsidRPr="00150167">
        <w:rPr>
          <w:sz w:val="28"/>
          <w:szCs w:val="28"/>
        </w:rPr>
        <w:t xml:space="preserve"> не выхо</w:t>
      </w:r>
      <w:r>
        <w:rPr>
          <w:sz w:val="28"/>
          <w:szCs w:val="28"/>
        </w:rPr>
        <w:t>дит за пределы территории</w:t>
      </w:r>
      <w:r w:rsidR="00150167" w:rsidRPr="00150167">
        <w:rPr>
          <w:sz w:val="28"/>
          <w:szCs w:val="28"/>
        </w:rPr>
        <w:t xml:space="preserve"> поселения, при этом количество пострадавших составляет не более 50 человек</w:t>
      </w:r>
      <w:r>
        <w:rPr>
          <w:sz w:val="28"/>
          <w:szCs w:val="28"/>
        </w:rPr>
        <w:t>,</w:t>
      </w:r>
      <w:r w:rsidR="00150167" w:rsidRPr="00150167">
        <w:rPr>
          <w:sz w:val="28"/>
          <w:szCs w:val="28"/>
        </w:rPr>
        <w:t xml:space="preserve"> либо размер материального ущерба составляет не более 5 </w:t>
      </w:r>
      <w:proofErr w:type="gramStart"/>
      <w:r w:rsidR="00150167" w:rsidRPr="00150167">
        <w:rPr>
          <w:sz w:val="28"/>
          <w:szCs w:val="28"/>
        </w:rPr>
        <w:t>млн</w:t>
      </w:r>
      <w:proofErr w:type="gramEnd"/>
      <w:r w:rsidR="00150167" w:rsidRPr="00150167">
        <w:rPr>
          <w:sz w:val="28"/>
          <w:szCs w:val="28"/>
        </w:rPr>
        <w:t xml:space="preserve"> рублей, а та</w:t>
      </w:r>
      <w:r>
        <w:rPr>
          <w:sz w:val="28"/>
          <w:szCs w:val="28"/>
        </w:rPr>
        <w:t>кже данная ЧС</w:t>
      </w:r>
      <w:r w:rsidR="00150167" w:rsidRPr="00150167">
        <w:rPr>
          <w:sz w:val="28"/>
          <w:szCs w:val="28"/>
        </w:rPr>
        <w:t xml:space="preserve"> не может быть </w:t>
      </w:r>
      <w:r>
        <w:rPr>
          <w:sz w:val="28"/>
          <w:szCs w:val="28"/>
        </w:rPr>
        <w:t>отнесена к ЧС</w:t>
      </w:r>
      <w:r w:rsidR="00150167" w:rsidRPr="00150167">
        <w:rPr>
          <w:sz w:val="28"/>
          <w:szCs w:val="28"/>
        </w:rPr>
        <w:t xml:space="preserve"> локального характера;</w:t>
      </w:r>
    </w:p>
    <w:p w:rsidR="00150167" w:rsidRPr="00150167" w:rsidRDefault="00887F1D" w:rsidP="0015016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ЧС</w:t>
      </w:r>
      <w:r w:rsidR="00150167" w:rsidRPr="00150167">
        <w:rPr>
          <w:sz w:val="28"/>
          <w:szCs w:val="28"/>
        </w:rPr>
        <w:t xml:space="preserve"> межмуниципального харак</w:t>
      </w:r>
      <w:r>
        <w:rPr>
          <w:sz w:val="28"/>
          <w:szCs w:val="28"/>
        </w:rPr>
        <w:t>тера, в результате которой зона ЧС</w:t>
      </w:r>
      <w:r w:rsidR="00150167" w:rsidRPr="00150167">
        <w:rPr>
          <w:sz w:val="28"/>
          <w:szCs w:val="28"/>
        </w:rPr>
        <w:t xml:space="preserve"> затрагивает территорию двух и</w:t>
      </w:r>
      <w:r w:rsidR="00C37C7B">
        <w:rPr>
          <w:sz w:val="28"/>
          <w:szCs w:val="28"/>
        </w:rPr>
        <w:t xml:space="preserve"> более поселений или</w:t>
      </w:r>
      <w:r w:rsidR="00150167" w:rsidRPr="00150167">
        <w:rPr>
          <w:sz w:val="28"/>
          <w:szCs w:val="28"/>
        </w:rPr>
        <w:t xml:space="preserve"> территорию</w:t>
      </w:r>
      <w:r w:rsidR="00C37C7B">
        <w:rPr>
          <w:sz w:val="28"/>
          <w:szCs w:val="28"/>
        </w:rPr>
        <w:t xml:space="preserve"> между ними</w:t>
      </w:r>
      <w:r w:rsidR="00150167" w:rsidRPr="00150167">
        <w:rPr>
          <w:sz w:val="28"/>
          <w:szCs w:val="28"/>
        </w:rPr>
        <w:t xml:space="preserve">, при этом количество пострадавших составляет не более 50 человек либо размер материального ущерба составляет не более 5 </w:t>
      </w:r>
      <w:proofErr w:type="gramStart"/>
      <w:r w:rsidR="00150167" w:rsidRPr="00150167">
        <w:rPr>
          <w:sz w:val="28"/>
          <w:szCs w:val="28"/>
        </w:rPr>
        <w:t>млн</w:t>
      </w:r>
      <w:proofErr w:type="gramEnd"/>
      <w:r w:rsidR="00150167" w:rsidRPr="00150167">
        <w:rPr>
          <w:sz w:val="28"/>
          <w:szCs w:val="28"/>
        </w:rPr>
        <w:t xml:space="preserve"> рублей;</w:t>
      </w:r>
    </w:p>
    <w:p w:rsidR="00150167" w:rsidRDefault="00C37C7B" w:rsidP="0015016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ЧС</w:t>
      </w:r>
      <w:r w:rsidR="00150167" w:rsidRPr="00150167">
        <w:rPr>
          <w:sz w:val="28"/>
          <w:szCs w:val="28"/>
        </w:rPr>
        <w:t xml:space="preserve"> регионального характера, в результате ко</w:t>
      </w:r>
      <w:r>
        <w:rPr>
          <w:sz w:val="28"/>
          <w:szCs w:val="28"/>
        </w:rPr>
        <w:t>торой зона ЧС</w:t>
      </w:r>
      <w:r w:rsidR="00150167" w:rsidRPr="00150167">
        <w:rPr>
          <w:sz w:val="28"/>
          <w:szCs w:val="28"/>
        </w:rPr>
        <w:t xml:space="preserve"> не выходит за пределы территории одного субъекта Российской Федерации, при этом количество пострадавших составляет свыше 50 человек, но не более 500 человек либо размер материального ущерба составляет свыше 5 </w:t>
      </w:r>
      <w:proofErr w:type="gramStart"/>
      <w:r w:rsidR="00150167" w:rsidRPr="00150167">
        <w:rPr>
          <w:sz w:val="28"/>
          <w:szCs w:val="28"/>
        </w:rPr>
        <w:t>млн</w:t>
      </w:r>
      <w:proofErr w:type="gramEnd"/>
      <w:r w:rsidR="00150167" w:rsidRPr="00150167">
        <w:rPr>
          <w:sz w:val="28"/>
          <w:szCs w:val="28"/>
        </w:rPr>
        <w:t xml:space="preserve"> рублей, но не более 500 млн рублей.</w:t>
      </w:r>
    </w:p>
    <w:p w:rsidR="00150167" w:rsidRDefault="00150167" w:rsidP="00817876">
      <w:pPr>
        <w:keepNext/>
        <w:ind w:firstLine="709"/>
        <w:jc w:val="both"/>
        <w:rPr>
          <w:sz w:val="28"/>
          <w:szCs w:val="28"/>
        </w:rPr>
      </w:pPr>
      <w:r w:rsidRPr="001501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50167">
        <w:rPr>
          <w:sz w:val="28"/>
          <w:szCs w:val="28"/>
        </w:rPr>
        <w:t xml:space="preserve">. Решение о проведении эвакуации населения принимается главой администрации </w:t>
      </w:r>
      <w:r w:rsidR="008666B0">
        <w:rPr>
          <w:rFonts w:eastAsia="Times New Roman"/>
          <w:color w:val="auto"/>
          <w:kern w:val="0"/>
          <w:sz w:val="28"/>
          <w:szCs w:val="28"/>
          <w:lang w:eastAsia="ru-RU"/>
        </w:rPr>
        <w:t>МО</w:t>
      </w:r>
      <w:r w:rsidR="00422805" w:rsidRPr="00422805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«Заневское городское посе</w:t>
      </w:r>
      <w:r w:rsidR="008666B0">
        <w:rPr>
          <w:rFonts w:eastAsia="Times New Roman"/>
          <w:color w:val="auto"/>
          <w:kern w:val="0"/>
          <w:sz w:val="28"/>
          <w:szCs w:val="28"/>
          <w:lang w:eastAsia="ru-RU"/>
        </w:rPr>
        <w:t>ление»</w:t>
      </w:r>
      <w:r w:rsidR="00422805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</w:p>
    <w:p w:rsidR="008F0AFF" w:rsidRPr="00E12562" w:rsidRDefault="008F0AFF" w:rsidP="00817876">
      <w:pPr>
        <w:keepNext/>
        <w:ind w:firstLine="709"/>
        <w:jc w:val="both"/>
        <w:rPr>
          <w:sz w:val="28"/>
          <w:szCs w:val="28"/>
        </w:rPr>
      </w:pPr>
      <w:r w:rsidRPr="00E12562">
        <w:rPr>
          <w:sz w:val="28"/>
          <w:szCs w:val="28"/>
        </w:rPr>
        <w:t>К подготовительным мероприятиям относятся:</w:t>
      </w:r>
    </w:p>
    <w:p w:rsidR="008F0AFF" w:rsidRPr="00E12562" w:rsidRDefault="008E227E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приведение в готовность пунктов временного размещения</w:t>
      </w:r>
      <w:r w:rsidR="008D250B">
        <w:rPr>
          <w:sz w:val="28"/>
          <w:szCs w:val="28"/>
        </w:rPr>
        <w:t xml:space="preserve"> (ПВР) </w:t>
      </w:r>
      <w:r w:rsidR="008F0AFF" w:rsidRPr="00E12562">
        <w:rPr>
          <w:sz w:val="28"/>
          <w:szCs w:val="28"/>
        </w:rPr>
        <w:t>и пунктов длительного проживани</w:t>
      </w:r>
      <w:r w:rsidR="007E4000">
        <w:rPr>
          <w:sz w:val="28"/>
          <w:szCs w:val="28"/>
        </w:rPr>
        <w:t xml:space="preserve">я </w:t>
      </w:r>
      <w:r w:rsidR="008D250B">
        <w:rPr>
          <w:sz w:val="28"/>
          <w:szCs w:val="28"/>
        </w:rPr>
        <w:t xml:space="preserve">(ПДП) </w:t>
      </w:r>
      <w:r w:rsidR="007E4000">
        <w:rPr>
          <w:sz w:val="28"/>
          <w:szCs w:val="28"/>
        </w:rPr>
        <w:t>эвакуированного населения</w:t>
      </w:r>
      <w:r w:rsidR="008F0AFF" w:rsidRPr="00E12562">
        <w:rPr>
          <w:sz w:val="28"/>
          <w:szCs w:val="28"/>
        </w:rPr>
        <w:t>;</w:t>
      </w:r>
    </w:p>
    <w:p w:rsidR="008F0AFF" w:rsidRPr="00E12562" w:rsidRDefault="00DD69EA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уточнение численности населения, подлежащего эвакуации пешим порядком и транспортом;</w:t>
      </w:r>
    </w:p>
    <w:p w:rsidR="008F0AFF" w:rsidRPr="00E12562" w:rsidRDefault="008E227E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распределение транспортных средств;</w:t>
      </w:r>
    </w:p>
    <w:p w:rsidR="008F0AFF" w:rsidRPr="00E12562" w:rsidRDefault="00DD69EA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подготовка маршрут</w:t>
      </w:r>
      <w:r w:rsidR="00C37C7B">
        <w:rPr>
          <w:sz w:val="28"/>
          <w:szCs w:val="28"/>
        </w:rPr>
        <w:t>ов эвакуации, установка</w:t>
      </w:r>
      <w:r w:rsidR="008F0AFF" w:rsidRPr="00E12562">
        <w:rPr>
          <w:sz w:val="28"/>
          <w:szCs w:val="28"/>
        </w:rPr>
        <w:t xml:space="preserve"> знаков и указателей;</w:t>
      </w:r>
    </w:p>
    <w:p w:rsidR="008F0AFF" w:rsidRPr="00E12562" w:rsidRDefault="00C37C7B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под</w:t>
      </w:r>
      <w:r w:rsidR="008D250B">
        <w:rPr>
          <w:sz w:val="28"/>
          <w:szCs w:val="28"/>
        </w:rPr>
        <w:t xml:space="preserve">готовка к развертыванию </w:t>
      </w:r>
      <w:r w:rsidR="002550E3">
        <w:rPr>
          <w:sz w:val="28"/>
          <w:szCs w:val="28"/>
        </w:rPr>
        <w:t>ПВР</w:t>
      </w:r>
      <w:r w:rsidR="008F0AFF" w:rsidRPr="00E12562">
        <w:rPr>
          <w:sz w:val="28"/>
          <w:szCs w:val="28"/>
        </w:rPr>
        <w:t>,</w:t>
      </w:r>
      <w:r w:rsidR="008D250B">
        <w:rPr>
          <w:sz w:val="28"/>
          <w:szCs w:val="28"/>
        </w:rPr>
        <w:t xml:space="preserve"> ПДП </w:t>
      </w:r>
      <w:r w:rsidR="008F0AFF" w:rsidRPr="00E12562">
        <w:rPr>
          <w:sz w:val="28"/>
          <w:szCs w:val="28"/>
        </w:rPr>
        <w:t>и пунктов посадки (высадки);</w:t>
      </w:r>
    </w:p>
    <w:p w:rsidR="008F0AFF" w:rsidRPr="00E12562" w:rsidRDefault="008E227E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проверка готовности систем оповещения и связи;</w:t>
      </w:r>
    </w:p>
    <w:p w:rsidR="008F0AFF" w:rsidRPr="00E12562" w:rsidRDefault="00DD69EA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приведение в готовность имеющи</w:t>
      </w:r>
      <w:r w:rsidR="00172E3F">
        <w:rPr>
          <w:sz w:val="28"/>
          <w:szCs w:val="28"/>
        </w:rPr>
        <w:t>е</w:t>
      </w:r>
      <w:r w:rsidR="008F0AFF" w:rsidRPr="00E12562">
        <w:rPr>
          <w:sz w:val="28"/>
          <w:szCs w:val="28"/>
        </w:rPr>
        <w:t xml:space="preserve">ся </w:t>
      </w:r>
      <w:r w:rsidR="00172E3F">
        <w:rPr>
          <w:sz w:val="28"/>
          <w:szCs w:val="28"/>
        </w:rPr>
        <w:t xml:space="preserve">подземные </w:t>
      </w:r>
      <w:proofErr w:type="spellStart"/>
      <w:r w:rsidR="00172E3F">
        <w:rPr>
          <w:sz w:val="28"/>
          <w:szCs w:val="28"/>
        </w:rPr>
        <w:t>автопаркинги</w:t>
      </w:r>
      <w:proofErr w:type="spellEnd"/>
      <w:r w:rsidR="00172E3F">
        <w:rPr>
          <w:sz w:val="28"/>
          <w:szCs w:val="28"/>
        </w:rPr>
        <w:t xml:space="preserve"> и подвалы жилых домов</w:t>
      </w:r>
      <w:r w:rsidR="008F0AFF" w:rsidRPr="00E12562">
        <w:rPr>
          <w:sz w:val="28"/>
          <w:szCs w:val="28"/>
        </w:rPr>
        <w:t>.</w:t>
      </w:r>
    </w:p>
    <w:p w:rsidR="008F0AFF" w:rsidRPr="00E12562" w:rsidRDefault="008F0AFF" w:rsidP="008F0AFF">
      <w:pPr>
        <w:keepNext/>
        <w:ind w:firstLine="709"/>
        <w:jc w:val="both"/>
        <w:rPr>
          <w:sz w:val="28"/>
          <w:szCs w:val="28"/>
        </w:rPr>
      </w:pPr>
      <w:r w:rsidRPr="00E12562">
        <w:rPr>
          <w:sz w:val="28"/>
          <w:szCs w:val="28"/>
        </w:rPr>
        <w:t>С получением сигнала на проведение эвакуации населения осуществляются следующие мероприятия:</w:t>
      </w:r>
    </w:p>
    <w:p w:rsidR="008F0AFF" w:rsidRPr="00E12562" w:rsidRDefault="00DD69EA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 xml:space="preserve">оповещение </w:t>
      </w:r>
      <w:r w:rsidR="00172E3F" w:rsidRPr="00E12562">
        <w:rPr>
          <w:sz w:val="28"/>
          <w:szCs w:val="28"/>
        </w:rPr>
        <w:t xml:space="preserve">должностных лиц, ответственных за проведение эвакуационных мероприятий предприятий и организаций, а также </w:t>
      </w:r>
      <w:r w:rsidR="008F0AFF" w:rsidRPr="00E12562">
        <w:rPr>
          <w:sz w:val="28"/>
          <w:szCs w:val="28"/>
        </w:rPr>
        <w:t>населения о начале и порядке проведения эвакуации;</w:t>
      </w:r>
    </w:p>
    <w:p w:rsidR="008F0AFF" w:rsidRPr="00E12562" w:rsidRDefault="008D250B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развертывание ПВР</w:t>
      </w:r>
      <w:r w:rsidR="00DD69EA">
        <w:rPr>
          <w:sz w:val="28"/>
          <w:szCs w:val="28"/>
        </w:rPr>
        <w:t xml:space="preserve"> и</w:t>
      </w:r>
      <w:r w:rsidR="008F0AFF" w:rsidRPr="00E12562">
        <w:rPr>
          <w:sz w:val="28"/>
          <w:szCs w:val="28"/>
        </w:rPr>
        <w:t xml:space="preserve"> </w:t>
      </w:r>
      <w:r>
        <w:rPr>
          <w:sz w:val="28"/>
          <w:szCs w:val="28"/>
        </w:rPr>
        <w:t>ПДП</w:t>
      </w:r>
      <w:r w:rsidR="008F0AFF" w:rsidRPr="00E12562">
        <w:rPr>
          <w:sz w:val="28"/>
          <w:szCs w:val="28"/>
        </w:rPr>
        <w:t xml:space="preserve"> эвакуированного населения;</w:t>
      </w:r>
    </w:p>
    <w:p w:rsidR="00552095" w:rsidRPr="00E12562" w:rsidRDefault="00DD69EA" w:rsidP="00552095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сбор и подготовка к отправке в безопасные районы населения, подлежащего эвакуации (отселению)</w:t>
      </w:r>
      <w:r w:rsidR="002550E3">
        <w:rPr>
          <w:sz w:val="28"/>
          <w:szCs w:val="28"/>
        </w:rPr>
        <w:t xml:space="preserve"> в </w:t>
      </w:r>
      <w:r w:rsidR="002550E3" w:rsidRPr="00E12562">
        <w:rPr>
          <w:sz w:val="28"/>
          <w:szCs w:val="28"/>
        </w:rPr>
        <w:t>учебные за</w:t>
      </w:r>
      <w:r w:rsidR="002550E3">
        <w:rPr>
          <w:sz w:val="28"/>
          <w:szCs w:val="28"/>
        </w:rPr>
        <w:t>ведения и другие</w:t>
      </w:r>
      <w:r w:rsidR="002550E3" w:rsidRPr="00E12562">
        <w:rPr>
          <w:sz w:val="28"/>
          <w:szCs w:val="28"/>
        </w:rPr>
        <w:t xml:space="preserve"> помещения</w:t>
      </w:r>
      <w:r w:rsidR="002550E3">
        <w:rPr>
          <w:sz w:val="28"/>
          <w:szCs w:val="28"/>
        </w:rPr>
        <w:t xml:space="preserve"> на территорию МО «</w:t>
      </w:r>
      <w:proofErr w:type="spellStart"/>
      <w:r w:rsidR="002550E3">
        <w:rPr>
          <w:sz w:val="28"/>
          <w:szCs w:val="28"/>
        </w:rPr>
        <w:t>Колтушское</w:t>
      </w:r>
      <w:proofErr w:type="spellEnd"/>
      <w:r w:rsidR="002550E3">
        <w:rPr>
          <w:sz w:val="28"/>
          <w:szCs w:val="28"/>
        </w:rPr>
        <w:t xml:space="preserve"> сельское поселение», по согласованию с местной администрацией;</w:t>
      </w:r>
    </w:p>
    <w:p w:rsidR="008F0AFF" w:rsidRPr="00E12562" w:rsidRDefault="00DD69EA" w:rsidP="008F0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подача транспортных сре</w:t>
      </w:r>
      <w:proofErr w:type="gramStart"/>
      <w:r w:rsidR="008F0AFF" w:rsidRPr="00E12562">
        <w:rPr>
          <w:sz w:val="28"/>
          <w:szCs w:val="28"/>
        </w:rPr>
        <w:t>дств к п</w:t>
      </w:r>
      <w:proofErr w:type="gramEnd"/>
      <w:r w:rsidR="008F0AFF" w:rsidRPr="00E12562">
        <w:rPr>
          <w:sz w:val="28"/>
          <w:szCs w:val="28"/>
        </w:rPr>
        <w:t>унктам посадки населения на транспорт</w:t>
      </w:r>
      <w:r w:rsidR="006B1799">
        <w:rPr>
          <w:sz w:val="28"/>
          <w:szCs w:val="28"/>
        </w:rPr>
        <w:t xml:space="preserve"> в установленные места</w:t>
      </w:r>
      <w:r w:rsidR="008F0AFF" w:rsidRPr="00E12562">
        <w:rPr>
          <w:sz w:val="28"/>
          <w:szCs w:val="28"/>
        </w:rPr>
        <w:t>;</w:t>
      </w:r>
    </w:p>
    <w:p w:rsidR="00552095" w:rsidRDefault="008E227E" w:rsidP="00C37C7B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AFF" w:rsidRPr="00E12562">
        <w:rPr>
          <w:sz w:val="28"/>
          <w:szCs w:val="28"/>
        </w:rPr>
        <w:t>прием и размещение эвакуируемого населения в пунктах временного размещения и пунктах длительного проживания.</w:t>
      </w:r>
    </w:p>
    <w:p w:rsidR="00917644" w:rsidRDefault="00917644" w:rsidP="00C37C7B">
      <w:pPr>
        <w:keepNext/>
        <w:ind w:firstLine="708"/>
        <w:jc w:val="both"/>
        <w:rPr>
          <w:sz w:val="28"/>
          <w:szCs w:val="28"/>
        </w:rPr>
      </w:pPr>
    </w:p>
    <w:p w:rsidR="008E227E" w:rsidRPr="00E12562" w:rsidRDefault="008E227E" w:rsidP="00C37C7B">
      <w:pPr>
        <w:keepNext/>
        <w:ind w:firstLine="708"/>
        <w:jc w:val="both"/>
        <w:rPr>
          <w:sz w:val="28"/>
          <w:szCs w:val="28"/>
        </w:rPr>
      </w:pPr>
    </w:p>
    <w:p w:rsidR="00E12562" w:rsidRPr="00CC4FB1" w:rsidRDefault="00E12562" w:rsidP="00E1256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4F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150167" w:rsidRPr="00CC4FB1">
        <w:rPr>
          <w:rFonts w:ascii="Times New Roman" w:hAnsi="Times New Roman" w:cs="Times New Roman"/>
          <w:bCs/>
          <w:sz w:val="28"/>
          <w:szCs w:val="28"/>
        </w:rPr>
        <w:t>Планирование</w:t>
      </w:r>
      <w:r w:rsidRPr="00CC4FB1">
        <w:rPr>
          <w:rFonts w:ascii="Times New Roman" w:hAnsi="Times New Roman" w:cs="Times New Roman"/>
          <w:bCs/>
          <w:sz w:val="28"/>
          <w:szCs w:val="28"/>
        </w:rPr>
        <w:t xml:space="preserve"> эвакуационных мероприятий</w:t>
      </w:r>
    </w:p>
    <w:p w:rsidR="003704D8" w:rsidRDefault="00134C41" w:rsidP="00C37C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4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4C41">
        <w:rPr>
          <w:rFonts w:ascii="Times New Roman" w:hAnsi="Times New Roman" w:cs="Times New Roman"/>
          <w:sz w:val="28"/>
          <w:szCs w:val="28"/>
        </w:rPr>
        <w:t xml:space="preserve">. </w:t>
      </w:r>
      <w:r w:rsidR="003704D8">
        <w:rPr>
          <w:rFonts w:ascii="Times New Roman" w:hAnsi="Times New Roman" w:cs="Times New Roman"/>
          <w:sz w:val="28"/>
          <w:szCs w:val="28"/>
        </w:rPr>
        <w:t>Планирование, подготовку и</w:t>
      </w:r>
      <w:r w:rsidR="003704D8" w:rsidRPr="00E12562">
        <w:rPr>
          <w:rFonts w:ascii="Times New Roman" w:hAnsi="Times New Roman" w:cs="Times New Roman"/>
          <w:sz w:val="28"/>
          <w:szCs w:val="28"/>
        </w:rPr>
        <w:t xml:space="preserve"> проведение эвакуационных мероприятий осущест</w:t>
      </w:r>
      <w:r w:rsidR="00C37C7B">
        <w:rPr>
          <w:rFonts w:ascii="Times New Roman" w:hAnsi="Times New Roman" w:cs="Times New Roman"/>
          <w:sz w:val="28"/>
          <w:szCs w:val="28"/>
        </w:rPr>
        <w:t xml:space="preserve">вляет </w:t>
      </w:r>
      <w:proofErr w:type="gramStart"/>
      <w:r w:rsidR="00C37C7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37C7B">
        <w:rPr>
          <w:rFonts w:ascii="Times New Roman" w:hAnsi="Times New Roman" w:cs="Times New Roman"/>
          <w:sz w:val="28"/>
          <w:szCs w:val="28"/>
        </w:rPr>
        <w:t xml:space="preserve"> МО </w:t>
      </w:r>
      <w:r w:rsidR="00881E24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3704D8" w:rsidRPr="00827350">
        <w:rPr>
          <w:sz w:val="28"/>
          <w:szCs w:val="28"/>
        </w:rPr>
        <w:t xml:space="preserve"> </w:t>
      </w:r>
      <w:r w:rsidR="003704D8" w:rsidRPr="00E12562">
        <w:rPr>
          <w:rFonts w:ascii="Times New Roman" w:hAnsi="Times New Roman" w:cs="Times New Roman"/>
          <w:sz w:val="28"/>
          <w:szCs w:val="28"/>
        </w:rPr>
        <w:t>с привлечением предприятий и организаций, осуществляющих свою деятельность на территории поселения.</w:t>
      </w:r>
      <w:r w:rsidR="00C37C7B">
        <w:rPr>
          <w:rFonts w:ascii="Times New Roman" w:hAnsi="Times New Roman" w:cs="Times New Roman"/>
          <w:sz w:val="28"/>
          <w:szCs w:val="28"/>
        </w:rPr>
        <w:t xml:space="preserve"> </w:t>
      </w:r>
      <w:r w:rsidR="003704D8" w:rsidRPr="003704D8">
        <w:rPr>
          <w:rFonts w:ascii="Times New Roman" w:hAnsi="Times New Roman" w:cs="Times New Roman"/>
          <w:sz w:val="28"/>
          <w:szCs w:val="28"/>
        </w:rPr>
        <w:t>Эвакуация населения при угрозе и воз</w:t>
      </w:r>
      <w:r w:rsidR="00C37C7B">
        <w:rPr>
          <w:rFonts w:ascii="Times New Roman" w:hAnsi="Times New Roman" w:cs="Times New Roman"/>
          <w:sz w:val="28"/>
          <w:szCs w:val="28"/>
        </w:rPr>
        <w:t>никновении ЧС</w:t>
      </w:r>
      <w:r w:rsidR="003704D8" w:rsidRPr="003704D8">
        <w:rPr>
          <w:rFonts w:ascii="Times New Roman" w:hAnsi="Times New Roman" w:cs="Times New Roman"/>
          <w:sz w:val="28"/>
          <w:szCs w:val="28"/>
        </w:rPr>
        <w:t xml:space="preserve"> техногенного или природного характера планируется и осуществляется по территориальному принципу, за исключением отдельных организаций (школы-интернаты и детские дома, дома инвалидов, престарелых и ветеранов, медицинские учреждения), эвакуация которых предусматривается по производственному принципу.</w:t>
      </w:r>
    </w:p>
    <w:p w:rsidR="003704D8" w:rsidRDefault="003704D8" w:rsidP="00F94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4D8">
        <w:rPr>
          <w:rFonts w:ascii="Times New Roman" w:hAnsi="Times New Roman" w:cs="Times New Roman"/>
          <w:sz w:val="28"/>
          <w:szCs w:val="28"/>
        </w:rPr>
        <w:t xml:space="preserve">2.2. Население эвакуируется транспортом, в пешем порядке или комбинированным способом, основанным на выводе максимально возможного количества людей с одновременным вывозом остальной части </w:t>
      </w:r>
      <w:proofErr w:type="gramStart"/>
      <w:r w:rsidRPr="003704D8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3704D8">
        <w:rPr>
          <w:rFonts w:ascii="Times New Roman" w:hAnsi="Times New Roman" w:cs="Times New Roman"/>
          <w:sz w:val="28"/>
          <w:szCs w:val="28"/>
        </w:rPr>
        <w:t xml:space="preserve"> имеющимся транспортом в наиболее сжатые сроки. Транспортом вывозятся люди, которые не могут передвигаться в пешем порядке.</w:t>
      </w:r>
    </w:p>
    <w:p w:rsidR="00EB3DDE" w:rsidRDefault="003704D8" w:rsidP="00881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4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04D8">
        <w:rPr>
          <w:rFonts w:ascii="Times New Roman" w:hAnsi="Times New Roman" w:cs="Times New Roman"/>
          <w:sz w:val="28"/>
          <w:szCs w:val="28"/>
        </w:rPr>
        <w:t>. Ответственность за организацию планирования, подготовку и проведение эвакуации населения, материальных и культурных ценностей</w:t>
      </w:r>
      <w:r w:rsidR="00422805">
        <w:rPr>
          <w:rFonts w:ascii="Times New Roman" w:hAnsi="Times New Roman" w:cs="Times New Roman"/>
          <w:sz w:val="28"/>
          <w:szCs w:val="28"/>
        </w:rPr>
        <w:t>,</w:t>
      </w:r>
      <w:r w:rsidRPr="003704D8">
        <w:rPr>
          <w:rFonts w:ascii="Times New Roman" w:hAnsi="Times New Roman" w:cs="Times New Roman"/>
          <w:sz w:val="28"/>
          <w:szCs w:val="28"/>
        </w:rPr>
        <w:t xml:space="preserve"> </w:t>
      </w:r>
      <w:r w:rsidR="00422805" w:rsidRPr="00351FBC">
        <w:rPr>
          <w:rFonts w:ascii="Times New Roman" w:hAnsi="Times New Roman" w:cs="Times New Roman"/>
          <w:sz w:val="28"/>
          <w:szCs w:val="28"/>
        </w:rPr>
        <w:t xml:space="preserve">за подготовку </w:t>
      </w:r>
      <w:r w:rsidR="008D250B">
        <w:rPr>
          <w:rFonts w:ascii="Times New Roman" w:hAnsi="Times New Roman" w:cs="Times New Roman"/>
          <w:sz w:val="28"/>
          <w:szCs w:val="28"/>
        </w:rPr>
        <w:t>ПВР</w:t>
      </w:r>
      <w:r w:rsidR="00422805" w:rsidRPr="00351FBC">
        <w:rPr>
          <w:rFonts w:ascii="Times New Roman" w:hAnsi="Times New Roman" w:cs="Times New Roman"/>
          <w:sz w:val="28"/>
          <w:szCs w:val="28"/>
        </w:rPr>
        <w:t xml:space="preserve"> и жизнеобеспечение эвакуируемых </w:t>
      </w:r>
      <w:r w:rsidR="00C37C7B" w:rsidRPr="003704D8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3704D8">
        <w:rPr>
          <w:rFonts w:ascii="Times New Roman" w:hAnsi="Times New Roman" w:cs="Times New Roman"/>
          <w:sz w:val="28"/>
          <w:szCs w:val="28"/>
        </w:rPr>
        <w:t xml:space="preserve">в мирное время </w:t>
      </w:r>
      <w:r w:rsidR="00C37C7B">
        <w:rPr>
          <w:rFonts w:ascii="Times New Roman" w:hAnsi="Times New Roman" w:cs="Times New Roman"/>
          <w:sz w:val="28"/>
          <w:szCs w:val="28"/>
        </w:rPr>
        <w:t xml:space="preserve">при возникновении ЧС муниципального характера </w:t>
      </w:r>
      <w:r w:rsidRPr="003704D8">
        <w:rPr>
          <w:rFonts w:ascii="Times New Roman" w:hAnsi="Times New Roman" w:cs="Times New Roman"/>
          <w:sz w:val="28"/>
          <w:szCs w:val="28"/>
        </w:rPr>
        <w:t>на главу ад</w:t>
      </w:r>
      <w:r w:rsidR="00C37C7B">
        <w:rPr>
          <w:rFonts w:ascii="Times New Roman" w:hAnsi="Times New Roman" w:cs="Times New Roman"/>
          <w:sz w:val="28"/>
          <w:szCs w:val="28"/>
        </w:rPr>
        <w:t>министрации</w:t>
      </w:r>
      <w:r w:rsidR="008D250B" w:rsidRPr="008D250B">
        <w:rPr>
          <w:rFonts w:ascii="Times New Roman" w:hAnsi="Times New Roman" w:cs="Times New Roman"/>
          <w:sz w:val="28"/>
          <w:szCs w:val="28"/>
        </w:rPr>
        <w:t xml:space="preserve"> </w:t>
      </w:r>
      <w:r w:rsidR="008D250B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="00351FBC">
        <w:rPr>
          <w:rFonts w:ascii="Times New Roman" w:hAnsi="Times New Roman" w:cs="Times New Roman"/>
          <w:sz w:val="28"/>
          <w:szCs w:val="28"/>
        </w:rPr>
        <w:t>.</w:t>
      </w:r>
    </w:p>
    <w:p w:rsidR="00917644" w:rsidRDefault="00917644" w:rsidP="00881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FBC" w:rsidRPr="00CC4FB1" w:rsidRDefault="00EB3DDE" w:rsidP="00EB3DD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FB1">
        <w:rPr>
          <w:rFonts w:ascii="Times New Roman" w:hAnsi="Times New Roman" w:cs="Times New Roman"/>
          <w:sz w:val="28"/>
          <w:szCs w:val="28"/>
        </w:rPr>
        <w:t>3. Подготовка и проведение эвакуационных мероприятий</w:t>
      </w:r>
    </w:p>
    <w:p w:rsidR="00EB3DDE" w:rsidRDefault="00EB3DDE" w:rsidP="00F94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3DDE">
        <w:rPr>
          <w:rFonts w:ascii="Times New Roman" w:hAnsi="Times New Roman" w:cs="Times New Roman"/>
          <w:sz w:val="28"/>
          <w:szCs w:val="28"/>
        </w:rPr>
        <w:t>3.1. Особенности проведения эвакуации определяются характером</w:t>
      </w:r>
      <w:r w:rsidR="00C37C7B">
        <w:rPr>
          <w:rFonts w:ascii="Times New Roman" w:hAnsi="Times New Roman" w:cs="Times New Roman"/>
          <w:sz w:val="28"/>
          <w:szCs w:val="28"/>
        </w:rPr>
        <w:t xml:space="preserve"> источника ЧС</w:t>
      </w:r>
      <w:r w:rsidRPr="00EB3DDE">
        <w:rPr>
          <w:rFonts w:ascii="Times New Roman" w:hAnsi="Times New Roman" w:cs="Times New Roman"/>
          <w:sz w:val="28"/>
          <w:szCs w:val="28"/>
        </w:rPr>
        <w:t xml:space="preserve"> (радиоактивное загрязнение или химическое заражение местности, наводнение, лесные пожары, у</w:t>
      </w:r>
      <w:r w:rsidR="00881E24">
        <w:rPr>
          <w:rFonts w:ascii="Times New Roman" w:hAnsi="Times New Roman" w:cs="Times New Roman"/>
          <w:sz w:val="28"/>
          <w:szCs w:val="28"/>
        </w:rPr>
        <w:t>раганы и т.</w:t>
      </w:r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881E24">
        <w:rPr>
          <w:rFonts w:ascii="Times New Roman" w:hAnsi="Times New Roman" w:cs="Times New Roman"/>
          <w:sz w:val="28"/>
          <w:szCs w:val="28"/>
        </w:rPr>
        <w:t xml:space="preserve">д.), </w:t>
      </w:r>
      <w:r w:rsidRPr="00EB3DDE">
        <w:rPr>
          <w:rFonts w:ascii="Times New Roman" w:hAnsi="Times New Roman" w:cs="Times New Roman"/>
          <w:sz w:val="28"/>
          <w:szCs w:val="28"/>
        </w:rPr>
        <w:t>временными характеристиками воздействия поражающих факторов</w:t>
      </w:r>
      <w:r w:rsidR="00C37C7B">
        <w:rPr>
          <w:rFonts w:ascii="Times New Roman" w:hAnsi="Times New Roman" w:cs="Times New Roman"/>
          <w:sz w:val="28"/>
          <w:szCs w:val="28"/>
        </w:rPr>
        <w:t xml:space="preserve"> источника ЧС</w:t>
      </w:r>
      <w:r w:rsidRPr="00EB3DDE">
        <w:rPr>
          <w:rFonts w:ascii="Times New Roman" w:hAnsi="Times New Roman" w:cs="Times New Roman"/>
          <w:sz w:val="28"/>
          <w:szCs w:val="28"/>
        </w:rPr>
        <w:t>, численностью и охватом вывозимого (выводимого) населения, временем и срочностью проведения эвакуационных мероприятий.</w:t>
      </w:r>
    </w:p>
    <w:p w:rsidR="00134C41" w:rsidRPr="00134C41" w:rsidRDefault="003A2618" w:rsidP="00F94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4C41" w:rsidRPr="00134C41">
        <w:rPr>
          <w:rFonts w:ascii="Times New Roman" w:hAnsi="Times New Roman" w:cs="Times New Roman"/>
          <w:sz w:val="28"/>
          <w:szCs w:val="28"/>
        </w:rPr>
        <w:t xml:space="preserve">Организация управления, оповещения и связи осуществляется председателем </w:t>
      </w:r>
      <w:proofErr w:type="gramStart"/>
      <w:r w:rsidR="00134C41" w:rsidRPr="00134C4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134C41" w:rsidRPr="00134C41">
        <w:rPr>
          <w:rFonts w:ascii="Times New Roman" w:hAnsi="Times New Roman" w:cs="Times New Roman"/>
          <w:sz w:val="28"/>
          <w:szCs w:val="28"/>
        </w:rPr>
        <w:t xml:space="preserve"> и предусматривает:</w:t>
      </w:r>
    </w:p>
    <w:p w:rsidR="00134C41" w:rsidRPr="00134C41" w:rsidRDefault="00C37C7B" w:rsidP="00F9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1" w:rsidRPr="00134C41">
        <w:rPr>
          <w:rFonts w:ascii="Times New Roman" w:hAnsi="Times New Roman" w:cs="Times New Roman"/>
          <w:sz w:val="28"/>
          <w:szCs w:val="28"/>
        </w:rPr>
        <w:t>принятие решения о необходимости и порядке проведения эвакуационных мероприятий, их обеспечения и первоочередного жизнеобеспечения пострадавшего населения;</w:t>
      </w:r>
    </w:p>
    <w:p w:rsidR="00134C41" w:rsidRPr="00134C41" w:rsidRDefault="008E227E" w:rsidP="00F9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1" w:rsidRPr="00134C41">
        <w:rPr>
          <w:rFonts w:ascii="Times New Roman" w:hAnsi="Times New Roman" w:cs="Times New Roman"/>
          <w:sz w:val="28"/>
          <w:szCs w:val="28"/>
        </w:rPr>
        <w:t>о</w:t>
      </w:r>
      <w:r w:rsidR="00C37C7B">
        <w:rPr>
          <w:rFonts w:ascii="Times New Roman" w:hAnsi="Times New Roman" w:cs="Times New Roman"/>
          <w:sz w:val="28"/>
          <w:szCs w:val="28"/>
        </w:rPr>
        <w:t xml:space="preserve">повещение членов </w:t>
      </w:r>
      <w:proofErr w:type="gramStart"/>
      <w:r w:rsidR="00C37C7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134C41" w:rsidRPr="00134C41">
        <w:rPr>
          <w:rFonts w:ascii="Times New Roman" w:hAnsi="Times New Roman" w:cs="Times New Roman"/>
          <w:sz w:val="28"/>
          <w:szCs w:val="28"/>
        </w:rPr>
        <w:t xml:space="preserve"> и руководителей привлекаемых организаций;</w:t>
      </w:r>
    </w:p>
    <w:p w:rsidR="00134C41" w:rsidRPr="00134C41" w:rsidRDefault="00C37C7B" w:rsidP="00F9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1" w:rsidRPr="00134C41">
        <w:rPr>
          <w:rFonts w:ascii="Times New Roman" w:hAnsi="Times New Roman" w:cs="Times New Roman"/>
          <w:sz w:val="28"/>
          <w:szCs w:val="28"/>
        </w:rPr>
        <w:t>уточнение численности населения, подлежащего</w:t>
      </w:r>
      <w:r w:rsidR="00881E24">
        <w:rPr>
          <w:rFonts w:ascii="Times New Roman" w:hAnsi="Times New Roman" w:cs="Times New Roman"/>
          <w:sz w:val="28"/>
          <w:szCs w:val="28"/>
        </w:rPr>
        <w:t xml:space="preserve"> эвакуации, составление </w:t>
      </w:r>
      <w:r w:rsidR="00134C41">
        <w:rPr>
          <w:rFonts w:ascii="Times New Roman" w:hAnsi="Times New Roman" w:cs="Times New Roman"/>
          <w:sz w:val="28"/>
          <w:szCs w:val="28"/>
        </w:rPr>
        <w:t>списков</w:t>
      </w:r>
      <w:r w:rsidR="00134C41" w:rsidRPr="00134C41">
        <w:rPr>
          <w:rFonts w:ascii="Times New Roman" w:hAnsi="Times New Roman" w:cs="Times New Roman"/>
          <w:sz w:val="28"/>
          <w:szCs w:val="28"/>
        </w:rPr>
        <w:t xml:space="preserve"> эвакуируемых;</w:t>
      </w:r>
    </w:p>
    <w:p w:rsidR="00134C41" w:rsidRPr="00134C41" w:rsidRDefault="008E227E" w:rsidP="00F9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1" w:rsidRPr="00134C41">
        <w:rPr>
          <w:rFonts w:ascii="Times New Roman" w:hAnsi="Times New Roman" w:cs="Times New Roman"/>
          <w:sz w:val="28"/>
          <w:szCs w:val="28"/>
        </w:rPr>
        <w:t>определение</w:t>
      </w:r>
      <w:r w:rsidR="00881E24">
        <w:rPr>
          <w:rFonts w:ascii="Times New Roman" w:hAnsi="Times New Roman" w:cs="Times New Roman"/>
          <w:sz w:val="28"/>
          <w:szCs w:val="28"/>
        </w:rPr>
        <w:t xml:space="preserve"> зданий и помещений</w:t>
      </w:r>
      <w:r w:rsidR="00134C41" w:rsidRPr="00134C41">
        <w:rPr>
          <w:rFonts w:ascii="Times New Roman" w:hAnsi="Times New Roman" w:cs="Times New Roman"/>
          <w:sz w:val="28"/>
          <w:szCs w:val="28"/>
        </w:rPr>
        <w:t xml:space="preserve"> для размещения населения;</w:t>
      </w:r>
    </w:p>
    <w:p w:rsidR="00134C41" w:rsidRPr="00134C41" w:rsidRDefault="008E227E" w:rsidP="00F9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C41" w:rsidRPr="00134C41">
        <w:rPr>
          <w:rFonts w:ascii="Times New Roman" w:hAnsi="Times New Roman" w:cs="Times New Roman"/>
          <w:sz w:val="28"/>
          <w:szCs w:val="28"/>
        </w:rPr>
        <w:t>оповещение населения о начале эвакуации.</w:t>
      </w:r>
    </w:p>
    <w:p w:rsidR="00E12562" w:rsidRPr="00E12562" w:rsidRDefault="00134C41" w:rsidP="00881E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C41">
        <w:rPr>
          <w:rFonts w:ascii="Times New Roman" w:hAnsi="Times New Roman" w:cs="Times New Roman"/>
          <w:sz w:val="28"/>
          <w:szCs w:val="28"/>
        </w:rPr>
        <w:t>Обеспечение связи в период эвакуации заключается в оснащении ПВР</w:t>
      </w:r>
      <w:r w:rsidR="008D250B">
        <w:rPr>
          <w:rFonts w:ascii="Times New Roman" w:hAnsi="Times New Roman" w:cs="Times New Roman"/>
          <w:sz w:val="28"/>
          <w:szCs w:val="28"/>
        </w:rPr>
        <w:t xml:space="preserve"> и ПВП</w:t>
      </w:r>
      <w:r w:rsidR="003A2618">
        <w:rPr>
          <w:rFonts w:ascii="Times New Roman" w:hAnsi="Times New Roman" w:cs="Times New Roman"/>
          <w:sz w:val="28"/>
          <w:szCs w:val="28"/>
        </w:rPr>
        <w:t xml:space="preserve">, </w:t>
      </w:r>
      <w:r w:rsidRPr="00134C41">
        <w:rPr>
          <w:rFonts w:ascii="Times New Roman" w:hAnsi="Times New Roman" w:cs="Times New Roman"/>
          <w:sz w:val="28"/>
          <w:szCs w:val="28"/>
        </w:rPr>
        <w:t>органов управления стационарными или передвижными средствами связи, в организации бесперебойной связи на всех этапах эвакуации.</w:t>
      </w:r>
    </w:p>
    <w:p w:rsidR="00E12562" w:rsidRPr="001E0CE4" w:rsidRDefault="00E12562" w:rsidP="00881E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CE4">
        <w:rPr>
          <w:rFonts w:ascii="Times New Roman" w:hAnsi="Times New Roman" w:cs="Times New Roman"/>
          <w:bCs/>
          <w:sz w:val="28"/>
          <w:szCs w:val="28"/>
        </w:rPr>
        <w:t>Эвакуация проводится в два этапа:</w:t>
      </w:r>
    </w:p>
    <w:p w:rsidR="00E12562" w:rsidRPr="00E12562" w:rsidRDefault="000022FF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этап: эвакуация населения из зон ЧС </w:t>
      </w:r>
      <w:r w:rsidR="007C1D5C">
        <w:rPr>
          <w:rFonts w:ascii="Times New Roman" w:hAnsi="Times New Roman" w:cs="Times New Roman"/>
          <w:sz w:val="28"/>
          <w:szCs w:val="28"/>
        </w:rPr>
        <w:t xml:space="preserve">в </w:t>
      </w:r>
      <w:r w:rsidR="007C1D5C" w:rsidRPr="00E12562">
        <w:rPr>
          <w:rFonts w:ascii="Times New Roman" w:hAnsi="Times New Roman" w:cs="Times New Roman"/>
          <w:sz w:val="28"/>
          <w:szCs w:val="28"/>
        </w:rPr>
        <w:t>учебные за</w:t>
      </w:r>
      <w:r w:rsidR="007C1D5C">
        <w:rPr>
          <w:rFonts w:ascii="Times New Roman" w:hAnsi="Times New Roman" w:cs="Times New Roman"/>
          <w:sz w:val="28"/>
          <w:szCs w:val="28"/>
        </w:rPr>
        <w:t>ведения и другие</w:t>
      </w:r>
      <w:r w:rsidR="007C1D5C" w:rsidRPr="00E12562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422805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7C1D5C">
        <w:rPr>
          <w:rFonts w:ascii="Times New Roman" w:hAnsi="Times New Roman" w:cs="Times New Roman"/>
          <w:sz w:val="28"/>
          <w:szCs w:val="28"/>
        </w:rPr>
        <w:t xml:space="preserve">- </w:t>
      </w:r>
      <w:r w:rsidR="002550E3">
        <w:rPr>
          <w:rFonts w:ascii="Times New Roman" w:hAnsi="Times New Roman" w:cs="Times New Roman"/>
          <w:sz w:val="28"/>
          <w:szCs w:val="28"/>
        </w:rPr>
        <w:t>ПВР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, расположенные вне этих зон. </w:t>
      </w:r>
    </w:p>
    <w:p w:rsidR="00E12562" w:rsidRPr="00E12562" w:rsidRDefault="000022FF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этап: при затяжном характере ЧС или невозможности возвращения в места постоянной дислокации проводится перемещение населения с ПВР </w:t>
      </w:r>
      <w:r w:rsidR="007C1D5C">
        <w:rPr>
          <w:rFonts w:ascii="Times New Roman" w:hAnsi="Times New Roman" w:cs="Times New Roman"/>
          <w:sz w:val="28"/>
          <w:szCs w:val="28"/>
        </w:rPr>
        <w:t>в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</w:t>
      </w:r>
      <w:r w:rsidR="007C1D5C" w:rsidRPr="007C1D5C">
        <w:rPr>
          <w:rFonts w:ascii="Times New Roman" w:hAnsi="Times New Roman" w:cs="Times New Roman"/>
          <w:sz w:val="28"/>
          <w:szCs w:val="28"/>
        </w:rPr>
        <w:t>другие помещения</w:t>
      </w:r>
      <w:r w:rsidR="00E12562" w:rsidRPr="007C1D5C">
        <w:rPr>
          <w:rFonts w:ascii="Times New Roman" w:hAnsi="Times New Roman" w:cs="Times New Roman"/>
          <w:sz w:val="28"/>
          <w:szCs w:val="28"/>
        </w:rPr>
        <w:t>, где возможно временное проживание и всестороннее о</w:t>
      </w:r>
      <w:r w:rsidR="00881E24">
        <w:rPr>
          <w:rFonts w:ascii="Times New Roman" w:hAnsi="Times New Roman" w:cs="Times New Roman"/>
          <w:sz w:val="28"/>
          <w:szCs w:val="28"/>
        </w:rPr>
        <w:t>беспечение - в ПВП</w:t>
      </w:r>
      <w:r w:rsidR="00E12562" w:rsidRPr="007C1D5C">
        <w:rPr>
          <w:rFonts w:ascii="Times New Roman" w:hAnsi="Times New Roman" w:cs="Times New Roman"/>
          <w:sz w:val="28"/>
          <w:szCs w:val="28"/>
        </w:rPr>
        <w:t>.</w:t>
      </w:r>
    </w:p>
    <w:p w:rsidR="00E12562" w:rsidRPr="00E12562" w:rsidRDefault="00CC4FB1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562" w:rsidRPr="00E12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2562" w:rsidRPr="00E12562">
        <w:rPr>
          <w:rFonts w:ascii="Times New Roman" w:hAnsi="Times New Roman" w:cs="Times New Roman"/>
          <w:sz w:val="28"/>
          <w:szCs w:val="28"/>
        </w:rPr>
        <w:t>. Время пребывания эвакуируемого населения устанавливается:</w:t>
      </w:r>
    </w:p>
    <w:p w:rsidR="00E12562" w:rsidRPr="00E12562" w:rsidRDefault="00881E24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12562" w:rsidRPr="00E12562">
        <w:rPr>
          <w:rFonts w:ascii="Times New Roman" w:hAnsi="Times New Roman" w:cs="Times New Roman"/>
          <w:sz w:val="28"/>
          <w:szCs w:val="28"/>
        </w:rPr>
        <w:t>на пунктах временного размещения - до 24 часов;</w:t>
      </w:r>
    </w:p>
    <w:p w:rsidR="00552095" w:rsidRDefault="00881E24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на пунктах временного проживания - до </w:t>
      </w:r>
      <w:r w:rsidR="003A2618">
        <w:rPr>
          <w:rFonts w:ascii="Times New Roman" w:hAnsi="Times New Roman" w:cs="Times New Roman"/>
          <w:sz w:val="28"/>
          <w:szCs w:val="28"/>
        </w:rPr>
        <w:t>05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917644" w:rsidRPr="00E12562" w:rsidRDefault="00917644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24" w:rsidRDefault="00CC4FB1" w:rsidP="00881E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4FB1">
        <w:rPr>
          <w:rFonts w:ascii="Times New Roman" w:hAnsi="Times New Roman" w:cs="Times New Roman"/>
          <w:bCs/>
          <w:sz w:val="28"/>
          <w:szCs w:val="28"/>
        </w:rPr>
        <w:t>4</w:t>
      </w:r>
      <w:r w:rsidR="00E12562" w:rsidRPr="00CC4F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81E24">
        <w:rPr>
          <w:rFonts w:ascii="Times New Roman" w:hAnsi="Times New Roman" w:cs="Times New Roman"/>
          <w:bCs/>
          <w:sz w:val="28"/>
          <w:szCs w:val="28"/>
        </w:rPr>
        <w:t>О</w:t>
      </w:r>
      <w:r w:rsidR="00E12562" w:rsidRPr="00CC4FB1">
        <w:rPr>
          <w:rFonts w:ascii="Times New Roman" w:hAnsi="Times New Roman" w:cs="Times New Roman"/>
          <w:bCs/>
          <w:sz w:val="28"/>
          <w:szCs w:val="28"/>
        </w:rPr>
        <w:t>беспечение эвакуационных мероприятий</w:t>
      </w:r>
      <w:r w:rsidR="00B954A0" w:rsidRPr="00CC4F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2562" w:rsidRPr="00CC4FB1" w:rsidRDefault="00B954A0" w:rsidP="00881E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C4FB1">
        <w:rPr>
          <w:rFonts w:ascii="Times New Roman" w:hAnsi="Times New Roman" w:cs="Times New Roman"/>
          <w:bCs/>
          <w:sz w:val="28"/>
          <w:szCs w:val="28"/>
        </w:rPr>
        <w:t>и жизнеобеспечения населения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При проведении эвакуации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материально-техническому, связи и оповещения, финансовому.</w:t>
      </w:r>
    </w:p>
    <w:p w:rsidR="00E12562" w:rsidRPr="00E12562" w:rsidRDefault="00CC4FB1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.1. Транспортное обеспечение эвакуации населения заключается в доставке населения из зоны ЧС в безопасные районы и перевозке участников </w:t>
      </w:r>
      <w:r w:rsidR="00881E24">
        <w:rPr>
          <w:rFonts w:ascii="Times New Roman" w:hAnsi="Times New Roman" w:cs="Times New Roman"/>
          <w:sz w:val="28"/>
          <w:szCs w:val="28"/>
        </w:rPr>
        <w:t>ликвидации ЧС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и осуществляется силами и средствами предприятий, организаций поселения.</w:t>
      </w:r>
    </w:p>
    <w:p w:rsidR="00E12562" w:rsidRPr="00E12562" w:rsidRDefault="00CC4FB1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.2. Медицинское обеспечение эвакуации населения организуют и проводят силы и средства службы скорой медицинской помощи по принятой системе </w:t>
      </w:r>
      <w:proofErr w:type="spellStart"/>
      <w:r w:rsidR="00E12562" w:rsidRPr="00E12562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-</w:t>
      </w:r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эвакуационного, </w:t>
      </w:r>
      <w:proofErr w:type="spellStart"/>
      <w:r w:rsidR="00E12562" w:rsidRPr="00E1256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-</w:t>
      </w:r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гигиенического обеспечения населения в зависимости от характера</w:t>
      </w:r>
      <w:r w:rsidR="00F46BD3">
        <w:rPr>
          <w:rFonts w:ascii="Times New Roman" w:hAnsi="Times New Roman" w:cs="Times New Roman"/>
          <w:sz w:val="28"/>
          <w:szCs w:val="28"/>
        </w:rPr>
        <w:t xml:space="preserve"> ЧС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и масштаба возникших </w:t>
      </w:r>
      <w:proofErr w:type="spellStart"/>
      <w:r w:rsidR="00E12562" w:rsidRPr="00E1256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562" w:rsidRPr="00E1256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E12562" w:rsidRPr="00E12562">
        <w:rPr>
          <w:rFonts w:ascii="Times New Roman" w:hAnsi="Times New Roman" w:cs="Times New Roman"/>
          <w:sz w:val="28"/>
          <w:szCs w:val="28"/>
        </w:rPr>
        <w:t>анитарных последствий.</w:t>
      </w:r>
    </w:p>
    <w:p w:rsidR="00E12562" w:rsidRPr="001E0CE4" w:rsidRDefault="00CC4FB1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12562" w:rsidRPr="001E0CE4">
        <w:rPr>
          <w:rFonts w:ascii="Times New Roman" w:hAnsi="Times New Roman" w:cs="Times New Roman"/>
          <w:bCs/>
          <w:sz w:val="28"/>
          <w:szCs w:val="28"/>
        </w:rPr>
        <w:t>.2.1. При проведении эвакуации осуществляются следующие мероприятия: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развертывание медицинских пунктов на ПВ</w:t>
      </w:r>
      <w:r w:rsidR="001E0CE4">
        <w:rPr>
          <w:rFonts w:ascii="Times New Roman" w:hAnsi="Times New Roman" w:cs="Times New Roman"/>
          <w:sz w:val="28"/>
          <w:szCs w:val="28"/>
        </w:rPr>
        <w:t xml:space="preserve">Р, организация на них дежурства </w:t>
      </w:r>
      <w:r w:rsidRPr="00E12562">
        <w:rPr>
          <w:rFonts w:ascii="Times New Roman" w:hAnsi="Times New Roman" w:cs="Times New Roman"/>
          <w:sz w:val="28"/>
          <w:szCs w:val="28"/>
        </w:rPr>
        <w:t>медицинского персонала;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 xml:space="preserve">- </w:t>
      </w:r>
      <w:r w:rsidR="000022FF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 xml:space="preserve"> </w:t>
      </w:r>
      <w:r w:rsidRPr="00E12562">
        <w:rPr>
          <w:rFonts w:ascii="Times New Roman" w:hAnsi="Times New Roman" w:cs="Times New Roman"/>
          <w:sz w:val="28"/>
          <w:szCs w:val="28"/>
        </w:rPr>
        <w:t>определение потреб</w:t>
      </w:r>
      <w:r w:rsidR="00F46BD3">
        <w:rPr>
          <w:rFonts w:ascii="Times New Roman" w:hAnsi="Times New Roman" w:cs="Times New Roman"/>
          <w:sz w:val="28"/>
          <w:szCs w:val="28"/>
        </w:rPr>
        <w:t>ности дополнительного развертывания</w:t>
      </w:r>
      <w:r w:rsidRPr="00E12562">
        <w:rPr>
          <w:rFonts w:ascii="Times New Roman" w:hAnsi="Times New Roman" w:cs="Times New Roman"/>
          <w:sz w:val="28"/>
          <w:szCs w:val="28"/>
        </w:rPr>
        <w:t xml:space="preserve"> лечебной базы;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организация обслуживания нетранспортабельных больных;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2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562">
        <w:rPr>
          <w:rFonts w:ascii="Times New Roman" w:hAnsi="Times New Roman" w:cs="Times New Roman"/>
          <w:sz w:val="28"/>
          <w:szCs w:val="28"/>
        </w:rPr>
        <w:t xml:space="preserve"> санитарным состоянием мест ПВР и ПВП населения;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непрерывное наблюдение за эпидемиологической обстановкой, выявление инфекционных больных и выполнение других противоэпидемиологических мероприятий;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снабжение медицинских п</w:t>
      </w:r>
      <w:r w:rsidR="000022FF">
        <w:rPr>
          <w:rFonts w:ascii="Times New Roman" w:hAnsi="Times New Roman" w:cs="Times New Roman"/>
          <w:sz w:val="28"/>
          <w:szCs w:val="28"/>
        </w:rPr>
        <w:t>унктов, лечебных</w:t>
      </w:r>
      <w:r w:rsidR="00F46BD3">
        <w:rPr>
          <w:rFonts w:ascii="Times New Roman" w:hAnsi="Times New Roman" w:cs="Times New Roman"/>
          <w:sz w:val="28"/>
          <w:szCs w:val="28"/>
        </w:rPr>
        <w:t xml:space="preserve"> и </w:t>
      </w:r>
      <w:r w:rsidRPr="00E12562">
        <w:rPr>
          <w:rFonts w:ascii="Times New Roman" w:hAnsi="Times New Roman" w:cs="Times New Roman"/>
          <w:sz w:val="28"/>
          <w:szCs w:val="28"/>
        </w:rPr>
        <w:t>эпидемиологических учреждений и формирований здравоохранения, привлекаемых к обеспечению эвакуируемого населения, медицинским имуществом;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организация психологической и психиатри</w:t>
      </w:r>
      <w:r w:rsidR="00502FEA">
        <w:rPr>
          <w:rFonts w:ascii="Times New Roman" w:hAnsi="Times New Roman" w:cs="Times New Roman"/>
          <w:sz w:val="28"/>
          <w:szCs w:val="28"/>
        </w:rPr>
        <w:t>ческой помощи пострадавшим</w:t>
      </w:r>
      <w:r w:rsidR="000022FF">
        <w:rPr>
          <w:rFonts w:ascii="Times New Roman" w:hAnsi="Times New Roman" w:cs="Times New Roman"/>
          <w:sz w:val="28"/>
          <w:szCs w:val="28"/>
        </w:rPr>
        <w:t>.</w:t>
      </w:r>
    </w:p>
    <w:p w:rsidR="00E12562" w:rsidRPr="00E12562" w:rsidRDefault="00CC4FB1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62" w:rsidRPr="00E12562">
        <w:rPr>
          <w:rFonts w:ascii="Times New Roman" w:hAnsi="Times New Roman" w:cs="Times New Roman"/>
          <w:sz w:val="28"/>
          <w:szCs w:val="28"/>
        </w:rPr>
        <w:t>.3. Охрана общественного порядка и обеспечение безопасности дор</w:t>
      </w:r>
      <w:r w:rsidR="000022FF">
        <w:rPr>
          <w:rFonts w:ascii="Times New Roman" w:hAnsi="Times New Roman" w:cs="Times New Roman"/>
          <w:sz w:val="28"/>
          <w:szCs w:val="28"/>
        </w:rPr>
        <w:t>ожного движения осуществля</w:t>
      </w:r>
      <w:r w:rsidR="00004058">
        <w:rPr>
          <w:rFonts w:ascii="Times New Roman" w:hAnsi="Times New Roman" w:cs="Times New Roman"/>
          <w:sz w:val="28"/>
          <w:szCs w:val="28"/>
        </w:rPr>
        <w:t>е</w:t>
      </w:r>
      <w:r w:rsidR="000022FF">
        <w:rPr>
          <w:rFonts w:ascii="Times New Roman" w:hAnsi="Times New Roman" w:cs="Times New Roman"/>
          <w:sz w:val="28"/>
          <w:szCs w:val="28"/>
        </w:rPr>
        <w:t>тся</w:t>
      </w:r>
      <w:r w:rsidR="00F46BD3">
        <w:rPr>
          <w:rFonts w:ascii="Times New Roman" w:hAnsi="Times New Roman" w:cs="Times New Roman"/>
          <w:sz w:val="28"/>
          <w:szCs w:val="28"/>
        </w:rPr>
        <w:t xml:space="preserve"> привлекаемыми силами</w:t>
      </w:r>
      <w:r w:rsidR="000022FF">
        <w:rPr>
          <w:rFonts w:ascii="Times New Roman" w:hAnsi="Times New Roman" w:cs="Times New Roman"/>
          <w:sz w:val="28"/>
          <w:szCs w:val="28"/>
        </w:rPr>
        <w:t xml:space="preserve"> УМВД России по Всеволож</w:t>
      </w:r>
      <w:r w:rsidR="00E12562" w:rsidRPr="00E12562">
        <w:rPr>
          <w:rFonts w:ascii="Times New Roman" w:hAnsi="Times New Roman" w:cs="Times New Roman"/>
          <w:sz w:val="28"/>
          <w:szCs w:val="28"/>
        </w:rPr>
        <w:t>скому району Ленинградской области</w:t>
      </w:r>
      <w:r w:rsidR="00F46BD3">
        <w:rPr>
          <w:rFonts w:ascii="Times New Roman" w:hAnsi="Times New Roman" w:cs="Times New Roman"/>
          <w:sz w:val="28"/>
          <w:szCs w:val="28"/>
        </w:rPr>
        <w:t xml:space="preserve">, </w:t>
      </w:r>
      <w:r w:rsidR="002550E3">
        <w:rPr>
          <w:rFonts w:ascii="Times New Roman" w:hAnsi="Times New Roman" w:cs="Times New Roman"/>
          <w:sz w:val="28"/>
          <w:szCs w:val="28"/>
        </w:rPr>
        <w:t>им в помощь</w:t>
      </w:r>
      <w:r w:rsidR="00F46BD3">
        <w:rPr>
          <w:rFonts w:ascii="Times New Roman" w:hAnsi="Times New Roman" w:cs="Times New Roman"/>
          <w:sz w:val="28"/>
          <w:szCs w:val="28"/>
        </w:rPr>
        <w:t xml:space="preserve"> придается ДНД</w:t>
      </w:r>
      <w:r w:rsidR="00F46BD3" w:rsidRPr="00F46BD3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МО</w:t>
      </w:r>
      <w:r w:rsidR="00F46BD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и включа</w:t>
      </w:r>
      <w:r w:rsidR="00004058">
        <w:rPr>
          <w:rFonts w:ascii="Times New Roman" w:hAnsi="Times New Roman" w:cs="Times New Roman"/>
          <w:sz w:val="28"/>
          <w:szCs w:val="28"/>
        </w:rPr>
        <w:t>е</w:t>
      </w:r>
      <w:r w:rsidR="00E12562" w:rsidRPr="00E12562">
        <w:rPr>
          <w:rFonts w:ascii="Times New Roman" w:hAnsi="Times New Roman" w:cs="Times New Roman"/>
          <w:sz w:val="28"/>
          <w:szCs w:val="28"/>
        </w:rPr>
        <w:t>т следующие мероприятия:</w:t>
      </w:r>
    </w:p>
    <w:p w:rsidR="00E12562" w:rsidRPr="00E12562" w:rsidRDefault="00E12562" w:rsidP="008E2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lastRenderedPageBreak/>
        <w:t>- осуществление нарядами полиции пропускного режи</w:t>
      </w:r>
      <w:r w:rsidR="008666B0">
        <w:rPr>
          <w:rFonts w:ascii="Times New Roman" w:hAnsi="Times New Roman" w:cs="Times New Roman"/>
          <w:sz w:val="28"/>
          <w:szCs w:val="28"/>
        </w:rPr>
        <w:t xml:space="preserve">ма (блокирование </w:t>
      </w:r>
      <w:proofErr w:type="spellStart"/>
      <w:r w:rsidR="008666B0">
        <w:rPr>
          <w:rFonts w:ascii="Times New Roman" w:hAnsi="Times New Roman" w:cs="Times New Roman"/>
          <w:sz w:val="28"/>
          <w:szCs w:val="28"/>
        </w:rPr>
        <w:t>Колтушского</w:t>
      </w:r>
      <w:proofErr w:type="spellEnd"/>
      <w:r w:rsidR="008666B0">
        <w:rPr>
          <w:rFonts w:ascii="Times New Roman" w:hAnsi="Times New Roman" w:cs="Times New Roman"/>
          <w:sz w:val="28"/>
          <w:szCs w:val="28"/>
        </w:rPr>
        <w:t xml:space="preserve"> шоссе</w:t>
      </w:r>
      <w:r w:rsidRPr="00E12562">
        <w:rPr>
          <w:rFonts w:ascii="Times New Roman" w:hAnsi="Times New Roman" w:cs="Times New Roman"/>
          <w:sz w:val="28"/>
          <w:szCs w:val="28"/>
        </w:rPr>
        <w:t xml:space="preserve">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</w:t>
      </w:r>
      <w:r w:rsidR="00004058">
        <w:rPr>
          <w:rFonts w:ascii="Times New Roman" w:hAnsi="Times New Roman" w:cs="Times New Roman"/>
          <w:sz w:val="28"/>
          <w:szCs w:val="28"/>
        </w:rPr>
        <w:t xml:space="preserve"> в зону ЧС</w:t>
      </w:r>
      <w:r w:rsidRPr="00E12562">
        <w:rPr>
          <w:rFonts w:ascii="Times New Roman" w:hAnsi="Times New Roman" w:cs="Times New Roman"/>
          <w:sz w:val="28"/>
          <w:szCs w:val="28"/>
        </w:rPr>
        <w:t>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оказани</w:t>
      </w:r>
      <w:r w:rsidR="002550E3">
        <w:rPr>
          <w:rFonts w:ascii="Times New Roman" w:hAnsi="Times New Roman" w:cs="Times New Roman"/>
          <w:sz w:val="28"/>
          <w:szCs w:val="28"/>
        </w:rPr>
        <w:t>е содействия</w:t>
      </w:r>
      <w:r w:rsidRPr="00E12562">
        <w:rPr>
          <w:rFonts w:ascii="Times New Roman" w:hAnsi="Times New Roman" w:cs="Times New Roman"/>
          <w:sz w:val="28"/>
          <w:szCs w:val="28"/>
        </w:rPr>
        <w:t xml:space="preserve"> должностным лицам, ответственным за проведение эвакуационных мероприятий, в мобилизации транзитного транспорта в целях обеспечения быстрейшего вывоза людей из зон ЧС;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охрана порядка и обеспечение безопасности в местах размещения эвакуированного населения, предупреждение п</w:t>
      </w:r>
      <w:r w:rsidR="000022FF">
        <w:rPr>
          <w:rFonts w:ascii="Times New Roman" w:hAnsi="Times New Roman" w:cs="Times New Roman"/>
          <w:sz w:val="28"/>
          <w:szCs w:val="28"/>
        </w:rPr>
        <w:t>аники и дезинформации</w:t>
      </w:r>
      <w:r w:rsidRPr="00E12562">
        <w:rPr>
          <w:rFonts w:ascii="Times New Roman" w:hAnsi="Times New Roman" w:cs="Times New Roman"/>
          <w:sz w:val="28"/>
          <w:szCs w:val="28"/>
        </w:rPr>
        <w:t>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охрана объектов в установленном порядке на этот период;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 xml:space="preserve">- </w:t>
      </w:r>
      <w:r w:rsidR="000022FF">
        <w:rPr>
          <w:rFonts w:ascii="Times New Roman" w:hAnsi="Times New Roman" w:cs="Times New Roman"/>
          <w:sz w:val="28"/>
          <w:szCs w:val="28"/>
        </w:rPr>
        <w:t>р</w:t>
      </w:r>
      <w:r w:rsidRPr="00E12562">
        <w:rPr>
          <w:rFonts w:ascii="Times New Roman" w:hAnsi="Times New Roman" w:cs="Times New Roman"/>
          <w:sz w:val="28"/>
          <w:szCs w:val="28"/>
        </w:rPr>
        <w:t>егулирование дорожного движения на маршрутах эвакуации;</w:t>
      </w:r>
    </w:p>
    <w:p w:rsidR="00E12562" w:rsidRPr="00E12562" w:rsidRDefault="008E227E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2FF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сопровождение автоколонн с эвакуированным населением;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обеспечение режима допуска транспорта в зоны ЧС.</w:t>
      </w:r>
    </w:p>
    <w:p w:rsidR="00E12562" w:rsidRPr="00E12562" w:rsidRDefault="00CC4FB1" w:rsidP="00CC4F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2FF">
        <w:rPr>
          <w:rFonts w:ascii="Times New Roman" w:hAnsi="Times New Roman" w:cs="Times New Roman"/>
          <w:sz w:val="28"/>
          <w:szCs w:val="28"/>
        </w:rPr>
        <w:t xml:space="preserve">.4. </w:t>
      </w:r>
      <w:r w:rsidR="00764873">
        <w:rPr>
          <w:rFonts w:ascii="Times New Roman" w:hAnsi="Times New Roman" w:cs="Times New Roman"/>
          <w:sz w:val="28"/>
          <w:szCs w:val="28"/>
        </w:rPr>
        <w:t>Управляющие компании, ТСЖ и</w:t>
      </w:r>
      <w:r w:rsidR="00BA23C6" w:rsidRPr="00E125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A23C6">
        <w:rPr>
          <w:rFonts w:ascii="Times New Roman" w:hAnsi="Times New Roman" w:cs="Times New Roman"/>
          <w:sz w:val="28"/>
          <w:szCs w:val="28"/>
        </w:rPr>
        <w:t>, о</w:t>
      </w:r>
      <w:r w:rsidR="00E12562" w:rsidRPr="00E12562">
        <w:rPr>
          <w:rFonts w:ascii="Times New Roman" w:hAnsi="Times New Roman" w:cs="Times New Roman"/>
          <w:sz w:val="28"/>
          <w:szCs w:val="28"/>
        </w:rPr>
        <w:t>существл</w:t>
      </w:r>
      <w:r w:rsidR="00BA23C6">
        <w:rPr>
          <w:rFonts w:ascii="Times New Roman" w:hAnsi="Times New Roman" w:cs="Times New Roman"/>
          <w:sz w:val="28"/>
          <w:szCs w:val="28"/>
        </w:rPr>
        <w:t xml:space="preserve">яющие </w:t>
      </w:r>
      <w:r w:rsidR="00E12562" w:rsidRPr="00E12562">
        <w:rPr>
          <w:rFonts w:ascii="Times New Roman" w:hAnsi="Times New Roman" w:cs="Times New Roman"/>
          <w:sz w:val="28"/>
          <w:szCs w:val="28"/>
        </w:rPr>
        <w:t>регистрацион</w:t>
      </w:r>
      <w:r w:rsidR="000022FF">
        <w:rPr>
          <w:rFonts w:ascii="Times New Roman" w:hAnsi="Times New Roman" w:cs="Times New Roman"/>
          <w:sz w:val="28"/>
          <w:szCs w:val="28"/>
        </w:rPr>
        <w:t>н</w:t>
      </w:r>
      <w:r w:rsidR="00BA23C6">
        <w:rPr>
          <w:rFonts w:ascii="Times New Roman" w:hAnsi="Times New Roman" w:cs="Times New Roman"/>
          <w:sz w:val="28"/>
          <w:szCs w:val="28"/>
        </w:rPr>
        <w:t>ый</w:t>
      </w:r>
      <w:r w:rsidR="000022FF">
        <w:rPr>
          <w:rFonts w:ascii="Times New Roman" w:hAnsi="Times New Roman" w:cs="Times New Roman"/>
          <w:sz w:val="28"/>
          <w:szCs w:val="28"/>
        </w:rPr>
        <w:t xml:space="preserve"> учет граждан</w:t>
      </w:r>
      <w:r w:rsidR="00F46BD3" w:rsidRPr="00F46BD3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МО</w:t>
      </w:r>
      <w:r w:rsidR="00F46BD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BA23C6">
        <w:rPr>
          <w:rFonts w:ascii="Times New Roman" w:hAnsi="Times New Roman" w:cs="Times New Roman"/>
          <w:sz w:val="28"/>
          <w:szCs w:val="28"/>
        </w:rPr>
        <w:t>,</w:t>
      </w:r>
      <w:r w:rsidR="000022FF">
        <w:rPr>
          <w:rFonts w:ascii="Times New Roman" w:hAnsi="Times New Roman" w:cs="Times New Roman"/>
          <w:sz w:val="28"/>
          <w:szCs w:val="28"/>
        </w:rPr>
        <w:t xml:space="preserve"> </w:t>
      </w:r>
      <w:r w:rsidR="00BA23C6">
        <w:rPr>
          <w:rFonts w:ascii="Times New Roman" w:hAnsi="Times New Roman" w:cs="Times New Roman"/>
          <w:sz w:val="28"/>
          <w:szCs w:val="28"/>
        </w:rPr>
        <w:t>проводят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регистрация эвакуированного населения;</w:t>
      </w:r>
    </w:p>
    <w:p w:rsidR="00E12562" w:rsidRPr="00E12562" w:rsidRDefault="00E12562" w:rsidP="008E22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562">
        <w:rPr>
          <w:rFonts w:ascii="Times New Roman" w:hAnsi="Times New Roman" w:cs="Times New Roman"/>
          <w:sz w:val="28"/>
          <w:szCs w:val="28"/>
        </w:rPr>
        <w:t>- ведение адресно-справочной работы (создание банка данных о нахождении граждан, эвакуированных из зон ЧС).</w:t>
      </w:r>
    </w:p>
    <w:p w:rsidR="00E12562" w:rsidRPr="00E12562" w:rsidRDefault="00CC4FB1" w:rsidP="00E530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22FF">
        <w:rPr>
          <w:rFonts w:ascii="Times New Roman" w:hAnsi="Times New Roman" w:cs="Times New Roman"/>
          <w:sz w:val="28"/>
          <w:szCs w:val="28"/>
        </w:rPr>
        <w:t xml:space="preserve">.5. </w:t>
      </w:r>
      <w:r w:rsidR="00BA23C6">
        <w:rPr>
          <w:rFonts w:ascii="Times New Roman" w:hAnsi="Times New Roman" w:cs="Times New Roman"/>
          <w:sz w:val="28"/>
          <w:szCs w:val="28"/>
        </w:rPr>
        <w:t>В</w:t>
      </w:r>
      <w:r w:rsidR="002550E3">
        <w:rPr>
          <w:rFonts w:ascii="Times New Roman" w:hAnsi="Times New Roman" w:cs="Times New Roman"/>
          <w:sz w:val="28"/>
          <w:szCs w:val="28"/>
        </w:rPr>
        <w:t xml:space="preserve"> ПВР</w:t>
      </w:r>
      <w:r w:rsidR="00BA23C6" w:rsidRPr="00E12562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2550E3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BA23C6">
        <w:rPr>
          <w:rFonts w:ascii="Times New Roman" w:hAnsi="Times New Roman" w:cs="Times New Roman"/>
          <w:sz w:val="28"/>
          <w:szCs w:val="28"/>
        </w:rPr>
        <w:t xml:space="preserve">средств резервного фонда </w:t>
      </w:r>
      <w:r w:rsidR="00BA23C6" w:rsidRPr="00E12562">
        <w:rPr>
          <w:rFonts w:ascii="Times New Roman" w:hAnsi="Times New Roman" w:cs="Times New Roman"/>
          <w:sz w:val="28"/>
          <w:szCs w:val="28"/>
        </w:rPr>
        <w:t>администрации</w:t>
      </w:r>
      <w:r w:rsidR="002550E3" w:rsidRP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2550E3">
        <w:rPr>
          <w:rFonts w:ascii="Times New Roman" w:hAnsi="Times New Roman" w:cs="Times New Roman"/>
          <w:sz w:val="28"/>
          <w:szCs w:val="28"/>
        </w:rPr>
        <w:t>МО</w:t>
      </w:r>
      <w:r w:rsidR="002550E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2550E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BA23C6" w:rsidRPr="00E12562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BA23C6">
        <w:rPr>
          <w:rFonts w:ascii="Times New Roman" w:hAnsi="Times New Roman" w:cs="Times New Roman"/>
          <w:sz w:val="28"/>
          <w:szCs w:val="28"/>
        </w:rPr>
        <w:t>м</w:t>
      </w:r>
      <w:r w:rsidR="00E12562" w:rsidRPr="00E12562">
        <w:rPr>
          <w:rFonts w:ascii="Times New Roman" w:hAnsi="Times New Roman" w:cs="Times New Roman"/>
          <w:sz w:val="28"/>
          <w:szCs w:val="28"/>
        </w:rPr>
        <w:t>атериально</w:t>
      </w:r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-</w:t>
      </w:r>
      <w:r w:rsidR="002550E3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техническое обеспечение эваку</w:t>
      </w:r>
      <w:r w:rsidR="00BA23C6">
        <w:rPr>
          <w:rFonts w:ascii="Times New Roman" w:hAnsi="Times New Roman" w:cs="Times New Roman"/>
          <w:sz w:val="28"/>
          <w:szCs w:val="28"/>
        </w:rPr>
        <w:t>ируемого населения.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</w:t>
      </w:r>
      <w:r w:rsidR="00BA23C6">
        <w:rPr>
          <w:rFonts w:ascii="Times New Roman" w:hAnsi="Times New Roman" w:cs="Times New Roman"/>
          <w:sz w:val="28"/>
          <w:szCs w:val="28"/>
        </w:rPr>
        <w:t xml:space="preserve">Оно </w:t>
      </w:r>
      <w:r w:rsidR="00E12562" w:rsidRPr="00E12562">
        <w:rPr>
          <w:rFonts w:ascii="Times New Roman" w:hAnsi="Times New Roman" w:cs="Times New Roman"/>
          <w:sz w:val="28"/>
          <w:szCs w:val="28"/>
        </w:rPr>
        <w:t>заключае</w:t>
      </w:r>
      <w:r w:rsidR="002550E3">
        <w:rPr>
          <w:rFonts w:ascii="Times New Roman" w:hAnsi="Times New Roman" w:cs="Times New Roman"/>
          <w:sz w:val="28"/>
          <w:szCs w:val="28"/>
        </w:rPr>
        <w:t>тся в обеспечении населения в ПВР и ПДП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питанием, товара</w:t>
      </w:r>
      <w:r w:rsidR="00764873">
        <w:rPr>
          <w:rFonts w:ascii="Times New Roman" w:hAnsi="Times New Roman" w:cs="Times New Roman"/>
          <w:sz w:val="28"/>
          <w:szCs w:val="28"/>
        </w:rPr>
        <w:t xml:space="preserve">ми первой необходимости и </w:t>
      </w:r>
      <w:r w:rsidR="00BA23C6">
        <w:rPr>
          <w:rFonts w:ascii="Times New Roman" w:hAnsi="Times New Roman" w:cs="Times New Roman"/>
          <w:sz w:val="28"/>
          <w:szCs w:val="28"/>
        </w:rPr>
        <w:t>водой</w:t>
      </w:r>
      <w:r w:rsidR="00510C3D">
        <w:rPr>
          <w:rFonts w:ascii="Times New Roman" w:hAnsi="Times New Roman" w:cs="Times New Roman"/>
          <w:sz w:val="28"/>
          <w:szCs w:val="28"/>
        </w:rPr>
        <w:t xml:space="preserve">. </w:t>
      </w:r>
      <w:r w:rsidR="00E12562" w:rsidRPr="00E12562">
        <w:rPr>
          <w:rFonts w:ascii="Times New Roman" w:hAnsi="Times New Roman" w:cs="Times New Roman"/>
          <w:sz w:val="28"/>
          <w:szCs w:val="28"/>
        </w:rPr>
        <w:t>При необходимости приводятся</w:t>
      </w:r>
      <w:r w:rsidR="00E53080">
        <w:rPr>
          <w:rFonts w:ascii="Times New Roman" w:hAnsi="Times New Roman" w:cs="Times New Roman"/>
          <w:sz w:val="28"/>
          <w:szCs w:val="28"/>
        </w:rPr>
        <w:t xml:space="preserve"> в готовность территориальные НАСФ,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подвижные пункты продовольственного снабжения, подвижные пункты вещевого снабжения, подвижные пункты питания.</w:t>
      </w:r>
      <w:r w:rsidR="00510C3D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Питание</w:t>
      </w:r>
      <w:r w:rsidR="00E53080">
        <w:rPr>
          <w:rFonts w:ascii="Times New Roman" w:hAnsi="Times New Roman" w:cs="Times New Roman"/>
          <w:sz w:val="28"/>
          <w:szCs w:val="28"/>
        </w:rPr>
        <w:t xml:space="preserve"> в ПВР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организовыва</w:t>
      </w:r>
      <w:r w:rsidR="00134C41">
        <w:rPr>
          <w:rFonts w:ascii="Times New Roman" w:hAnsi="Times New Roman" w:cs="Times New Roman"/>
          <w:sz w:val="28"/>
          <w:szCs w:val="28"/>
        </w:rPr>
        <w:t>ю</w:t>
      </w:r>
      <w:r w:rsidR="00E12562" w:rsidRPr="00E12562">
        <w:rPr>
          <w:rFonts w:ascii="Times New Roman" w:hAnsi="Times New Roman" w:cs="Times New Roman"/>
          <w:sz w:val="28"/>
          <w:szCs w:val="28"/>
        </w:rPr>
        <w:t>тся в стационарных пунктах</w:t>
      </w:r>
      <w:r w:rsidR="00E53080">
        <w:rPr>
          <w:rFonts w:ascii="Times New Roman" w:hAnsi="Times New Roman" w:cs="Times New Roman"/>
          <w:sz w:val="28"/>
          <w:szCs w:val="28"/>
        </w:rPr>
        <w:t xml:space="preserve"> общественного питания </w:t>
      </w:r>
      <w:r w:rsidR="00E12562" w:rsidRPr="00E12562">
        <w:rPr>
          <w:rFonts w:ascii="Times New Roman" w:hAnsi="Times New Roman" w:cs="Times New Roman"/>
          <w:sz w:val="28"/>
          <w:szCs w:val="28"/>
        </w:rPr>
        <w:t>эвакуируемого населения. При определении объемов хлеба, мяса и рыбопродуктов, картофеля и овощей, макаронных и крупян</w:t>
      </w:r>
      <w:r w:rsidR="00510C3D">
        <w:rPr>
          <w:rFonts w:ascii="Times New Roman" w:hAnsi="Times New Roman" w:cs="Times New Roman"/>
          <w:sz w:val="28"/>
          <w:szCs w:val="28"/>
        </w:rPr>
        <w:t xml:space="preserve">ых изделий, жиров, сахара, </w:t>
      </w:r>
      <w:proofErr w:type="gramStart"/>
      <w:r w:rsidR="00510C3D">
        <w:rPr>
          <w:rFonts w:ascii="Times New Roman" w:hAnsi="Times New Roman" w:cs="Times New Roman"/>
          <w:sz w:val="28"/>
          <w:szCs w:val="28"/>
        </w:rPr>
        <w:t>соли</w:t>
      </w:r>
      <w:proofErr w:type="gramEnd"/>
      <w:r w:rsidR="00510C3D">
        <w:rPr>
          <w:rFonts w:ascii="Times New Roman" w:hAnsi="Times New Roman" w:cs="Times New Roman"/>
          <w:sz w:val="28"/>
          <w:szCs w:val="28"/>
        </w:rPr>
        <w:t xml:space="preserve"> и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воды следует исходить из необходимости организации двухразового горячего питания в сутки и одного раза в сутки консервированными продуктами или сборными пайками.</w:t>
      </w:r>
      <w:r w:rsidR="00E53080">
        <w:rPr>
          <w:rFonts w:ascii="Times New Roman" w:hAnsi="Times New Roman" w:cs="Times New Roman"/>
          <w:sz w:val="28"/>
          <w:szCs w:val="28"/>
        </w:rPr>
        <w:t xml:space="preserve"> </w:t>
      </w:r>
      <w:r w:rsidR="00E12562" w:rsidRPr="00E12562">
        <w:rPr>
          <w:rFonts w:ascii="Times New Roman" w:hAnsi="Times New Roman" w:cs="Times New Roman"/>
          <w:sz w:val="28"/>
          <w:szCs w:val="28"/>
        </w:rPr>
        <w:t>При необходимости по реш</w:t>
      </w:r>
      <w:r w:rsidR="002D4643">
        <w:rPr>
          <w:rFonts w:ascii="Times New Roman" w:hAnsi="Times New Roman" w:cs="Times New Roman"/>
          <w:sz w:val="28"/>
          <w:szCs w:val="28"/>
        </w:rPr>
        <w:t>ению председателя КЧС</w:t>
      </w:r>
      <w:r w:rsidR="00F46BD3">
        <w:rPr>
          <w:rFonts w:ascii="Times New Roman" w:hAnsi="Times New Roman" w:cs="Times New Roman"/>
          <w:sz w:val="28"/>
          <w:szCs w:val="28"/>
        </w:rPr>
        <w:t xml:space="preserve"> и ОПБ</w:t>
      </w:r>
      <w:r w:rsidR="00F46BD3" w:rsidRPr="00F46BD3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МО</w:t>
      </w:r>
      <w:r w:rsidR="00F46BD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F46BD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2D4643">
        <w:rPr>
          <w:rFonts w:ascii="Times New Roman" w:hAnsi="Times New Roman" w:cs="Times New Roman"/>
          <w:sz w:val="28"/>
          <w:szCs w:val="28"/>
        </w:rPr>
        <w:t xml:space="preserve">задействуется </w:t>
      </w:r>
      <w:r w:rsidR="00E53080">
        <w:rPr>
          <w:rFonts w:ascii="Times New Roman" w:hAnsi="Times New Roman" w:cs="Times New Roman"/>
          <w:sz w:val="28"/>
          <w:szCs w:val="28"/>
        </w:rPr>
        <w:t>материальный резерв администрации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и организаций, созданный для ликвидации чрезвычайных ситуаций природного и техногенного характера.</w:t>
      </w:r>
    </w:p>
    <w:p w:rsidR="00556258" w:rsidRPr="00E12562" w:rsidRDefault="00CC4FB1" w:rsidP="008E227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562" w:rsidRPr="00E12562">
        <w:rPr>
          <w:rFonts w:ascii="Times New Roman" w:hAnsi="Times New Roman" w:cs="Times New Roman"/>
          <w:sz w:val="28"/>
          <w:szCs w:val="28"/>
        </w:rPr>
        <w:t>.</w:t>
      </w:r>
      <w:r w:rsidR="00134C41">
        <w:rPr>
          <w:rFonts w:ascii="Times New Roman" w:hAnsi="Times New Roman" w:cs="Times New Roman"/>
          <w:sz w:val="28"/>
          <w:szCs w:val="28"/>
        </w:rPr>
        <w:t>6</w:t>
      </w:r>
      <w:r w:rsidR="00E12562" w:rsidRPr="00E12562">
        <w:rPr>
          <w:rFonts w:ascii="Times New Roman" w:hAnsi="Times New Roman" w:cs="Times New Roman"/>
          <w:sz w:val="28"/>
          <w:szCs w:val="28"/>
        </w:rPr>
        <w:t>. Финансирование эвакуационных мероприятий осуществляется за счет средств резервного фонда</w:t>
      </w:r>
      <w:r w:rsidR="008F0AFF" w:rsidRPr="008F0AFF">
        <w:rPr>
          <w:rFonts w:ascii="Times New Roman" w:hAnsi="Times New Roman" w:cs="Times New Roman"/>
          <w:sz w:val="28"/>
          <w:szCs w:val="28"/>
        </w:rPr>
        <w:t xml:space="preserve"> </w:t>
      </w:r>
      <w:r w:rsidR="008F0A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6BD3">
        <w:rPr>
          <w:rFonts w:ascii="Times New Roman" w:hAnsi="Times New Roman" w:cs="Times New Roman"/>
          <w:sz w:val="28"/>
          <w:szCs w:val="28"/>
        </w:rPr>
        <w:t>МО</w:t>
      </w:r>
      <w:r w:rsidR="00F46BD3" w:rsidRPr="00422805">
        <w:rPr>
          <w:rFonts w:ascii="Times New Roman" w:hAnsi="Times New Roman" w:cs="Times New Roman"/>
          <w:sz w:val="28"/>
          <w:szCs w:val="28"/>
        </w:rPr>
        <w:t xml:space="preserve"> </w:t>
      </w:r>
      <w:r w:rsidR="00F46BD3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="008F0AF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на предупреждение и ликвидацию ЧС и средств орга</w:t>
      </w:r>
      <w:r w:rsidR="008F0AFF">
        <w:rPr>
          <w:rFonts w:ascii="Times New Roman" w:hAnsi="Times New Roman" w:cs="Times New Roman"/>
          <w:sz w:val="28"/>
          <w:szCs w:val="28"/>
        </w:rPr>
        <w:t>низаций, находящихся в зонах ЧС</w:t>
      </w:r>
      <w:r w:rsidR="00E12562" w:rsidRPr="00E12562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8F0AFF">
        <w:rPr>
          <w:rFonts w:ascii="Times New Roman" w:hAnsi="Times New Roman" w:cs="Times New Roman"/>
          <w:sz w:val="28"/>
          <w:szCs w:val="28"/>
        </w:rPr>
        <w:t>порядком</w:t>
      </w:r>
      <w:r w:rsidR="00E12562" w:rsidRPr="00E12562">
        <w:rPr>
          <w:rFonts w:ascii="Times New Roman" w:hAnsi="Times New Roman" w:cs="Times New Roman"/>
          <w:sz w:val="28"/>
          <w:szCs w:val="28"/>
        </w:rPr>
        <w:t>.</w:t>
      </w:r>
    </w:p>
    <w:p w:rsidR="0082587B" w:rsidRPr="00E12562" w:rsidRDefault="0082587B" w:rsidP="002D4643">
      <w:pPr>
        <w:rPr>
          <w:sz w:val="28"/>
          <w:szCs w:val="28"/>
        </w:rPr>
      </w:pPr>
    </w:p>
    <w:sectPr w:rsidR="0082587B" w:rsidRPr="00E12562" w:rsidSect="00B33371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B7" w:rsidRDefault="00BB45B7" w:rsidP="00B33371">
      <w:r>
        <w:separator/>
      </w:r>
    </w:p>
  </w:endnote>
  <w:endnote w:type="continuationSeparator" w:id="0">
    <w:p w:rsidR="00BB45B7" w:rsidRDefault="00BB45B7" w:rsidP="00B3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B7" w:rsidRDefault="00BB45B7" w:rsidP="00B33371">
      <w:r>
        <w:separator/>
      </w:r>
    </w:p>
  </w:footnote>
  <w:footnote w:type="continuationSeparator" w:id="0">
    <w:p w:rsidR="00BB45B7" w:rsidRDefault="00BB45B7" w:rsidP="00B3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659009"/>
      <w:docPartObj>
        <w:docPartGallery w:val="Page Numbers (Top of Page)"/>
        <w:docPartUnique/>
      </w:docPartObj>
    </w:sdtPr>
    <w:sdtEndPr/>
    <w:sdtContent>
      <w:p w:rsidR="00B33371" w:rsidRDefault="00B33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6A">
          <w:rPr>
            <w:noProof/>
          </w:rPr>
          <w:t>12</w:t>
        </w:r>
        <w:r>
          <w:fldChar w:fldCharType="end"/>
        </w:r>
      </w:p>
    </w:sdtContent>
  </w:sdt>
  <w:p w:rsidR="00B33371" w:rsidRDefault="00B33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ECA"/>
    <w:multiLevelType w:val="hybridMultilevel"/>
    <w:tmpl w:val="40A44FA4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BA24764"/>
    <w:multiLevelType w:val="multilevel"/>
    <w:tmpl w:val="1854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602F4"/>
    <w:multiLevelType w:val="multilevel"/>
    <w:tmpl w:val="D590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7000D"/>
    <w:multiLevelType w:val="multilevel"/>
    <w:tmpl w:val="4586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40A7D"/>
    <w:multiLevelType w:val="hybridMultilevel"/>
    <w:tmpl w:val="DDB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26428"/>
    <w:multiLevelType w:val="multilevel"/>
    <w:tmpl w:val="295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D1719"/>
    <w:multiLevelType w:val="multilevel"/>
    <w:tmpl w:val="A42A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71373"/>
    <w:multiLevelType w:val="multilevel"/>
    <w:tmpl w:val="B31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23"/>
    <w:rsid w:val="000022FF"/>
    <w:rsid w:val="00004058"/>
    <w:rsid w:val="00040CA9"/>
    <w:rsid w:val="0005225A"/>
    <w:rsid w:val="000829F4"/>
    <w:rsid w:val="000B1886"/>
    <w:rsid w:val="000D03FA"/>
    <w:rsid w:val="000F580A"/>
    <w:rsid w:val="001111B8"/>
    <w:rsid w:val="001257C7"/>
    <w:rsid w:val="00134C41"/>
    <w:rsid w:val="00135C8B"/>
    <w:rsid w:val="001400BA"/>
    <w:rsid w:val="00150167"/>
    <w:rsid w:val="00172E3F"/>
    <w:rsid w:val="001912EB"/>
    <w:rsid w:val="001B215F"/>
    <w:rsid w:val="001C6CD0"/>
    <w:rsid w:val="001E0CE4"/>
    <w:rsid w:val="001E4BF4"/>
    <w:rsid w:val="0021333D"/>
    <w:rsid w:val="00225A72"/>
    <w:rsid w:val="002342D3"/>
    <w:rsid w:val="002550E3"/>
    <w:rsid w:val="0027560C"/>
    <w:rsid w:val="002B29D5"/>
    <w:rsid w:val="002C3201"/>
    <w:rsid w:val="002D0462"/>
    <w:rsid w:val="002D18C2"/>
    <w:rsid w:val="002D4643"/>
    <w:rsid w:val="002E0DBE"/>
    <w:rsid w:val="003064B4"/>
    <w:rsid w:val="00307D8C"/>
    <w:rsid w:val="00316FC3"/>
    <w:rsid w:val="00323412"/>
    <w:rsid w:val="003513C0"/>
    <w:rsid w:val="00351FBC"/>
    <w:rsid w:val="003556E9"/>
    <w:rsid w:val="0036769C"/>
    <w:rsid w:val="003704D8"/>
    <w:rsid w:val="003A2618"/>
    <w:rsid w:val="003B08B5"/>
    <w:rsid w:val="003C622E"/>
    <w:rsid w:val="003D2A57"/>
    <w:rsid w:val="003E5053"/>
    <w:rsid w:val="003F1F40"/>
    <w:rsid w:val="00410992"/>
    <w:rsid w:val="00420FA5"/>
    <w:rsid w:val="00422805"/>
    <w:rsid w:val="004267E9"/>
    <w:rsid w:val="00471EC2"/>
    <w:rsid w:val="00484142"/>
    <w:rsid w:val="004D1F6D"/>
    <w:rsid w:val="004D5B78"/>
    <w:rsid w:val="004F5274"/>
    <w:rsid w:val="00502F5E"/>
    <w:rsid w:val="00502FEA"/>
    <w:rsid w:val="00504D75"/>
    <w:rsid w:val="00510C3D"/>
    <w:rsid w:val="005139EF"/>
    <w:rsid w:val="005166E8"/>
    <w:rsid w:val="0053201F"/>
    <w:rsid w:val="005320F2"/>
    <w:rsid w:val="00552095"/>
    <w:rsid w:val="00556258"/>
    <w:rsid w:val="005A5742"/>
    <w:rsid w:val="005B066D"/>
    <w:rsid w:val="005D3887"/>
    <w:rsid w:val="0060266E"/>
    <w:rsid w:val="0060348E"/>
    <w:rsid w:val="00604D21"/>
    <w:rsid w:val="00654E42"/>
    <w:rsid w:val="00665AF9"/>
    <w:rsid w:val="00674296"/>
    <w:rsid w:val="0068067A"/>
    <w:rsid w:val="00681D2A"/>
    <w:rsid w:val="006825BF"/>
    <w:rsid w:val="0069774A"/>
    <w:rsid w:val="006B1799"/>
    <w:rsid w:val="006B2097"/>
    <w:rsid w:val="006C6D88"/>
    <w:rsid w:val="006E2435"/>
    <w:rsid w:val="006F7D03"/>
    <w:rsid w:val="00733F3E"/>
    <w:rsid w:val="007617FA"/>
    <w:rsid w:val="00764873"/>
    <w:rsid w:val="00797806"/>
    <w:rsid w:val="007A6CFD"/>
    <w:rsid w:val="007B420A"/>
    <w:rsid w:val="007C1D5C"/>
    <w:rsid w:val="007D7E21"/>
    <w:rsid w:val="007E4000"/>
    <w:rsid w:val="007E62DF"/>
    <w:rsid w:val="007F02A4"/>
    <w:rsid w:val="007F46B5"/>
    <w:rsid w:val="00801F14"/>
    <w:rsid w:val="00817876"/>
    <w:rsid w:val="008247BB"/>
    <w:rsid w:val="0082587B"/>
    <w:rsid w:val="00827350"/>
    <w:rsid w:val="008666B0"/>
    <w:rsid w:val="00875067"/>
    <w:rsid w:val="00881614"/>
    <w:rsid w:val="00881E24"/>
    <w:rsid w:val="00882E15"/>
    <w:rsid w:val="00887F1D"/>
    <w:rsid w:val="00891F58"/>
    <w:rsid w:val="00897B80"/>
    <w:rsid w:val="008C3E52"/>
    <w:rsid w:val="008D0CFA"/>
    <w:rsid w:val="008D250B"/>
    <w:rsid w:val="008D3037"/>
    <w:rsid w:val="008D7C7B"/>
    <w:rsid w:val="008E227E"/>
    <w:rsid w:val="008F0AFF"/>
    <w:rsid w:val="008F1EA5"/>
    <w:rsid w:val="008F7AF4"/>
    <w:rsid w:val="00917644"/>
    <w:rsid w:val="0093463B"/>
    <w:rsid w:val="00960F86"/>
    <w:rsid w:val="00963A1B"/>
    <w:rsid w:val="00975E48"/>
    <w:rsid w:val="00983D2C"/>
    <w:rsid w:val="009C4B15"/>
    <w:rsid w:val="009D1D61"/>
    <w:rsid w:val="009F691E"/>
    <w:rsid w:val="00A00D9D"/>
    <w:rsid w:val="00A05FC2"/>
    <w:rsid w:val="00A1481E"/>
    <w:rsid w:val="00A253AC"/>
    <w:rsid w:val="00A6519F"/>
    <w:rsid w:val="00A807C4"/>
    <w:rsid w:val="00A836A5"/>
    <w:rsid w:val="00AA635B"/>
    <w:rsid w:val="00AB1115"/>
    <w:rsid w:val="00AC2647"/>
    <w:rsid w:val="00AF467F"/>
    <w:rsid w:val="00B06149"/>
    <w:rsid w:val="00B33371"/>
    <w:rsid w:val="00B954A0"/>
    <w:rsid w:val="00BA23C6"/>
    <w:rsid w:val="00BB45B7"/>
    <w:rsid w:val="00BC4685"/>
    <w:rsid w:val="00BF41A0"/>
    <w:rsid w:val="00C37C7B"/>
    <w:rsid w:val="00C4308E"/>
    <w:rsid w:val="00C959ED"/>
    <w:rsid w:val="00CC4FB1"/>
    <w:rsid w:val="00CE2A6A"/>
    <w:rsid w:val="00CF3462"/>
    <w:rsid w:val="00CF6332"/>
    <w:rsid w:val="00D02AB7"/>
    <w:rsid w:val="00D51EA2"/>
    <w:rsid w:val="00D846DC"/>
    <w:rsid w:val="00D94E91"/>
    <w:rsid w:val="00DA762F"/>
    <w:rsid w:val="00DD69EA"/>
    <w:rsid w:val="00E10B23"/>
    <w:rsid w:val="00E12562"/>
    <w:rsid w:val="00E236C6"/>
    <w:rsid w:val="00E4106A"/>
    <w:rsid w:val="00E53080"/>
    <w:rsid w:val="00E62A0C"/>
    <w:rsid w:val="00EB3DDE"/>
    <w:rsid w:val="00EB772B"/>
    <w:rsid w:val="00ED128E"/>
    <w:rsid w:val="00F04D42"/>
    <w:rsid w:val="00F34948"/>
    <w:rsid w:val="00F46BD3"/>
    <w:rsid w:val="00F62133"/>
    <w:rsid w:val="00F948B3"/>
    <w:rsid w:val="00FC3446"/>
    <w:rsid w:val="00FD0F67"/>
    <w:rsid w:val="00FD27E2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62"/>
    <w:pPr>
      <w:widowControl/>
      <w:tabs>
        <w:tab w:val="center" w:pos="4153"/>
        <w:tab w:val="right" w:pos="8306"/>
      </w:tabs>
      <w:suppressAutoHyphens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2562"/>
    <w:pPr>
      <w:suppressAutoHyphens w:val="0"/>
      <w:ind w:left="720"/>
      <w:contextualSpacing/>
    </w:pPr>
    <w:rPr>
      <w:rFonts w:ascii="Arial Unicode MS" w:eastAsia="Arial Unicode MS" w:hAnsi="Arial Unicode MS" w:cs="Arial Unicode MS"/>
      <w:kern w:val="0"/>
      <w:lang w:eastAsia="ru-RU" w:bidi="ru-RU"/>
    </w:rPr>
  </w:style>
  <w:style w:type="paragraph" w:customStyle="1" w:styleId="ConsPlusNormal">
    <w:name w:val="ConsPlusNormal"/>
    <w:rsid w:val="00E1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A1B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8">
    <w:name w:val="Table Grid"/>
    <w:basedOn w:val="a1"/>
    <w:rsid w:val="008F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3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3371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62"/>
    <w:pPr>
      <w:widowControl/>
      <w:tabs>
        <w:tab w:val="center" w:pos="4153"/>
        <w:tab w:val="right" w:pos="8306"/>
      </w:tabs>
      <w:suppressAutoHyphens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25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2562"/>
    <w:pPr>
      <w:suppressAutoHyphens w:val="0"/>
      <w:ind w:left="720"/>
      <w:contextualSpacing/>
    </w:pPr>
    <w:rPr>
      <w:rFonts w:ascii="Arial Unicode MS" w:eastAsia="Arial Unicode MS" w:hAnsi="Arial Unicode MS" w:cs="Arial Unicode MS"/>
      <w:kern w:val="0"/>
      <w:lang w:eastAsia="ru-RU" w:bidi="ru-RU"/>
    </w:rPr>
  </w:style>
  <w:style w:type="paragraph" w:customStyle="1" w:styleId="ConsPlusNormal">
    <w:name w:val="ConsPlusNormal"/>
    <w:rsid w:val="00E12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2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A1B"/>
    <w:rPr>
      <w:rFonts w:ascii="Tahoma" w:eastAsia="DejaVu Sans" w:hAnsi="Tahoma" w:cs="Tahoma"/>
      <w:color w:val="000000"/>
      <w:kern w:val="2"/>
      <w:sz w:val="16"/>
      <w:szCs w:val="16"/>
    </w:rPr>
  </w:style>
  <w:style w:type="table" w:styleId="a8">
    <w:name w:val="Table Grid"/>
    <w:basedOn w:val="a1"/>
    <w:rsid w:val="008F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33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3371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2939-1F5D-45E6-B6C0-ECA7A622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12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</dc:creator>
  <cp:lastModifiedBy>Пользователь Windows</cp:lastModifiedBy>
  <cp:revision>45</cp:revision>
  <dcterms:created xsi:type="dcterms:W3CDTF">2020-02-14T13:04:00Z</dcterms:created>
  <dcterms:modified xsi:type="dcterms:W3CDTF">2021-04-22T09:13:00Z</dcterms:modified>
</cp:coreProperties>
</file>