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51572" w14:textId="77777777" w:rsidR="00A87E5D" w:rsidRPr="00637891" w:rsidRDefault="00FE3CFC" w:rsidP="00B00F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68323D2" wp14:editId="4002001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249846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F27173" w14:textId="77777777" w:rsidR="00A87E5D" w:rsidRPr="00637891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BF70F35" w14:textId="77777777" w:rsidR="00A87E5D" w:rsidRPr="00637891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00F5A92" w14:textId="77777777" w:rsidR="00A87E5D" w:rsidRPr="00637891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68123F52" w14:textId="77777777" w:rsidR="00A87E5D" w:rsidRPr="00637891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1F14140B" w14:textId="77777777" w:rsidR="00A87E5D" w:rsidRPr="00637891" w:rsidRDefault="00A87E5D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051B6A5" w14:textId="77777777" w:rsidR="00A87E5D" w:rsidRPr="00637891" w:rsidRDefault="00BD2F7C" w:rsidP="0063633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B00FD7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39D8D12D" w14:textId="77777777" w:rsidR="00A87E5D" w:rsidRPr="00637891" w:rsidRDefault="00A87E5D" w:rsidP="00636334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DDD8124" w14:textId="4D9B0E3E" w:rsidR="00A87E5D" w:rsidRPr="00637891" w:rsidRDefault="00A87E5D" w:rsidP="00636334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45B01B18" w14:textId="77777777" w:rsidR="00A87E5D" w:rsidRPr="00B00FD7" w:rsidRDefault="00A87E5D" w:rsidP="00B00FD7">
      <w:pPr>
        <w:ind w:firstLine="0"/>
        <w:rPr>
          <w:rFonts w:ascii="Times New Roman" w:hAnsi="Times New Roman"/>
          <w:sz w:val="28"/>
          <w:szCs w:val="28"/>
        </w:rPr>
      </w:pPr>
    </w:p>
    <w:p w14:paraId="100C3978" w14:textId="04B9BA0E" w:rsidR="003718BD" w:rsidRDefault="004462E2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24.06.2021 года</w:t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4462E2">
        <w:rPr>
          <w:rFonts w:ascii="Times New Roman" w:hAnsi="Times New Roman"/>
          <w:sz w:val="28"/>
          <w:szCs w:val="28"/>
        </w:rPr>
        <w:t>№</w:t>
      </w:r>
      <w:r w:rsidR="00493EB4" w:rsidRPr="004462E2">
        <w:rPr>
          <w:rFonts w:ascii="Times New Roman" w:hAnsi="Times New Roman"/>
          <w:sz w:val="28"/>
          <w:szCs w:val="28"/>
        </w:rPr>
        <w:t xml:space="preserve"> </w:t>
      </w:r>
      <w:r w:rsidRPr="004462E2">
        <w:rPr>
          <w:rFonts w:ascii="Times New Roman" w:hAnsi="Times New Roman"/>
          <w:sz w:val="28"/>
          <w:szCs w:val="28"/>
        </w:rPr>
        <w:t>38</w:t>
      </w:r>
    </w:p>
    <w:p w14:paraId="40056A97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14:paraId="2AD6ECF6" w14:textId="77777777" w:rsidR="005326B0" w:rsidRPr="006E54EA" w:rsidRDefault="00B00FD7" w:rsidP="006E54EA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4D657F" w14:textId="77777777" w:rsidR="00E61582" w:rsidRDefault="00D91AB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 xml:space="preserve">Об </w:t>
      </w:r>
      <w:r w:rsidR="00E61582">
        <w:rPr>
          <w:rFonts w:ascii="Times New Roman" w:hAnsi="Times New Roman"/>
          <w:sz w:val="28"/>
          <w:szCs w:val="28"/>
        </w:rPr>
        <w:t xml:space="preserve">установлении </w:t>
      </w:r>
      <w:r w:rsidR="00B07C4E">
        <w:rPr>
          <w:rFonts w:ascii="Times New Roman" w:eastAsia="Calibri" w:hAnsi="Times New Roman"/>
          <w:sz w:val="28"/>
          <w:szCs w:val="28"/>
        </w:rPr>
        <w:t xml:space="preserve">тарифов </w:t>
      </w:r>
      <w:r w:rsidR="00BE5D2C">
        <w:rPr>
          <w:rFonts w:ascii="Times New Roman" w:eastAsia="Calibri" w:hAnsi="Times New Roman"/>
          <w:sz w:val="28"/>
          <w:szCs w:val="28"/>
        </w:rPr>
        <w:t xml:space="preserve">(цен) </w:t>
      </w:r>
      <w:r w:rsidR="00B07C4E">
        <w:rPr>
          <w:rFonts w:ascii="Times New Roman" w:eastAsia="Calibri" w:hAnsi="Times New Roman"/>
          <w:sz w:val="28"/>
          <w:szCs w:val="28"/>
        </w:rPr>
        <w:t>на услуги,</w:t>
      </w:r>
    </w:p>
    <w:p w14:paraId="3E3B8198" w14:textId="77777777" w:rsidR="00B07C4E" w:rsidRDefault="00B07C4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оказываемые м</w:t>
      </w:r>
      <w:r w:rsidR="00E61582">
        <w:rPr>
          <w:rFonts w:ascii="Times New Roman" w:eastAsia="Calibri" w:hAnsi="Times New Roman"/>
          <w:sz w:val="28"/>
          <w:szCs w:val="28"/>
        </w:rPr>
        <w:t>униципальн</w:t>
      </w:r>
      <w:r>
        <w:rPr>
          <w:rFonts w:ascii="Times New Roman" w:eastAsia="Calibri" w:hAnsi="Times New Roman"/>
          <w:sz w:val="28"/>
          <w:szCs w:val="28"/>
        </w:rPr>
        <w:t>ым</w:t>
      </w:r>
      <w:r w:rsidR="00E61582">
        <w:rPr>
          <w:rFonts w:ascii="Times New Roman" w:eastAsia="Calibri" w:hAnsi="Times New Roman"/>
          <w:sz w:val="28"/>
          <w:szCs w:val="28"/>
        </w:rPr>
        <w:t xml:space="preserve"> бю</w:t>
      </w:r>
      <w:r>
        <w:rPr>
          <w:rFonts w:ascii="Times New Roman" w:eastAsia="Calibri" w:hAnsi="Times New Roman"/>
          <w:sz w:val="28"/>
          <w:szCs w:val="28"/>
        </w:rPr>
        <w:t>джетным</w:t>
      </w:r>
    </w:p>
    <w:p w14:paraId="0BE77080" w14:textId="77777777" w:rsidR="00B07C4E" w:rsidRDefault="00B07C4E" w:rsidP="00E61582">
      <w:pPr>
        <w:widowControl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учреждением «Редакция газеты «Заневский вестник»</w:t>
      </w:r>
    </w:p>
    <w:p w14:paraId="48D38E87" w14:textId="77777777"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14:paraId="542204C9" w14:textId="4ACDA784" w:rsidR="00014FD6" w:rsidRPr="00323255" w:rsidRDefault="00D91ABE" w:rsidP="00014FD6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014FD6">
        <w:rPr>
          <w:rFonts w:ascii="Times New Roman" w:hAnsi="Times New Roman"/>
          <w:sz w:val="28"/>
          <w:szCs w:val="28"/>
        </w:rPr>
        <w:t xml:space="preserve">В соответствии с </w:t>
      </w:r>
      <w:r w:rsidR="00B07C4E" w:rsidRPr="00014FD6">
        <w:rPr>
          <w:rFonts w:ascii="Times New Roman" w:hAnsi="Times New Roman"/>
          <w:sz w:val="28"/>
          <w:szCs w:val="28"/>
        </w:rPr>
        <w:t>Федеральным законом</w:t>
      </w:r>
      <w:r w:rsidRPr="00014FD6">
        <w:rPr>
          <w:rFonts w:ascii="Times New Roman" w:hAnsi="Times New Roman"/>
          <w:sz w:val="28"/>
          <w:szCs w:val="28"/>
        </w:rPr>
        <w:t xml:space="preserve"> от 06.10.2003</w:t>
      </w:r>
      <w:r w:rsidR="00B00FD7" w:rsidRPr="00014FD6">
        <w:rPr>
          <w:rFonts w:ascii="Times New Roman" w:hAnsi="Times New Roman"/>
          <w:sz w:val="28"/>
          <w:szCs w:val="28"/>
        </w:rPr>
        <w:t xml:space="preserve"> </w:t>
      </w:r>
      <w:r w:rsidRPr="00014FD6">
        <w:rPr>
          <w:rFonts w:ascii="Times New Roman" w:hAnsi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Федерации», </w:t>
      </w:r>
      <w:r w:rsidR="00B00FD7" w:rsidRPr="00014FD6">
        <w:rPr>
          <w:rFonts w:ascii="Times New Roman" w:hAnsi="Times New Roman"/>
          <w:sz w:val="28"/>
          <w:szCs w:val="28"/>
        </w:rPr>
        <w:t>У</w:t>
      </w:r>
      <w:r w:rsidR="00EC777C" w:rsidRPr="00014FD6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014FD6">
        <w:rPr>
          <w:rFonts w:ascii="Times New Roman" w:eastAsia="Calibri" w:hAnsi="Times New Roman"/>
          <w:sz w:val="28"/>
          <w:szCs w:val="28"/>
        </w:rPr>
        <w:t>,</w:t>
      </w:r>
      <w:r w:rsidR="00ED114C" w:rsidRPr="00014FD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B07C4E" w:rsidRPr="00014FD6">
        <w:rPr>
          <w:rFonts w:ascii="Times New Roman" w:eastAsia="Calibri" w:hAnsi="Times New Roman"/>
          <w:bCs/>
          <w:sz w:val="28"/>
          <w:szCs w:val="28"/>
        </w:rPr>
        <w:t>решением совета депутатов МО «Заневское городское поселение» от 24.05.2019 № 30 «Об утверждении Порядка принятия решений об установлении т</w:t>
      </w:r>
      <w:r w:rsidR="00123E25" w:rsidRPr="00014FD6">
        <w:rPr>
          <w:rFonts w:ascii="Times New Roman" w:eastAsia="Calibri" w:hAnsi="Times New Roman"/>
          <w:bCs/>
          <w:sz w:val="28"/>
          <w:szCs w:val="28"/>
        </w:rPr>
        <w:t>арифов на работы и услуги муниц</w:t>
      </w:r>
      <w:r w:rsidR="00B07C4E" w:rsidRPr="00014FD6">
        <w:rPr>
          <w:rFonts w:ascii="Times New Roman" w:eastAsia="Calibri" w:hAnsi="Times New Roman"/>
          <w:bCs/>
          <w:sz w:val="28"/>
          <w:szCs w:val="28"/>
        </w:rPr>
        <w:t>ипальных предп</w:t>
      </w:r>
      <w:r w:rsidR="00123E25" w:rsidRPr="00014FD6">
        <w:rPr>
          <w:rFonts w:ascii="Times New Roman" w:eastAsia="Calibri" w:hAnsi="Times New Roman"/>
          <w:bCs/>
          <w:sz w:val="28"/>
          <w:szCs w:val="28"/>
        </w:rPr>
        <w:t xml:space="preserve">риятий и учреждений МО «Заневское городское поселение», </w:t>
      </w:r>
      <w:r w:rsidR="005A33C0" w:rsidRPr="00014FD6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014FD6">
        <w:rPr>
          <w:rFonts w:ascii="Times New Roman" w:hAnsi="Times New Roman"/>
          <w:sz w:val="28"/>
          <w:szCs w:val="28"/>
        </w:rPr>
        <w:t>принял</w:t>
      </w:r>
    </w:p>
    <w:p w14:paraId="3196B532" w14:textId="77777777" w:rsidR="00ED114C" w:rsidRPr="00323255" w:rsidRDefault="00B00FD7" w:rsidP="00B00FD7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7DB1FC3A" w14:textId="77777777" w:rsidR="00123E25" w:rsidRPr="00605078" w:rsidRDefault="00974C15" w:rsidP="00B00FD7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323255">
        <w:rPr>
          <w:sz w:val="28"/>
          <w:szCs w:val="28"/>
        </w:rPr>
        <w:t>У</w:t>
      </w:r>
      <w:r w:rsidR="00123E25">
        <w:rPr>
          <w:sz w:val="28"/>
          <w:szCs w:val="28"/>
        </w:rPr>
        <w:t xml:space="preserve">становить тарифы </w:t>
      </w:r>
      <w:r w:rsidR="00BE5D2C">
        <w:rPr>
          <w:sz w:val="28"/>
          <w:szCs w:val="28"/>
        </w:rPr>
        <w:t>(цены</w:t>
      </w:r>
      <w:r w:rsidR="00BE5D2C" w:rsidRPr="00605078">
        <w:rPr>
          <w:sz w:val="28"/>
          <w:szCs w:val="28"/>
        </w:rPr>
        <w:t xml:space="preserve">) </w:t>
      </w:r>
      <w:r w:rsidR="00123E25" w:rsidRPr="00605078">
        <w:rPr>
          <w:sz w:val="28"/>
          <w:szCs w:val="28"/>
        </w:rPr>
        <w:t>на услуги, оказываемые муниципальным бюджетным учреждением «Редакция газеты «Заневский вестник»</w:t>
      </w:r>
      <w:r w:rsidR="00B00FD7">
        <w:rPr>
          <w:sz w:val="28"/>
          <w:szCs w:val="28"/>
        </w:rPr>
        <w:t>,</w:t>
      </w:r>
      <w:r w:rsidR="00123E25" w:rsidRPr="00605078">
        <w:rPr>
          <w:sz w:val="28"/>
          <w:szCs w:val="28"/>
        </w:rPr>
        <w:t xml:space="preserve"> согласно приложени</w:t>
      </w:r>
      <w:r w:rsidR="001F6DE4" w:rsidRPr="00605078">
        <w:rPr>
          <w:sz w:val="28"/>
          <w:szCs w:val="28"/>
        </w:rPr>
        <w:t>ям</w:t>
      </w:r>
      <w:r w:rsidR="00BE5D2C" w:rsidRPr="00605078">
        <w:rPr>
          <w:sz w:val="28"/>
          <w:szCs w:val="28"/>
        </w:rPr>
        <w:t xml:space="preserve"> 1, 2.</w:t>
      </w:r>
    </w:p>
    <w:p w14:paraId="30263EB3" w14:textId="77777777" w:rsidR="00605078" w:rsidRPr="0095525D" w:rsidRDefault="00BE5D2C" w:rsidP="0095525D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05078">
        <w:rPr>
          <w:sz w:val="28"/>
          <w:szCs w:val="28"/>
        </w:rPr>
        <w:t>Установить период действия тарифов (цен) на услуги, оказываемые муниципальным бюджетным учреждением «Ред</w:t>
      </w:r>
      <w:r w:rsidR="0095525D">
        <w:rPr>
          <w:sz w:val="28"/>
          <w:szCs w:val="28"/>
        </w:rPr>
        <w:t>акция газеты «Заневский вестник»</w:t>
      </w:r>
      <w:r w:rsidRPr="00605078">
        <w:rPr>
          <w:sz w:val="28"/>
          <w:szCs w:val="28"/>
        </w:rPr>
        <w:t xml:space="preserve"> </w:t>
      </w:r>
      <w:r w:rsidR="0095525D">
        <w:rPr>
          <w:sz w:val="28"/>
          <w:szCs w:val="28"/>
        </w:rPr>
        <w:t>–</w:t>
      </w:r>
      <w:r w:rsidRPr="0095525D">
        <w:rPr>
          <w:sz w:val="28"/>
          <w:szCs w:val="28"/>
        </w:rPr>
        <w:t xml:space="preserve"> </w:t>
      </w:r>
      <w:r w:rsidR="001F6DE4" w:rsidRPr="0095525D">
        <w:rPr>
          <w:sz w:val="28"/>
          <w:szCs w:val="28"/>
        </w:rPr>
        <w:t>2</w:t>
      </w:r>
      <w:r w:rsidRPr="0095525D">
        <w:rPr>
          <w:sz w:val="28"/>
          <w:szCs w:val="28"/>
        </w:rPr>
        <w:t xml:space="preserve"> год</w:t>
      </w:r>
      <w:r w:rsidR="001F6DE4" w:rsidRPr="0095525D">
        <w:rPr>
          <w:sz w:val="28"/>
          <w:szCs w:val="28"/>
        </w:rPr>
        <w:t>а</w:t>
      </w:r>
      <w:r w:rsidRPr="0095525D">
        <w:rPr>
          <w:sz w:val="28"/>
          <w:szCs w:val="28"/>
        </w:rPr>
        <w:t xml:space="preserve"> со дня вступления в силу настоящего решения.</w:t>
      </w:r>
    </w:p>
    <w:p w14:paraId="464015CB" w14:textId="77777777" w:rsidR="00605078" w:rsidRDefault="00605078" w:rsidP="00B00FD7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605078">
        <w:rPr>
          <w:sz w:val="28"/>
          <w:szCs w:val="28"/>
        </w:rPr>
        <w:t>Настоящее решение вступает в силу после его официального опубликования в газете «Заневский вестник».</w:t>
      </w:r>
    </w:p>
    <w:p w14:paraId="5E2EBCC5" w14:textId="1B80478D" w:rsidR="00B00FD7" w:rsidRPr="00014FD6" w:rsidRDefault="00605078" w:rsidP="00014FD6">
      <w:pPr>
        <w:pStyle w:val="a6"/>
        <w:numPr>
          <w:ilvl w:val="0"/>
          <w:numId w:val="8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014FD6">
        <w:rPr>
          <w:sz w:val="28"/>
          <w:szCs w:val="28"/>
        </w:rPr>
        <w:t xml:space="preserve">Контроль за исполнением решения возложить на постоянно действующую </w:t>
      </w:r>
      <w:r w:rsidR="00014FD6" w:rsidRPr="00014FD6">
        <w:rPr>
          <w:sz w:val="28"/>
          <w:szCs w:val="28"/>
        </w:rPr>
        <w:t xml:space="preserve">депутатскую </w:t>
      </w:r>
      <w:r w:rsidRPr="00014FD6">
        <w:rPr>
          <w:sz w:val="28"/>
          <w:szCs w:val="28"/>
        </w:rPr>
        <w:t>комиссию по вопросам местного самоуправления, предпринимательству и бизнесу, законности и правопорядку.</w:t>
      </w:r>
    </w:p>
    <w:p w14:paraId="7FD759DD" w14:textId="039F7C2F" w:rsidR="00014FD6" w:rsidRDefault="00014FD6" w:rsidP="00014FD6">
      <w:pPr>
        <w:pStyle w:val="a6"/>
        <w:spacing w:before="0" w:beforeAutospacing="0" w:after="0" w:afterAutospacing="0"/>
        <w:jc w:val="both"/>
      </w:pPr>
    </w:p>
    <w:p w14:paraId="186BC528" w14:textId="79775E34" w:rsidR="00014FD6" w:rsidRDefault="00014FD6" w:rsidP="00014FD6">
      <w:pPr>
        <w:pStyle w:val="a6"/>
        <w:spacing w:before="0" w:beforeAutospacing="0" w:after="0" w:afterAutospacing="0"/>
        <w:jc w:val="both"/>
      </w:pPr>
    </w:p>
    <w:p w14:paraId="7365E673" w14:textId="77777777" w:rsidR="00014FD6" w:rsidRPr="00BE5D2C" w:rsidRDefault="00014FD6" w:rsidP="00014FD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20CACD4" w14:textId="77777777"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00FD7">
        <w:rPr>
          <w:rFonts w:ascii="Times New Roman" w:hAnsi="Times New Roman"/>
          <w:sz w:val="28"/>
          <w:szCs w:val="28"/>
        </w:rPr>
        <w:t xml:space="preserve"> </w:t>
      </w:r>
      <w:r w:rsidR="007B597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B00FD7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B00FD7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14:paraId="7B4F23FE" w14:textId="77777777"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2624C574" w14:textId="77777777"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6BB7C87B" w14:textId="77777777"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0493129E" w14:textId="77777777"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193DFBA9" w14:textId="77777777"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79EC4813" w14:textId="77777777"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7895FE41" w14:textId="77777777"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14:paraId="2D47FF79" w14:textId="77777777" w:rsidR="00B00FD7" w:rsidRPr="007E1A03" w:rsidRDefault="00B00FD7" w:rsidP="00B00FD7">
      <w:pPr>
        <w:jc w:val="right"/>
        <w:rPr>
          <w:rFonts w:ascii="Times New Roman" w:hAnsi="Times New Roman"/>
        </w:rPr>
      </w:pPr>
      <w:r w:rsidRPr="007E1A0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1 </w:t>
      </w:r>
      <w:r w:rsidRPr="007E1A03">
        <w:rPr>
          <w:rFonts w:ascii="Times New Roman" w:hAnsi="Times New Roman"/>
        </w:rPr>
        <w:t>к решению</w:t>
      </w:r>
    </w:p>
    <w:p w14:paraId="3E20822D" w14:textId="31D44279" w:rsidR="00B00FD7" w:rsidRPr="000612FD" w:rsidRDefault="004462E2" w:rsidP="00B00FD7">
      <w:pPr>
        <w:jc w:val="right"/>
        <w:rPr>
          <w:rFonts w:ascii="Times New Roman" w:hAnsi="Times New Roman"/>
        </w:rPr>
      </w:pPr>
      <w:r w:rsidRPr="004462E2">
        <w:rPr>
          <w:rFonts w:ascii="Times New Roman" w:hAnsi="Times New Roman"/>
        </w:rPr>
        <w:t>от 24.06.2021 года № 3</w:t>
      </w:r>
      <w:r>
        <w:rPr>
          <w:rFonts w:ascii="Times New Roman" w:hAnsi="Times New Roman"/>
        </w:rPr>
        <w:t>8</w:t>
      </w:r>
      <w:r w:rsidR="00B00FD7" w:rsidRPr="000612FD">
        <w:rPr>
          <w:rFonts w:ascii="Times New Roman" w:hAnsi="Times New Roman"/>
        </w:rPr>
        <w:t xml:space="preserve"> </w:t>
      </w:r>
    </w:p>
    <w:p w14:paraId="002EBB30" w14:textId="77777777"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14:paraId="1BCFD4D1" w14:textId="77777777" w:rsidR="00BE5D2C" w:rsidRPr="00BE5D2C" w:rsidRDefault="00BE5D2C" w:rsidP="00BE5D2C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E5D2C">
        <w:rPr>
          <w:rFonts w:ascii="Times New Roman" w:hAnsi="Times New Roman"/>
          <w:sz w:val="28"/>
          <w:szCs w:val="28"/>
        </w:rPr>
        <w:t>арифы (цены)</w:t>
      </w:r>
    </w:p>
    <w:p w14:paraId="0F240822" w14:textId="77777777" w:rsidR="00BE5D2C" w:rsidRDefault="00BE5D2C" w:rsidP="00BE5D2C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BE5D2C">
        <w:rPr>
          <w:rFonts w:ascii="Times New Roman" w:hAnsi="Times New Roman"/>
          <w:sz w:val="28"/>
          <w:szCs w:val="28"/>
        </w:rPr>
        <w:t xml:space="preserve">на услуги, оказываемые муниципальным бюджетным учреждением </w:t>
      </w:r>
    </w:p>
    <w:p w14:paraId="7458B6AC" w14:textId="77777777" w:rsidR="00BF07F6" w:rsidRPr="00BE5D2C" w:rsidRDefault="00BE5D2C" w:rsidP="00BE5D2C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BE5D2C">
        <w:rPr>
          <w:rFonts w:ascii="Times New Roman" w:hAnsi="Times New Roman"/>
          <w:sz w:val="28"/>
          <w:szCs w:val="28"/>
        </w:rPr>
        <w:t>«Редакция газеты «Заневский вестник»</w:t>
      </w:r>
    </w:p>
    <w:p w14:paraId="0A64D8C7" w14:textId="77777777" w:rsidR="00BE5D2C" w:rsidRDefault="00BE5D2C" w:rsidP="009A50CF">
      <w:pPr>
        <w:outlineLvl w:val="2"/>
        <w:rPr>
          <w:rFonts w:ascii="Times New Roman" w:hAnsi="Times New Roman"/>
          <w:b/>
          <w:bCs/>
          <w:sz w:val="26"/>
          <w:szCs w:val="26"/>
          <w:lang w:eastAsia="tr-TR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871"/>
        <w:gridCol w:w="1418"/>
        <w:gridCol w:w="1890"/>
        <w:gridCol w:w="1341"/>
        <w:gridCol w:w="549"/>
        <w:gridCol w:w="1890"/>
      </w:tblGrid>
      <w:tr w:rsidR="00CA1F89" w:rsidRPr="006A55FE" w14:paraId="009E6F72" w14:textId="77777777" w:rsidTr="00A07168">
        <w:tc>
          <w:tcPr>
            <w:tcW w:w="993" w:type="dxa"/>
          </w:tcPr>
          <w:p w14:paraId="4C227960" w14:textId="77777777" w:rsidR="00CA1F89" w:rsidRPr="006A55FE" w:rsidRDefault="00CA1F89" w:rsidP="00A07168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89" w:type="dxa"/>
            <w:gridSpan w:val="2"/>
          </w:tcPr>
          <w:p w14:paraId="61974186" w14:textId="77777777" w:rsidR="00CA1F89" w:rsidRPr="00281B0D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B0D">
              <w:rPr>
                <w:rFonts w:ascii="Times New Roman" w:hAnsi="Times New Roman"/>
                <w:sz w:val="28"/>
                <w:szCs w:val="28"/>
              </w:rPr>
              <w:t>Размер модуля (см)</w:t>
            </w:r>
          </w:p>
        </w:tc>
        <w:tc>
          <w:tcPr>
            <w:tcW w:w="1890" w:type="dxa"/>
          </w:tcPr>
          <w:p w14:paraId="02B98FDE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 w:rsidRPr="00281B0D">
              <w:rPr>
                <w:rFonts w:ascii="Times New Roman" w:hAnsi="Times New Roman"/>
                <w:sz w:val="28"/>
                <w:szCs w:val="28"/>
              </w:rPr>
              <w:t>с НДС, руб.</w:t>
            </w:r>
          </w:p>
          <w:p w14:paraId="23D0F77D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Черно-белые полосы</w:t>
            </w:r>
          </w:p>
        </w:tc>
        <w:tc>
          <w:tcPr>
            <w:tcW w:w="1890" w:type="dxa"/>
            <w:gridSpan w:val="2"/>
          </w:tcPr>
          <w:p w14:paraId="22B346F6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 w:rsidRPr="00281B0D">
              <w:rPr>
                <w:rFonts w:ascii="Times New Roman" w:hAnsi="Times New Roman"/>
                <w:sz w:val="28"/>
                <w:szCs w:val="28"/>
              </w:rPr>
              <w:t>с НДС, руб.</w:t>
            </w:r>
          </w:p>
          <w:p w14:paraId="52B61FF6" w14:textId="77777777" w:rsidR="00CA1F89" w:rsidRPr="00281B0D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Внутренние полосы, цвет</w:t>
            </w:r>
          </w:p>
        </w:tc>
        <w:tc>
          <w:tcPr>
            <w:tcW w:w="1890" w:type="dxa"/>
          </w:tcPr>
          <w:p w14:paraId="2FF4FCFB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1B0D">
              <w:rPr>
                <w:rFonts w:ascii="Times New Roman" w:hAnsi="Times New Roman"/>
                <w:sz w:val="28"/>
                <w:szCs w:val="28"/>
              </w:rPr>
              <w:t>Цена с НДС, руб.</w:t>
            </w:r>
          </w:p>
          <w:p w14:paraId="6499F024" w14:textId="77777777" w:rsidR="00CA1F89" w:rsidRPr="00281B0D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Последняя полоса, цвет</w:t>
            </w:r>
          </w:p>
        </w:tc>
      </w:tr>
      <w:tr w:rsidR="00CA1F89" w:rsidRPr="006A55FE" w14:paraId="673DFD57" w14:textId="77777777" w:rsidTr="00A07168">
        <w:tc>
          <w:tcPr>
            <w:tcW w:w="993" w:type="dxa"/>
          </w:tcPr>
          <w:p w14:paraId="59261E23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14:paraId="265F07A0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5х6</w:t>
            </w:r>
          </w:p>
        </w:tc>
        <w:tc>
          <w:tcPr>
            <w:tcW w:w="1418" w:type="dxa"/>
          </w:tcPr>
          <w:p w14:paraId="26B43B13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14:paraId="6B4B1959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90" w:type="dxa"/>
            <w:gridSpan w:val="2"/>
          </w:tcPr>
          <w:p w14:paraId="3B18562E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890" w:type="dxa"/>
          </w:tcPr>
          <w:p w14:paraId="2FAEFD73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</w:tr>
      <w:tr w:rsidR="00CA1F89" w:rsidRPr="006A55FE" w14:paraId="148E56AD" w14:textId="77777777" w:rsidTr="00A07168">
        <w:tc>
          <w:tcPr>
            <w:tcW w:w="993" w:type="dxa"/>
          </w:tcPr>
          <w:p w14:paraId="502CE745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14:paraId="65B114C9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10х3</w:t>
            </w:r>
          </w:p>
        </w:tc>
        <w:tc>
          <w:tcPr>
            <w:tcW w:w="1418" w:type="dxa"/>
          </w:tcPr>
          <w:p w14:paraId="5577513D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90" w:type="dxa"/>
          </w:tcPr>
          <w:p w14:paraId="5D74726A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890" w:type="dxa"/>
            <w:gridSpan w:val="2"/>
          </w:tcPr>
          <w:p w14:paraId="575643DE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810 </w:t>
            </w:r>
          </w:p>
        </w:tc>
        <w:tc>
          <w:tcPr>
            <w:tcW w:w="1890" w:type="dxa"/>
          </w:tcPr>
          <w:p w14:paraId="2376830D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990</w:t>
            </w:r>
          </w:p>
        </w:tc>
      </w:tr>
      <w:tr w:rsidR="00CA1F89" w:rsidRPr="006A55FE" w14:paraId="63D5592F" w14:textId="77777777" w:rsidTr="00A07168">
        <w:tc>
          <w:tcPr>
            <w:tcW w:w="993" w:type="dxa"/>
          </w:tcPr>
          <w:p w14:paraId="339FF33B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14:paraId="1A42E3BF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10х6</w:t>
            </w:r>
          </w:p>
        </w:tc>
        <w:tc>
          <w:tcPr>
            <w:tcW w:w="1418" w:type="dxa"/>
          </w:tcPr>
          <w:p w14:paraId="1327CA8A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90" w:type="dxa"/>
          </w:tcPr>
          <w:p w14:paraId="7891D3CA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1 200</w:t>
            </w:r>
          </w:p>
        </w:tc>
        <w:tc>
          <w:tcPr>
            <w:tcW w:w="1890" w:type="dxa"/>
            <w:gridSpan w:val="2"/>
          </w:tcPr>
          <w:p w14:paraId="0D76ED6A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1 620</w:t>
            </w:r>
          </w:p>
        </w:tc>
        <w:tc>
          <w:tcPr>
            <w:tcW w:w="1890" w:type="dxa"/>
          </w:tcPr>
          <w:p w14:paraId="267EA6E5" w14:textId="77777777" w:rsidR="00CA1F89" w:rsidRPr="0064024C" w:rsidRDefault="00CA1F89" w:rsidP="00A07168">
            <w:pPr>
              <w:tabs>
                <w:tab w:val="left" w:pos="1380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1 980</w:t>
            </w:r>
          </w:p>
        </w:tc>
      </w:tr>
      <w:tr w:rsidR="00CA1F89" w:rsidRPr="006A55FE" w14:paraId="19C67EBF" w14:textId="77777777" w:rsidTr="00A07168">
        <w:trPr>
          <w:trHeight w:val="337"/>
        </w:trPr>
        <w:tc>
          <w:tcPr>
            <w:tcW w:w="993" w:type="dxa"/>
          </w:tcPr>
          <w:p w14:paraId="0ACB508C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14:paraId="34DDB0A0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15х6</w:t>
            </w:r>
          </w:p>
        </w:tc>
        <w:tc>
          <w:tcPr>
            <w:tcW w:w="1418" w:type="dxa"/>
          </w:tcPr>
          <w:p w14:paraId="37CDB295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90" w:type="dxa"/>
          </w:tcPr>
          <w:p w14:paraId="6948CA67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1 800</w:t>
            </w:r>
          </w:p>
        </w:tc>
        <w:tc>
          <w:tcPr>
            <w:tcW w:w="1890" w:type="dxa"/>
            <w:gridSpan w:val="2"/>
          </w:tcPr>
          <w:p w14:paraId="2889CE2D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2 430</w:t>
            </w:r>
          </w:p>
        </w:tc>
        <w:tc>
          <w:tcPr>
            <w:tcW w:w="1890" w:type="dxa"/>
          </w:tcPr>
          <w:p w14:paraId="49B75862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2 970</w:t>
            </w:r>
          </w:p>
        </w:tc>
      </w:tr>
      <w:tr w:rsidR="00CA1F89" w:rsidRPr="006A55FE" w14:paraId="031730F7" w14:textId="77777777" w:rsidTr="00A07168">
        <w:tc>
          <w:tcPr>
            <w:tcW w:w="993" w:type="dxa"/>
          </w:tcPr>
          <w:p w14:paraId="6EF92260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14:paraId="66A8B788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10х9</w:t>
            </w:r>
          </w:p>
        </w:tc>
        <w:tc>
          <w:tcPr>
            <w:tcW w:w="1418" w:type="dxa"/>
          </w:tcPr>
          <w:p w14:paraId="7195C394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890" w:type="dxa"/>
          </w:tcPr>
          <w:p w14:paraId="197D098B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1 800</w:t>
            </w:r>
          </w:p>
        </w:tc>
        <w:tc>
          <w:tcPr>
            <w:tcW w:w="1890" w:type="dxa"/>
            <w:gridSpan w:val="2"/>
          </w:tcPr>
          <w:p w14:paraId="6CE3C7E0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2 430</w:t>
            </w:r>
          </w:p>
        </w:tc>
        <w:tc>
          <w:tcPr>
            <w:tcW w:w="1890" w:type="dxa"/>
          </w:tcPr>
          <w:p w14:paraId="7977C6EB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2 970</w:t>
            </w:r>
          </w:p>
        </w:tc>
      </w:tr>
      <w:tr w:rsidR="00CA1F89" w:rsidRPr="006A55FE" w14:paraId="13345237" w14:textId="77777777" w:rsidTr="00A07168">
        <w:tc>
          <w:tcPr>
            <w:tcW w:w="993" w:type="dxa"/>
          </w:tcPr>
          <w:p w14:paraId="2BBE367E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71" w:type="dxa"/>
          </w:tcPr>
          <w:p w14:paraId="3B3D538C" w14:textId="77777777" w:rsidR="00CA1F89" w:rsidRPr="0064024C" w:rsidRDefault="00CA1F89" w:rsidP="00A07168">
            <w:pPr>
              <w:tabs>
                <w:tab w:val="left" w:pos="1215"/>
                <w:tab w:val="center" w:pos="1793"/>
              </w:tabs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10х12</w:t>
            </w:r>
          </w:p>
        </w:tc>
        <w:tc>
          <w:tcPr>
            <w:tcW w:w="1418" w:type="dxa"/>
          </w:tcPr>
          <w:p w14:paraId="3ABAEF30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890" w:type="dxa"/>
          </w:tcPr>
          <w:p w14:paraId="3076C94C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2 400</w:t>
            </w:r>
          </w:p>
        </w:tc>
        <w:tc>
          <w:tcPr>
            <w:tcW w:w="1890" w:type="dxa"/>
            <w:gridSpan w:val="2"/>
          </w:tcPr>
          <w:p w14:paraId="58153FAD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3 240</w:t>
            </w:r>
          </w:p>
        </w:tc>
        <w:tc>
          <w:tcPr>
            <w:tcW w:w="1890" w:type="dxa"/>
          </w:tcPr>
          <w:p w14:paraId="4238AC3C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3 960</w:t>
            </w:r>
          </w:p>
        </w:tc>
      </w:tr>
      <w:tr w:rsidR="00CA1F89" w:rsidRPr="006A55FE" w14:paraId="5EF61B47" w14:textId="77777777" w:rsidTr="00A07168">
        <w:tc>
          <w:tcPr>
            <w:tcW w:w="993" w:type="dxa"/>
          </w:tcPr>
          <w:p w14:paraId="5942C858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71" w:type="dxa"/>
          </w:tcPr>
          <w:p w14:paraId="720CB2EE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10х18</w:t>
            </w:r>
          </w:p>
        </w:tc>
        <w:tc>
          <w:tcPr>
            <w:tcW w:w="1418" w:type="dxa"/>
          </w:tcPr>
          <w:p w14:paraId="6C3941EE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1890" w:type="dxa"/>
          </w:tcPr>
          <w:p w14:paraId="6BA32FD5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3 600</w:t>
            </w:r>
          </w:p>
        </w:tc>
        <w:tc>
          <w:tcPr>
            <w:tcW w:w="1890" w:type="dxa"/>
            <w:gridSpan w:val="2"/>
          </w:tcPr>
          <w:p w14:paraId="6E6EFFA1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4 860</w:t>
            </w:r>
          </w:p>
        </w:tc>
        <w:tc>
          <w:tcPr>
            <w:tcW w:w="1890" w:type="dxa"/>
          </w:tcPr>
          <w:p w14:paraId="3351AA11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5 940</w:t>
            </w:r>
          </w:p>
        </w:tc>
      </w:tr>
      <w:tr w:rsidR="00CA1F89" w:rsidRPr="006A55FE" w14:paraId="565846B2" w14:textId="77777777" w:rsidTr="00A07168">
        <w:tc>
          <w:tcPr>
            <w:tcW w:w="993" w:type="dxa"/>
          </w:tcPr>
          <w:p w14:paraId="2281491D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71" w:type="dxa"/>
          </w:tcPr>
          <w:p w14:paraId="54DE9A9A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26х18 (1/2 полосы)</w:t>
            </w:r>
          </w:p>
        </w:tc>
        <w:tc>
          <w:tcPr>
            <w:tcW w:w="1418" w:type="dxa"/>
          </w:tcPr>
          <w:p w14:paraId="7ADDE134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  <w:tc>
          <w:tcPr>
            <w:tcW w:w="1890" w:type="dxa"/>
          </w:tcPr>
          <w:p w14:paraId="2D15913C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9 360</w:t>
            </w:r>
          </w:p>
        </w:tc>
        <w:tc>
          <w:tcPr>
            <w:tcW w:w="1890" w:type="dxa"/>
            <w:gridSpan w:val="2"/>
          </w:tcPr>
          <w:p w14:paraId="2F7182B0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12 636</w:t>
            </w:r>
          </w:p>
        </w:tc>
        <w:tc>
          <w:tcPr>
            <w:tcW w:w="1890" w:type="dxa"/>
          </w:tcPr>
          <w:p w14:paraId="30AF7640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15 444</w:t>
            </w:r>
          </w:p>
        </w:tc>
      </w:tr>
      <w:tr w:rsidR="00CA1F89" w:rsidRPr="006A55FE" w14:paraId="133B1BE8" w14:textId="77777777" w:rsidTr="00A07168">
        <w:tc>
          <w:tcPr>
            <w:tcW w:w="993" w:type="dxa"/>
          </w:tcPr>
          <w:p w14:paraId="139D0584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14:paraId="09E94D2F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25,4х30 (8 полоса целиком)</w:t>
            </w:r>
          </w:p>
        </w:tc>
        <w:tc>
          <w:tcPr>
            <w:tcW w:w="1418" w:type="dxa"/>
          </w:tcPr>
          <w:p w14:paraId="5642A857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762</w:t>
            </w:r>
          </w:p>
        </w:tc>
        <w:tc>
          <w:tcPr>
            <w:tcW w:w="1890" w:type="dxa"/>
          </w:tcPr>
          <w:p w14:paraId="5640E826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15 240</w:t>
            </w:r>
          </w:p>
        </w:tc>
        <w:tc>
          <w:tcPr>
            <w:tcW w:w="1890" w:type="dxa"/>
            <w:gridSpan w:val="2"/>
          </w:tcPr>
          <w:p w14:paraId="1316CBC8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0" w:type="dxa"/>
            <w:shd w:val="clear" w:color="auto" w:fill="auto"/>
          </w:tcPr>
          <w:p w14:paraId="6C946031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25 146</w:t>
            </w:r>
          </w:p>
        </w:tc>
      </w:tr>
      <w:tr w:rsidR="00CA1F89" w:rsidRPr="006A55FE" w14:paraId="6CEA1699" w14:textId="77777777" w:rsidTr="00A07168">
        <w:tc>
          <w:tcPr>
            <w:tcW w:w="993" w:type="dxa"/>
          </w:tcPr>
          <w:p w14:paraId="5DAA6088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71" w:type="dxa"/>
            <w:shd w:val="clear" w:color="auto" w:fill="auto"/>
          </w:tcPr>
          <w:p w14:paraId="6C4625A8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26х36 (внутренние полосы целиком, кроме первой)</w:t>
            </w:r>
          </w:p>
        </w:tc>
        <w:tc>
          <w:tcPr>
            <w:tcW w:w="1418" w:type="dxa"/>
          </w:tcPr>
          <w:p w14:paraId="5A1F9F95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936</w:t>
            </w:r>
          </w:p>
        </w:tc>
        <w:tc>
          <w:tcPr>
            <w:tcW w:w="1890" w:type="dxa"/>
          </w:tcPr>
          <w:p w14:paraId="0A39F338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18 720</w:t>
            </w:r>
          </w:p>
        </w:tc>
        <w:tc>
          <w:tcPr>
            <w:tcW w:w="1890" w:type="dxa"/>
            <w:gridSpan w:val="2"/>
          </w:tcPr>
          <w:p w14:paraId="6C3467E2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25 272</w:t>
            </w:r>
          </w:p>
        </w:tc>
        <w:tc>
          <w:tcPr>
            <w:tcW w:w="1890" w:type="dxa"/>
            <w:shd w:val="clear" w:color="auto" w:fill="auto"/>
          </w:tcPr>
          <w:p w14:paraId="31824050" w14:textId="77777777" w:rsidR="00CA1F89" w:rsidRPr="0064024C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02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A1F89" w:rsidRPr="006A55FE" w14:paraId="0CC86BD6" w14:textId="77777777" w:rsidTr="00A07168">
        <w:tc>
          <w:tcPr>
            <w:tcW w:w="9952" w:type="dxa"/>
            <w:gridSpan w:val="7"/>
          </w:tcPr>
          <w:p w14:paraId="6B71EE1B" w14:textId="77777777" w:rsidR="00CA1F89" w:rsidRPr="00281B0D" w:rsidRDefault="00CA1F89" w:rsidP="00A071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Прочие услуги</w:t>
            </w:r>
          </w:p>
        </w:tc>
      </w:tr>
      <w:tr w:rsidR="00CA1F89" w:rsidRPr="006A55FE" w14:paraId="1F8EB2F2" w14:textId="77777777" w:rsidTr="00A07168">
        <w:tc>
          <w:tcPr>
            <w:tcW w:w="993" w:type="dxa"/>
          </w:tcPr>
          <w:p w14:paraId="7FDDA51D" w14:textId="77777777" w:rsidR="00CA1F89" w:rsidRPr="006A55FE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75144876" w14:textId="77777777" w:rsidR="00CA1F89" w:rsidRPr="002E5A9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макета рекламы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текстово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-графическое изображение)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262CCBAF" w14:textId="77777777" w:rsidR="00CA1F89" w:rsidRPr="002E5A9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CA1F89" w:rsidRPr="006A55FE" w14:paraId="6CF56642" w14:textId="77777777" w:rsidTr="00A07168">
        <w:tc>
          <w:tcPr>
            <w:tcW w:w="993" w:type="dxa"/>
          </w:tcPr>
          <w:p w14:paraId="4073B47F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31E04A06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739">
              <w:rPr>
                <w:rFonts w:ascii="Times New Roman" w:hAnsi="Times New Roman"/>
                <w:sz w:val="28"/>
                <w:szCs w:val="28"/>
              </w:rPr>
              <w:t>Информация о пропаже животных, краже автомобилей, утере документов, поиске свидетелей ДТП, благодарности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04849283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CA1F89" w:rsidRPr="006A55FE" w14:paraId="296459C9" w14:textId="77777777" w:rsidTr="00A07168">
        <w:tc>
          <w:tcPr>
            <w:tcW w:w="993" w:type="dxa"/>
          </w:tcPr>
          <w:p w14:paraId="1D60D46F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0" w:type="dxa"/>
            <w:gridSpan w:val="4"/>
            <w:shd w:val="clear" w:color="auto" w:fill="auto"/>
          </w:tcPr>
          <w:p w14:paraId="26C273E0" w14:textId="77777777" w:rsidR="00CA1F89" w:rsidRPr="007B573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Поздравления</w:t>
            </w:r>
          </w:p>
        </w:tc>
        <w:tc>
          <w:tcPr>
            <w:tcW w:w="2439" w:type="dxa"/>
            <w:gridSpan w:val="2"/>
            <w:shd w:val="clear" w:color="auto" w:fill="auto"/>
          </w:tcPr>
          <w:p w14:paraId="0CE43224" w14:textId="77777777" w:rsidR="00CA1F89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Бесплатно</w:t>
            </w:r>
          </w:p>
        </w:tc>
      </w:tr>
      <w:tr w:rsidR="00CA1F89" w:rsidRPr="00626FAF" w14:paraId="317A9304" w14:textId="77777777" w:rsidTr="00A0716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2B2C" w14:textId="77777777" w:rsidR="00CA1F89" w:rsidRPr="00626FAF" w:rsidRDefault="00CA1F89" w:rsidP="00A0716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DE79" w14:textId="77777777" w:rsidR="00CA1F89" w:rsidRPr="00626FAF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F">
              <w:rPr>
                <w:rFonts w:ascii="Times New Roman" w:hAnsi="Times New Roman"/>
                <w:sz w:val="28"/>
                <w:szCs w:val="28"/>
              </w:rPr>
              <w:t>Услуга журналиста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(текст до 8 000 знаков)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4973A" w14:textId="77777777" w:rsidR="00CA1F89" w:rsidRPr="002D4B93" w:rsidRDefault="00CA1F89" w:rsidP="00A0716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2 300</w:t>
            </w:r>
          </w:p>
        </w:tc>
      </w:tr>
    </w:tbl>
    <w:p w14:paraId="2007F882" w14:textId="77777777"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14:paraId="6CD55C47" w14:textId="77777777"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14:paraId="504213D1" w14:textId="77777777"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14:paraId="11FF14DE" w14:textId="77777777"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14:paraId="01D03742" w14:textId="77777777" w:rsidR="00BE5D2C" w:rsidRDefault="00BE5D2C" w:rsidP="00BE5D2C">
      <w:pPr>
        <w:tabs>
          <w:tab w:val="left" w:pos="6203"/>
        </w:tabs>
        <w:ind w:left="4536"/>
        <w:rPr>
          <w:rFonts w:ascii="Times New Roman" w:hAnsi="Times New Roman"/>
          <w:bCs/>
          <w:sz w:val="28"/>
          <w:szCs w:val="28"/>
        </w:rPr>
      </w:pPr>
    </w:p>
    <w:p w14:paraId="2BE491B4" w14:textId="77777777" w:rsidR="008F19AA" w:rsidRDefault="008F19AA" w:rsidP="008F19A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7AB67F1B" w14:textId="77777777" w:rsidR="00844A15" w:rsidRDefault="00844A15" w:rsidP="008F19A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4637220C" w14:textId="77777777" w:rsidR="00B00FD7" w:rsidRDefault="00B00FD7" w:rsidP="008F19A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4C220E49" w14:textId="77777777" w:rsidR="00B00FD7" w:rsidRDefault="00B00FD7" w:rsidP="008F19A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518ADDE3" w14:textId="77777777" w:rsidR="00B00FD7" w:rsidRDefault="00B00FD7" w:rsidP="008F19AA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14:paraId="576F1F5C" w14:textId="77777777" w:rsidR="00B00FD7" w:rsidRPr="007E1A03" w:rsidRDefault="00B00FD7" w:rsidP="00B00FD7">
      <w:pPr>
        <w:jc w:val="right"/>
        <w:rPr>
          <w:rFonts w:ascii="Times New Roman" w:hAnsi="Times New Roman"/>
        </w:rPr>
      </w:pPr>
      <w:r w:rsidRPr="007E1A03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 xml:space="preserve">2 </w:t>
      </w:r>
      <w:r w:rsidRPr="007E1A03">
        <w:rPr>
          <w:rFonts w:ascii="Times New Roman" w:hAnsi="Times New Roman"/>
        </w:rPr>
        <w:t>к решению</w:t>
      </w:r>
    </w:p>
    <w:p w14:paraId="5D12FAB7" w14:textId="758794A5" w:rsidR="00B00FD7" w:rsidRPr="000612FD" w:rsidRDefault="004462E2" w:rsidP="00B00FD7">
      <w:pPr>
        <w:jc w:val="right"/>
        <w:rPr>
          <w:rFonts w:ascii="Times New Roman" w:hAnsi="Times New Roman"/>
        </w:rPr>
      </w:pPr>
      <w:r w:rsidRPr="004462E2">
        <w:rPr>
          <w:rFonts w:ascii="Times New Roman" w:hAnsi="Times New Roman"/>
        </w:rPr>
        <w:t>от 24.06.2021 года № 3</w:t>
      </w:r>
      <w:r>
        <w:rPr>
          <w:rFonts w:ascii="Times New Roman" w:hAnsi="Times New Roman"/>
        </w:rPr>
        <w:t>8</w:t>
      </w:r>
      <w:bookmarkStart w:id="0" w:name="_GoBack"/>
      <w:bookmarkEnd w:id="0"/>
      <w:r w:rsidR="00B00FD7" w:rsidRPr="000612FD">
        <w:rPr>
          <w:rFonts w:ascii="Times New Roman" w:hAnsi="Times New Roman"/>
        </w:rPr>
        <w:t xml:space="preserve"> </w:t>
      </w:r>
    </w:p>
    <w:p w14:paraId="3C2926B5" w14:textId="77777777" w:rsidR="001F6DE4" w:rsidRDefault="001F6DE4" w:rsidP="008F19AA">
      <w:pPr>
        <w:shd w:val="clear" w:color="auto" w:fill="FFFFFF"/>
        <w:ind w:right="6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BEBAA2" w14:textId="77777777" w:rsidR="001F6DE4" w:rsidRPr="00BE5D2C" w:rsidRDefault="001F6DE4" w:rsidP="001F6DE4">
      <w:pPr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BE5D2C">
        <w:rPr>
          <w:rFonts w:ascii="Times New Roman" w:hAnsi="Times New Roman"/>
          <w:sz w:val="28"/>
          <w:szCs w:val="28"/>
        </w:rPr>
        <w:t>арифы (цены)</w:t>
      </w:r>
    </w:p>
    <w:p w14:paraId="5D0A9A43" w14:textId="77777777" w:rsidR="001F6DE4" w:rsidRDefault="001F6DE4" w:rsidP="001F6DE4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BE5D2C">
        <w:rPr>
          <w:rFonts w:ascii="Times New Roman" w:hAnsi="Times New Roman"/>
          <w:sz w:val="28"/>
          <w:szCs w:val="28"/>
        </w:rPr>
        <w:t xml:space="preserve">на услуги, оказываемые муниципальным бюджетным учреждением </w:t>
      </w:r>
    </w:p>
    <w:p w14:paraId="7ACCEC21" w14:textId="77777777" w:rsidR="001F6DE4" w:rsidRPr="00BE5D2C" w:rsidRDefault="001F6DE4" w:rsidP="001F6DE4">
      <w:pPr>
        <w:jc w:val="center"/>
        <w:outlineLvl w:val="2"/>
        <w:rPr>
          <w:rFonts w:ascii="Times New Roman" w:hAnsi="Times New Roman"/>
          <w:sz w:val="28"/>
          <w:szCs w:val="28"/>
        </w:rPr>
      </w:pPr>
      <w:r w:rsidRPr="00BE5D2C">
        <w:rPr>
          <w:rFonts w:ascii="Times New Roman" w:hAnsi="Times New Roman"/>
          <w:sz w:val="28"/>
          <w:szCs w:val="28"/>
        </w:rPr>
        <w:t>«Редакция газеты «Заневский вестник»</w:t>
      </w:r>
    </w:p>
    <w:p w14:paraId="228BAE7E" w14:textId="77777777" w:rsidR="00BE5D2C" w:rsidRDefault="00BE5D2C" w:rsidP="008F19AA">
      <w:pPr>
        <w:shd w:val="clear" w:color="auto" w:fill="FFFFFF"/>
        <w:ind w:right="6"/>
        <w:jc w:val="center"/>
        <w:rPr>
          <w:rFonts w:ascii="Times New Roman" w:hAnsi="Times New Roman"/>
          <w:bCs/>
          <w:sz w:val="28"/>
          <w:szCs w:val="28"/>
        </w:rPr>
      </w:pPr>
      <w:r w:rsidRPr="001F6DE4">
        <w:rPr>
          <w:rFonts w:ascii="Times New Roman" w:hAnsi="Times New Roman"/>
          <w:bCs/>
          <w:sz w:val="28"/>
          <w:szCs w:val="28"/>
        </w:rPr>
        <w:t xml:space="preserve">в агитационный период </w:t>
      </w:r>
    </w:p>
    <w:p w14:paraId="63B1DF07" w14:textId="77777777" w:rsidR="00844A15" w:rsidRDefault="00844A15" w:rsidP="008F19AA">
      <w:pPr>
        <w:shd w:val="clear" w:color="auto" w:fill="FFFFFF"/>
        <w:ind w:right="6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4363"/>
        <w:gridCol w:w="4582"/>
      </w:tblGrid>
      <w:tr w:rsidR="0059583E" w:rsidRPr="00626FAF" w14:paraId="6B20175C" w14:textId="77777777" w:rsidTr="0059583E">
        <w:trPr>
          <w:trHeight w:val="966"/>
          <w:jc w:val="center"/>
        </w:trPr>
        <w:tc>
          <w:tcPr>
            <w:tcW w:w="1101" w:type="dxa"/>
            <w:vAlign w:val="center"/>
          </w:tcPr>
          <w:p w14:paraId="39C605C8" w14:textId="77777777" w:rsidR="0059583E" w:rsidRPr="00626FAF" w:rsidRDefault="0059583E" w:rsidP="0059583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63" w:type="dxa"/>
            <w:vAlign w:val="center"/>
          </w:tcPr>
          <w:p w14:paraId="7CD89541" w14:textId="77777777" w:rsidR="0059583E" w:rsidRPr="00626FAF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6FAF">
              <w:rPr>
                <w:rFonts w:ascii="Times New Roman" w:hAnsi="Times New Roman"/>
                <w:sz w:val="28"/>
                <w:szCs w:val="28"/>
              </w:rPr>
              <w:t xml:space="preserve">Цена </w:t>
            </w:r>
            <w:r w:rsidR="00B00FD7">
              <w:rPr>
                <w:rFonts w:ascii="Times New Roman" w:hAnsi="Times New Roman"/>
                <w:sz w:val="28"/>
                <w:szCs w:val="28"/>
              </w:rPr>
              <w:t xml:space="preserve">публикации за 1 </w:t>
            </w:r>
            <w:proofErr w:type="spellStart"/>
            <w:r w:rsidR="00B00FD7"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  <w:r w:rsidR="00B00FD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26FAF">
              <w:rPr>
                <w:rFonts w:ascii="Times New Roman" w:hAnsi="Times New Roman"/>
                <w:sz w:val="28"/>
                <w:szCs w:val="28"/>
              </w:rPr>
              <w:t>с НДС, руб.</w:t>
            </w:r>
          </w:p>
        </w:tc>
        <w:tc>
          <w:tcPr>
            <w:tcW w:w="4582" w:type="dxa"/>
            <w:vAlign w:val="center"/>
          </w:tcPr>
          <w:p w14:paraId="1BE2E962" w14:textId="77777777" w:rsidR="0059583E" w:rsidRPr="00626FAF" w:rsidRDefault="002D4B93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</w:tr>
      <w:tr w:rsidR="0059583E" w:rsidRPr="00626FAF" w14:paraId="09F36616" w14:textId="77777777" w:rsidTr="0059583E">
        <w:trPr>
          <w:trHeight w:val="966"/>
          <w:jc w:val="center"/>
        </w:trPr>
        <w:tc>
          <w:tcPr>
            <w:tcW w:w="1101" w:type="dxa"/>
            <w:vAlign w:val="center"/>
          </w:tcPr>
          <w:p w14:paraId="492D1E8E" w14:textId="77777777" w:rsidR="0059583E" w:rsidRPr="00626FAF" w:rsidRDefault="0059583E" w:rsidP="0059583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63" w:type="dxa"/>
            <w:vAlign w:val="center"/>
          </w:tcPr>
          <w:p w14:paraId="62FA0A6C" w14:textId="77777777" w:rsidR="0059583E" w:rsidRPr="00626FAF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Максимальный р</w:t>
            </w:r>
            <w:r w:rsidRPr="00626FAF">
              <w:rPr>
                <w:rFonts w:ascii="Times New Roman" w:hAnsi="Times New Roman"/>
                <w:sz w:val="28"/>
                <w:szCs w:val="28"/>
              </w:rPr>
              <w:t>азмер модуля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кв.см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82" w:type="dxa"/>
            <w:vAlign w:val="center"/>
          </w:tcPr>
          <w:p w14:paraId="2D6EAD19" w14:textId="77777777" w:rsidR="0059583E" w:rsidRPr="00D85862" w:rsidRDefault="002D4B93" w:rsidP="002D4B9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468</w:t>
            </w:r>
          </w:p>
        </w:tc>
      </w:tr>
      <w:tr w:rsidR="0059583E" w:rsidRPr="00626FAF" w14:paraId="6F255837" w14:textId="77777777" w:rsidTr="0059583E">
        <w:trPr>
          <w:trHeight w:val="966"/>
          <w:jc w:val="center"/>
        </w:trPr>
        <w:tc>
          <w:tcPr>
            <w:tcW w:w="1101" w:type="dxa"/>
            <w:vAlign w:val="center"/>
          </w:tcPr>
          <w:p w14:paraId="59A010D7" w14:textId="77777777" w:rsidR="0059583E" w:rsidRPr="00626FAF" w:rsidRDefault="0059583E" w:rsidP="0059583E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63" w:type="dxa"/>
            <w:vAlign w:val="center"/>
          </w:tcPr>
          <w:p w14:paraId="6CB2E072" w14:textId="77777777" w:rsidR="0059583E" w:rsidRPr="00626FAF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Номера полос для размещения агитационных материалов, стр.</w:t>
            </w:r>
          </w:p>
        </w:tc>
        <w:tc>
          <w:tcPr>
            <w:tcW w:w="4582" w:type="dxa"/>
            <w:vAlign w:val="center"/>
          </w:tcPr>
          <w:p w14:paraId="2559552D" w14:textId="77777777" w:rsidR="0059583E" w:rsidRPr="0059583E" w:rsidRDefault="0059583E" w:rsidP="0059583E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583E">
              <w:rPr>
                <w:rFonts w:ascii="Times New Roman" w:hAnsi="Times New Roman"/>
                <w:sz w:val="28"/>
                <w:szCs w:val="28"/>
              </w:rPr>
              <w:t>4, 5, 6, 7</w:t>
            </w:r>
          </w:p>
        </w:tc>
      </w:tr>
    </w:tbl>
    <w:p w14:paraId="06B63104" w14:textId="77777777" w:rsidR="003C2CDF" w:rsidRPr="00BF07F6" w:rsidRDefault="003C2CDF" w:rsidP="00B00FD7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3C2CDF" w:rsidRPr="00BF07F6" w:rsidSect="00F44472">
      <w:headerReference w:type="default" r:id="rId10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09DC1C" w14:textId="77777777" w:rsidR="002D2D52" w:rsidRDefault="002D2D52" w:rsidP="006657B8">
      <w:r>
        <w:separator/>
      </w:r>
    </w:p>
  </w:endnote>
  <w:endnote w:type="continuationSeparator" w:id="0">
    <w:p w14:paraId="642D3CDF" w14:textId="77777777" w:rsidR="002D2D52" w:rsidRDefault="002D2D52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0A280" w14:textId="77777777" w:rsidR="002D2D52" w:rsidRDefault="002D2D52" w:rsidP="006657B8">
      <w:r>
        <w:separator/>
      </w:r>
    </w:p>
  </w:footnote>
  <w:footnote w:type="continuationSeparator" w:id="0">
    <w:p w14:paraId="307138B3" w14:textId="77777777" w:rsidR="002D2D52" w:rsidRDefault="002D2D52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C690F" w14:textId="77777777" w:rsidR="00323255" w:rsidRDefault="0019606F">
    <w:pPr>
      <w:pStyle w:val="a9"/>
      <w:jc w:val="center"/>
    </w:pPr>
    <w:r>
      <w:fldChar w:fldCharType="begin"/>
    </w:r>
    <w:r w:rsidR="00BF41F8">
      <w:instrText xml:space="preserve"> PAGE   \* MERGEFORMAT </w:instrText>
    </w:r>
    <w:r>
      <w:fldChar w:fldCharType="separate"/>
    </w:r>
    <w:r w:rsidR="004462E2">
      <w:rPr>
        <w:noProof/>
      </w:rPr>
      <w:t>3</w:t>
    </w:r>
    <w:r>
      <w:rPr>
        <w:noProof/>
      </w:rPr>
      <w:fldChar w:fldCharType="end"/>
    </w:r>
  </w:p>
  <w:p w14:paraId="05D75AFD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E724D62E"/>
    <w:lvl w:ilvl="0" w:tplc="2B56F08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4FD6"/>
    <w:rsid w:val="00016740"/>
    <w:rsid w:val="000238FA"/>
    <w:rsid w:val="00027FCA"/>
    <w:rsid w:val="0003459E"/>
    <w:rsid w:val="00040975"/>
    <w:rsid w:val="0005016B"/>
    <w:rsid w:val="00051CA4"/>
    <w:rsid w:val="00060EE9"/>
    <w:rsid w:val="00073ECC"/>
    <w:rsid w:val="0008036A"/>
    <w:rsid w:val="000857CF"/>
    <w:rsid w:val="000C2952"/>
    <w:rsid w:val="000C525B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3E25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06F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1F6DE4"/>
    <w:rsid w:val="00200006"/>
    <w:rsid w:val="00216D0E"/>
    <w:rsid w:val="00227B3B"/>
    <w:rsid w:val="002427ED"/>
    <w:rsid w:val="00246DAB"/>
    <w:rsid w:val="00255169"/>
    <w:rsid w:val="0026479A"/>
    <w:rsid w:val="0026487B"/>
    <w:rsid w:val="0027649A"/>
    <w:rsid w:val="00290811"/>
    <w:rsid w:val="002A161B"/>
    <w:rsid w:val="002B2EB0"/>
    <w:rsid w:val="002B7880"/>
    <w:rsid w:val="002D07C8"/>
    <w:rsid w:val="002D2D52"/>
    <w:rsid w:val="002D4B93"/>
    <w:rsid w:val="002E081C"/>
    <w:rsid w:val="00300A00"/>
    <w:rsid w:val="00310525"/>
    <w:rsid w:val="00312078"/>
    <w:rsid w:val="0031610F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B51D9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2E2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345A"/>
    <w:rsid w:val="004D563B"/>
    <w:rsid w:val="004D7155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456B"/>
    <w:rsid w:val="00567D97"/>
    <w:rsid w:val="00574C47"/>
    <w:rsid w:val="00575E93"/>
    <w:rsid w:val="00580CF4"/>
    <w:rsid w:val="0058354E"/>
    <w:rsid w:val="005838D9"/>
    <w:rsid w:val="0059583E"/>
    <w:rsid w:val="005A33C0"/>
    <w:rsid w:val="005A3C85"/>
    <w:rsid w:val="005A551D"/>
    <w:rsid w:val="005C697B"/>
    <w:rsid w:val="005F511D"/>
    <w:rsid w:val="00605078"/>
    <w:rsid w:val="00607736"/>
    <w:rsid w:val="00617360"/>
    <w:rsid w:val="006176DE"/>
    <w:rsid w:val="00627D34"/>
    <w:rsid w:val="00635262"/>
    <w:rsid w:val="00636334"/>
    <w:rsid w:val="00637891"/>
    <w:rsid w:val="0064417A"/>
    <w:rsid w:val="00653400"/>
    <w:rsid w:val="006603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54371"/>
    <w:rsid w:val="007638BF"/>
    <w:rsid w:val="007905F1"/>
    <w:rsid w:val="007A23AF"/>
    <w:rsid w:val="007A6AE0"/>
    <w:rsid w:val="007A7D93"/>
    <w:rsid w:val="007B0179"/>
    <w:rsid w:val="007B138B"/>
    <w:rsid w:val="007B5977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A15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19AA"/>
    <w:rsid w:val="008F6F53"/>
    <w:rsid w:val="00900DE8"/>
    <w:rsid w:val="009016B0"/>
    <w:rsid w:val="00910508"/>
    <w:rsid w:val="0091279B"/>
    <w:rsid w:val="009228FD"/>
    <w:rsid w:val="00934F81"/>
    <w:rsid w:val="00937637"/>
    <w:rsid w:val="00942857"/>
    <w:rsid w:val="00943868"/>
    <w:rsid w:val="0095525D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01AC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0FD7"/>
    <w:rsid w:val="00B041CE"/>
    <w:rsid w:val="00B05BA5"/>
    <w:rsid w:val="00B075CB"/>
    <w:rsid w:val="00B07C4E"/>
    <w:rsid w:val="00B152A8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E5D2C"/>
    <w:rsid w:val="00BF07F6"/>
    <w:rsid w:val="00BF41F8"/>
    <w:rsid w:val="00C03EEE"/>
    <w:rsid w:val="00C1081A"/>
    <w:rsid w:val="00C12E6A"/>
    <w:rsid w:val="00C16EA2"/>
    <w:rsid w:val="00C35FA7"/>
    <w:rsid w:val="00C466F7"/>
    <w:rsid w:val="00C8293A"/>
    <w:rsid w:val="00C93E47"/>
    <w:rsid w:val="00C941B6"/>
    <w:rsid w:val="00C96936"/>
    <w:rsid w:val="00CA0C48"/>
    <w:rsid w:val="00CA1F89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B4733"/>
    <w:rsid w:val="00DD6263"/>
    <w:rsid w:val="00DE311A"/>
    <w:rsid w:val="00DE71DC"/>
    <w:rsid w:val="00DF7C11"/>
    <w:rsid w:val="00E11A08"/>
    <w:rsid w:val="00E20365"/>
    <w:rsid w:val="00E266BC"/>
    <w:rsid w:val="00E271AF"/>
    <w:rsid w:val="00E27C8A"/>
    <w:rsid w:val="00E40986"/>
    <w:rsid w:val="00E504D9"/>
    <w:rsid w:val="00E50717"/>
    <w:rsid w:val="00E537D1"/>
    <w:rsid w:val="00E54101"/>
    <w:rsid w:val="00E61582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054E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A6132"/>
    <w:rsid w:val="00FB2306"/>
    <w:rsid w:val="00FB6D92"/>
    <w:rsid w:val="00FD3719"/>
    <w:rsid w:val="00FD6843"/>
    <w:rsid w:val="00FD6C6E"/>
    <w:rsid w:val="00FE1A1A"/>
    <w:rsid w:val="00FE3CFC"/>
    <w:rsid w:val="00FF11D1"/>
    <w:rsid w:val="00FF1868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C5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DDB20-8268-4B74-8312-0E05800F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18</cp:revision>
  <cp:lastPrinted>2017-04-06T14:39:00Z</cp:lastPrinted>
  <dcterms:created xsi:type="dcterms:W3CDTF">2019-07-11T10:35:00Z</dcterms:created>
  <dcterms:modified xsi:type="dcterms:W3CDTF">2021-06-24T13:26:00Z</dcterms:modified>
</cp:coreProperties>
</file>