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73" w:rsidRPr="00410D91" w:rsidRDefault="00991748" w:rsidP="00A5177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9174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3880" cy="67056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48" w:rsidRDefault="00991748" w:rsidP="007E56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5673" w:rsidRPr="00410D91" w:rsidRDefault="007E5673" w:rsidP="00A5177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7E5673" w:rsidRPr="00410D91" w:rsidRDefault="007E5673" w:rsidP="00A5177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:rsidR="007E5673" w:rsidRPr="00410D91" w:rsidRDefault="007E5673" w:rsidP="00A5177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7E5673" w:rsidRPr="00410D91" w:rsidRDefault="007E5673" w:rsidP="00A5177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7E5673" w:rsidRPr="00410D91" w:rsidRDefault="007E5673" w:rsidP="00A5177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E5673" w:rsidRPr="00410D91" w:rsidRDefault="007E5673" w:rsidP="00A5177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BB5A60">
        <w:rPr>
          <w:rFonts w:ascii="Times New Roman" w:hAnsi="Times New Roman"/>
          <w:b/>
          <w:sz w:val="24"/>
          <w:szCs w:val="24"/>
        </w:rPr>
        <w:t>ЧЕТВЕРТОГ</w:t>
      </w:r>
      <w:r w:rsidRPr="00410D91">
        <w:rPr>
          <w:rFonts w:ascii="Times New Roman" w:hAnsi="Times New Roman"/>
          <w:b/>
          <w:sz w:val="24"/>
          <w:szCs w:val="24"/>
        </w:rPr>
        <w:t>О СОЗЫВА</w:t>
      </w:r>
    </w:p>
    <w:p w:rsidR="007E5673" w:rsidRPr="00410D91" w:rsidRDefault="007E5673" w:rsidP="00A5177C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E5673" w:rsidRPr="00410D91" w:rsidRDefault="007E5673" w:rsidP="00A5177C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РЕШЕНИЕ</w:t>
      </w:r>
    </w:p>
    <w:p w:rsidR="007E5673" w:rsidRPr="00410D91" w:rsidRDefault="007E5673" w:rsidP="007E5673">
      <w:pPr>
        <w:rPr>
          <w:sz w:val="28"/>
          <w:szCs w:val="28"/>
        </w:rPr>
      </w:pPr>
    </w:p>
    <w:p w:rsidR="007E5673" w:rsidRPr="00410D91" w:rsidRDefault="006D7C01" w:rsidP="007E5673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24.06.2021 года</w:t>
      </w:r>
      <w:r w:rsidR="00A5177C">
        <w:rPr>
          <w:rFonts w:ascii="Times New Roman" w:hAnsi="Times New Roman"/>
          <w:sz w:val="28"/>
          <w:szCs w:val="28"/>
        </w:rPr>
        <w:tab/>
      </w:r>
      <w:r w:rsidR="00A5177C">
        <w:rPr>
          <w:rFonts w:ascii="Times New Roman" w:hAnsi="Times New Roman"/>
          <w:sz w:val="28"/>
          <w:szCs w:val="28"/>
        </w:rPr>
        <w:tab/>
      </w:r>
      <w:r w:rsidR="00A5177C">
        <w:rPr>
          <w:rFonts w:ascii="Times New Roman" w:hAnsi="Times New Roman"/>
          <w:sz w:val="28"/>
          <w:szCs w:val="28"/>
        </w:rPr>
        <w:tab/>
      </w:r>
      <w:r w:rsidR="00A5177C">
        <w:rPr>
          <w:rFonts w:ascii="Times New Roman" w:hAnsi="Times New Roman"/>
          <w:sz w:val="28"/>
          <w:szCs w:val="28"/>
        </w:rPr>
        <w:tab/>
      </w:r>
      <w:r w:rsidR="00A5177C">
        <w:rPr>
          <w:rFonts w:ascii="Times New Roman" w:hAnsi="Times New Roman"/>
          <w:sz w:val="28"/>
          <w:szCs w:val="28"/>
        </w:rPr>
        <w:tab/>
      </w:r>
      <w:r w:rsidR="00A5177C">
        <w:rPr>
          <w:rFonts w:ascii="Times New Roman" w:hAnsi="Times New Roman"/>
          <w:sz w:val="28"/>
          <w:szCs w:val="28"/>
        </w:rPr>
        <w:tab/>
      </w:r>
      <w:r w:rsidR="00A5177C">
        <w:rPr>
          <w:rFonts w:ascii="Times New Roman" w:hAnsi="Times New Roman"/>
          <w:sz w:val="28"/>
          <w:szCs w:val="28"/>
        </w:rPr>
        <w:tab/>
      </w:r>
      <w:r w:rsidR="00A5177C">
        <w:rPr>
          <w:rFonts w:ascii="Times New Roman" w:hAnsi="Times New Roman"/>
          <w:sz w:val="28"/>
          <w:szCs w:val="28"/>
        </w:rPr>
        <w:tab/>
      </w:r>
      <w:r w:rsidR="00A5177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7E5673" w:rsidRPr="00410D9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34</w:t>
      </w:r>
    </w:p>
    <w:p w:rsidR="007E5673" w:rsidRPr="00991748" w:rsidRDefault="00C23D35" w:rsidP="007E5673">
      <w:pPr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</w:t>
      </w:r>
      <w:r w:rsidR="00222D14" w:rsidRPr="00991748">
        <w:rPr>
          <w:rFonts w:ascii="Times New Roman" w:hAnsi="Times New Roman"/>
        </w:rPr>
        <w:t>п</w:t>
      </w:r>
      <w:proofErr w:type="spellEnd"/>
      <w:r w:rsidR="00222D14" w:rsidRPr="00991748">
        <w:rPr>
          <w:rFonts w:ascii="Times New Roman" w:hAnsi="Times New Roman"/>
        </w:rPr>
        <w:t>.</w:t>
      </w:r>
      <w:r w:rsidR="003E7DEB" w:rsidRPr="00991748">
        <w:rPr>
          <w:rFonts w:ascii="Times New Roman" w:hAnsi="Times New Roman"/>
        </w:rPr>
        <w:t xml:space="preserve"> </w:t>
      </w:r>
      <w:r w:rsidR="00222D14" w:rsidRPr="00991748">
        <w:rPr>
          <w:rFonts w:ascii="Times New Roman" w:hAnsi="Times New Roman"/>
        </w:rPr>
        <w:t>Янино-1</w:t>
      </w:r>
    </w:p>
    <w:p w:rsidR="006751D7" w:rsidRPr="00410D91" w:rsidRDefault="006751D7" w:rsidP="00207D1B">
      <w:pPr>
        <w:ind w:firstLine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270C7" w:rsidRPr="004F0448" w:rsidRDefault="00D81EAC" w:rsidP="00D81EAC">
      <w:pPr>
        <w:ind w:firstLine="0"/>
        <w:rPr>
          <w:rFonts w:ascii="Times New Roman" w:hAnsi="Times New Roman"/>
          <w:sz w:val="28"/>
          <w:szCs w:val="28"/>
        </w:rPr>
      </w:pPr>
      <w:r w:rsidRPr="004F0448">
        <w:rPr>
          <w:rFonts w:ascii="Times New Roman" w:hAnsi="Times New Roman"/>
          <w:sz w:val="28"/>
          <w:szCs w:val="28"/>
        </w:rPr>
        <w:t xml:space="preserve">Об утверждении Порядка принятия </w:t>
      </w:r>
      <w:r w:rsidR="009270C7" w:rsidRPr="004F0448">
        <w:rPr>
          <w:rFonts w:ascii="Times New Roman" w:hAnsi="Times New Roman"/>
          <w:sz w:val="28"/>
          <w:szCs w:val="28"/>
        </w:rPr>
        <w:t>в соответствии</w:t>
      </w:r>
    </w:p>
    <w:p w:rsidR="009270C7" w:rsidRPr="004F0448" w:rsidRDefault="00D81EAC" w:rsidP="00D81EAC">
      <w:pPr>
        <w:ind w:firstLine="0"/>
        <w:rPr>
          <w:rFonts w:ascii="Times New Roman" w:hAnsi="Times New Roman"/>
          <w:sz w:val="28"/>
          <w:szCs w:val="28"/>
        </w:rPr>
      </w:pPr>
      <w:r w:rsidRPr="004F0448">
        <w:rPr>
          <w:rFonts w:ascii="Times New Roman" w:hAnsi="Times New Roman"/>
          <w:sz w:val="28"/>
          <w:szCs w:val="28"/>
        </w:rPr>
        <w:t xml:space="preserve">с гражданским законодательством Российской Федерации </w:t>
      </w:r>
    </w:p>
    <w:p w:rsidR="00D81EAC" w:rsidRPr="004F0448" w:rsidRDefault="00D81EAC" w:rsidP="00D81EAC">
      <w:pPr>
        <w:ind w:firstLine="0"/>
        <w:rPr>
          <w:rFonts w:ascii="Times New Roman" w:hAnsi="Times New Roman"/>
          <w:sz w:val="28"/>
          <w:szCs w:val="28"/>
        </w:rPr>
      </w:pPr>
      <w:r w:rsidRPr="004F0448">
        <w:rPr>
          <w:rFonts w:ascii="Times New Roman" w:hAnsi="Times New Roman"/>
          <w:sz w:val="28"/>
          <w:szCs w:val="28"/>
        </w:rPr>
        <w:t xml:space="preserve">решения о сносе самовольной постройки, решения о сносе </w:t>
      </w:r>
    </w:p>
    <w:p w:rsidR="009270C7" w:rsidRPr="004F0448" w:rsidRDefault="00D81EAC" w:rsidP="00D81EAC">
      <w:pPr>
        <w:ind w:firstLine="0"/>
        <w:rPr>
          <w:rFonts w:ascii="Times New Roman" w:hAnsi="Times New Roman"/>
          <w:sz w:val="28"/>
          <w:szCs w:val="28"/>
        </w:rPr>
      </w:pPr>
      <w:r w:rsidRPr="004F0448">
        <w:rPr>
          <w:rFonts w:ascii="Times New Roman" w:hAnsi="Times New Roman"/>
          <w:sz w:val="28"/>
          <w:szCs w:val="28"/>
        </w:rPr>
        <w:t xml:space="preserve">самовольной постройки или ее приведении в соответствие </w:t>
      </w:r>
    </w:p>
    <w:p w:rsidR="009270C7" w:rsidRPr="004F0448" w:rsidRDefault="00D81EAC" w:rsidP="00D81EAC">
      <w:pPr>
        <w:ind w:firstLine="0"/>
        <w:rPr>
          <w:rFonts w:ascii="Times New Roman" w:hAnsi="Times New Roman"/>
          <w:sz w:val="28"/>
          <w:szCs w:val="28"/>
        </w:rPr>
      </w:pPr>
      <w:r w:rsidRPr="004F0448">
        <w:rPr>
          <w:rFonts w:ascii="Times New Roman" w:hAnsi="Times New Roman"/>
          <w:sz w:val="28"/>
          <w:szCs w:val="28"/>
        </w:rPr>
        <w:t>с предельными параметрами разрешенного строительства,</w:t>
      </w:r>
    </w:p>
    <w:p w:rsidR="00D81EAC" w:rsidRPr="004F0448" w:rsidRDefault="00D81EAC" w:rsidP="00D81EAC">
      <w:pPr>
        <w:ind w:firstLine="0"/>
        <w:rPr>
          <w:rFonts w:ascii="Times New Roman" w:hAnsi="Times New Roman"/>
          <w:sz w:val="28"/>
          <w:szCs w:val="28"/>
        </w:rPr>
      </w:pPr>
      <w:r w:rsidRPr="004F0448">
        <w:rPr>
          <w:rFonts w:ascii="Times New Roman" w:hAnsi="Times New Roman"/>
          <w:sz w:val="28"/>
          <w:szCs w:val="28"/>
        </w:rPr>
        <w:t>реконструкции объектов капитального</w:t>
      </w:r>
      <w:r w:rsidR="00A5177C" w:rsidRPr="004F0448">
        <w:rPr>
          <w:rFonts w:ascii="Times New Roman" w:hAnsi="Times New Roman"/>
          <w:sz w:val="28"/>
          <w:szCs w:val="28"/>
        </w:rPr>
        <w:t xml:space="preserve"> </w:t>
      </w:r>
      <w:r w:rsidRPr="004F0448">
        <w:rPr>
          <w:rFonts w:ascii="Times New Roman" w:hAnsi="Times New Roman"/>
          <w:sz w:val="28"/>
          <w:szCs w:val="28"/>
        </w:rPr>
        <w:t>строительства,</w:t>
      </w:r>
    </w:p>
    <w:p w:rsidR="00D81EAC" w:rsidRPr="004F0448" w:rsidRDefault="00D81EAC" w:rsidP="00D81EAC">
      <w:pPr>
        <w:ind w:firstLine="0"/>
        <w:rPr>
          <w:rFonts w:ascii="Times New Roman" w:hAnsi="Times New Roman"/>
          <w:sz w:val="28"/>
          <w:szCs w:val="28"/>
        </w:rPr>
      </w:pPr>
      <w:r w:rsidRPr="004F0448">
        <w:rPr>
          <w:rFonts w:ascii="Times New Roman" w:hAnsi="Times New Roman"/>
          <w:sz w:val="28"/>
          <w:szCs w:val="28"/>
        </w:rPr>
        <w:t>установленными правилами землепользования и</w:t>
      </w:r>
    </w:p>
    <w:p w:rsidR="009270C7" w:rsidRPr="004F0448" w:rsidRDefault="009270C7" w:rsidP="00D81EAC">
      <w:pPr>
        <w:ind w:firstLine="0"/>
        <w:rPr>
          <w:rFonts w:ascii="Times New Roman" w:hAnsi="Times New Roman"/>
          <w:sz w:val="28"/>
          <w:szCs w:val="28"/>
        </w:rPr>
      </w:pPr>
      <w:r w:rsidRPr="004F0448">
        <w:rPr>
          <w:rFonts w:ascii="Times New Roman" w:hAnsi="Times New Roman"/>
          <w:sz w:val="28"/>
          <w:szCs w:val="28"/>
        </w:rPr>
        <w:t xml:space="preserve">застройки, документацией </w:t>
      </w:r>
      <w:r w:rsidR="00D81EAC" w:rsidRPr="004F0448">
        <w:rPr>
          <w:rFonts w:ascii="Times New Roman" w:hAnsi="Times New Roman"/>
          <w:sz w:val="28"/>
          <w:szCs w:val="28"/>
        </w:rPr>
        <w:t>по планировке</w:t>
      </w:r>
      <w:r w:rsidRPr="004F0448">
        <w:rPr>
          <w:rFonts w:ascii="Times New Roman" w:hAnsi="Times New Roman"/>
          <w:sz w:val="28"/>
          <w:szCs w:val="28"/>
        </w:rPr>
        <w:t xml:space="preserve"> </w:t>
      </w:r>
      <w:r w:rsidR="00D81EAC" w:rsidRPr="004F0448">
        <w:rPr>
          <w:rFonts w:ascii="Times New Roman" w:hAnsi="Times New Roman"/>
          <w:sz w:val="28"/>
          <w:szCs w:val="28"/>
        </w:rPr>
        <w:t xml:space="preserve">территории, </w:t>
      </w:r>
    </w:p>
    <w:p w:rsidR="009270C7" w:rsidRPr="004F0448" w:rsidRDefault="00D81EAC" w:rsidP="00D81EAC">
      <w:pPr>
        <w:ind w:firstLine="0"/>
        <w:rPr>
          <w:rFonts w:ascii="Times New Roman" w:hAnsi="Times New Roman"/>
          <w:sz w:val="28"/>
          <w:szCs w:val="28"/>
        </w:rPr>
      </w:pPr>
      <w:r w:rsidRPr="004F0448">
        <w:rPr>
          <w:rFonts w:ascii="Times New Roman" w:hAnsi="Times New Roman"/>
          <w:sz w:val="28"/>
          <w:szCs w:val="28"/>
        </w:rPr>
        <w:t xml:space="preserve">или обязательными требованиями к параметрам </w:t>
      </w:r>
    </w:p>
    <w:p w:rsidR="009270C7" w:rsidRPr="004F0448" w:rsidRDefault="00D81EAC" w:rsidP="00D81EAC">
      <w:pPr>
        <w:ind w:firstLine="0"/>
        <w:rPr>
          <w:rFonts w:ascii="Times New Roman" w:hAnsi="Times New Roman"/>
          <w:sz w:val="28"/>
          <w:szCs w:val="28"/>
        </w:rPr>
      </w:pPr>
      <w:r w:rsidRPr="004F0448">
        <w:rPr>
          <w:rFonts w:ascii="Times New Roman" w:hAnsi="Times New Roman"/>
          <w:sz w:val="28"/>
          <w:szCs w:val="28"/>
        </w:rPr>
        <w:t>объектов</w:t>
      </w:r>
      <w:r w:rsidR="00A5177C" w:rsidRPr="004F0448">
        <w:rPr>
          <w:rFonts w:ascii="Times New Roman" w:hAnsi="Times New Roman"/>
          <w:sz w:val="28"/>
          <w:szCs w:val="28"/>
        </w:rPr>
        <w:t xml:space="preserve"> </w:t>
      </w:r>
      <w:r w:rsidRPr="004F0448">
        <w:rPr>
          <w:rFonts w:ascii="Times New Roman" w:hAnsi="Times New Roman"/>
          <w:sz w:val="28"/>
          <w:szCs w:val="28"/>
        </w:rPr>
        <w:t>капитального</w:t>
      </w:r>
      <w:r w:rsidR="009270C7" w:rsidRPr="004F0448">
        <w:rPr>
          <w:rFonts w:ascii="Times New Roman" w:hAnsi="Times New Roman"/>
          <w:sz w:val="28"/>
          <w:szCs w:val="28"/>
        </w:rPr>
        <w:t xml:space="preserve"> </w:t>
      </w:r>
      <w:r w:rsidRPr="004F0448">
        <w:rPr>
          <w:rFonts w:ascii="Times New Roman" w:hAnsi="Times New Roman"/>
          <w:sz w:val="28"/>
          <w:szCs w:val="28"/>
        </w:rPr>
        <w:t xml:space="preserve">строительства, </w:t>
      </w:r>
    </w:p>
    <w:p w:rsidR="00D81EAC" w:rsidRPr="004F0448" w:rsidRDefault="00D81EAC" w:rsidP="00D81EAC">
      <w:pPr>
        <w:ind w:firstLine="0"/>
        <w:rPr>
          <w:rFonts w:ascii="Times New Roman" w:hAnsi="Times New Roman"/>
          <w:sz w:val="28"/>
          <w:szCs w:val="28"/>
        </w:rPr>
      </w:pPr>
      <w:r w:rsidRPr="004F0448">
        <w:rPr>
          <w:rFonts w:ascii="Times New Roman" w:hAnsi="Times New Roman"/>
          <w:sz w:val="28"/>
          <w:szCs w:val="28"/>
        </w:rPr>
        <w:t>установленными федеральными законами</w:t>
      </w:r>
    </w:p>
    <w:p w:rsidR="009270C7" w:rsidRPr="004F0448" w:rsidRDefault="009270C7" w:rsidP="002756D5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270C7" w:rsidRPr="005733A2" w:rsidRDefault="009270C7" w:rsidP="00A5177C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4F0448">
        <w:rPr>
          <w:rFonts w:ascii="Times New Roman" w:hAnsi="Times New Roman"/>
          <w:sz w:val="28"/>
          <w:szCs w:val="28"/>
        </w:rPr>
        <w:t>В целях обеспечения принятия решения о сносе самовольной постройки, решения о сносе самовольной постройки</w:t>
      </w:r>
      <w:r w:rsidRPr="008B5BBB">
        <w:rPr>
          <w:rFonts w:ascii="Times New Roman" w:hAnsi="Times New Roman"/>
          <w:sz w:val="28"/>
          <w:szCs w:val="28"/>
        </w:rPr>
        <w:t xml:space="preserve">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руководствуясь пунктом 20</w:t>
      </w:r>
      <w:r>
        <w:rPr>
          <w:rFonts w:ascii="Times New Roman" w:hAnsi="Times New Roman"/>
          <w:sz w:val="28"/>
          <w:szCs w:val="28"/>
        </w:rPr>
        <w:t xml:space="preserve"> части 1 статьи 14 </w:t>
      </w:r>
      <w:r w:rsidRPr="008B5BBB">
        <w:rPr>
          <w:rFonts w:ascii="Times New Roman" w:hAnsi="Times New Roman"/>
          <w:sz w:val="28"/>
          <w:szCs w:val="28"/>
        </w:rPr>
        <w:t xml:space="preserve">Федерального закона от </w:t>
      </w:r>
      <w:r>
        <w:rPr>
          <w:rFonts w:ascii="Times New Roman" w:hAnsi="Times New Roman"/>
          <w:sz w:val="28"/>
          <w:szCs w:val="28"/>
        </w:rPr>
        <w:t xml:space="preserve">06.10.2003 </w:t>
      </w:r>
      <w:r w:rsidRPr="008B5BBB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статьей 222 Гражданского кодекса Российской Федерации, Градостроительн</w:t>
      </w:r>
      <w:r w:rsidR="00BD4400">
        <w:rPr>
          <w:rFonts w:ascii="Times New Roman" w:hAnsi="Times New Roman"/>
          <w:sz w:val="28"/>
          <w:szCs w:val="28"/>
        </w:rPr>
        <w:t xml:space="preserve">ым </w:t>
      </w:r>
      <w:r w:rsidRPr="008B5BBB">
        <w:rPr>
          <w:rFonts w:ascii="Times New Roman" w:hAnsi="Times New Roman"/>
          <w:sz w:val="28"/>
          <w:szCs w:val="28"/>
        </w:rPr>
        <w:t>кодекс</w:t>
      </w:r>
      <w:r w:rsidR="00BD4400">
        <w:rPr>
          <w:rFonts w:ascii="Times New Roman" w:hAnsi="Times New Roman"/>
          <w:sz w:val="28"/>
          <w:szCs w:val="28"/>
        </w:rPr>
        <w:t>ом</w:t>
      </w:r>
      <w:r w:rsidRPr="008B5BBB">
        <w:rPr>
          <w:rFonts w:ascii="Times New Roman" w:hAnsi="Times New Roman"/>
          <w:sz w:val="28"/>
          <w:szCs w:val="28"/>
        </w:rPr>
        <w:t xml:space="preserve"> Российской Федерации, Земельным кодексом Российской Федерации, </w:t>
      </w:r>
      <w:r>
        <w:rPr>
          <w:rFonts w:ascii="Times New Roman" w:hAnsi="Times New Roman"/>
          <w:sz w:val="28"/>
          <w:szCs w:val="28"/>
        </w:rPr>
        <w:t>Уставом</w:t>
      </w:r>
      <w:r w:rsidRPr="00007359">
        <w:rPr>
          <w:rFonts w:ascii="Times New Roman" w:hAnsi="Times New Roman"/>
          <w:sz w:val="28"/>
          <w:szCs w:val="28"/>
        </w:rPr>
        <w:t xml:space="preserve"> муниципального образования «Заневское городское</w:t>
      </w:r>
      <w:r w:rsidRPr="005733A2">
        <w:rPr>
          <w:rFonts w:ascii="Times New Roman" w:hAnsi="Times New Roman"/>
          <w:sz w:val="28"/>
          <w:szCs w:val="28"/>
        </w:rPr>
        <w:t xml:space="preserve"> поселение» Всеволожского муниципального района Ленинградской области,</w:t>
      </w:r>
      <w:r w:rsidR="00A5177C">
        <w:rPr>
          <w:rFonts w:ascii="Times New Roman" w:hAnsi="Times New Roman"/>
          <w:sz w:val="28"/>
          <w:szCs w:val="28"/>
        </w:rPr>
        <w:t xml:space="preserve"> </w:t>
      </w:r>
      <w:r w:rsidRPr="005733A2">
        <w:rPr>
          <w:rFonts w:ascii="Times New Roman" w:hAnsi="Times New Roman"/>
          <w:sz w:val="28"/>
          <w:szCs w:val="28"/>
        </w:rPr>
        <w:t>совет депутатов принял</w:t>
      </w:r>
    </w:p>
    <w:p w:rsidR="009270C7" w:rsidRDefault="009270C7" w:rsidP="009270C7">
      <w:pPr>
        <w:pStyle w:val="ConsPlusNormal"/>
        <w:jc w:val="both"/>
        <w:rPr>
          <w:b/>
          <w:sz w:val="28"/>
          <w:szCs w:val="28"/>
        </w:rPr>
      </w:pPr>
      <w:r w:rsidRPr="00410D91">
        <w:rPr>
          <w:b/>
          <w:sz w:val="28"/>
          <w:szCs w:val="28"/>
        </w:rPr>
        <w:t>РЕШЕНИЕ:</w:t>
      </w:r>
    </w:p>
    <w:p w:rsidR="00FA6F2A" w:rsidRDefault="009270C7" w:rsidP="009270C7">
      <w:pPr>
        <w:ind w:firstLine="851"/>
        <w:rPr>
          <w:rFonts w:ascii="Times New Roman" w:hAnsi="Times New Roman"/>
          <w:sz w:val="28"/>
          <w:szCs w:val="28"/>
        </w:rPr>
      </w:pPr>
      <w:r w:rsidRPr="008B5BBB">
        <w:rPr>
          <w:rFonts w:ascii="Times New Roman" w:hAnsi="Times New Roman"/>
          <w:sz w:val="28"/>
          <w:szCs w:val="28"/>
        </w:rPr>
        <w:t>1.</w:t>
      </w:r>
      <w:r w:rsidR="00A5177C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>Утвердить Порядок принятия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</w:t>
      </w:r>
      <w:r w:rsidR="00A5177C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 xml:space="preserve">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</w:t>
      </w:r>
      <w:r w:rsidRPr="008B5BBB">
        <w:rPr>
          <w:rFonts w:ascii="Times New Roman" w:hAnsi="Times New Roman"/>
          <w:sz w:val="28"/>
          <w:szCs w:val="28"/>
        </w:rPr>
        <w:lastRenderedPageBreak/>
        <w:t>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="00A5177C">
        <w:rPr>
          <w:rFonts w:ascii="Times New Roman" w:hAnsi="Times New Roman"/>
          <w:sz w:val="28"/>
          <w:szCs w:val="28"/>
        </w:rPr>
        <w:t>, согласно приложению</w:t>
      </w:r>
      <w:r w:rsidRPr="008B5BBB">
        <w:rPr>
          <w:rFonts w:ascii="Times New Roman" w:hAnsi="Times New Roman"/>
          <w:sz w:val="28"/>
          <w:szCs w:val="28"/>
        </w:rPr>
        <w:t>.</w:t>
      </w:r>
      <w:r w:rsidR="00FA6F2A" w:rsidRPr="00F03DEF">
        <w:rPr>
          <w:rFonts w:ascii="Times New Roman" w:hAnsi="Times New Roman"/>
          <w:sz w:val="28"/>
          <w:szCs w:val="28"/>
        </w:rPr>
        <w:t xml:space="preserve"> </w:t>
      </w:r>
    </w:p>
    <w:p w:rsidR="009F2ED1" w:rsidRPr="00042A32" w:rsidRDefault="009F2ED1" w:rsidP="00A5177C">
      <w:pPr>
        <w:ind w:firstLine="85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42A32">
        <w:rPr>
          <w:rFonts w:ascii="Times New Roman" w:hAnsi="Times New Roman"/>
          <w:bCs/>
          <w:sz w:val="28"/>
          <w:szCs w:val="28"/>
        </w:rPr>
        <w:t xml:space="preserve">2. </w:t>
      </w:r>
      <w:r w:rsidRPr="00042A32">
        <w:rPr>
          <w:rFonts w:ascii="Times New Roman" w:hAnsi="Times New Roman"/>
          <w:sz w:val="28"/>
          <w:szCs w:val="28"/>
        </w:rPr>
        <w:t xml:space="preserve">Настоящее решение </w:t>
      </w:r>
      <w:r w:rsidRPr="00042A32">
        <w:rPr>
          <w:rFonts w:ascii="Times New Roman" w:eastAsia="Calibri" w:hAnsi="Times New Roman"/>
          <w:bCs/>
          <w:sz w:val="28"/>
          <w:szCs w:val="28"/>
        </w:rPr>
        <w:t>вступает в силу после его опубликования в газете «Заневский вестник».</w:t>
      </w:r>
    </w:p>
    <w:p w:rsidR="009270C7" w:rsidRDefault="009F2ED1" w:rsidP="00A5177C">
      <w:pPr>
        <w:ind w:firstLine="851"/>
        <w:rPr>
          <w:rFonts w:ascii="Times New Roman" w:hAnsi="Times New Roman"/>
          <w:sz w:val="28"/>
          <w:szCs w:val="28"/>
        </w:rPr>
      </w:pPr>
      <w:r w:rsidRPr="00042A32">
        <w:rPr>
          <w:rFonts w:ascii="Times New Roman" w:hAnsi="Times New Roman"/>
          <w:color w:val="000000"/>
          <w:sz w:val="28"/>
          <w:szCs w:val="28"/>
        </w:rPr>
        <w:t>3.</w:t>
      </w:r>
      <w:r w:rsidRPr="00042A32">
        <w:rPr>
          <w:rFonts w:ascii="Times New Roman" w:hAnsi="Times New Roman"/>
          <w:sz w:val="28"/>
          <w:szCs w:val="28"/>
        </w:rPr>
        <w:t xml:space="preserve"> Контроль над исполнением решения возложить на постоянно </w:t>
      </w:r>
      <w:r w:rsidRPr="00C742FE">
        <w:rPr>
          <w:rFonts w:ascii="Times New Roman" w:hAnsi="Times New Roman"/>
          <w:sz w:val="28"/>
          <w:szCs w:val="28"/>
        </w:rPr>
        <w:t>действующую депутатскую комиссию по</w:t>
      </w:r>
      <w:r w:rsidR="009270C7" w:rsidRPr="00C742FE">
        <w:rPr>
          <w:rFonts w:ascii="Times New Roman" w:hAnsi="Times New Roman"/>
          <w:sz w:val="28"/>
          <w:szCs w:val="28"/>
        </w:rPr>
        <w:t xml:space="preserve"> собственности, земельным отношениям, архитектуре, градостроительству и экологии.</w:t>
      </w:r>
    </w:p>
    <w:p w:rsidR="00FA6F2A" w:rsidRDefault="00FA6F2A" w:rsidP="00A5177C">
      <w:pPr>
        <w:ind w:firstLine="0"/>
        <w:rPr>
          <w:rFonts w:ascii="Times New Roman" w:hAnsi="Times New Roman"/>
          <w:sz w:val="28"/>
          <w:szCs w:val="28"/>
        </w:rPr>
      </w:pPr>
    </w:p>
    <w:p w:rsidR="00A5177C" w:rsidRDefault="00A5177C" w:rsidP="00A5177C">
      <w:pPr>
        <w:ind w:firstLine="0"/>
        <w:rPr>
          <w:rFonts w:ascii="Times New Roman" w:hAnsi="Times New Roman"/>
          <w:sz w:val="28"/>
          <w:szCs w:val="28"/>
        </w:rPr>
      </w:pPr>
    </w:p>
    <w:p w:rsidR="009270C7" w:rsidRPr="00ED6B37" w:rsidRDefault="009270C7" w:rsidP="00FA6F2A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FA6F2A" w:rsidRPr="00ED6B37" w:rsidRDefault="00FA6F2A" w:rsidP="00FA6F2A">
      <w:pPr>
        <w:ind w:firstLine="0"/>
        <w:rPr>
          <w:rFonts w:ascii="Times New Roman" w:hAnsi="Times New Roman"/>
        </w:rPr>
      </w:pPr>
      <w:r w:rsidRPr="00ED6B37">
        <w:rPr>
          <w:rFonts w:ascii="Times New Roman" w:hAnsi="Times New Roman"/>
          <w:color w:val="000000" w:themeColor="text1"/>
          <w:sz w:val="28"/>
          <w:szCs w:val="28"/>
        </w:rPr>
        <w:t>Глава муниципального образования</w:t>
      </w:r>
      <w:r w:rsidR="00A5177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5177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5177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5177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6B37">
        <w:rPr>
          <w:rFonts w:ascii="Times New Roman" w:hAnsi="Times New Roman"/>
          <w:color w:val="000000" w:themeColor="text1"/>
          <w:sz w:val="28"/>
          <w:szCs w:val="28"/>
        </w:rPr>
        <w:t>В.Е. Кондратьев</w:t>
      </w:r>
    </w:p>
    <w:p w:rsidR="00A5177C" w:rsidRDefault="00A5177C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</w:p>
    <w:p w:rsidR="00D81EAC" w:rsidRPr="00A5177C" w:rsidRDefault="00D81EAC" w:rsidP="00D81EAC">
      <w:pPr>
        <w:ind w:firstLine="851"/>
        <w:jc w:val="right"/>
        <w:rPr>
          <w:rFonts w:ascii="Times New Roman" w:hAnsi="Times New Roman"/>
        </w:rPr>
      </w:pPr>
      <w:r w:rsidRPr="00A5177C">
        <w:rPr>
          <w:rFonts w:ascii="Times New Roman" w:hAnsi="Times New Roman"/>
        </w:rPr>
        <w:lastRenderedPageBreak/>
        <w:t>Приложение к решению</w:t>
      </w:r>
    </w:p>
    <w:p w:rsidR="00D81EAC" w:rsidRPr="00A5177C" w:rsidRDefault="00746764" w:rsidP="00D81EAC">
      <w:pPr>
        <w:ind w:firstLine="85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24.06.2021 года № 34</w:t>
      </w:r>
    </w:p>
    <w:p w:rsidR="007B28A0" w:rsidRDefault="007B28A0" w:rsidP="009270C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270C7" w:rsidRDefault="009270C7" w:rsidP="009270C7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9270C7" w:rsidRPr="008B5BBB" w:rsidRDefault="009270C7" w:rsidP="009270C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B5BBB">
        <w:rPr>
          <w:rFonts w:ascii="Times New Roman" w:hAnsi="Times New Roman"/>
          <w:sz w:val="28"/>
          <w:szCs w:val="28"/>
        </w:rPr>
        <w:t xml:space="preserve">принятия </w:t>
      </w:r>
      <w:r>
        <w:rPr>
          <w:rFonts w:ascii="Times New Roman" w:hAnsi="Times New Roman"/>
          <w:sz w:val="28"/>
          <w:szCs w:val="28"/>
        </w:rPr>
        <w:t>в соответствии</w:t>
      </w:r>
      <w:r w:rsidR="007B28A0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>с гражданским законодательством Российской Федерации</w:t>
      </w:r>
      <w:r w:rsidR="007B28A0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>решения о сносе самовольной постройки, решения о сносе</w:t>
      </w:r>
    </w:p>
    <w:p w:rsidR="009270C7" w:rsidRPr="008B5BBB" w:rsidRDefault="009270C7" w:rsidP="007B28A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B5BBB">
        <w:rPr>
          <w:rFonts w:ascii="Times New Roman" w:hAnsi="Times New Roman"/>
          <w:sz w:val="28"/>
          <w:szCs w:val="28"/>
        </w:rPr>
        <w:t>самовольной постройки или ее приведении в соответствие</w:t>
      </w:r>
      <w:r w:rsidR="007B28A0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>с предельными параметрами разрешенного строительства,</w:t>
      </w:r>
      <w:r w:rsidR="007B28A0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>реконструкции объектов капитального строительства,</w:t>
      </w:r>
      <w:r w:rsidR="007B28A0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>установленными правилами землепользования и</w:t>
      </w:r>
      <w:r w:rsidR="007B2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застройки, документацией </w:t>
      </w:r>
      <w:r w:rsidRPr="008B5BBB">
        <w:rPr>
          <w:rFonts w:ascii="Times New Roman" w:hAnsi="Times New Roman"/>
          <w:sz w:val="28"/>
          <w:szCs w:val="28"/>
        </w:rPr>
        <w:t>по планировке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>территории,</w:t>
      </w:r>
      <w:r w:rsidR="007B28A0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>или обязательными требованиями к параметрам</w:t>
      </w:r>
      <w:r w:rsidR="007B28A0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>объектов капитального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>строительства,</w:t>
      </w:r>
      <w:r w:rsidR="007B28A0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>установленными федеральными законами</w:t>
      </w:r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 w:rsidRPr="008B5BBB">
        <w:rPr>
          <w:rFonts w:ascii="Times New Roman" w:hAnsi="Times New Roman"/>
          <w:sz w:val="28"/>
          <w:szCs w:val="28"/>
        </w:rPr>
        <w:t>1.</w:t>
      </w:r>
      <w:r w:rsidR="00A5177C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 xml:space="preserve">Настоящий Порядок принятия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B5BBB">
        <w:rPr>
          <w:rFonts w:ascii="Times New Roman" w:hAnsi="Times New Roman"/>
          <w:sz w:val="28"/>
          <w:szCs w:val="28"/>
        </w:rPr>
        <w:t xml:space="preserve">приведение в соответствие с установленными требованиями, Порядок) устанавливает процедуру и сроки принятия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</w:t>
      </w:r>
      <w:r w:rsidR="00A5177C">
        <w:rPr>
          <w:rFonts w:ascii="Times New Roman" w:hAnsi="Times New Roman"/>
          <w:sz w:val="28"/>
          <w:szCs w:val="28"/>
        </w:rPr>
        <w:t>е</w:t>
      </w:r>
      <w:r w:rsidRPr="008B5BBB">
        <w:rPr>
          <w:rFonts w:ascii="Times New Roman" w:hAnsi="Times New Roman"/>
          <w:sz w:val="28"/>
          <w:szCs w:val="28"/>
        </w:rPr>
        <w:t xml:space="preserve">е приведении в соответствие с установленными требованиями, а также права и обязанности должностных лиц муниципального образования </w:t>
      </w:r>
      <w:r w:rsidR="007B28A0">
        <w:rPr>
          <w:rFonts w:ascii="Times New Roman" w:hAnsi="Times New Roman"/>
          <w:sz w:val="28"/>
          <w:szCs w:val="28"/>
        </w:rPr>
        <w:t>«Заневское городское поселение» Всеволожского муниципального района</w:t>
      </w:r>
      <w:r w:rsidRPr="008B5BBB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7B28A0">
        <w:rPr>
          <w:rFonts w:ascii="Times New Roman" w:hAnsi="Times New Roman"/>
          <w:sz w:val="28"/>
          <w:szCs w:val="28"/>
        </w:rPr>
        <w:t xml:space="preserve"> (далее – муниципальное образование)</w:t>
      </w:r>
      <w:r w:rsidRPr="008B5BBB">
        <w:rPr>
          <w:rFonts w:ascii="Times New Roman" w:hAnsi="Times New Roman"/>
          <w:sz w:val="28"/>
          <w:szCs w:val="28"/>
        </w:rPr>
        <w:t>, ответственных за принятие указанных решений на территории муниципального образования.</w:t>
      </w:r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 w:rsidRPr="008B5BBB">
        <w:rPr>
          <w:rFonts w:ascii="Times New Roman" w:hAnsi="Times New Roman"/>
          <w:sz w:val="28"/>
          <w:szCs w:val="28"/>
        </w:rPr>
        <w:t>2.</w:t>
      </w:r>
      <w:r w:rsidR="00A5177C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>Понятие «самовольная постройка», применяемое в настоящем Порядке, используется в значении, определенном в пункте 1 статьи 222 Гражданского кодекса Российской Федерации.</w:t>
      </w:r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 w:rsidRPr="008B5BBB">
        <w:rPr>
          <w:rFonts w:ascii="Times New Roman" w:hAnsi="Times New Roman"/>
          <w:sz w:val="28"/>
          <w:szCs w:val="28"/>
        </w:rPr>
        <w:t>3.</w:t>
      </w:r>
      <w:r w:rsidR="00A5177C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>Выявление самовольной постройки осуществляется органами исполнительной власти Ленинградской области, уполномоченными на осуществление регионального государственного строительного надзора, государственного земельного надзора, государственного надзора в области использования и охраны водных объектов, гос</w:t>
      </w:r>
      <w:r>
        <w:rPr>
          <w:rFonts w:ascii="Times New Roman" w:hAnsi="Times New Roman"/>
          <w:sz w:val="28"/>
          <w:szCs w:val="28"/>
        </w:rPr>
        <w:t xml:space="preserve">ударственного надзора в области </w:t>
      </w:r>
      <w:r w:rsidRPr="008B5BBB">
        <w:rPr>
          <w:rFonts w:ascii="Times New Roman" w:hAnsi="Times New Roman"/>
          <w:sz w:val="28"/>
          <w:szCs w:val="28"/>
        </w:rPr>
        <w:t xml:space="preserve">охраны и </w:t>
      </w:r>
      <w:proofErr w:type="gramStart"/>
      <w:r w:rsidRPr="008B5BBB">
        <w:rPr>
          <w:rFonts w:ascii="Times New Roman" w:hAnsi="Times New Roman"/>
          <w:sz w:val="28"/>
          <w:szCs w:val="28"/>
        </w:rPr>
        <w:t>использования</w:t>
      </w:r>
      <w:proofErr w:type="gramEnd"/>
      <w:r w:rsidRPr="008B5BBB">
        <w:rPr>
          <w:rFonts w:ascii="Times New Roman" w:hAnsi="Times New Roman"/>
          <w:sz w:val="28"/>
          <w:szCs w:val="28"/>
        </w:rPr>
        <w:t xml:space="preserve">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наследия, исполнительными органами государственной власти, уполномоченными на осуществление </w:t>
      </w:r>
      <w:proofErr w:type="gramStart"/>
      <w:r w:rsidRPr="008B5BBB">
        <w:rPr>
          <w:rFonts w:ascii="Times New Roman" w:hAnsi="Times New Roman"/>
          <w:sz w:val="28"/>
          <w:szCs w:val="28"/>
        </w:rPr>
        <w:t>федерального государственного л</w:t>
      </w:r>
      <w:r w:rsidR="00BD71B7">
        <w:rPr>
          <w:rFonts w:ascii="Times New Roman" w:hAnsi="Times New Roman"/>
          <w:sz w:val="28"/>
          <w:szCs w:val="28"/>
        </w:rPr>
        <w:t xml:space="preserve">есного надзора (лесной охраны), </w:t>
      </w:r>
      <w:r w:rsidRPr="008B5BBB">
        <w:rPr>
          <w:rFonts w:ascii="Times New Roman" w:hAnsi="Times New Roman"/>
          <w:sz w:val="28"/>
          <w:szCs w:val="28"/>
        </w:rPr>
        <w:t xml:space="preserve">подведомственными им государственными учреждениями, должностными лицами государственных учреждений, осуществляющих управление особо охраняемыми природными территориями </w:t>
      </w:r>
      <w:r w:rsidRPr="008B5BBB">
        <w:rPr>
          <w:rFonts w:ascii="Times New Roman" w:hAnsi="Times New Roman"/>
          <w:sz w:val="28"/>
          <w:szCs w:val="28"/>
        </w:rPr>
        <w:lastRenderedPageBreak/>
        <w:t>федерального и регионального значения, являющихся государственными инспекторами в области охраны окружающей среды, или должностными лицами структурных подразделений администрации муниципального образования, осуществляющих муниципальный земельный контроль или муниципальный контроль в области охраны и использования особо охраняемых природных территорий.</w:t>
      </w:r>
      <w:proofErr w:type="gramEnd"/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B5BBB">
        <w:rPr>
          <w:rFonts w:ascii="Times New Roman" w:hAnsi="Times New Roman"/>
          <w:sz w:val="28"/>
          <w:szCs w:val="28"/>
        </w:rPr>
        <w:t>.</w:t>
      </w:r>
      <w:r w:rsidR="00A5177C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>В случае выявления самовольной постройки, расположенной на территории муниципального образования</w:t>
      </w:r>
      <w:r w:rsidR="00A5177C">
        <w:rPr>
          <w:rFonts w:ascii="Times New Roman" w:hAnsi="Times New Roman"/>
          <w:sz w:val="28"/>
          <w:szCs w:val="28"/>
        </w:rPr>
        <w:t>,</w:t>
      </w:r>
      <w:r w:rsidRPr="008B5BBB">
        <w:rPr>
          <w:rFonts w:ascii="Times New Roman" w:hAnsi="Times New Roman"/>
          <w:sz w:val="28"/>
          <w:szCs w:val="28"/>
        </w:rPr>
        <w:t xml:space="preserve"> органы государственной власти, государственные учреждения или должностные лица, указанные в пункте 3 настоящего Порядка, направляют в администрацию муниципального образования уведомление о выявлении самовольной постройки и документ</w:t>
      </w:r>
      <w:r w:rsidR="003656E0">
        <w:rPr>
          <w:rFonts w:ascii="Times New Roman" w:hAnsi="Times New Roman"/>
          <w:sz w:val="28"/>
          <w:szCs w:val="28"/>
        </w:rPr>
        <w:t>ы</w:t>
      </w:r>
      <w:r w:rsidRPr="008B5BBB">
        <w:rPr>
          <w:rFonts w:ascii="Times New Roman" w:hAnsi="Times New Roman"/>
          <w:sz w:val="28"/>
          <w:szCs w:val="28"/>
        </w:rPr>
        <w:t>, подтверждающ</w:t>
      </w:r>
      <w:r w:rsidR="003656E0">
        <w:rPr>
          <w:rFonts w:ascii="Times New Roman" w:hAnsi="Times New Roman"/>
          <w:sz w:val="28"/>
          <w:szCs w:val="28"/>
        </w:rPr>
        <w:t>ие</w:t>
      </w:r>
      <w:r w:rsidRPr="008B5BBB">
        <w:rPr>
          <w:rFonts w:ascii="Times New Roman" w:hAnsi="Times New Roman"/>
          <w:sz w:val="28"/>
          <w:szCs w:val="28"/>
        </w:rPr>
        <w:t xml:space="preserve"> наличие признаков самовольной постройки, предусмотренных пунктом 1 статьи 222 Гражданского кодекса Российской Федерации.</w:t>
      </w:r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 w:rsidRPr="003656E0">
        <w:rPr>
          <w:rFonts w:ascii="Times New Roman" w:hAnsi="Times New Roman"/>
          <w:sz w:val="28"/>
          <w:szCs w:val="28"/>
        </w:rPr>
        <w:t xml:space="preserve">Форма уведомления о выявлении самовольной постройки, а также перечень </w:t>
      </w:r>
      <w:r w:rsidRPr="003656E0">
        <w:rPr>
          <w:rFonts w:ascii="Times New Roman" w:hAnsi="Times New Roman"/>
          <w:color w:val="000000" w:themeColor="text1"/>
          <w:sz w:val="28"/>
          <w:szCs w:val="28"/>
        </w:rPr>
        <w:t>документов, подтверждающих наличие признаков самовольной постройки устанавлива</w:t>
      </w:r>
      <w:r w:rsidR="00FA2464" w:rsidRPr="003656E0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3656E0">
        <w:rPr>
          <w:rFonts w:ascii="Times New Roman" w:hAnsi="Times New Roman"/>
          <w:color w:val="000000" w:themeColor="text1"/>
          <w:sz w:val="28"/>
          <w:szCs w:val="28"/>
        </w:rPr>
        <w:t>тся федеральным</w:t>
      </w:r>
      <w:r w:rsidRPr="008B5BBB">
        <w:rPr>
          <w:rFonts w:ascii="Times New Roman" w:hAnsi="Times New Roman"/>
          <w:sz w:val="28"/>
          <w:szCs w:val="28"/>
        </w:rPr>
        <w:t xml:space="preserve">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B5BBB">
        <w:rPr>
          <w:rFonts w:ascii="Times New Roman" w:hAnsi="Times New Roman"/>
          <w:sz w:val="28"/>
          <w:szCs w:val="28"/>
        </w:rPr>
        <w:t>.</w:t>
      </w:r>
      <w:r w:rsidR="00FA2464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 xml:space="preserve">Уведомление о выявлении самовольной постройки и документы, подтверждающие наличие признаков самовольной постройки, направленные органами государственной власти, государственными учреждениями или должностными лицами, указанными в пункте 3 настоящего Порядка, регистрируются лицом, ответственным за делопроизводство в администрации муниципального образования (далее </w:t>
      </w:r>
      <w:r>
        <w:rPr>
          <w:rFonts w:ascii="Times New Roman" w:hAnsi="Times New Roman"/>
          <w:sz w:val="28"/>
          <w:szCs w:val="28"/>
        </w:rPr>
        <w:t>–</w:t>
      </w:r>
      <w:r w:rsidRPr="008B5BBB">
        <w:rPr>
          <w:rFonts w:ascii="Times New Roman" w:hAnsi="Times New Roman"/>
          <w:sz w:val="28"/>
          <w:szCs w:val="28"/>
        </w:rPr>
        <w:t xml:space="preserve"> делопроизводитель), в день их поступления в соответствии с правилами делопроизводства, установленными в администрации муниципального образования, и в тот же день представляются работнику структурного подразделения администрации муниципального образования, уполномоченного на рассмотрение уведомления о выявлении самовольной постройки и документов, подтверждающих наличие признако</w:t>
      </w:r>
      <w:r>
        <w:rPr>
          <w:rFonts w:ascii="Times New Roman" w:hAnsi="Times New Roman"/>
          <w:sz w:val="28"/>
          <w:szCs w:val="28"/>
        </w:rPr>
        <w:t>в самовольной постройки (далее –</w:t>
      </w:r>
      <w:r w:rsidRPr="008B5BBB">
        <w:rPr>
          <w:rFonts w:ascii="Times New Roman" w:hAnsi="Times New Roman"/>
          <w:sz w:val="28"/>
          <w:szCs w:val="28"/>
        </w:rPr>
        <w:t xml:space="preserve"> лицо, ответственное за рассмотрение уведомления о выявлении самовольной постройки).</w:t>
      </w:r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8B5BBB">
        <w:rPr>
          <w:rFonts w:ascii="Times New Roman" w:hAnsi="Times New Roman"/>
          <w:sz w:val="28"/>
          <w:szCs w:val="28"/>
        </w:rPr>
        <w:t>случае если уведомление и документы, указанные в абзаце первом настоящего пункта, поступили в администрацию муниципального образования после 16 часов 00 минут, их регистрация и передача лицу, ответственному за рассмотрение уведомления о выявлении самовольной постройки, осуществляется в течение рабочего дня, следующего за днем их поступления.</w:t>
      </w:r>
    </w:p>
    <w:p w:rsidR="007B28A0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B5BBB">
        <w:rPr>
          <w:rFonts w:ascii="Times New Roman" w:hAnsi="Times New Roman"/>
          <w:sz w:val="28"/>
          <w:szCs w:val="28"/>
        </w:rPr>
        <w:t>.</w:t>
      </w:r>
      <w:r w:rsidR="00FA2464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>Структурным подразделени</w:t>
      </w:r>
      <w:r>
        <w:rPr>
          <w:rFonts w:ascii="Times New Roman" w:hAnsi="Times New Roman"/>
          <w:sz w:val="28"/>
          <w:szCs w:val="28"/>
        </w:rPr>
        <w:t xml:space="preserve">ем администрации муниципального </w:t>
      </w:r>
      <w:r w:rsidRPr="008B5BBB">
        <w:rPr>
          <w:rFonts w:ascii="Times New Roman" w:hAnsi="Times New Roman"/>
          <w:sz w:val="28"/>
          <w:szCs w:val="28"/>
        </w:rPr>
        <w:t>образования, уполномоченным на рассмотрение уведомления о выявлении самовольной постройки и документов, подтверждающих наличие признаков самовольной постройки, является</w:t>
      </w:r>
      <w:r w:rsidR="007B28A0">
        <w:rPr>
          <w:rFonts w:ascii="Times New Roman" w:hAnsi="Times New Roman"/>
          <w:sz w:val="28"/>
          <w:szCs w:val="28"/>
        </w:rPr>
        <w:t xml:space="preserve"> сектор архитектуры и</w:t>
      </w:r>
      <w:r w:rsidR="00A5177C">
        <w:rPr>
          <w:rFonts w:ascii="Times New Roman" w:hAnsi="Times New Roman"/>
          <w:sz w:val="28"/>
          <w:szCs w:val="28"/>
        </w:rPr>
        <w:t xml:space="preserve"> </w:t>
      </w:r>
      <w:r w:rsidR="007B28A0">
        <w:rPr>
          <w:rFonts w:ascii="Times New Roman" w:hAnsi="Times New Roman"/>
          <w:sz w:val="28"/>
          <w:szCs w:val="28"/>
        </w:rPr>
        <w:t>градостроительства администрации муниципального образования.</w:t>
      </w:r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B5BBB">
        <w:rPr>
          <w:rFonts w:ascii="Times New Roman" w:hAnsi="Times New Roman"/>
          <w:sz w:val="28"/>
          <w:szCs w:val="28"/>
        </w:rPr>
        <w:t>.</w:t>
      </w:r>
      <w:r w:rsidR="00FA2464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 xml:space="preserve">При рассмотрении уведомления о выявлении самовольной постройки и документов, подтверждающих наличие признаков самовольной постройки, </w:t>
      </w:r>
      <w:r w:rsidRPr="008B5BBB">
        <w:rPr>
          <w:rFonts w:ascii="Times New Roman" w:hAnsi="Times New Roman"/>
          <w:sz w:val="28"/>
          <w:szCs w:val="28"/>
        </w:rPr>
        <w:lastRenderedPageBreak/>
        <w:t>лицо, ответственное за рассмотрение уведомления о выявлении самовольной постройки:</w:t>
      </w:r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 w:rsidRPr="008B5BBB">
        <w:rPr>
          <w:rFonts w:ascii="Times New Roman" w:hAnsi="Times New Roman"/>
          <w:sz w:val="28"/>
          <w:szCs w:val="28"/>
        </w:rPr>
        <w:t>1)</w:t>
      </w:r>
      <w:r w:rsidR="00FA2464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>осуществляет проверку поступившего в администрацию муниципального образования уведомления о выявлении самовольной постройки и документов, подтверждающих наличие признаков самовольной постройки, на соответствие форме и перечню,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градостроительства;</w:t>
      </w:r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 w:rsidRPr="008B5BBB">
        <w:rPr>
          <w:rFonts w:ascii="Times New Roman" w:hAnsi="Times New Roman"/>
          <w:sz w:val="28"/>
          <w:szCs w:val="28"/>
        </w:rPr>
        <w:t>2)</w:t>
      </w:r>
      <w:r w:rsidR="00FA2464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>осуществляет подготовку и обеспечивает подписание главой администрации муниципального образования (заместителем главы администрации муниципального образования) одного из следующих документов:</w:t>
      </w:r>
    </w:p>
    <w:p w:rsidR="00D81EAC" w:rsidRPr="00C16B0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 w:rsidRPr="00C16B0B">
        <w:rPr>
          <w:rFonts w:ascii="Times New Roman" w:hAnsi="Times New Roman"/>
          <w:sz w:val="28"/>
          <w:szCs w:val="28"/>
        </w:rPr>
        <w:t xml:space="preserve">решение о сносе самовольной постройки либо решение о сносе самовольной постройки или </w:t>
      </w:r>
      <w:r w:rsidR="00FA2464" w:rsidRPr="00C16B0B">
        <w:rPr>
          <w:rFonts w:ascii="Times New Roman" w:hAnsi="Times New Roman"/>
          <w:sz w:val="28"/>
          <w:szCs w:val="28"/>
        </w:rPr>
        <w:t>е</w:t>
      </w:r>
      <w:r w:rsidRPr="00C16B0B">
        <w:rPr>
          <w:rFonts w:ascii="Times New Roman" w:hAnsi="Times New Roman"/>
          <w:sz w:val="28"/>
          <w:szCs w:val="28"/>
        </w:rPr>
        <w:t>е приведении в соответствие с установленными требованиями в случаях, предусмотренных пунктом 4 статьи 222 Гражданского кодекса Российской Федерации;</w:t>
      </w:r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 w:rsidRPr="008B5BBB">
        <w:rPr>
          <w:rFonts w:ascii="Times New Roman" w:hAnsi="Times New Roman"/>
          <w:sz w:val="28"/>
          <w:szCs w:val="28"/>
        </w:rPr>
        <w:t>обращение в суд с иском о сносе самовольной постройки или ее приведении в соответствие с установленными требованиями;</w:t>
      </w:r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 w:rsidRPr="008B5BBB">
        <w:rPr>
          <w:rFonts w:ascii="Times New Roman" w:hAnsi="Times New Roman"/>
          <w:sz w:val="28"/>
          <w:szCs w:val="28"/>
        </w:rPr>
        <w:t>уведомление о том</w:t>
      </w:r>
      <w:r>
        <w:rPr>
          <w:rFonts w:ascii="Times New Roman" w:hAnsi="Times New Roman"/>
          <w:sz w:val="28"/>
          <w:szCs w:val="28"/>
        </w:rPr>
        <w:t>,</w:t>
      </w:r>
      <w:r w:rsidRPr="008B5BBB">
        <w:rPr>
          <w:rFonts w:ascii="Times New Roman" w:hAnsi="Times New Roman"/>
          <w:sz w:val="28"/>
          <w:szCs w:val="28"/>
        </w:rPr>
        <w:t xml:space="preserve"> что наличие признаков самовольной постройки не усматривается, направляемое,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в орган государственной власти, государственное учреждение, должностному лицу, от которых поступило уведомление о выявлении самовольной постройки.</w:t>
      </w:r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B5BBB">
        <w:rPr>
          <w:rFonts w:ascii="Times New Roman" w:hAnsi="Times New Roman"/>
          <w:sz w:val="28"/>
          <w:szCs w:val="28"/>
        </w:rPr>
        <w:t>.</w:t>
      </w:r>
      <w:r w:rsidR="00FA2464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>Рассмотрение и проверка поступившего в администрацию муниципального образования уведомления о выявлении самовольной постройки и документов, подтверждающих наличие признаков само</w:t>
      </w:r>
      <w:r>
        <w:rPr>
          <w:rFonts w:ascii="Times New Roman" w:hAnsi="Times New Roman"/>
          <w:sz w:val="28"/>
          <w:szCs w:val="28"/>
        </w:rPr>
        <w:t xml:space="preserve">вольной постройки, подготовка и </w:t>
      </w:r>
      <w:r w:rsidRPr="008B5BBB">
        <w:rPr>
          <w:rFonts w:ascii="Times New Roman" w:hAnsi="Times New Roman"/>
          <w:sz w:val="28"/>
          <w:szCs w:val="28"/>
        </w:rPr>
        <w:t>подписание документов, указанных в подпункте 2 пункта 7 настоящего Порядка, осуществляются в срок, н</w:t>
      </w:r>
      <w:r>
        <w:rPr>
          <w:rFonts w:ascii="Times New Roman" w:hAnsi="Times New Roman"/>
          <w:sz w:val="28"/>
          <w:szCs w:val="28"/>
        </w:rPr>
        <w:t>е</w:t>
      </w:r>
      <w:r w:rsidRPr="008B5BBB">
        <w:rPr>
          <w:rFonts w:ascii="Times New Roman" w:hAnsi="Times New Roman"/>
          <w:sz w:val="28"/>
          <w:szCs w:val="28"/>
        </w:rPr>
        <w:t xml:space="preserve"> превышающий двадцати рабочих дней со дня получения от органов государственной власти, государственных учреждений или должностных лиц, указанных в пункте 3 настоящего Порядка,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Федерации.</w:t>
      </w:r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B5BBB">
        <w:rPr>
          <w:rFonts w:ascii="Times New Roman" w:hAnsi="Times New Roman"/>
          <w:sz w:val="28"/>
          <w:szCs w:val="28"/>
        </w:rPr>
        <w:t>.</w:t>
      </w:r>
      <w:r w:rsidR="00FA2464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>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администрацией муниципального образования в случаях, предусмотренных пунктом 10 настоящего Порядка, при условии отсутствия обстоятельств, указанных в пунктах 11 и 12 настоящего Порядка.</w:t>
      </w:r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 w:rsidRPr="008B5BB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8B5BBB">
        <w:rPr>
          <w:rFonts w:ascii="Times New Roman" w:hAnsi="Times New Roman"/>
          <w:sz w:val="28"/>
          <w:szCs w:val="28"/>
        </w:rPr>
        <w:t>.</w:t>
      </w:r>
      <w:r w:rsidR="00FA2464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>Администрация муниципального образования принимает:</w:t>
      </w:r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 w:rsidRPr="008B5BBB">
        <w:rPr>
          <w:rFonts w:ascii="Times New Roman" w:hAnsi="Times New Roman"/>
          <w:sz w:val="28"/>
          <w:szCs w:val="28"/>
        </w:rPr>
        <w:t>1)</w:t>
      </w:r>
      <w:r w:rsidR="00FA2464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 xml:space="preserve">решение о сносе самовольной постройки в случае,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</w:t>
      </w:r>
      <w:r w:rsidRPr="008B5BBB">
        <w:rPr>
          <w:rFonts w:ascii="Times New Roman" w:hAnsi="Times New Roman"/>
          <w:sz w:val="28"/>
          <w:szCs w:val="28"/>
        </w:rPr>
        <w:lastRenderedPageBreak/>
        <w:t>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</w:t>
      </w:r>
      <w:r>
        <w:rPr>
          <w:rFonts w:ascii="Times New Roman" w:hAnsi="Times New Roman"/>
          <w:sz w:val="28"/>
          <w:szCs w:val="28"/>
        </w:rPr>
        <w:t>;</w:t>
      </w:r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 w:rsidRPr="008B5BBB">
        <w:rPr>
          <w:rFonts w:ascii="Times New Roman" w:hAnsi="Times New Roman"/>
          <w:sz w:val="28"/>
          <w:szCs w:val="28"/>
        </w:rPr>
        <w:t>2)</w:t>
      </w:r>
      <w:r w:rsidR="00FA2464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>решение о сносе самовольной постройки или ее приведении в соответствие с установленными требованиями в случае, если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объекта, либо в случае, если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объекта.</w:t>
      </w:r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 w:rsidRPr="008B5BB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8B5BBB">
        <w:rPr>
          <w:rFonts w:ascii="Times New Roman" w:hAnsi="Times New Roman"/>
          <w:sz w:val="28"/>
          <w:szCs w:val="28"/>
        </w:rPr>
        <w:t>.</w:t>
      </w:r>
      <w:r w:rsidR="00FA2464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>Предусмотренные пунктом 10 настоящего Порядка решения н</w:t>
      </w:r>
      <w:r w:rsidR="00FA2464">
        <w:rPr>
          <w:rFonts w:ascii="Times New Roman" w:hAnsi="Times New Roman"/>
          <w:sz w:val="28"/>
          <w:szCs w:val="28"/>
        </w:rPr>
        <w:t>е</w:t>
      </w:r>
      <w:r w:rsidRPr="008B5BBB">
        <w:rPr>
          <w:rFonts w:ascii="Times New Roman" w:hAnsi="Times New Roman"/>
          <w:sz w:val="28"/>
          <w:szCs w:val="28"/>
        </w:rPr>
        <w:t xml:space="preserve"> могут быть приняты администрацией муниципального образования в отношении самовольных построек, возведенных или созданных на земельных участках, н</w:t>
      </w:r>
      <w:r>
        <w:rPr>
          <w:rFonts w:ascii="Times New Roman" w:hAnsi="Times New Roman"/>
          <w:sz w:val="28"/>
          <w:szCs w:val="28"/>
        </w:rPr>
        <w:t>е</w:t>
      </w:r>
      <w:r w:rsidRPr="008B5BBB">
        <w:rPr>
          <w:rFonts w:ascii="Times New Roman" w:hAnsi="Times New Roman"/>
          <w:sz w:val="28"/>
          <w:szCs w:val="28"/>
        </w:rPr>
        <w:t xml:space="preserve"> находящихся в государственной или муниципальной собственности, кроме случаев, если сохранение таких построек создаст угрозу жизни и здоровью граждан.</w:t>
      </w:r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 w:rsidRPr="008B5BB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8B5BBB">
        <w:rPr>
          <w:rFonts w:ascii="Times New Roman" w:hAnsi="Times New Roman"/>
          <w:sz w:val="28"/>
          <w:szCs w:val="28"/>
        </w:rPr>
        <w:t>.</w:t>
      </w:r>
      <w:r w:rsidR="00FA2464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>Администрация муниципального образования в любом случае н</w:t>
      </w:r>
      <w:r>
        <w:rPr>
          <w:rFonts w:ascii="Times New Roman" w:hAnsi="Times New Roman"/>
          <w:sz w:val="28"/>
          <w:szCs w:val="28"/>
        </w:rPr>
        <w:t>е</w:t>
      </w:r>
      <w:r w:rsidRPr="008B5BBB">
        <w:rPr>
          <w:rFonts w:ascii="Times New Roman" w:hAnsi="Times New Roman"/>
          <w:sz w:val="28"/>
          <w:szCs w:val="28"/>
        </w:rPr>
        <w:t xml:space="preserve">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имущества, </w:t>
      </w:r>
      <w:r>
        <w:rPr>
          <w:rFonts w:ascii="Times New Roman" w:hAnsi="Times New Roman"/>
          <w:sz w:val="28"/>
          <w:szCs w:val="28"/>
        </w:rPr>
        <w:t xml:space="preserve">право собственности на который </w:t>
      </w:r>
      <w:r w:rsidRPr="008B5BBB">
        <w:rPr>
          <w:rFonts w:ascii="Times New Roman" w:hAnsi="Times New Roman"/>
          <w:sz w:val="28"/>
          <w:szCs w:val="28"/>
        </w:rPr>
        <w:t>зарегистрировано в Едином государственном реестре недвижимости или признано судом в соответствии с пунктом 3 статьи 222 Гражданского кодекса Российской Федерации, либо в отношении которого ранее судом принято решение об отказе в удовлетворении исковых требований о сносе самовольной постройки, или в отношении многоквартирного дома, жилого дома или садового дома.</w:t>
      </w:r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 w:rsidRPr="008B5BB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8B5BBB">
        <w:rPr>
          <w:rFonts w:ascii="Times New Roman" w:hAnsi="Times New Roman"/>
          <w:sz w:val="28"/>
          <w:szCs w:val="28"/>
        </w:rPr>
        <w:t>.</w:t>
      </w:r>
      <w:r w:rsidR="00FA2464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>Решения, предусмотренные пунктом 8 настоящего Порядка, принимаются в форме постановлений администрации муниципального образования.</w:t>
      </w:r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 w:rsidRPr="008B5BB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8B5BBB">
        <w:rPr>
          <w:rFonts w:ascii="Times New Roman" w:hAnsi="Times New Roman"/>
          <w:sz w:val="28"/>
          <w:szCs w:val="28"/>
        </w:rPr>
        <w:t>.</w:t>
      </w:r>
      <w:r w:rsidR="00FA2464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>Срок для сноса самовольной постройки устанавливается администрацией муниципального образования с учетом характера самовольной постройки, но н</w:t>
      </w:r>
      <w:r>
        <w:rPr>
          <w:rFonts w:ascii="Times New Roman" w:hAnsi="Times New Roman"/>
          <w:sz w:val="28"/>
          <w:szCs w:val="28"/>
        </w:rPr>
        <w:t>е</w:t>
      </w:r>
      <w:r w:rsidRPr="008B5BBB">
        <w:rPr>
          <w:rFonts w:ascii="Times New Roman" w:hAnsi="Times New Roman"/>
          <w:sz w:val="28"/>
          <w:szCs w:val="28"/>
        </w:rPr>
        <w:t xml:space="preserve"> может составлять менее чем три месяца и более чем двенадцать месяцев.</w:t>
      </w:r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 w:rsidRPr="008B5BBB">
        <w:rPr>
          <w:rFonts w:ascii="Times New Roman" w:hAnsi="Times New Roman"/>
          <w:sz w:val="28"/>
          <w:szCs w:val="28"/>
        </w:rPr>
        <w:t>Срок для приведения самовольной постройки в соответствие с установленными требованиями устанавливается администрацией муниципального образования с учетом характера самовольной постройки, но н</w:t>
      </w:r>
      <w:r w:rsidR="00FA2464">
        <w:rPr>
          <w:rFonts w:ascii="Times New Roman" w:hAnsi="Times New Roman"/>
          <w:sz w:val="28"/>
          <w:szCs w:val="28"/>
        </w:rPr>
        <w:t>е</w:t>
      </w:r>
      <w:r w:rsidRPr="008B5BBB">
        <w:rPr>
          <w:rFonts w:ascii="Times New Roman" w:hAnsi="Times New Roman"/>
          <w:sz w:val="28"/>
          <w:szCs w:val="28"/>
        </w:rPr>
        <w:t xml:space="preserve"> может составлять менее чем шесть месяцев и более чем три года.</w:t>
      </w:r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 w:rsidRPr="008B5BB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8B5BBB">
        <w:rPr>
          <w:rFonts w:ascii="Times New Roman" w:hAnsi="Times New Roman"/>
          <w:sz w:val="28"/>
          <w:szCs w:val="28"/>
        </w:rPr>
        <w:t>.</w:t>
      </w:r>
      <w:r w:rsidR="00FA2464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 xml:space="preserve">В течение семи рабочих дней со дня принятия решения о сносе самовольной постройки либо решения о сносе самовольной постройки или </w:t>
      </w:r>
      <w:r w:rsidR="001C5891">
        <w:rPr>
          <w:rFonts w:ascii="Times New Roman" w:hAnsi="Times New Roman"/>
          <w:sz w:val="28"/>
          <w:szCs w:val="28"/>
        </w:rPr>
        <w:t>е</w:t>
      </w:r>
      <w:r w:rsidRPr="008B5BBB">
        <w:rPr>
          <w:rFonts w:ascii="Times New Roman" w:hAnsi="Times New Roman"/>
          <w:sz w:val="28"/>
          <w:szCs w:val="28"/>
        </w:rPr>
        <w:t xml:space="preserve">е </w:t>
      </w:r>
      <w:r w:rsidRPr="008B5BBB">
        <w:rPr>
          <w:rFonts w:ascii="Times New Roman" w:hAnsi="Times New Roman"/>
          <w:sz w:val="28"/>
          <w:szCs w:val="28"/>
        </w:rPr>
        <w:lastRenderedPageBreak/>
        <w:t>приведении в соответствие с установленными требованиями администрация муниципального образования обязана направить копию соответствующего решения лицу, осуществившему самовольную постройку, а при отсутствии у администрации муниципального образования сведений о таком лице правообладателю земельного участка, на котором создана или возведена самовольная постройка.</w:t>
      </w:r>
    </w:p>
    <w:p w:rsidR="00D81EAC" w:rsidRPr="003656E0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 w:rsidRPr="003656E0">
        <w:rPr>
          <w:rFonts w:ascii="Times New Roman" w:hAnsi="Times New Roman"/>
          <w:sz w:val="28"/>
          <w:szCs w:val="28"/>
        </w:rPr>
        <w:t>16.</w:t>
      </w:r>
      <w:r w:rsidR="001C5891" w:rsidRPr="003656E0">
        <w:rPr>
          <w:rFonts w:ascii="Times New Roman" w:hAnsi="Times New Roman"/>
          <w:sz w:val="28"/>
          <w:szCs w:val="28"/>
        </w:rPr>
        <w:t xml:space="preserve"> </w:t>
      </w:r>
      <w:r w:rsidRPr="003656E0">
        <w:rPr>
          <w:rFonts w:ascii="Times New Roman" w:hAnsi="Times New Roman"/>
          <w:sz w:val="28"/>
          <w:szCs w:val="28"/>
        </w:rPr>
        <w:t>В случае, если лица, указанные в пункте 15 настоящего Порядка, не были выявлены, администрация муниципального образования в течение семи рабочих дней со дня принятия соответствующего решения обязана:</w:t>
      </w:r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 w:rsidRPr="003656E0">
        <w:rPr>
          <w:rFonts w:ascii="Times New Roman" w:hAnsi="Times New Roman"/>
          <w:sz w:val="28"/>
          <w:szCs w:val="28"/>
        </w:rPr>
        <w:t>1)</w:t>
      </w:r>
      <w:r w:rsidR="001C5891" w:rsidRPr="003656E0">
        <w:rPr>
          <w:rFonts w:ascii="Times New Roman" w:hAnsi="Times New Roman"/>
          <w:sz w:val="28"/>
          <w:szCs w:val="28"/>
        </w:rPr>
        <w:t xml:space="preserve"> </w:t>
      </w:r>
      <w:r w:rsidRPr="003656E0">
        <w:rPr>
          <w:rFonts w:ascii="Times New Roman" w:hAnsi="Times New Roman"/>
          <w:sz w:val="28"/>
          <w:szCs w:val="28"/>
        </w:rPr>
        <w:t>обеспечить опубликование в порядке, установленном Уставом муниципального образования для официального опубликования</w:t>
      </w:r>
      <w:r w:rsidRPr="008B5BBB">
        <w:rPr>
          <w:rFonts w:ascii="Times New Roman" w:hAnsi="Times New Roman"/>
          <w:sz w:val="28"/>
          <w:szCs w:val="28"/>
        </w:rPr>
        <w:t xml:space="preserve"> (обнародования) муниципальных правовых актов, сообщения о планируемых сносе самовольной постройки или </w:t>
      </w:r>
      <w:r w:rsidR="001C5891">
        <w:rPr>
          <w:rFonts w:ascii="Times New Roman" w:hAnsi="Times New Roman"/>
          <w:sz w:val="28"/>
          <w:szCs w:val="28"/>
        </w:rPr>
        <w:t>е</w:t>
      </w:r>
      <w:r w:rsidRPr="008B5BBB">
        <w:rPr>
          <w:rFonts w:ascii="Times New Roman" w:hAnsi="Times New Roman"/>
          <w:sz w:val="28"/>
          <w:szCs w:val="28"/>
        </w:rPr>
        <w:t>е приведении в соответс</w:t>
      </w:r>
      <w:r>
        <w:rPr>
          <w:rFonts w:ascii="Times New Roman" w:hAnsi="Times New Roman"/>
          <w:sz w:val="28"/>
          <w:szCs w:val="28"/>
        </w:rPr>
        <w:t>твие с установленными требован</w:t>
      </w:r>
      <w:r w:rsidRPr="008B5BBB">
        <w:rPr>
          <w:rFonts w:ascii="Times New Roman" w:hAnsi="Times New Roman"/>
          <w:sz w:val="28"/>
          <w:szCs w:val="28"/>
        </w:rPr>
        <w:t>иями;</w:t>
      </w:r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 w:rsidRPr="008B5BBB">
        <w:rPr>
          <w:rFonts w:ascii="Times New Roman" w:hAnsi="Times New Roman"/>
          <w:sz w:val="28"/>
          <w:szCs w:val="28"/>
        </w:rPr>
        <w:t>2)</w:t>
      </w:r>
      <w:r w:rsidR="001C5891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>обеспечить размещение на своем официальном сайте в информационно-телекоммуникационной сети «Интернет» сообщения о планируемых сносе самовольной постройки или ее приведении в соответствие с установленными требованиями;</w:t>
      </w:r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 w:rsidRPr="008B5BBB">
        <w:rPr>
          <w:rFonts w:ascii="Times New Roman" w:hAnsi="Times New Roman"/>
          <w:sz w:val="28"/>
          <w:szCs w:val="28"/>
        </w:rPr>
        <w:t>3)</w:t>
      </w:r>
      <w:r w:rsidR="001C5891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>обеспечить размещение на информационном щите в границах земельного участка, на котором создана или возведена самовольная постройка,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>сообщения о планируемых сносе самовольной постройки или ее приведении в соответствие с установленными требованиями.</w:t>
      </w:r>
    </w:p>
    <w:p w:rsidR="006F729B" w:rsidRDefault="00D81EAC" w:rsidP="006F729B">
      <w:pPr>
        <w:ind w:firstLine="851"/>
        <w:rPr>
          <w:rFonts w:ascii="Times New Roman" w:hAnsi="Times New Roman"/>
          <w:sz w:val="28"/>
          <w:szCs w:val="28"/>
        </w:rPr>
      </w:pPr>
      <w:r w:rsidRPr="008B5BB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8B5BBB">
        <w:rPr>
          <w:rFonts w:ascii="Times New Roman" w:hAnsi="Times New Roman"/>
          <w:sz w:val="28"/>
          <w:szCs w:val="28"/>
        </w:rPr>
        <w:t>.</w:t>
      </w:r>
      <w:r w:rsidR="001C5891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>Снос самовольной постройки или ее приведение в соответствие с установленными требованиями осуществляет лицо, которое создало или возвело самовольную постройку, а при отсутствии сведений о таком лице правообладатель земельного участка, на котором создана или возведена самовольная постройка, в срок, установленный в соответствующем решении суда или постановлении администрации муниц</w:t>
      </w:r>
      <w:r>
        <w:rPr>
          <w:rFonts w:ascii="Times New Roman" w:hAnsi="Times New Roman"/>
          <w:sz w:val="28"/>
          <w:szCs w:val="28"/>
        </w:rPr>
        <w:t>ипального образования</w:t>
      </w:r>
      <w:r w:rsidRPr="008B5BBB">
        <w:rPr>
          <w:rFonts w:ascii="Times New Roman" w:hAnsi="Times New Roman"/>
          <w:sz w:val="28"/>
          <w:szCs w:val="28"/>
        </w:rPr>
        <w:t>.</w:t>
      </w:r>
    </w:p>
    <w:p w:rsidR="00D81EAC" w:rsidRPr="008B5BBB" w:rsidRDefault="00D81EAC" w:rsidP="006F729B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8B5BBB">
        <w:rPr>
          <w:rFonts w:ascii="Times New Roman" w:hAnsi="Times New Roman"/>
          <w:sz w:val="28"/>
          <w:szCs w:val="28"/>
        </w:rPr>
        <w:t>.</w:t>
      </w:r>
      <w:r w:rsidR="001C5891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 xml:space="preserve">Снос самовольной постройки или ее приведение в соответствие с установленными требованиями осуществляется </w:t>
      </w:r>
      <w:r w:rsidR="00753C0D"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либо </w:t>
      </w:r>
      <w:r w:rsidR="006F729B" w:rsidRPr="006F729B">
        <w:rPr>
          <w:rFonts w:ascii="Times New Roman" w:hAnsi="Times New Roman"/>
          <w:sz w:val="28"/>
          <w:szCs w:val="28"/>
        </w:rPr>
        <w:t>муниципальным казенным учреждением «Центр оказания услуг» (далее – МКУ «ЦОУ»)</w:t>
      </w:r>
      <w:r w:rsidR="00A5177C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 xml:space="preserve">с привлечением иных лиц на основании муниципального контракта о сносе самовольной постройки или </w:t>
      </w:r>
      <w:r>
        <w:rPr>
          <w:rFonts w:ascii="Times New Roman" w:hAnsi="Times New Roman"/>
          <w:sz w:val="28"/>
          <w:szCs w:val="28"/>
        </w:rPr>
        <w:t>е</w:t>
      </w:r>
      <w:r w:rsidRPr="008B5BBB">
        <w:rPr>
          <w:rFonts w:ascii="Times New Roman" w:hAnsi="Times New Roman"/>
          <w:sz w:val="28"/>
          <w:szCs w:val="28"/>
        </w:rPr>
        <w:t>е приведении в соответствие с установленными требованиями,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в следующих случаях:</w:t>
      </w:r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 w:rsidRPr="008B5BBB">
        <w:rPr>
          <w:rFonts w:ascii="Times New Roman" w:hAnsi="Times New Roman"/>
          <w:sz w:val="28"/>
          <w:szCs w:val="28"/>
        </w:rPr>
        <w:t>1)</w:t>
      </w:r>
      <w:r w:rsidR="001C5891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>в течение двух месяцев со дня размещения на официальном сайте муниципального образования в информационно-телекоммуникационной сети «Интернет» сообщения о планируемых сносе самовольной постройки или ее приведении в соответствие с установленными требованиями</w:t>
      </w:r>
      <w:r w:rsidR="006F729B">
        <w:rPr>
          <w:rFonts w:ascii="Times New Roman" w:hAnsi="Times New Roman"/>
          <w:sz w:val="28"/>
          <w:szCs w:val="28"/>
        </w:rPr>
        <w:t>,</w:t>
      </w:r>
      <w:r w:rsidR="00A5177C">
        <w:rPr>
          <w:rFonts w:ascii="Times New Roman" w:hAnsi="Times New Roman"/>
          <w:sz w:val="28"/>
          <w:szCs w:val="28"/>
        </w:rPr>
        <w:t xml:space="preserve"> </w:t>
      </w:r>
      <w:r w:rsidR="006F729B">
        <w:rPr>
          <w:rFonts w:ascii="Times New Roman" w:hAnsi="Times New Roman"/>
          <w:sz w:val="28"/>
          <w:szCs w:val="28"/>
        </w:rPr>
        <w:t xml:space="preserve">в случае если </w:t>
      </w:r>
      <w:r w:rsidRPr="008B5BBB">
        <w:rPr>
          <w:rFonts w:ascii="Times New Roman" w:hAnsi="Times New Roman"/>
          <w:sz w:val="28"/>
          <w:szCs w:val="28"/>
        </w:rPr>
        <w:t>лица, указанные в пункте 17 настоящего Порядка, не были выявлены;</w:t>
      </w:r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 w:rsidRPr="008B5BBB">
        <w:rPr>
          <w:rFonts w:ascii="Times New Roman" w:hAnsi="Times New Roman"/>
          <w:sz w:val="28"/>
          <w:szCs w:val="28"/>
        </w:rPr>
        <w:t>2)</w:t>
      </w:r>
      <w:r w:rsidR="001C5891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 xml:space="preserve">в течение шести месяцев со дня истечения срока, установленного соответствующим решением суда или постановлением администрации муниципального образования о сносе самовольной постройки либо решением </w:t>
      </w:r>
      <w:r w:rsidRPr="008B5BBB">
        <w:rPr>
          <w:rFonts w:ascii="Times New Roman" w:hAnsi="Times New Roman"/>
          <w:sz w:val="28"/>
          <w:szCs w:val="28"/>
        </w:rPr>
        <w:lastRenderedPageBreak/>
        <w:t xml:space="preserve">суда или постановлением администрации муниципального образования о сносе самовольной постройки или ее приведении в соответствие с установленными требованиями, </w:t>
      </w:r>
      <w:r w:rsidR="00753C0D">
        <w:rPr>
          <w:rFonts w:ascii="Times New Roman" w:hAnsi="Times New Roman"/>
          <w:sz w:val="28"/>
          <w:szCs w:val="28"/>
        </w:rPr>
        <w:t xml:space="preserve">в случае если </w:t>
      </w:r>
      <w:r w:rsidRPr="008B5BBB">
        <w:rPr>
          <w:rFonts w:ascii="Times New Roman" w:hAnsi="Times New Roman"/>
          <w:sz w:val="28"/>
          <w:szCs w:val="28"/>
        </w:rPr>
        <w:t>лица, указанные в пункте 17 настоящего Порядка, н</w:t>
      </w:r>
      <w:r>
        <w:rPr>
          <w:rFonts w:ascii="Times New Roman" w:hAnsi="Times New Roman"/>
          <w:sz w:val="28"/>
          <w:szCs w:val="28"/>
        </w:rPr>
        <w:t>е</w:t>
      </w:r>
      <w:r w:rsidRPr="008B5BBB">
        <w:rPr>
          <w:rFonts w:ascii="Times New Roman" w:hAnsi="Times New Roman"/>
          <w:sz w:val="28"/>
          <w:szCs w:val="28"/>
        </w:rPr>
        <w:t xml:space="preserve"> выполнили соответствующие обязанности, предусмотренные пунктом 19 настоящего Порядка, и земельный участок, на котором создана или возведена самовольная постройка, не предоставлен иному лицу в пользование и (или) владение либо по результатам публичных торгов не приобретен иным лицом;</w:t>
      </w:r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 w:rsidRPr="008B5BBB">
        <w:rPr>
          <w:rFonts w:ascii="Times New Roman" w:hAnsi="Times New Roman"/>
          <w:sz w:val="28"/>
          <w:szCs w:val="28"/>
        </w:rPr>
        <w:t>3)</w:t>
      </w:r>
      <w:r w:rsidR="001C5891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>в срок, установленный соответствующим решением суда или постановлением администрации муниципального образования либо решением суда или постановлением администрации муниципального образования о сносе самовольной постройки или ее приведении в соответствие с установленными требованиями,</w:t>
      </w:r>
      <w:r w:rsidR="00753C0D">
        <w:rPr>
          <w:rFonts w:ascii="Times New Roman" w:hAnsi="Times New Roman"/>
          <w:sz w:val="28"/>
          <w:szCs w:val="28"/>
        </w:rPr>
        <w:t xml:space="preserve"> в случае если</w:t>
      </w:r>
      <w:r w:rsidRPr="008B5BBB">
        <w:rPr>
          <w:rFonts w:ascii="Times New Roman" w:hAnsi="Times New Roman"/>
          <w:sz w:val="28"/>
          <w:szCs w:val="28"/>
        </w:rPr>
        <w:t xml:space="preserve"> лицами, указанными в пункте 17 настоящего Порядка, н</w:t>
      </w:r>
      <w:r>
        <w:rPr>
          <w:rFonts w:ascii="Times New Roman" w:hAnsi="Times New Roman"/>
          <w:sz w:val="28"/>
          <w:szCs w:val="28"/>
        </w:rPr>
        <w:t>е</w:t>
      </w:r>
      <w:r w:rsidRPr="008B5BBB">
        <w:rPr>
          <w:rFonts w:ascii="Times New Roman" w:hAnsi="Times New Roman"/>
          <w:sz w:val="28"/>
          <w:szCs w:val="28"/>
        </w:rPr>
        <w:t xml:space="preserve"> выполнены соответствующие обязанности, предусмотренные пунктом 19 н</w:t>
      </w:r>
      <w:r>
        <w:rPr>
          <w:rFonts w:ascii="Times New Roman" w:hAnsi="Times New Roman"/>
          <w:sz w:val="28"/>
          <w:szCs w:val="28"/>
        </w:rPr>
        <w:t xml:space="preserve">астоящего Порядка, при условии, </w:t>
      </w:r>
      <w:r w:rsidRPr="008B5BBB">
        <w:rPr>
          <w:rFonts w:ascii="Times New Roman" w:hAnsi="Times New Roman"/>
          <w:sz w:val="28"/>
          <w:szCs w:val="28"/>
        </w:rPr>
        <w:t>что самовольная постройка создана или возведена на неделимом земельном участке, на котором также расположены объекты капитального строительства, не являющиеся самовольными постройками.</w:t>
      </w:r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8B5BBB">
        <w:rPr>
          <w:rFonts w:ascii="Times New Roman" w:hAnsi="Times New Roman"/>
          <w:sz w:val="28"/>
          <w:szCs w:val="28"/>
        </w:rPr>
        <w:t>.</w:t>
      </w:r>
      <w:r w:rsidR="001C5891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>Лица, указанные в пункте 17 настоящего Порядка, обязаны осуществить:</w:t>
      </w:r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 w:rsidRPr="008B5BBB">
        <w:rPr>
          <w:rFonts w:ascii="Times New Roman" w:hAnsi="Times New Roman"/>
          <w:sz w:val="28"/>
          <w:szCs w:val="28"/>
        </w:rPr>
        <w:t>1)</w:t>
      </w:r>
      <w:r w:rsidR="001C5891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>снос самовольной постройки в случае, если принято решение о сносе самовольной постройки, в срок, установленный указанным решением;</w:t>
      </w:r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 w:rsidRPr="008B5BBB">
        <w:rPr>
          <w:rFonts w:ascii="Times New Roman" w:hAnsi="Times New Roman"/>
          <w:sz w:val="28"/>
          <w:szCs w:val="28"/>
        </w:rPr>
        <w:t>2)</w:t>
      </w:r>
      <w:r w:rsidR="001C5891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 xml:space="preserve">снос самовольной постройки либо представить в администрацию муниципального образования утвержденную проектную документацию, предусматривающую реконструкцию самовольной постройки в целях приведения </w:t>
      </w:r>
      <w:r w:rsidR="001C5891">
        <w:rPr>
          <w:rFonts w:ascii="Times New Roman" w:hAnsi="Times New Roman"/>
          <w:sz w:val="28"/>
          <w:szCs w:val="28"/>
        </w:rPr>
        <w:t>е</w:t>
      </w:r>
      <w:r w:rsidRPr="008B5BBB">
        <w:rPr>
          <w:rFonts w:ascii="Times New Roman" w:hAnsi="Times New Roman"/>
          <w:sz w:val="28"/>
          <w:szCs w:val="28"/>
        </w:rPr>
        <w:t xml:space="preserve">е в соответствие с установленными требованиями при условии, что принято решение о сносе самовольной постройки или </w:t>
      </w:r>
      <w:r>
        <w:rPr>
          <w:rFonts w:ascii="Times New Roman" w:hAnsi="Times New Roman"/>
          <w:sz w:val="28"/>
          <w:szCs w:val="28"/>
        </w:rPr>
        <w:t>ее</w:t>
      </w:r>
      <w:r w:rsidRPr="008B5BBB">
        <w:rPr>
          <w:rFonts w:ascii="Times New Roman" w:hAnsi="Times New Roman"/>
          <w:sz w:val="28"/>
          <w:szCs w:val="28"/>
        </w:rPr>
        <w:t xml:space="preserve"> приведении в соответствие с установленными требованиями, в срок, установленный указанным решением для сноса самовольной постройки;</w:t>
      </w:r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 w:rsidRPr="008B5BBB">
        <w:rPr>
          <w:rFonts w:ascii="Times New Roman" w:hAnsi="Times New Roman"/>
          <w:sz w:val="28"/>
          <w:szCs w:val="28"/>
        </w:rPr>
        <w:t>3)</w:t>
      </w:r>
      <w:r w:rsidR="001C5891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 xml:space="preserve">приведение самовольной постройки в соответствие с установленными требованиями в случае, если принято решение о сносе самовольной постройки или </w:t>
      </w:r>
      <w:r>
        <w:rPr>
          <w:rFonts w:ascii="Times New Roman" w:hAnsi="Times New Roman"/>
          <w:sz w:val="28"/>
          <w:szCs w:val="28"/>
        </w:rPr>
        <w:t>ее</w:t>
      </w:r>
      <w:r w:rsidRPr="008B5BBB">
        <w:rPr>
          <w:rFonts w:ascii="Times New Roman" w:hAnsi="Times New Roman"/>
          <w:sz w:val="28"/>
          <w:szCs w:val="28"/>
        </w:rPr>
        <w:t xml:space="preserve"> приведении в соответствие с установленными треб</w:t>
      </w:r>
      <w:r>
        <w:rPr>
          <w:rFonts w:ascii="Times New Roman" w:hAnsi="Times New Roman"/>
          <w:sz w:val="28"/>
          <w:szCs w:val="28"/>
        </w:rPr>
        <w:t>ованиями, в срок, установленный</w:t>
      </w:r>
      <w:r w:rsidRPr="008B5BBB">
        <w:rPr>
          <w:rFonts w:ascii="Times New Roman" w:hAnsi="Times New Roman"/>
          <w:sz w:val="28"/>
          <w:szCs w:val="28"/>
        </w:rPr>
        <w:t xml:space="preserve"> указанным решением для приведения самовольной постройки в соответствие с установленными требованиями, при этом необходимо, чтобы в срок, предусмотренный пунктом 2 настоящего пункта, такие лица представили в администрацию муниципального образования утвержденную проектную документацию, предусматривающую реконструкцию самовольной постройки в целях </w:t>
      </w:r>
      <w:r>
        <w:rPr>
          <w:rFonts w:ascii="Times New Roman" w:hAnsi="Times New Roman"/>
          <w:sz w:val="28"/>
          <w:szCs w:val="28"/>
        </w:rPr>
        <w:t>ее</w:t>
      </w:r>
      <w:r w:rsidRPr="008B5BBB">
        <w:rPr>
          <w:rFonts w:ascii="Times New Roman" w:hAnsi="Times New Roman"/>
          <w:sz w:val="28"/>
          <w:szCs w:val="28"/>
        </w:rPr>
        <w:t xml:space="preserve"> приведения в соответствие с установленными требованиями.</w:t>
      </w:r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 w:rsidRPr="008B5BB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8B5BBB">
        <w:rPr>
          <w:rFonts w:ascii="Times New Roman" w:hAnsi="Times New Roman"/>
          <w:sz w:val="28"/>
          <w:szCs w:val="28"/>
        </w:rPr>
        <w:t>.</w:t>
      </w:r>
      <w:r w:rsidR="001C5891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>В случае, если указанными в пункте 17 настоящего Порядка лицами в установленные сроки не выполнены обязанности, предусмотренные пунктом 19 настоящего Порядка, администрация муниципального образования выполняет одно из следующих действий:</w:t>
      </w:r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 w:rsidRPr="008B5BBB">
        <w:rPr>
          <w:rFonts w:ascii="Times New Roman" w:hAnsi="Times New Roman"/>
          <w:sz w:val="28"/>
          <w:szCs w:val="28"/>
        </w:rPr>
        <w:t>1)</w:t>
      </w:r>
      <w:r w:rsidR="001C5891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 xml:space="preserve">направляет в течение семи рабочих дней со дня истечения срока, предусмотренного пунктом 19 настоящего Порядка, для выполнения соответствующей обязанности, уведомление об этом в орган исполнительной власти Ленинградской области или орган местного самоуправления, </w:t>
      </w:r>
      <w:r w:rsidRPr="008B5BBB">
        <w:rPr>
          <w:rFonts w:ascii="Times New Roman" w:hAnsi="Times New Roman"/>
          <w:sz w:val="28"/>
          <w:szCs w:val="28"/>
        </w:rPr>
        <w:lastRenderedPageBreak/>
        <w:t>уполномоченные на предоставление земельных участков, находящихся в го</w:t>
      </w:r>
      <w:r>
        <w:rPr>
          <w:rFonts w:ascii="Times New Roman" w:hAnsi="Times New Roman"/>
          <w:sz w:val="28"/>
          <w:szCs w:val="28"/>
        </w:rPr>
        <w:t>сударственной или муниципальной</w:t>
      </w:r>
      <w:r w:rsidRPr="008B5BBB">
        <w:rPr>
          <w:rFonts w:ascii="Times New Roman" w:hAnsi="Times New Roman"/>
          <w:sz w:val="28"/>
          <w:szCs w:val="28"/>
        </w:rPr>
        <w:t xml:space="preserve"> собственности, при условии, что самовольная постройка создана или возведена на земельном участке, находящемся в государственной или муниципальной собственности;</w:t>
      </w:r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 w:rsidRPr="008B5BBB">
        <w:rPr>
          <w:rFonts w:ascii="Times New Roman" w:hAnsi="Times New Roman"/>
          <w:sz w:val="28"/>
          <w:szCs w:val="28"/>
        </w:rPr>
        <w:t>2)</w:t>
      </w:r>
      <w:r w:rsidR="001C5891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>обращается в течение ше</w:t>
      </w:r>
      <w:r>
        <w:rPr>
          <w:rFonts w:ascii="Times New Roman" w:hAnsi="Times New Roman"/>
          <w:sz w:val="28"/>
          <w:szCs w:val="28"/>
        </w:rPr>
        <w:t>сти месяцев со дня истечения ср</w:t>
      </w:r>
      <w:r w:rsidRPr="008B5BBB">
        <w:rPr>
          <w:rFonts w:ascii="Times New Roman" w:hAnsi="Times New Roman"/>
          <w:sz w:val="28"/>
          <w:szCs w:val="28"/>
        </w:rPr>
        <w:t>ока, предусмотренного пунктом 19 настоящего Порядка, для выполнения соответствующей обязанности, в суд с требованием об изъятии земельного участка и о его продаже с публичных торгов при условии, что самовольная постройка создана или возведена на земельном участке, находящемся в частной собственности, за исключением случая, предусмотренного подпунктом 3 пункта 18 настоящего Порядка;</w:t>
      </w:r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 w:rsidRPr="008B5BBB">
        <w:rPr>
          <w:rFonts w:ascii="Times New Roman" w:hAnsi="Times New Roman"/>
          <w:sz w:val="28"/>
          <w:szCs w:val="28"/>
        </w:rPr>
        <w:t>3)</w:t>
      </w:r>
      <w:r w:rsidR="001C5891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>обращается в течение шести месяцев со дня истечения срока, предусмотренного пунктом 19 настоящего Порядка, для выполнения соответствующей обязанности, в суд с требованием об изъятии земельного участка и о его передаче в государственную или муниципальную собственность при условии, что самовольная постройка создана или возведена на земельном участке, находящемся в частной собственности, и такой земельный участок расположен в границах территории общего пользования, за исключением случая, предусмотренного подпунктом 3 пункта 18 настоящего Порядка.</w:t>
      </w:r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 w:rsidRPr="008B5BB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8B5BBB">
        <w:rPr>
          <w:rFonts w:ascii="Times New Roman" w:hAnsi="Times New Roman"/>
          <w:sz w:val="28"/>
          <w:szCs w:val="28"/>
        </w:rPr>
        <w:t>.</w:t>
      </w:r>
      <w:r w:rsidR="001C5891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 xml:space="preserve">В случае осуществления сноса самовольной постройки или ее приведения в соответствие с установленными требованиями лицом, которое создало или возвело самовольную постройку, либо лицом, с которым администрацией муниципального образования </w:t>
      </w:r>
      <w:r w:rsidR="00753C0D">
        <w:rPr>
          <w:rFonts w:ascii="Times New Roman" w:hAnsi="Times New Roman"/>
          <w:sz w:val="28"/>
          <w:szCs w:val="28"/>
        </w:rPr>
        <w:t xml:space="preserve">или МКУ «ЦОУ» </w:t>
      </w:r>
      <w:r w:rsidRPr="008B5BBB">
        <w:rPr>
          <w:rFonts w:ascii="Times New Roman" w:hAnsi="Times New Roman"/>
          <w:sz w:val="28"/>
          <w:szCs w:val="28"/>
        </w:rPr>
        <w:t xml:space="preserve">заключен договор о сносе самовольной постройки или </w:t>
      </w:r>
      <w:r w:rsidR="001C5891">
        <w:rPr>
          <w:rFonts w:ascii="Times New Roman" w:hAnsi="Times New Roman"/>
          <w:sz w:val="28"/>
          <w:szCs w:val="28"/>
        </w:rPr>
        <w:t>е</w:t>
      </w:r>
      <w:r w:rsidRPr="008B5BBB">
        <w:rPr>
          <w:rFonts w:ascii="Times New Roman" w:hAnsi="Times New Roman"/>
          <w:sz w:val="28"/>
          <w:szCs w:val="28"/>
        </w:rPr>
        <w:t>е приведении в соответствие с установленными требованиями, которые н</w:t>
      </w:r>
      <w:r>
        <w:rPr>
          <w:rFonts w:ascii="Times New Roman" w:hAnsi="Times New Roman"/>
          <w:sz w:val="28"/>
          <w:szCs w:val="28"/>
        </w:rPr>
        <w:t>е</w:t>
      </w:r>
      <w:r w:rsidRPr="008B5BBB">
        <w:rPr>
          <w:rFonts w:ascii="Times New Roman" w:hAnsi="Times New Roman"/>
          <w:sz w:val="28"/>
          <w:szCs w:val="28"/>
        </w:rPr>
        <w:t xml:space="preserve"> являются правообладателями земельного участка, на котором создана или возведена самовольная постройка, указанные лица выполняют функции застройщика.</w:t>
      </w:r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 w:rsidRPr="008B5BB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8B5BBB">
        <w:rPr>
          <w:rFonts w:ascii="Times New Roman" w:hAnsi="Times New Roman"/>
          <w:sz w:val="28"/>
          <w:szCs w:val="28"/>
        </w:rPr>
        <w:t>.</w:t>
      </w:r>
      <w:r w:rsidR="001C5891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>В случае, если в установленный срок лицами, указанными пункте 17 настоящего Порядка, н</w:t>
      </w:r>
      <w:r>
        <w:rPr>
          <w:rFonts w:ascii="Times New Roman" w:hAnsi="Times New Roman"/>
          <w:sz w:val="28"/>
          <w:szCs w:val="28"/>
        </w:rPr>
        <w:t>е</w:t>
      </w:r>
      <w:r w:rsidRPr="008B5BBB">
        <w:rPr>
          <w:rFonts w:ascii="Times New Roman" w:hAnsi="Times New Roman"/>
          <w:sz w:val="28"/>
          <w:szCs w:val="28"/>
        </w:rPr>
        <w:t xml:space="preserve"> выполнены обязанности, предусмотренные пунктом 19 настоящего Порядка,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сроки, установленные в соответствии с Земельным кодексом Российской Федерации, переходит к новому правообладателю земельного участка.</w:t>
      </w:r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 w:rsidRPr="008B5BB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8B5BBB">
        <w:rPr>
          <w:rFonts w:ascii="Times New Roman" w:hAnsi="Times New Roman"/>
          <w:sz w:val="28"/>
          <w:szCs w:val="28"/>
        </w:rPr>
        <w:t>.</w:t>
      </w:r>
      <w:r w:rsidR="001C5891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>В случае, если принято решение о сносе самовольной постройки или ее приведении в соответствие с установленными требованиями, лица, указанные в пункте 17 настоящего Порядка, а в случаях, предусмотренных пунктами 18 и 21 настоящего Порядка, соответственно новый правообладатель земельного участка, администрация муниципального образования по своему выбору осуществляют снос самовольной постройки или ее приведение в соответствие с установленными требованиями.</w:t>
      </w:r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 w:rsidRPr="008B5BB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8B5BBB">
        <w:rPr>
          <w:rFonts w:ascii="Times New Roman" w:hAnsi="Times New Roman"/>
          <w:sz w:val="28"/>
          <w:szCs w:val="28"/>
        </w:rPr>
        <w:t>.</w:t>
      </w:r>
      <w:r w:rsidR="001C5891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>Снос самовольной постройки осуществляется в соответствии со статьями 55.30 и 55.31 Градостроительного кодекса Российской Федерации.</w:t>
      </w:r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 w:rsidRPr="008B5BBB">
        <w:rPr>
          <w:rFonts w:ascii="Times New Roman" w:hAnsi="Times New Roman"/>
          <w:sz w:val="28"/>
          <w:szCs w:val="28"/>
        </w:rPr>
        <w:t xml:space="preserve">Приведение самовольной постройки в соответствие с установленными требованиями осуществляется путем ее реконструкции в порядке, </w:t>
      </w:r>
      <w:r w:rsidRPr="008B5BBB">
        <w:rPr>
          <w:rFonts w:ascii="Times New Roman" w:hAnsi="Times New Roman"/>
          <w:sz w:val="28"/>
          <w:szCs w:val="28"/>
        </w:rPr>
        <w:lastRenderedPageBreak/>
        <w:t>установленном Градостроительн</w:t>
      </w:r>
      <w:r w:rsidR="00BD4400">
        <w:rPr>
          <w:rFonts w:ascii="Times New Roman" w:hAnsi="Times New Roman"/>
          <w:sz w:val="28"/>
          <w:szCs w:val="28"/>
        </w:rPr>
        <w:t>ым</w:t>
      </w:r>
      <w:r w:rsidRPr="008B5BBB">
        <w:rPr>
          <w:rFonts w:ascii="Times New Roman" w:hAnsi="Times New Roman"/>
          <w:sz w:val="28"/>
          <w:szCs w:val="28"/>
        </w:rPr>
        <w:t xml:space="preserve"> кодекс</w:t>
      </w:r>
      <w:r w:rsidR="00BD4400">
        <w:rPr>
          <w:rFonts w:ascii="Times New Roman" w:hAnsi="Times New Roman"/>
          <w:sz w:val="28"/>
          <w:szCs w:val="28"/>
        </w:rPr>
        <w:t>ом</w:t>
      </w:r>
      <w:r w:rsidRPr="008B5BBB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D81EAC" w:rsidRPr="008B5BBB" w:rsidRDefault="00D81EAC" w:rsidP="00D81EAC">
      <w:pPr>
        <w:ind w:firstLine="851"/>
        <w:rPr>
          <w:rFonts w:ascii="Times New Roman" w:hAnsi="Times New Roman"/>
          <w:sz w:val="28"/>
          <w:szCs w:val="28"/>
        </w:rPr>
      </w:pPr>
      <w:r w:rsidRPr="008B5BB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8B5BBB">
        <w:rPr>
          <w:rFonts w:ascii="Times New Roman" w:hAnsi="Times New Roman"/>
          <w:sz w:val="28"/>
          <w:szCs w:val="28"/>
        </w:rPr>
        <w:t>.</w:t>
      </w:r>
      <w:r w:rsidR="001C5891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>В течение двух месяцев со дня истечения сроков, указанных</w:t>
      </w:r>
      <w:r>
        <w:rPr>
          <w:rFonts w:ascii="Times New Roman" w:hAnsi="Times New Roman"/>
          <w:sz w:val="28"/>
          <w:szCs w:val="28"/>
        </w:rPr>
        <w:t xml:space="preserve"> соответственно в пунктах 1</w:t>
      </w:r>
      <w:r w:rsidR="001C5891">
        <w:rPr>
          <w:rFonts w:ascii="Times New Roman" w:hAnsi="Times New Roman"/>
          <w:sz w:val="28"/>
          <w:szCs w:val="28"/>
        </w:rPr>
        <w:t>-</w:t>
      </w:r>
      <w:r w:rsidRPr="008B5BBB">
        <w:rPr>
          <w:rFonts w:ascii="Times New Roman" w:hAnsi="Times New Roman"/>
          <w:sz w:val="28"/>
          <w:szCs w:val="28"/>
        </w:rPr>
        <w:t>3 пункта 18 настоящего Порядка, 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>муниципального образования обязана принять решение об осуществлении сноса самовольной постройки или ее приведения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>соответствие с установленными требованиями с указанием сроков таких сноса, приведения в соответствии с установленными требованиями,</w:t>
      </w:r>
    </w:p>
    <w:p w:rsidR="00D81EAC" w:rsidRPr="002E665D" w:rsidRDefault="00D81EAC" w:rsidP="00FF4700">
      <w:pPr>
        <w:ind w:firstLine="851"/>
        <w:rPr>
          <w:rFonts w:ascii="Times New Roman" w:hAnsi="Times New Roman"/>
          <w:bCs/>
          <w:color w:val="0C0C0C"/>
          <w:sz w:val="28"/>
          <w:szCs w:val="28"/>
        </w:rPr>
      </w:pPr>
      <w:r w:rsidRPr="008B5BB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8B5BBB">
        <w:rPr>
          <w:rFonts w:ascii="Times New Roman" w:hAnsi="Times New Roman"/>
          <w:sz w:val="28"/>
          <w:szCs w:val="28"/>
        </w:rPr>
        <w:t>.</w:t>
      </w:r>
      <w:r w:rsidR="00FF4700">
        <w:rPr>
          <w:rFonts w:ascii="Times New Roman" w:hAnsi="Times New Roman"/>
          <w:sz w:val="28"/>
          <w:szCs w:val="28"/>
        </w:rPr>
        <w:t xml:space="preserve"> </w:t>
      </w:r>
      <w:r w:rsidRPr="008B5BBB">
        <w:rPr>
          <w:rFonts w:ascii="Times New Roman" w:hAnsi="Times New Roman"/>
          <w:sz w:val="28"/>
          <w:szCs w:val="28"/>
        </w:rPr>
        <w:t>В случаях, предусмотренных подпунктами 2 и 3 пункта 18 настояще</w:t>
      </w:r>
      <w:r>
        <w:rPr>
          <w:rFonts w:ascii="Times New Roman" w:hAnsi="Times New Roman"/>
          <w:sz w:val="28"/>
          <w:szCs w:val="28"/>
        </w:rPr>
        <w:t>г</w:t>
      </w:r>
      <w:r w:rsidRPr="008B5BBB">
        <w:rPr>
          <w:rFonts w:ascii="Times New Roman" w:hAnsi="Times New Roman"/>
          <w:sz w:val="28"/>
          <w:szCs w:val="28"/>
        </w:rPr>
        <w:t xml:space="preserve">о Порядка, администрация муниципального </w:t>
      </w:r>
      <w:r w:rsidRPr="0070157E">
        <w:rPr>
          <w:rFonts w:ascii="Times New Roman" w:hAnsi="Times New Roman"/>
          <w:sz w:val="28"/>
          <w:szCs w:val="28"/>
        </w:rPr>
        <w:t>образования</w:t>
      </w:r>
      <w:r w:rsidR="0070157E" w:rsidRPr="0070157E">
        <w:rPr>
          <w:rFonts w:ascii="Times New Roman" w:hAnsi="Times New Roman"/>
          <w:sz w:val="28"/>
          <w:szCs w:val="28"/>
        </w:rPr>
        <w:t xml:space="preserve"> либо МКУ «ЦОУ», осуществившие</w:t>
      </w:r>
      <w:r w:rsidRPr="0070157E">
        <w:rPr>
          <w:rFonts w:ascii="Times New Roman" w:hAnsi="Times New Roman"/>
          <w:sz w:val="28"/>
          <w:szCs w:val="28"/>
        </w:rPr>
        <w:t xml:space="preserve"> снос самовольной постройки или </w:t>
      </w:r>
      <w:r w:rsidR="00FF4700">
        <w:rPr>
          <w:rFonts w:ascii="Times New Roman" w:hAnsi="Times New Roman"/>
          <w:sz w:val="28"/>
          <w:szCs w:val="28"/>
        </w:rPr>
        <w:t>е</w:t>
      </w:r>
      <w:r w:rsidRPr="0070157E">
        <w:rPr>
          <w:rFonts w:ascii="Times New Roman" w:hAnsi="Times New Roman"/>
          <w:sz w:val="28"/>
          <w:szCs w:val="28"/>
        </w:rPr>
        <w:t>е приведение в соответствие с установленными требованиями, вправе требовать возмещения расходов на выполнение работ по сносу самовольной постройки</w:t>
      </w:r>
      <w:r w:rsidRPr="008B5BBB">
        <w:rPr>
          <w:rFonts w:ascii="Times New Roman" w:hAnsi="Times New Roman"/>
          <w:sz w:val="28"/>
          <w:szCs w:val="28"/>
        </w:rPr>
        <w:t xml:space="preserve"> или ее приведению в соответствие с установленными требованиями от лиц, указанных в пункте 17 настоящего Порядка, за исключением случая,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требованиями.</w:t>
      </w:r>
    </w:p>
    <w:sectPr w:rsidR="00D81EAC" w:rsidRPr="002E665D" w:rsidSect="009618F4">
      <w:headerReference w:type="default" r:id="rId10"/>
      <w:pgSz w:w="11906" w:h="16838" w:code="9"/>
      <w:pgMar w:top="709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915" w:rsidRDefault="00712915" w:rsidP="006657B8">
      <w:r>
        <w:separator/>
      </w:r>
    </w:p>
  </w:endnote>
  <w:endnote w:type="continuationSeparator" w:id="0">
    <w:p w:rsidR="00712915" w:rsidRDefault="00712915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isX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915" w:rsidRDefault="00712915" w:rsidP="006657B8">
      <w:r>
        <w:separator/>
      </w:r>
    </w:p>
  </w:footnote>
  <w:footnote w:type="continuationSeparator" w:id="0">
    <w:p w:rsidR="00712915" w:rsidRDefault="00712915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EAC" w:rsidRDefault="003656E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7C01">
      <w:rPr>
        <w:noProof/>
      </w:rPr>
      <w:t>2</w:t>
    </w:r>
    <w:r>
      <w:rPr>
        <w:noProof/>
      </w:rPr>
      <w:fldChar w:fldCharType="end"/>
    </w:r>
  </w:p>
  <w:p w:rsidR="00D81EAC" w:rsidRDefault="00D81EA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2385AC1"/>
    <w:multiLevelType w:val="multilevel"/>
    <w:tmpl w:val="ACFE1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FA09F8"/>
    <w:multiLevelType w:val="hybridMultilevel"/>
    <w:tmpl w:val="37485064"/>
    <w:lvl w:ilvl="0" w:tplc="F84E7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B350A9"/>
    <w:multiLevelType w:val="hybridMultilevel"/>
    <w:tmpl w:val="4A2E1BFC"/>
    <w:lvl w:ilvl="0" w:tplc="54B88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BE04D5"/>
    <w:multiLevelType w:val="multilevel"/>
    <w:tmpl w:val="3954DC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2650753B"/>
    <w:multiLevelType w:val="multilevel"/>
    <w:tmpl w:val="55308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73C51CA"/>
    <w:multiLevelType w:val="hybridMultilevel"/>
    <w:tmpl w:val="9F122512"/>
    <w:lvl w:ilvl="0" w:tplc="88A6B10C">
      <w:start w:val="1"/>
      <w:numFmt w:val="decimal"/>
      <w:lvlText w:val="%1."/>
      <w:lvlJc w:val="left"/>
      <w:pPr>
        <w:ind w:left="1710" w:hanging="99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E40C2B"/>
    <w:multiLevelType w:val="hybridMultilevel"/>
    <w:tmpl w:val="4B4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5CA041FD"/>
    <w:multiLevelType w:val="multilevel"/>
    <w:tmpl w:val="7D2C8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383793"/>
    <w:multiLevelType w:val="hybridMultilevel"/>
    <w:tmpl w:val="74681B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87252"/>
    <w:multiLevelType w:val="hybridMultilevel"/>
    <w:tmpl w:val="BDDA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0D490E"/>
    <w:multiLevelType w:val="hybridMultilevel"/>
    <w:tmpl w:val="7886397A"/>
    <w:lvl w:ilvl="0" w:tplc="3750404E">
      <w:start w:val="1"/>
      <w:numFmt w:val="decimal"/>
      <w:lvlText w:val="%1."/>
      <w:lvlJc w:val="left"/>
      <w:pPr>
        <w:ind w:left="1144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  <w:num w:numId="11">
    <w:abstractNumId w:val="6"/>
  </w:num>
  <w:num w:numId="12">
    <w:abstractNumId w:val="15"/>
  </w:num>
  <w:num w:numId="13">
    <w:abstractNumId w:val="9"/>
  </w:num>
  <w:num w:numId="14">
    <w:abstractNumId w:val="12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02619"/>
    <w:rsid w:val="00003452"/>
    <w:rsid w:val="00007359"/>
    <w:rsid w:val="000119E6"/>
    <w:rsid w:val="00016740"/>
    <w:rsid w:val="00023060"/>
    <w:rsid w:val="000238FA"/>
    <w:rsid w:val="0002458B"/>
    <w:rsid w:val="0003459E"/>
    <w:rsid w:val="00040975"/>
    <w:rsid w:val="00043D64"/>
    <w:rsid w:val="00047102"/>
    <w:rsid w:val="000502FC"/>
    <w:rsid w:val="00051CA4"/>
    <w:rsid w:val="00053948"/>
    <w:rsid w:val="00057ADC"/>
    <w:rsid w:val="00063E00"/>
    <w:rsid w:val="00073034"/>
    <w:rsid w:val="000750D9"/>
    <w:rsid w:val="000753F1"/>
    <w:rsid w:val="00076CB0"/>
    <w:rsid w:val="0008036A"/>
    <w:rsid w:val="000818F6"/>
    <w:rsid w:val="000857CF"/>
    <w:rsid w:val="00086172"/>
    <w:rsid w:val="000957FD"/>
    <w:rsid w:val="000A0C5E"/>
    <w:rsid w:val="000A25F1"/>
    <w:rsid w:val="000A79B3"/>
    <w:rsid w:val="000C049E"/>
    <w:rsid w:val="000C47D2"/>
    <w:rsid w:val="000D31AC"/>
    <w:rsid w:val="000D3B3F"/>
    <w:rsid w:val="000E0CF2"/>
    <w:rsid w:val="000E189C"/>
    <w:rsid w:val="000E41ED"/>
    <w:rsid w:val="000F0279"/>
    <w:rsid w:val="000F12EB"/>
    <w:rsid w:val="000F1755"/>
    <w:rsid w:val="000F72A8"/>
    <w:rsid w:val="000F7AAA"/>
    <w:rsid w:val="00103553"/>
    <w:rsid w:val="00104393"/>
    <w:rsid w:val="001044B9"/>
    <w:rsid w:val="0010463B"/>
    <w:rsid w:val="00110517"/>
    <w:rsid w:val="001128D7"/>
    <w:rsid w:val="00113A6E"/>
    <w:rsid w:val="00114360"/>
    <w:rsid w:val="001150DE"/>
    <w:rsid w:val="00115701"/>
    <w:rsid w:val="00143E6A"/>
    <w:rsid w:val="001450F8"/>
    <w:rsid w:val="00151CE8"/>
    <w:rsid w:val="001521CC"/>
    <w:rsid w:val="00152EB3"/>
    <w:rsid w:val="00161B2C"/>
    <w:rsid w:val="00162DB3"/>
    <w:rsid w:val="00163B60"/>
    <w:rsid w:val="00165880"/>
    <w:rsid w:val="00166C58"/>
    <w:rsid w:val="0017505A"/>
    <w:rsid w:val="00177E93"/>
    <w:rsid w:val="001811FD"/>
    <w:rsid w:val="00182BFC"/>
    <w:rsid w:val="001864D8"/>
    <w:rsid w:val="0019692B"/>
    <w:rsid w:val="001A3599"/>
    <w:rsid w:val="001A564B"/>
    <w:rsid w:val="001A6559"/>
    <w:rsid w:val="001A65B3"/>
    <w:rsid w:val="001B2461"/>
    <w:rsid w:val="001C215A"/>
    <w:rsid w:val="001C5891"/>
    <w:rsid w:val="001C5A5E"/>
    <w:rsid w:val="001C716C"/>
    <w:rsid w:val="001D1ADF"/>
    <w:rsid w:val="001E734E"/>
    <w:rsid w:val="001E78BF"/>
    <w:rsid w:val="001F36D5"/>
    <w:rsid w:val="001F4A76"/>
    <w:rsid w:val="001F5BBA"/>
    <w:rsid w:val="001F5D65"/>
    <w:rsid w:val="00200006"/>
    <w:rsid w:val="00205087"/>
    <w:rsid w:val="00207D1B"/>
    <w:rsid w:val="00216D0E"/>
    <w:rsid w:val="00222D14"/>
    <w:rsid w:val="00225558"/>
    <w:rsid w:val="00227B3B"/>
    <w:rsid w:val="00243072"/>
    <w:rsid w:val="00246DAB"/>
    <w:rsid w:val="002478FD"/>
    <w:rsid w:val="002554D1"/>
    <w:rsid w:val="00263E60"/>
    <w:rsid w:val="0026479A"/>
    <w:rsid w:val="00265EAC"/>
    <w:rsid w:val="00267034"/>
    <w:rsid w:val="002676D0"/>
    <w:rsid w:val="00267865"/>
    <w:rsid w:val="00270B57"/>
    <w:rsid w:val="002756D5"/>
    <w:rsid w:val="00290811"/>
    <w:rsid w:val="00290B61"/>
    <w:rsid w:val="00292C77"/>
    <w:rsid w:val="002A161B"/>
    <w:rsid w:val="002A5868"/>
    <w:rsid w:val="002B6DA2"/>
    <w:rsid w:val="002B6DAB"/>
    <w:rsid w:val="002C01D8"/>
    <w:rsid w:val="002C4CCE"/>
    <w:rsid w:val="002D4B72"/>
    <w:rsid w:val="002E2683"/>
    <w:rsid w:val="002E4013"/>
    <w:rsid w:val="002F1F36"/>
    <w:rsid w:val="002F3A66"/>
    <w:rsid w:val="003009ED"/>
    <w:rsid w:val="00300A00"/>
    <w:rsid w:val="00310783"/>
    <w:rsid w:val="00311C64"/>
    <w:rsid w:val="00315C08"/>
    <w:rsid w:val="00324ED5"/>
    <w:rsid w:val="0032506B"/>
    <w:rsid w:val="00326F55"/>
    <w:rsid w:val="00332F94"/>
    <w:rsid w:val="003372A8"/>
    <w:rsid w:val="00352E9A"/>
    <w:rsid w:val="00352FFF"/>
    <w:rsid w:val="003656E0"/>
    <w:rsid w:val="003667EA"/>
    <w:rsid w:val="003715CF"/>
    <w:rsid w:val="003718BD"/>
    <w:rsid w:val="00374494"/>
    <w:rsid w:val="003763B9"/>
    <w:rsid w:val="00380804"/>
    <w:rsid w:val="0038133B"/>
    <w:rsid w:val="003A3047"/>
    <w:rsid w:val="003B1298"/>
    <w:rsid w:val="003B4057"/>
    <w:rsid w:val="003B48FF"/>
    <w:rsid w:val="003B504D"/>
    <w:rsid w:val="003C0C03"/>
    <w:rsid w:val="003C6A07"/>
    <w:rsid w:val="003D0D36"/>
    <w:rsid w:val="003D7A5A"/>
    <w:rsid w:val="003E18CB"/>
    <w:rsid w:val="003E7DEB"/>
    <w:rsid w:val="003F2E08"/>
    <w:rsid w:val="0040286F"/>
    <w:rsid w:val="004059B7"/>
    <w:rsid w:val="00410D91"/>
    <w:rsid w:val="00414EF3"/>
    <w:rsid w:val="00416624"/>
    <w:rsid w:val="004204D9"/>
    <w:rsid w:val="00421D39"/>
    <w:rsid w:val="00423C05"/>
    <w:rsid w:val="004248E5"/>
    <w:rsid w:val="00430D5E"/>
    <w:rsid w:val="00436B11"/>
    <w:rsid w:val="00440274"/>
    <w:rsid w:val="00446307"/>
    <w:rsid w:val="00446837"/>
    <w:rsid w:val="00447F8F"/>
    <w:rsid w:val="00456EDA"/>
    <w:rsid w:val="004641B0"/>
    <w:rsid w:val="004722DE"/>
    <w:rsid w:val="0047677F"/>
    <w:rsid w:val="004810F5"/>
    <w:rsid w:val="0049233B"/>
    <w:rsid w:val="00493EB4"/>
    <w:rsid w:val="004A6842"/>
    <w:rsid w:val="004B14F4"/>
    <w:rsid w:val="004B44AB"/>
    <w:rsid w:val="004B4874"/>
    <w:rsid w:val="004B6058"/>
    <w:rsid w:val="004B66F3"/>
    <w:rsid w:val="004C768F"/>
    <w:rsid w:val="004D3648"/>
    <w:rsid w:val="004D5995"/>
    <w:rsid w:val="004E0298"/>
    <w:rsid w:val="004E1680"/>
    <w:rsid w:val="004E3280"/>
    <w:rsid w:val="004E5E62"/>
    <w:rsid w:val="004E7AA6"/>
    <w:rsid w:val="004F0448"/>
    <w:rsid w:val="004F3316"/>
    <w:rsid w:val="004F3C6E"/>
    <w:rsid w:val="005040A5"/>
    <w:rsid w:val="00506E55"/>
    <w:rsid w:val="00507623"/>
    <w:rsid w:val="00513855"/>
    <w:rsid w:val="00515A8B"/>
    <w:rsid w:val="00516B88"/>
    <w:rsid w:val="00522F79"/>
    <w:rsid w:val="005326B0"/>
    <w:rsid w:val="00544428"/>
    <w:rsid w:val="005477D1"/>
    <w:rsid w:val="00552ECF"/>
    <w:rsid w:val="0055316C"/>
    <w:rsid w:val="00553F71"/>
    <w:rsid w:val="00554E68"/>
    <w:rsid w:val="00561637"/>
    <w:rsid w:val="00561B75"/>
    <w:rsid w:val="005660A6"/>
    <w:rsid w:val="00566D6C"/>
    <w:rsid w:val="00567D97"/>
    <w:rsid w:val="005733A2"/>
    <w:rsid w:val="00574955"/>
    <w:rsid w:val="00576FBF"/>
    <w:rsid w:val="00583099"/>
    <w:rsid w:val="0058354E"/>
    <w:rsid w:val="005838D9"/>
    <w:rsid w:val="005A33C0"/>
    <w:rsid w:val="005A3C85"/>
    <w:rsid w:val="005A44E7"/>
    <w:rsid w:val="005A49C2"/>
    <w:rsid w:val="005A551D"/>
    <w:rsid w:val="005B1287"/>
    <w:rsid w:val="005C343E"/>
    <w:rsid w:val="005C3CCA"/>
    <w:rsid w:val="005C4061"/>
    <w:rsid w:val="005C4BEF"/>
    <w:rsid w:val="005E6343"/>
    <w:rsid w:val="005E6D2C"/>
    <w:rsid w:val="005F0255"/>
    <w:rsid w:val="005F511D"/>
    <w:rsid w:val="005F70EB"/>
    <w:rsid w:val="005F7968"/>
    <w:rsid w:val="00600E81"/>
    <w:rsid w:val="00617360"/>
    <w:rsid w:val="006176DE"/>
    <w:rsid w:val="00625B45"/>
    <w:rsid w:val="0062784C"/>
    <w:rsid w:val="00627D34"/>
    <w:rsid w:val="00630822"/>
    <w:rsid w:val="00636334"/>
    <w:rsid w:val="00637891"/>
    <w:rsid w:val="0064417A"/>
    <w:rsid w:val="00646B6F"/>
    <w:rsid w:val="00647121"/>
    <w:rsid w:val="00653400"/>
    <w:rsid w:val="00656487"/>
    <w:rsid w:val="006565E6"/>
    <w:rsid w:val="00656C41"/>
    <w:rsid w:val="00657B9F"/>
    <w:rsid w:val="00663557"/>
    <w:rsid w:val="006657B8"/>
    <w:rsid w:val="006667ED"/>
    <w:rsid w:val="00671262"/>
    <w:rsid w:val="006751D7"/>
    <w:rsid w:val="00680FA1"/>
    <w:rsid w:val="00683FCB"/>
    <w:rsid w:val="00684207"/>
    <w:rsid w:val="00695437"/>
    <w:rsid w:val="006976BD"/>
    <w:rsid w:val="006A11E7"/>
    <w:rsid w:val="006A26DE"/>
    <w:rsid w:val="006A39FC"/>
    <w:rsid w:val="006A7FCC"/>
    <w:rsid w:val="006B078A"/>
    <w:rsid w:val="006B39B7"/>
    <w:rsid w:val="006B5230"/>
    <w:rsid w:val="006B5ADC"/>
    <w:rsid w:val="006B5DA2"/>
    <w:rsid w:val="006B704B"/>
    <w:rsid w:val="006B7DCD"/>
    <w:rsid w:val="006C3ABF"/>
    <w:rsid w:val="006C6FDA"/>
    <w:rsid w:val="006D0578"/>
    <w:rsid w:val="006D1E7B"/>
    <w:rsid w:val="006D28E4"/>
    <w:rsid w:val="006D4B33"/>
    <w:rsid w:val="006D4EE5"/>
    <w:rsid w:val="006D7C01"/>
    <w:rsid w:val="006E4742"/>
    <w:rsid w:val="006E54EA"/>
    <w:rsid w:val="006E5711"/>
    <w:rsid w:val="006F09B3"/>
    <w:rsid w:val="006F729B"/>
    <w:rsid w:val="0070157E"/>
    <w:rsid w:val="00712915"/>
    <w:rsid w:val="007220AB"/>
    <w:rsid w:val="00722E57"/>
    <w:rsid w:val="00725FB1"/>
    <w:rsid w:val="0072609B"/>
    <w:rsid w:val="0073011D"/>
    <w:rsid w:val="007310B6"/>
    <w:rsid w:val="0073257B"/>
    <w:rsid w:val="007351D7"/>
    <w:rsid w:val="00741E8F"/>
    <w:rsid w:val="00742184"/>
    <w:rsid w:val="00744D8A"/>
    <w:rsid w:val="00746764"/>
    <w:rsid w:val="00750210"/>
    <w:rsid w:val="00750E39"/>
    <w:rsid w:val="007513A4"/>
    <w:rsid w:val="007532A7"/>
    <w:rsid w:val="00753C0D"/>
    <w:rsid w:val="007544A8"/>
    <w:rsid w:val="007638BF"/>
    <w:rsid w:val="00775739"/>
    <w:rsid w:val="00776B48"/>
    <w:rsid w:val="007824E4"/>
    <w:rsid w:val="007862B6"/>
    <w:rsid w:val="007905F1"/>
    <w:rsid w:val="00791388"/>
    <w:rsid w:val="007A23AF"/>
    <w:rsid w:val="007A5607"/>
    <w:rsid w:val="007B138B"/>
    <w:rsid w:val="007B1EBF"/>
    <w:rsid w:val="007B28A0"/>
    <w:rsid w:val="007B2EE0"/>
    <w:rsid w:val="007B63F2"/>
    <w:rsid w:val="007B7B8D"/>
    <w:rsid w:val="007C76E7"/>
    <w:rsid w:val="007D052B"/>
    <w:rsid w:val="007D0B1C"/>
    <w:rsid w:val="007D1637"/>
    <w:rsid w:val="007D39FA"/>
    <w:rsid w:val="007E0516"/>
    <w:rsid w:val="007E427B"/>
    <w:rsid w:val="007E5673"/>
    <w:rsid w:val="007F2591"/>
    <w:rsid w:val="007F6512"/>
    <w:rsid w:val="007F7D81"/>
    <w:rsid w:val="0080272F"/>
    <w:rsid w:val="00807604"/>
    <w:rsid w:val="008205EC"/>
    <w:rsid w:val="0082598C"/>
    <w:rsid w:val="00837052"/>
    <w:rsid w:val="00844D90"/>
    <w:rsid w:val="00846259"/>
    <w:rsid w:val="00846745"/>
    <w:rsid w:val="00854186"/>
    <w:rsid w:val="00863221"/>
    <w:rsid w:val="008638C4"/>
    <w:rsid w:val="008647A9"/>
    <w:rsid w:val="00870E98"/>
    <w:rsid w:val="00873D84"/>
    <w:rsid w:val="00875AF1"/>
    <w:rsid w:val="00880263"/>
    <w:rsid w:val="00895F70"/>
    <w:rsid w:val="00897D93"/>
    <w:rsid w:val="008A1FA0"/>
    <w:rsid w:val="008A6831"/>
    <w:rsid w:val="008A6AA5"/>
    <w:rsid w:val="008B1A1A"/>
    <w:rsid w:val="008B7EA0"/>
    <w:rsid w:val="008D26CE"/>
    <w:rsid w:val="008D46A5"/>
    <w:rsid w:val="008D5CBD"/>
    <w:rsid w:val="008E3000"/>
    <w:rsid w:val="008E4882"/>
    <w:rsid w:val="008E742A"/>
    <w:rsid w:val="008E7BB8"/>
    <w:rsid w:val="009014A4"/>
    <w:rsid w:val="00907F55"/>
    <w:rsid w:val="009228FD"/>
    <w:rsid w:val="00926BC1"/>
    <w:rsid w:val="009270C7"/>
    <w:rsid w:val="00932CA5"/>
    <w:rsid w:val="00935589"/>
    <w:rsid w:val="0094068A"/>
    <w:rsid w:val="00942857"/>
    <w:rsid w:val="00956B9C"/>
    <w:rsid w:val="009578C4"/>
    <w:rsid w:val="009618F4"/>
    <w:rsid w:val="00970C5A"/>
    <w:rsid w:val="00974755"/>
    <w:rsid w:val="009751CB"/>
    <w:rsid w:val="00977AE2"/>
    <w:rsid w:val="00981BB2"/>
    <w:rsid w:val="00983F1F"/>
    <w:rsid w:val="00986199"/>
    <w:rsid w:val="00990BB1"/>
    <w:rsid w:val="00991748"/>
    <w:rsid w:val="00992A98"/>
    <w:rsid w:val="00994994"/>
    <w:rsid w:val="00995A1F"/>
    <w:rsid w:val="00997DA0"/>
    <w:rsid w:val="009D01F4"/>
    <w:rsid w:val="009D3EB1"/>
    <w:rsid w:val="009D45CB"/>
    <w:rsid w:val="009D696C"/>
    <w:rsid w:val="009E4203"/>
    <w:rsid w:val="009E6E5F"/>
    <w:rsid w:val="009E70AD"/>
    <w:rsid w:val="009E74FE"/>
    <w:rsid w:val="009F072B"/>
    <w:rsid w:val="009F2ED1"/>
    <w:rsid w:val="009F4F29"/>
    <w:rsid w:val="00A073BB"/>
    <w:rsid w:val="00A16C24"/>
    <w:rsid w:val="00A16D17"/>
    <w:rsid w:val="00A211C6"/>
    <w:rsid w:val="00A33F9C"/>
    <w:rsid w:val="00A37A21"/>
    <w:rsid w:val="00A5177C"/>
    <w:rsid w:val="00A517D2"/>
    <w:rsid w:val="00A53562"/>
    <w:rsid w:val="00A55B2D"/>
    <w:rsid w:val="00A64927"/>
    <w:rsid w:val="00A6579B"/>
    <w:rsid w:val="00A7310D"/>
    <w:rsid w:val="00A7357A"/>
    <w:rsid w:val="00A75696"/>
    <w:rsid w:val="00A76E19"/>
    <w:rsid w:val="00A81E79"/>
    <w:rsid w:val="00A847EC"/>
    <w:rsid w:val="00A84894"/>
    <w:rsid w:val="00A8784D"/>
    <w:rsid w:val="00A87E5D"/>
    <w:rsid w:val="00AA3165"/>
    <w:rsid w:val="00AA484F"/>
    <w:rsid w:val="00AA5BA9"/>
    <w:rsid w:val="00AA64F8"/>
    <w:rsid w:val="00AA735C"/>
    <w:rsid w:val="00AA7507"/>
    <w:rsid w:val="00AB05F5"/>
    <w:rsid w:val="00AB1EDC"/>
    <w:rsid w:val="00AB44CB"/>
    <w:rsid w:val="00AB6DEB"/>
    <w:rsid w:val="00AD0DA0"/>
    <w:rsid w:val="00AD455D"/>
    <w:rsid w:val="00AD699D"/>
    <w:rsid w:val="00AE04EF"/>
    <w:rsid w:val="00AE2F13"/>
    <w:rsid w:val="00AF08E0"/>
    <w:rsid w:val="00AF210F"/>
    <w:rsid w:val="00B01F48"/>
    <w:rsid w:val="00B02A3C"/>
    <w:rsid w:val="00B041CE"/>
    <w:rsid w:val="00B05BA5"/>
    <w:rsid w:val="00B20F27"/>
    <w:rsid w:val="00B22DEC"/>
    <w:rsid w:val="00B23FBB"/>
    <w:rsid w:val="00B24CDC"/>
    <w:rsid w:val="00B25D67"/>
    <w:rsid w:val="00B26E21"/>
    <w:rsid w:val="00B300F3"/>
    <w:rsid w:val="00B3393D"/>
    <w:rsid w:val="00B35CEC"/>
    <w:rsid w:val="00B404CB"/>
    <w:rsid w:val="00B468EC"/>
    <w:rsid w:val="00B47542"/>
    <w:rsid w:val="00B53569"/>
    <w:rsid w:val="00B623FB"/>
    <w:rsid w:val="00B7354F"/>
    <w:rsid w:val="00B74326"/>
    <w:rsid w:val="00B7641F"/>
    <w:rsid w:val="00B93585"/>
    <w:rsid w:val="00B963DA"/>
    <w:rsid w:val="00B9739B"/>
    <w:rsid w:val="00BA3696"/>
    <w:rsid w:val="00BA3F02"/>
    <w:rsid w:val="00BB4496"/>
    <w:rsid w:val="00BB55F0"/>
    <w:rsid w:val="00BB5A60"/>
    <w:rsid w:val="00BC569F"/>
    <w:rsid w:val="00BD19F3"/>
    <w:rsid w:val="00BD271A"/>
    <w:rsid w:val="00BD2F7C"/>
    <w:rsid w:val="00BD4296"/>
    <w:rsid w:val="00BD4400"/>
    <w:rsid w:val="00BD71B7"/>
    <w:rsid w:val="00BD7C0D"/>
    <w:rsid w:val="00BE24CE"/>
    <w:rsid w:val="00C03B3E"/>
    <w:rsid w:val="00C12E6A"/>
    <w:rsid w:val="00C16B0B"/>
    <w:rsid w:val="00C23D35"/>
    <w:rsid w:val="00C23EA8"/>
    <w:rsid w:val="00C3258A"/>
    <w:rsid w:val="00C329D4"/>
    <w:rsid w:val="00C35FA7"/>
    <w:rsid w:val="00C474FB"/>
    <w:rsid w:val="00C51264"/>
    <w:rsid w:val="00C53184"/>
    <w:rsid w:val="00C56E69"/>
    <w:rsid w:val="00C64D3C"/>
    <w:rsid w:val="00C70680"/>
    <w:rsid w:val="00C742FE"/>
    <w:rsid w:val="00C82709"/>
    <w:rsid w:val="00C8293A"/>
    <w:rsid w:val="00C86AE1"/>
    <w:rsid w:val="00C91916"/>
    <w:rsid w:val="00C93E47"/>
    <w:rsid w:val="00C95484"/>
    <w:rsid w:val="00CA2E39"/>
    <w:rsid w:val="00CA5659"/>
    <w:rsid w:val="00CA60F9"/>
    <w:rsid w:val="00CB10EA"/>
    <w:rsid w:val="00CB3A61"/>
    <w:rsid w:val="00CC0CD4"/>
    <w:rsid w:val="00CE0C0A"/>
    <w:rsid w:val="00CE1A85"/>
    <w:rsid w:val="00CE5791"/>
    <w:rsid w:val="00CF5C07"/>
    <w:rsid w:val="00D06E2B"/>
    <w:rsid w:val="00D20C1E"/>
    <w:rsid w:val="00D231EB"/>
    <w:rsid w:val="00D23A31"/>
    <w:rsid w:val="00D30BC3"/>
    <w:rsid w:val="00D31523"/>
    <w:rsid w:val="00D3280A"/>
    <w:rsid w:val="00D341D7"/>
    <w:rsid w:val="00D41EF2"/>
    <w:rsid w:val="00D453FE"/>
    <w:rsid w:val="00D455E0"/>
    <w:rsid w:val="00D50270"/>
    <w:rsid w:val="00D52508"/>
    <w:rsid w:val="00D5419F"/>
    <w:rsid w:val="00D56DCE"/>
    <w:rsid w:val="00D6468D"/>
    <w:rsid w:val="00D64899"/>
    <w:rsid w:val="00D81EAC"/>
    <w:rsid w:val="00D97A2C"/>
    <w:rsid w:val="00DA0121"/>
    <w:rsid w:val="00DA1E5D"/>
    <w:rsid w:val="00DA2AA4"/>
    <w:rsid w:val="00DA6725"/>
    <w:rsid w:val="00DB13B3"/>
    <w:rsid w:val="00DB3336"/>
    <w:rsid w:val="00DB7E71"/>
    <w:rsid w:val="00DD5EB8"/>
    <w:rsid w:val="00DD6263"/>
    <w:rsid w:val="00DE311A"/>
    <w:rsid w:val="00DE337E"/>
    <w:rsid w:val="00DF22CE"/>
    <w:rsid w:val="00E07468"/>
    <w:rsid w:val="00E11895"/>
    <w:rsid w:val="00E129E2"/>
    <w:rsid w:val="00E20365"/>
    <w:rsid w:val="00E20731"/>
    <w:rsid w:val="00E21D1A"/>
    <w:rsid w:val="00E266BC"/>
    <w:rsid w:val="00E271AF"/>
    <w:rsid w:val="00E27C8A"/>
    <w:rsid w:val="00E33ABB"/>
    <w:rsid w:val="00E410C7"/>
    <w:rsid w:val="00E43D4C"/>
    <w:rsid w:val="00E467D1"/>
    <w:rsid w:val="00E50A70"/>
    <w:rsid w:val="00E54101"/>
    <w:rsid w:val="00E571DE"/>
    <w:rsid w:val="00E57FB0"/>
    <w:rsid w:val="00E62425"/>
    <w:rsid w:val="00E72D47"/>
    <w:rsid w:val="00E758B7"/>
    <w:rsid w:val="00E84A2B"/>
    <w:rsid w:val="00E85F35"/>
    <w:rsid w:val="00E92835"/>
    <w:rsid w:val="00E971C2"/>
    <w:rsid w:val="00E97541"/>
    <w:rsid w:val="00EB2B9D"/>
    <w:rsid w:val="00EC48C2"/>
    <w:rsid w:val="00EC67B9"/>
    <w:rsid w:val="00ED3123"/>
    <w:rsid w:val="00ED5196"/>
    <w:rsid w:val="00ED6554"/>
    <w:rsid w:val="00ED6B37"/>
    <w:rsid w:val="00ED7F7F"/>
    <w:rsid w:val="00EE2512"/>
    <w:rsid w:val="00EE3151"/>
    <w:rsid w:val="00EF33A6"/>
    <w:rsid w:val="00F023CA"/>
    <w:rsid w:val="00F02DDF"/>
    <w:rsid w:val="00F046EE"/>
    <w:rsid w:val="00F057AF"/>
    <w:rsid w:val="00F10C55"/>
    <w:rsid w:val="00F20887"/>
    <w:rsid w:val="00F3201E"/>
    <w:rsid w:val="00F32E84"/>
    <w:rsid w:val="00F33E48"/>
    <w:rsid w:val="00F352E4"/>
    <w:rsid w:val="00F43505"/>
    <w:rsid w:val="00F466B4"/>
    <w:rsid w:val="00F51974"/>
    <w:rsid w:val="00F566D1"/>
    <w:rsid w:val="00F6243E"/>
    <w:rsid w:val="00F62E8D"/>
    <w:rsid w:val="00F63BC8"/>
    <w:rsid w:val="00F64D52"/>
    <w:rsid w:val="00F65DB8"/>
    <w:rsid w:val="00F75335"/>
    <w:rsid w:val="00F76EE8"/>
    <w:rsid w:val="00F82C4C"/>
    <w:rsid w:val="00F84DED"/>
    <w:rsid w:val="00F9057B"/>
    <w:rsid w:val="00F93AFE"/>
    <w:rsid w:val="00FA2464"/>
    <w:rsid w:val="00FA4011"/>
    <w:rsid w:val="00FA4479"/>
    <w:rsid w:val="00FA4998"/>
    <w:rsid w:val="00FA6F2A"/>
    <w:rsid w:val="00FB0559"/>
    <w:rsid w:val="00FB63B8"/>
    <w:rsid w:val="00FC03C0"/>
    <w:rsid w:val="00FC6308"/>
    <w:rsid w:val="00FD6843"/>
    <w:rsid w:val="00FD7E89"/>
    <w:rsid w:val="00FE18F9"/>
    <w:rsid w:val="00FE3CFC"/>
    <w:rsid w:val="00FF00DE"/>
    <w:rsid w:val="00FF11D1"/>
    <w:rsid w:val="00FF4700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776B48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ascii="Cambria" w:eastAsia="Calibri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qFormat/>
    <w:rsid w:val="001C5A5E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AB05F5"/>
    <w:pPr>
      <w:autoSpaceDE w:val="0"/>
      <w:autoSpaceDN w:val="0"/>
      <w:adjustRightInd w:val="0"/>
    </w:pPr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ConsNormal">
    <w:name w:val="ConsNormal"/>
    <w:rsid w:val="00AB05F5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plusnormal0">
    <w:name w:val="consplusnormal"/>
    <w:basedOn w:val="a"/>
    <w:rsid w:val="00AB05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semiHidden/>
    <w:unhideWhenUsed/>
    <w:rsid w:val="00AB05F5"/>
    <w:rPr>
      <w:color w:val="0000FF"/>
      <w:u w:val="single"/>
    </w:rPr>
  </w:style>
  <w:style w:type="paragraph" w:customStyle="1" w:styleId="ConsTitle">
    <w:name w:val="ConsTitle"/>
    <w:rsid w:val="004166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rsid w:val="001C5A5E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rsid w:val="00776B48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31">
    <w:name w:val="Заголовок 3 Знак1"/>
    <w:semiHidden/>
    <w:locked/>
    <w:rsid w:val="00776B48"/>
    <w:rPr>
      <w:rFonts w:ascii="FuturisXCondC" w:hAnsi="FuturisXCondC" w:cs="Times New Roman"/>
      <w:sz w:val="28"/>
      <w:lang w:eastAsia="ar-SA" w:bidi="ar-SA"/>
    </w:rPr>
  </w:style>
  <w:style w:type="paragraph" w:customStyle="1" w:styleId="11">
    <w:name w:val="Без интервала1"/>
    <w:rsid w:val="00776B48"/>
    <w:rPr>
      <w:rFonts w:eastAsia="Times New Roman"/>
      <w:sz w:val="22"/>
      <w:szCs w:val="22"/>
      <w:lang w:eastAsia="en-US"/>
    </w:rPr>
  </w:style>
  <w:style w:type="character" w:styleId="ae">
    <w:name w:val="page number"/>
    <w:basedOn w:val="a0"/>
    <w:rsid w:val="00776B48"/>
  </w:style>
  <w:style w:type="paragraph" w:customStyle="1" w:styleId="ConsPlusTitle">
    <w:name w:val="ConsPlusTitle"/>
    <w:rsid w:val="00776B4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numbering" w:customStyle="1" w:styleId="12">
    <w:name w:val="Нет списка1"/>
    <w:next w:val="a2"/>
    <w:uiPriority w:val="99"/>
    <w:semiHidden/>
    <w:unhideWhenUsed/>
    <w:rsid w:val="00776B48"/>
  </w:style>
  <w:style w:type="paragraph" w:customStyle="1" w:styleId="ConsPlusTitlePage">
    <w:name w:val="ConsPlusTitlePage"/>
    <w:rsid w:val="00776B4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rsid w:val="00776B4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Nonformat">
    <w:name w:val="ConsNonformat"/>
    <w:uiPriority w:val="99"/>
    <w:rsid w:val="00776B4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776B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32E84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2E84"/>
    <w:pPr>
      <w:shd w:val="clear" w:color="auto" w:fill="FFFFFF"/>
      <w:autoSpaceDE/>
      <w:autoSpaceDN/>
      <w:adjustRightInd/>
      <w:spacing w:line="281" w:lineRule="exact"/>
      <w:ind w:firstLine="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9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7AB4B-BA0C-470E-A244-34CD0D67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3524</Words>
  <Characters>20093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Эмилия Васильевна</cp:lastModifiedBy>
  <cp:revision>13</cp:revision>
  <cp:lastPrinted>2021-06-10T09:20:00Z</cp:lastPrinted>
  <dcterms:created xsi:type="dcterms:W3CDTF">2021-06-10T09:42:00Z</dcterms:created>
  <dcterms:modified xsi:type="dcterms:W3CDTF">2021-06-24T13:22:00Z</dcterms:modified>
</cp:coreProperties>
</file>