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25" w:rsidRDefault="002F6125" w:rsidP="002F6125">
      <w:r>
        <w:t>Информация о проведении отбора</w:t>
      </w:r>
    </w:p>
    <w:p w:rsidR="002F6125" w:rsidRDefault="002F6125" w:rsidP="002F6125"/>
    <w:p w:rsidR="002F6125" w:rsidRDefault="002F6125" w:rsidP="002F6125">
      <w:r>
        <w:t>Наименование</w:t>
      </w:r>
    </w:p>
    <w:p w:rsidR="002F6125" w:rsidRDefault="002F6125" w:rsidP="002F6125"/>
    <w:p w:rsidR="002F6125" w:rsidRDefault="002F6125" w:rsidP="002F6125">
      <w:r>
        <w:t>Комитет по развитию малого, среднего бизнеса и потребительского рынка Ленинградской области</w:t>
      </w:r>
    </w:p>
    <w:p w:rsidR="002F6125" w:rsidRDefault="002F6125" w:rsidP="002F6125"/>
    <w:p w:rsidR="002F6125" w:rsidRDefault="002F6125" w:rsidP="002F6125">
      <w:r>
        <w:t>Место нахождения</w:t>
      </w:r>
    </w:p>
    <w:p w:rsidR="002F6125" w:rsidRDefault="002F6125" w:rsidP="002F6125"/>
    <w:p w:rsidR="002F6125" w:rsidRDefault="002F6125" w:rsidP="002F6125">
      <w:r>
        <w:t>191124, Санкт- Петербург, ул. Смольного, д.3</w:t>
      </w:r>
    </w:p>
    <w:p w:rsidR="002F6125" w:rsidRDefault="002F6125" w:rsidP="002F6125"/>
    <w:p w:rsidR="002F6125" w:rsidRDefault="002F6125" w:rsidP="002F6125">
      <w:r>
        <w:t>Почтовый адрес</w:t>
      </w:r>
    </w:p>
    <w:p w:rsidR="002F6125" w:rsidRDefault="002F6125" w:rsidP="002F6125"/>
    <w:p w:rsidR="002F6125" w:rsidRDefault="002F6125" w:rsidP="002F6125">
      <w:r>
        <w:t>191124, Санкт- Петербург, ул. Смольного, д.3</w:t>
      </w:r>
    </w:p>
    <w:p w:rsidR="002F6125" w:rsidRDefault="002F6125" w:rsidP="002F6125"/>
    <w:p w:rsidR="002F6125" w:rsidRDefault="002F6125" w:rsidP="002F6125">
      <w:r>
        <w:t>Адрес электронной почты</w:t>
      </w:r>
    </w:p>
    <w:p w:rsidR="002F6125" w:rsidRDefault="002F6125" w:rsidP="002F6125"/>
    <w:p w:rsidR="002F6125" w:rsidRDefault="002F6125" w:rsidP="002F6125">
      <w:r>
        <w:t>small.lenobl@lenreg.ru</w:t>
      </w:r>
    </w:p>
    <w:p w:rsidR="002F6125" w:rsidRDefault="002F6125" w:rsidP="002F6125"/>
    <w:p w:rsidR="002F6125" w:rsidRDefault="002F6125" w:rsidP="002F6125">
      <w:r>
        <w:t>Дата и время начала и окончания подачи заявок об участии в отборе</w:t>
      </w:r>
    </w:p>
    <w:p w:rsidR="002F6125" w:rsidRDefault="002F6125" w:rsidP="002F6125"/>
    <w:p w:rsidR="002F6125" w:rsidRDefault="002F6125" w:rsidP="002F6125">
      <w:proofErr w:type="gramStart"/>
      <w:r>
        <w:t>с  02.06.2021</w:t>
      </w:r>
      <w:proofErr w:type="gramEnd"/>
      <w:r>
        <w:t xml:space="preserve"> с 09:00 по 02.07.2021 до 18:00</w:t>
      </w:r>
    </w:p>
    <w:p w:rsidR="002F6125" w:rsidRDefault="002F6125" w:rsidP="002F6125"/>
    <w:p w:rsidR="002F6125" w:rsidRDefault="002F6125" w:rsidP="002F6125">
      <w:r>
        <w:t>Дата проведения отбора</w:t>
      </w:r>
    </w:p>
    <w:p w:rsidR="002F6125" w:rsidRDefault="002F6125" w:rsidP="002F6125"/>
    <w:p w:rsidR="002F6125" w:rsidRDefault="002F6125" w:rsidP="002F6125">
      <w:r>
        <w:t>06.07.2021 в 11:00</w:t>
      </w:r>
    </w:p>
    <w:p w:rsidR="002F6125" w:rsidRDefault="002F6125" w:rsidP="002F6125"/>
    <w:p w:rsidR="002F6125" w:rsidRDefault="002F6125" w:rsidP="002F6125">
      <w:r>
        <w:t>Место проведения отбора</w:t>
      </w:r>
    </w:p>
    <w:p w:rsidR="002F6125" w:rsidRDefault="002F6125" w:rsidP="002F6125"/>
    <w:p w:rsidR="002F6125" w:rsidRDefault="002F6125" w:rsidP="002F6125">
      <w:r>
        <w:t xml:space="preserve">Санкт – </w:t>
      </w:r>
      <w:proofErr w:type="gramStart"/>
      <w:r>
        <w:t>Петербург,  пр.</w:t>
      </w:r>
      <w:proofErr w:type="gramEnd"/>
      <w:r>
        <w:t xml:space="preserve"> Энергетиков, д.3А, бизнес центр «Лада», 9 этаж.</w:t>
      </w:r>
    </w:p>
    <w:p w:rsidR="002F6125" w:rsidRDefault="002F6125" w:rsidP="002F6125"/>
    <w:p w:rsidR="002F6125" w:rsidRDefault="002F6125" w:rsidP="002F6125">
      <w: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p w:rsidR="002F6125" w:rsidRDefault="002F6125" w:rsidP="002F6125"/>
    <w:p w:rsidR="002F6125" w:rsidRDefault="002F6125" w:rsidP="002F6125">
      <w:r>
        <w:lastRenderedPageBreak/>
        <w:t>www.small.lenobl.ru, https://small.lenobl.ru/ru/deiatelnost/help/konkursnye-otbory-provodimye-komitetom/</w:t>
      </w:r>
    </w:p>
    <w:p w:rsidR="002F6125" w:rsidRDefault="002F6125" w:rsidP="002F6125"/>
    <w:p w:rsidR="002F6125" w:rsidRDefault="002F6125" w:rsidP="002F6125">
      <w:r>
        <w:t xml:space="preserve"> </w:t>
      </w:r>
    </w:p>
    <w:p w:rsidR="002F6125" w:rsidRDefault="002F6125" w:rsidP="002F6125"/>
    <w:p w:rsidR="002F6125" w:rsidRDefault="002F6125" w:rsidP="002F6125">
      <w:r>
        <w:t>Дата размещения результатов отбора на едином портале бюджетной системы Российской Федерации в информационно-телекоммуникационной сети «Интернет» и в государственной информационной системе промышленности в информационно-телекоммуникационной сети «Интернет»</w:t>
      </w:r>
    </w:p>
    <w:p w:rsidR="002F6125" w:rsidRDefault="002F6125" w:rsidP="002F6125"/>
    <w:p w:rsidR="002F6125" w:rsidRDefault="002F6125" w:rsidP="002F6125">
      <w:r>
        <w:t>Не позднее 14-го календарного дня, следующего за днем определения победителей отбора</w:t>
      </w:r>
    </w:p>
    <w:p w:rsidR="002F6125" w:rsidRDefault="002F6125" w:rsidP="002F6125"/>
    <w:p w:rsidR="002F6125" w:rsidRDefault="002F6125" w:rsidP="002F6125">
      <w:r>
        <w:t>Иная информация</w:t>
      </w:r>
    </w:p>
    <w:p w:rsidR="002F6125" w:rsidRDefault="002F6125" w:rsidP="002F6125"/>
    <w:p w:rsidR="002F6125" w:rsidRDefault="002F6125" w:rsidP="002F6125">
      <w:r>
        <w:t>Цель предоставления субсидии</w:t>
      </w:r>
    </w:p>
    <w:p w:rsidR="002F6125" w:rsidRDefault="002F6125" w:rsidP="002F6125"/>
    <w:p w:rsidR="002F6125" w:rsidRDefault="002F6125" w:rsidP="002F6125">
      <w:r>
        <w:t>Поддержка организаций инфраструктуры, обеспечивающих условия для создания субъектов МСП и оказания им поддержки в рамках реализации основного мероприятия «Инфраструктурная поддержка субъектов малого и среднего предпринимательства» подпрограммы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 394</w:t>
      </w:r>
    </w:p>
    <w:p w:rsidR="002F6125" w:rsidRDefault="002F6125" w:rsidP="002F6125"/>
    <w:p w:rsidR="002F6125" w:rsidRDefault="002F6125" w:rsidP="002F6125">
      <w:r>
        <w:t>Результат предоставления субсидии</w:t>
      </w:r>
    </w:p>
    <w:p w:rsidR="002F6125" w:rsidRDefault="002F6125" w:rsidP="002F6125"/>
    <w:p w:rsidR="002F6125" w:rsidRDefault="002F6125" w:rsidP="002F6125">
      <w:r>
        <w:t xml:space="preserve">Количество вновь созданных субъектов МСП и(или) зарегистрированных в установленном порядке </w:t>
      </w:r>
      <w:proofErr w:type="spellStart"/>
      <w:r>
        <w:t>самозанятых</w:t>
      </w:r>
      <w:proofErr w:type="spellEnd"/>
    </w:p>
    <w:p w:rsidR="002F6125" w:rsidRDefault="002F6125" w:rsidP="002F6125"/>
    <w:p w:rsidR="002F6125" w:rsidRDefault="002F6125" w:rsidP="002F6125">
      <w:r>
        <w:t xml:space="preserve"> </w:t>
      </w:r>
      <w:r>
        <w:tab/>
        <w:t xml:space="preserve"> </w:t>
      </w:r>
      <w:r>
        <w:tab/>
        <w:t xml:space="preserve"> </w:t>
      </w:r>
    </w:p>
    <w:p w:rsidR="002F6125" w:rsidRDefault="002F6125" w:rsidP="002F6125">
      <w:r>
        <w:t xml:space="preserve"> </w:t>
      </w:r>
    </w:p>
    <w:p w:rsidR="002F6125" w:rsidRDefault="002F6125" w:rsidP="002F6125"/>
    <w:p w:rsidR="002F6125" w:rsidRDefault="002F6125" w:rsidP="002F6125">
      <w:r>
        <w:t xml:space="preserve">        В соответствии с Порядком определения объема и предоставления субсидий из областного бюджета Ленинградской области на развитие организаций, образующих инфраструктуру поддержки субъектов малого и среднего предпринимательства Ленинградской области,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23.09.2014 № 438 (далее – Порядок) к участию в отборе допускаются </w:t>
      </w:r>
      <w:r>
        <w:lastRenderedPageBreak/>
        <w:t>участники отбора, соответствующие на 1-е число месяца, предшествующего месяцу, в котором планируется проведение отбора, следующим требованиям:</w:t>
      </w:r>
    </w:p>
    <w:p w:rsidR="002F6125" w:rsidRDefault="002F6125" w:rsidP="002F6125"/>
    <w:p w:rsidR="002F6125" w:rsidRDefault="002F6125" w:rsidP="002F6125">
      <w: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F6125" w:rsidRDefault="002F6125" w:rsidP="002F6125"/>
    <w:p w:rsidR="002F6125" w:rsidRDefault="002F6125" w:rsidP="002F6125">
      <w:r>
        <w:t>у участника отбора должна отсутствовать просроченная задолженность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Ленинградской областью;</w:t>
      </w:r>
    </w:p>
    <w:p w:rsidR="002F6125" w:rsidRDefault="002F6125" w:rsidP="002F6125"/>
    <w:p w:rsidR="002F6125" w:rsidRDefault="002F6125" w:rsidP="002F6125">
      <w:r>
        <w:t>участники отбора не должны находиться в процессе реорганизации,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2F6125" w:rsidRDefault="002F6125" w:rsidP="002F6125"/>
    <w:p w:rsidR="002F6125" w:rsidRDefault="002F6125" w:rsidP="002F6125">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2F6125" w:rsidRDefault="002F6125" w:rsidP="002F6125"/>
    <w:p w:rsidR="002F6125" w:rsidRDefault="002F6125" w:rsidP="002F6125">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F6125" w:rsidRDefault="002F6125" w:rsidP="002F6125"/>
    <w:p w:rsidR="002F6125" w:rsidRDefault="002F6125" w:rsidP="002F6125">
      <w:r>
        <w:t>участники отбора не должны получать средства из областного бюджета Ленинградской области на цели, установленные настоящим Порядком;</w:t>
      </w:r>
    </w:p>
    <w:p w:rsidR="002F6125" w:rsidRDefault="002F6125" w:rsidP="002F6125"/>
    <w:p w:rsidR="002F6125" w:rsidRDefault="002F6125" w:rsidP="002F6125">
      <w:r>
        <w:t>размер заработной платы работников участников отбора не ниже размера, установленного региональным соглашением о минимальной заработной плате в Ленинградской области.</w:t>
      </w:r>
    </w:p>
    <w:p w:rsidR="002F6125" w:rsidRDefault="002F6125" w:rsidP="002F6125"/>
    <w:p w:rsidR="002F6125" w:rsidRDefault="002F6125" w:rsidP="002F6125">
      <w:r>
        <w:t xml:space="preserve"> </w:t>
      </w:r>
    </w:p>
    <w:p w:rsidR="002F6125" w:rsidRDefault="002F6125" w:rsidP="002F6125"/>
    <w:p w:rsidR="002F6125" w:rsidRDefault="002F6125" w:rsidP="002F6125">
      <w:r>
        <w:t xml:space="preserve">        Участники отбора в срок с 02.06.2021 по 02.07.2021 представляют в комиссию заявку в состав которой входят следующие документы (информация):</w:t>
      </w:r>
    </w:p>
    <w:p w:rsidR="002F6125" w:rsidRDefault="002F6125" w:rsidP="002F6125"/>
    <w:p w:rsidR="002F6125" w:rsidRDefault="002F6125" w:rsidP="002F6125">
      <w:r>
        <w:lastRenderedPageBreak/>
        <w:t>заявка на участие в отборе на право получения субсидии на развитие организаций, образующих инфраструктуру поддержки субъектов малого и среднего предпринимательства Ленинградской области, по форме согласно приложению 1 к Порядку;</w:t>
      </w:r>
    </w:p>
    <w:p w:rsidR="002F6125" w:rsidRDefault="002F6125" w:rsidP="002F6125"/>
    <w:p w:rsidR="002F6125" w:rsidRDefault="002F6125" w:rsidP="002F6125">
      <w:r>
        <w:t>пояснительная записка к заявке на участие в отборе по форме согласно приложению 2 к Порядку;</w:t>
      </w:r>
    </w:p>
    <w:p w:rsidR="002F6125" w:rsidRDefault="002F6125" w:rsidP="002F6125"/>
    <w:p w:rsidR="002F6125" w:rsidRDefault="002F6125" w:rsidP="002F6125">
      <w:r>
        <w:t>смета затрат, связанных с развитием организации инфраструктуры, по форме согласно приложению 3 к Порядку с приложением обоснования цен, указанных в смете;</w:t>
      </w:r>
    </w:p>
    <w:p w:rsidR="002F6125" w:rsidRDefault="002F6125" w:rsidP="002F6125"/>
    <w:p w:rsidR="002F6125" w:rsidRDefault="002F6125" w:rsidP="002F6125">
      <w:r>
        <w:t>копии учредительных документов, заверенные подписью руководителя (иного уполномоченного лица) и печатью организации инфраструктуры (при наличии);</w:t>
      </w:r>
    </w:p>
    <w:p w:rsidR="002F6125" w:rsidRDefault="002F6125" w:rsidP="002F6125"/>
    <w:p w:rsidR="002F6125" w:rsidRDefault="002F6125" w:rsidP="002F6125">
      <w:r>
        <w:t>копия документа, подтверждающего полномочия руководителя или иного уполномоченного лица организации инфраструктуры, заверенная подписью руководителя (иного уполномоченного лица) и печатью организации инфраструктуры (при наличии);</w:t>
      </w:r>
    </w:p>
    <w:p w:rsidR="002F6125" w:rsidRDefault="002F6125" w:rsidP="002F6125"/>
    <w:p w:rsidR="002F6125" w:rsidRDefault="002F6125" w:rsidP="002F6125">
      <w: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находится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2F6125" w:rsidRDefault="002F6125" w:rsidP="002F6125"/>
    <w:p w:rsidR="002F6125" w:rsidRDefault="002F6125" w:rsidP="002F6125">
      <w: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об отсутствии по состоянию на 1-е число месяца, предшествующего месяцу, в котором планируется проведение отбора,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2F6125" w:rsidRDefault="002F6125" w:rsidP="002F6125"/>
    <w:p w:rsidR="002F6125" w:rsidRDefault="002F6125" w:rsidP="002F6125">
      <w: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по состоянию на 1-е число месяца, предшествующего месяцу, в котором планируется проведение отбора, организация инфраструктуры не получает средства из областного бюджета Ленинградской области в соответствии с иными нормативными правовыми актами Ленинградской области на цели, указанные в пункте 1.3 Порядка;</w:t>
      </w:r>
    </w:p>
    <w:p w:rsidR="002F6125" w:rsidRDefault="002F6125" w:rsidP="002F6125"/>
    <w:p w:rsidR="002F6125" w:rsidRDefault="002F6125" w:rsidP="002F6125">
      <w:r>
        <w:lastRenderedPageBreak/>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организация по состоянию на 1-е число месяца, предшествующего месяцу, в котором планируется проведение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F6125" w:rsidRDefault="002F6125" w:rsidP="002F6125"/>
    <w:p w:rsidR="002F6125" w:rsidRDefault="002F6125" w:rsidP="002F6125">
      <w:r>
        <w:t>справка, подписанная руководителем организации инфраструктуры (иным уполномоченным лицом), о согласии организации инфраструктуры на публикацию (размещение) в информационно-телекоммуникационной сети "Интернет" информации об организации инфраструктуры, о подаваемой организацией инфраструктуры заявке;</w:t>
      </w:r>
    </w:p>
    <w:p w:rsidR="002F6125" w:rsidRDefault="002F6125" w:rsidP="002F6125"/>
    <w:p w:rsidR="002F6125" w:rsidRDefault="002F6125" w:rsidP="002F6125">
      <w:r>
        <w:t>справка, подписанная руководителем организации инфраструктуры (иным уполномоченным лицом), главным бухгалтером (при наличии) или иным должностным лицом, на которое возлагается ведение бухгалтерского учета, подтверждающая, что размер заработной платы работников не ниже размера, установленного региональным соглашением о минимальной заработной плате в Ленинградской области;</w:t>
      </w:r>
    </w:p>
    <w:p w:rsidR="002F6125" w:rsidRDefault="002F6125" w:rsidP="002F6125"/>
    <w:p w:rsidR="002F6125" w:rsidRDefault="002F6125" w:rsidP="002F6125">
      <w: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w:t>
      </w:r>
    </w:p>
    <w:p w:rsidR="002F6125" w:rsidRDefault="002F6125" w:rsidP="002F6125"/>
    <w:p w:rsidR="002F6125" w:rsidRDefault="002F6125" w:rsidP="002F6125">
      <w:r>
        <w:t xml:space="preserve"> </w:t>
      </w:r>
    </w:p>
    <w:p w:rsidR="002F6125" w:rsidRDefault="002F6125" w:rsidP="002F6125"/>
    <w:p w:rsidR="002F6125" w:rsidRDefault="002F6125" w:rsidP="002F6125">
      <w:r>
        <w:t>Основаниями для отклонения заявки участника отбора на стадии рассмотрения и оценки заявок являются:</w:t>
      </w:r>
    </w:p>
    <w:p w:rsidR="002F6125" w:rsidRDefault="002F6125" w:rsidP="002F6125"/>
    <w:p w:rsidR="002F6125" w:rsidRDefault="002F6125" w:rsidP="002F6125">
      <w:r>
        <w:t>несоответствие участника отбора требованиям, установленным пунктом 2.2 Порядка;</w:t>
      </w:r>
    </w:p>
    <w:p w:rsidR="002F6125" w:rsidRDefault="002F6125" w:rsidP="002F6125"/>
    <w:p w:rsidR="002F6125" w:rsidRDefault="002F6125" w:rsidP="002F6125">
      <w:r>
        <w:t>несоответствие представленных участником отбора заявок и документов требованиям к заявкам участников отбора, указанным в объявлении;</w:t>
      </w:r>
    </w:p>
    <w:p w:rsidR="002F6125" w:rsidRDefault="002F6125" w:rsidP="002F6125"/>
    <w:p w:rsidR="002F6125" w:rsidRDefault="002F6125" w:rsidP="002F6125">
      <w:r>
        <w:t>недостоверность представленной участником отбора информации, в том числе информации о месте нахождения и адресе юридического лица;</w:t>
      </w:r>
    </w:p>
    <w:p w:rsidR="002F6125" w:rsidRDefault="002F6125" w:rsidP="002F6125"/>
    <w:p w:rsidR="002F6125" w:rsidRDefault="002F6125" w:rsidP="002F6125">
      <w:r>
        <w:t>подача участником отбора заявки после даты и(или) времени, указанных в объявлении.</w:t>
      </w:r>
    </w:p>
    <w:p w:rsidR="002F6125" w:rsidRDefault="002F6125" w:rsidP="002F6125"/>
    <w:p w:rsidR="002F6125" w:rsidRDefault="002F6125" w:rsidP="002F6125">
      <w:r>
        <w:t>Основаниями для отказа в предоставлении организациям инфраструктуры субсидии являются несоответствие представленных организацией инфраструктуры документов требованиям пунктов 2.2 и 2.3 Порядка или непредставление (представление не в полном объеме) указанных документов, а также установление факта недостоверности представленной организацией инфраструктуры информации.</w:t>
      </w:r>
    </w:p>
    <w:p w:rsidR="002F6125" w:rsidRDefault="002F6125" w:rsidP="002F6125"/>
    <w:p w:rsidR="002F6125" w:rsidRDefault="002F6125" w:rsidP="002F6125">
      <w:r>
        <w:t>Субсидия предоставляется на основании соглашения, заключаемого в течение 20 рабочих дней со дня издания правового акта о перечне получателей субсидий в текущем финансовом году.</w:t>
      </w:r>
    </w:p>
    <w:p w:rsidR="002F6125" w:rsidRDefault="002F6125" w:rsidP="002F6125"/>
    <w:p w:rsidR="00352856" w:rsidRDefault="002F6125" w:rsidP="002F6125">
      <w:r>
        <w:t xml:space="preserve">В случае </w:t>
      </w:r>
      <w:proofErr w:type="spellStart"/>
      <w:r>
        <w:t>неподписания</w:t>
      </w:r>
      <w:proofErr w:type="spellEnd"/>
      <w:r>
        <w:t xml:space="preserve"> победителем отбора соглашения в вышеуказанный срок победитель отбора считается уклонившимся от заключения соглашения.</w:t>
      </w:r>
      <w:bookmarkStart w:id="0" w:name="_GoBack"/>
      <w:bookmarkEnd w:id="0"/>
    </w:p>
    <w:sectPr w:rsidR="00352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69"/>
    <w:rsid w:val="002F6125"/>
    <w:rsid w:val="00352856"/>
    <w:rsid w:val="00E1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D8F53-4B6F-46AB-89BF-E1386EE8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2021-06-08T07:39:00Z</dcterms:created>
  <dcterms:modified xsi:type="dcterms:W3CDTF">2021-06-08T07:39:00Z</dcterms:modified>
</cp:coreProperties>
</file>