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627CD" w14:textId="77777777" w:rsidR="009E754C" w:rsidRDefault="005C7D05" w:rsidP="00E20702">
      <w:pPr>
        <w:autoSpaceDN w:val="0"/>
        <w:jc w:val="center"/>
        <w:rPr>
          <w:rFonts w:eastAsia="Calibri"/>
          <w:bCs/>
          <w:noProof/>
          <w:sz w:val="28"/>
          <w:szCs w:val="28"/>
        </w:rPr>
      </w:pPr>
      <w:bookmarkStart w:id="0" w:name="_GoBack"/>
      <w:r w:rsidRPr="00181F44">
        <w:rPr>
          <w:noProof/>
          <w:sz w:val="28"/>
          <w:szCs w:val="28"/>
        </w:rPr>
        <w:drawing>
          <wp:inline distT="0" distB="0" distL="0" distR="0" wp14:anchorId="6D21FE79" wp14:editId="4C2C68D5">
            <wp:extent cx="498475" cy="569595"/>
            <wp:effectExtent l="0" t="0" r="0" b="190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31D690" w14:textId="77777777" w:rsidR="009E754C" w:rsidRPr="00E20702" w:rsidRDefault="009E754C" w:rsidP="00E20702">
      <w:pPr>
        <w:autoSpaceDN w:val="0"/>
        <w:jc w:val="center"/>
        <w:rPr>
          <w:sz w:val="28"/>
          <w:szCs w:val="28"/>
          <w:lang w:eastAsia="en-US"/>
        </w:rPr>
      </w:pPr>
    </w:p>
    <w:p w14:paraId="24012C27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Муниципальное образование</w:t>
      </w:r>
    </w:p>
    <w:p w14:paraId="5C07A5D7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«ЗАНЕВСКОЕ ГОРОДСКОЕ ПОСЕЛЕНИЕ»</w:t>
      </w:r>
    </w:p>
    <w:p w14:paraId="2C72027F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Всеволожского муниципального района Ленинградской области</w:t>
      </w:r>
    </w:p>
    <w:p w14:paraId="2CD6905D" w14:textId="77777777"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6D0B8A" w14:textId="77777777" w:rsidR="00E20702" w:rsidRPr="00D23431" w:rsidRDefault="00E20702" w:rsidP="00E207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431">
        <w:rPr>
          <w:b/>
          <w:sz w:val="28"/>
          <w:szCs w:val="28"/>
        </w:rPr>
        <w:t>АДМИНИСТРАЦИЯ</w:t>
      </w:r>
    </w:p>
    <w:p w14:paraId="7860791B" w14:textId="77777777" w:rsidR="00E20702" w:rsidRPr="00D23431" w:rsidRDefault="005F57F3" w:rsidP="00E2070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813080E" w14:textId="77777777" w:rsidR="00E20702" w:rsidRPr="00E20702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14:paraId="7D28D5AD" w14:textId="72020413" w:rsidR="00C76B08" w:rsidRPr="00853543" w:rsidRDefault="00853543" w:rsidP="00853543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28.04.2021</w:t>
      </w:r>
      <w:r>
        <w:rPr>
          <w:sz w:val="28"/>
          <w:szCs w:val="28"/>
        </w:rPr>
        <w:tab/>
      </w:r>
      <w:r w:rsidR="00D23431">
        <w:rPr>
          <w:sz w:val="28"/>
          <w:szCs w:val="28"/>
        </w:rPr>
        <w:t xml:space="preserve">№ </w:t>
      </w:r>
      <w:r w:rsidR="00C76B0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374</w:t>
      </w:r>
    </w:p>
    <w:p w14:paraId="229A50D3" w14:textId="77777777"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 xml:space="preserve">д. </w:t>
      </w:r>
      <w:proofErr w:type="spellStart"/>
      <w:r w:rsidRPr="0072033F">
        <w:rPr>
          <w:sz w:val="28"/>
          <w:szCs w:val="28"/>
        </w:rPr>
        <w:t>Заневка</w:t>
      </w:r>
      <w:proofErr w:type="spellEnd"/>
    </w:p>
    <w:p w14:paraId="151B759D" w14:textId="77777777" w:rsidR="00E76F8E" w:rsidRPr="0072033F" w:rsidRDefault="00E76F8E" w:rsidP="00E76F8E">
      <w:pPr>
        <w:jc w:val="center"/>
        <w:rPr>
          <w:sz w:val="28"/>
          <w:szCs w:val="28"/>
        </w:rPr>
      </w:pPr>
    </w:p>
    <w:p w14:paraId="597BBC09" w14:textId="1B519D82" w:rsidR="00ED1B69" w:rsidRDefault="00EA5542" w:rsidP="00EA55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1B69">
        <w:rPr>
          <w:sz w:val="28"/>
          <w:szCs w:val="28"/>
        </w:rPr>
        <w:t>б отмене разрешения на строительство</w:t>
      </w:r>
      <w:r w:rsidR="00657B01">
        <w:rPr>
          <w:sz w:val="28"/>
          <w:szCs w:val="28"/>
        </w:rPr>
        <w:t xml:space="preserve"> </w:t>
      </w:r>
    </w:p>
    <w:p w14:paraId="7AE9815A" w14:textId="77777777"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14:paraId="6B1462F6" w14:textId="77777777" w:rsidR="00402E92" w:rsidRDefault="00E12025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2E92" w:rsidRPr="00FE37E7">
        <w:rPr>
          <w:sz w:val="28"/>
          <w:szCs w:val="28"/>
        </w:rPr>
        <w:t xml:space="preserve">15.09.2020 № 47-RU47504109-20-2020 </w:t>
      </w:r>
    </w:p>
    <w:p w14:paraId="08256E95" w14:textId="251451C8" w:rsidR="00ED1B69" w:rsidRDefault="00ED1B69" w:rsidP="00EA5542">
      <w:pPr>
        <w:rPr>
          <w:sz w:val="28"/>
          <w:szCs w:val="28"/>
        </w:rPr>
      </w:pPr>
      <w:r>
        <w:rPr>
          <w:sz w:val="28"/>
          <w:szCs w:val="28"/>
        </w:rPr>
        <w:t>на земельном участке с кадастровым номером</w:t>
      </w:r>
      <w:r w:rsidR="00657B01">
        <w:rPr>
          <w:sz w:val="28"/>
          <w:szCs w:val="28"/>
        </w:rPr>
        <w:t xml:space="preserve"> </w:t>
      </w:r>
    </w:p>
    <w:p w14:paraId="1F0FFD4F" w14:textId="77777777" w:rsidR="00FE37E7" w:rsidRDefault="00402E92" w:rsidP="001D0F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E92">
        <w:rPr>
          <w:rFonts w:ascii="Times New Roman" w:hAnsi="Times New Roman" w:cs="Times New Roman"/>
          <w:b w:val="0"/>
          <w:sz w:val="28"/>
          <w:szCs w:val="28"/>
        </w:rPr>
        <w:t xml:space="preserve">47:07:1002002:79 </w:t>
      </w:r>
    </w:p>
    <w:p w14:paraId="4375757F" w14:textId="77777777" w:rsidR="00402E92" w:rsidRDefault="00402E92" w:rsidP="001D0F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297304" w14:textId="3E1B339E" w:rsidR="005411DC" w:rsidRPr="002704DD" w:rsidRDefault="00CF78AA" w:rsidP="00642A2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976C42">
        <w:rPr>
          <w:sz w:val="28"/>
          <w:szCs w:val="28"/>
        </w:rPr>
        <w:t xml:space="preserve">В </w:t>
      </w:r>
      <w:r w:rsidR="00372ACE" w:rsidRPr="00976C42">
        <w:rPr>
          <w:sz w:val="28"/>
          <w:szCs w:val="28"/>
        </w:rPr>
        <w:t>связи с несоответствием</w:t>
      </w:r>
      <w:r w:rsidR="00972B0D" w:rsidRPr="00976C42">
        <w:rPr>
          <w:sz w:val="28"/>
          <w:szCs w:val="28"/>
        </w:rPr>
        <w:t xml:space="preserve"> </w:t>
      </w:r>
      <w:r w:rsidR="00976C42" w:rsidRPr="00976C42">
        <w:rPr>
          <w:sz w:val="28"/>
          <w:szCs w:val="28"/>
        </w:rPr>
        <w:t>выданного</w:t>
      </w:r>
      <w:r w:rsidR="00972B0D" w:rsidRPr="00976C42">
        <w:rPr>
          <w:sz w:val="28"/>
          <w:szCs w:val="28"/>
        </w:rPr>
        <w:t xml:space="preserve"> </w:t>
      </w:r>
      <w:r w:rsidR="00372ACE" w:rsidRPr="00976C42">
        <w:rPr>
          <w:sz w:val="28"/>
          <w:szCs w:val="28"/>
        </w:rPr>
        <w:t>разрешения</w:t>
      </w:r>
      <w:r w:rsidR="00972B0D" w:rsidRPr="00976C42">
        <w:rPr>
          <w:sz w:val="28"/>
          <w:szCs w:val="28"/>
        </w:rPr>
        <w:t xml:space="preserve"> </w:t>
      </w:r>
      <w:r w:rsidR="00372ACE" w:rsidRPr="00976C42">
        <w:rPr>
          <w:sz w:val="28"/>
          <w:szCs w:val="28"/>
        </w:rPr>
        <w:t xml:space="preserve">на </w:t>
      </w:r>
      <w:r w:rsidR="00372ACE" w:rsidRPr="00FE37E7">
        <w:rPr>
          <w:sz w:val="28"/>
          <w:szCs w:val="28"/>
        </w:rPr>
        <w:t xml:space="preserve">строительство от </w:t>
      </w:r>
      <w:r w:rsidR="00FE37E7" w:rsidRPr="00FE37E7">
        <w:rPr>
          <w:sz w:val="28"/>
          <w:szCs w:val="28"/>
        </w:rPr>
        <w:t xml:space="preserve"> 15.09.2020 № 47-RU47504109-20-2020 </w:t>
      </w:r>
      <w:r w:rsidR="00976C42" w:rsidRPr="004B47E5">
        <w:rPr>
          <w:sz w:val="28"/>
          <w:szCs w:val="28"/>
        </w:rPr>
        <w:t xml:space="preserve">требованиям </w:t>
      </w:r>
      <w:r w:rsidR="00FF4460">
        <w:rPr>
          <w:sz w:val="28"/>
          <w:szCs w:val="28"/>
        </w:rPr>
        <w:t>г</w:t>
      </w:r>
      <w:r w:rsidR="00976C42" w:rsidRPr="004B47E5">
        <w:rPr>
          <w:sz w:val="28"/>
          <w:szCs w:val="28"/>
        </w:rPr>
        <w:t xml:space="preserve">радостроительного </w:t>
      </w:r>
      <w:r w:rsidR="00FF4460">
        <w:rPr>
          <w:sz w:val="28"/>
          <w:szCs w:val="28"/>
        </w:rPr>
        <w:t>законодательства</w:t>
      </w:r>
      <w:r w:rsidR="00976C42" w:rsidRPr="004B47E5">
        <w:rPr>
          <w:sz w:val="28"/>
          <w:szCs w:val="28"/>
        </w:rPr>
        <w:t xml:space="preserve"> Российской Федерации, а именно:</w:t>
      </w:r>
      <w:r w:rsidR="00972B0D" w:rsidRPr="004B47E5">
        <w:rPr>
          <w:sz w:val="28"/>
          <w:szCs w:val="28"/>
        </w:rPr>
        <w:t xml:space="preserve"> </w:t>
      </w:r>
      <w:r w:rsidR="001D0FB0" w:rsidRPr="00132849">
        <w:rPr>
          <w:sz w:val="28"/>
          <w:szCs w:val="28"/>
        </w:rPr>
        <w:t>не</w:t>
      </w:r>
      <w:r w:rsidR="001D0FB0">
        <w:rPr>
          <w:sz w:val="28"/>
          <w:szCs w:val="28"/>
        </w:rPr>
        <w:t xml:space="preserve"> </w:t>
      </w:r>
      <w:r w:rsidR="001D0FB0" w:rsidRPr="00132849">
        <w:rPr>
          <w:sz w:val="28"/>
          <w:szCs w:val="28"/>
        </w:rPr>
        <w:t>предоставлением положительного заключения экспертизы проектной документации, предусмотренной пунктом 4 части 7 статьи 51 Градостроительного кодекса РФ</w:t>
      </w:r>
      <w:r w:rsidR="001D0FB0">
        <w:rPr>
          <w:sz w:val="28"/>
          <w:szCs w:val="28"/>
        </w:rPr>
        <w:t xml:space="preserve">; </w:t>
      </w:r>
      <w:r w:rsidR="00FE37E7" w:rsidRPr="004B47E5">
        <w:rPr>
          <w:sz w:val="28"/>
          <w:szCs w:val="28"/>
        </w:rPr>
        <w:t>пункту 5 части 2 статьи 49 Градостроительного кодекса РФ</w:t>
      </w:r>
      <w:r w:rsidR="004B47E5" w:rsidRPr="004B47E5">
        <w:rPr>
          <w:sz w:val="28"/>
          <w:szCs w:val="28"/>
        </w:rPr>
        <w:t xml:space="preserve">: проектная документация </w:t>
      </w:r>
      <w:r w:rsidR="004B47E5" w:rsidRPr="004B47E5">
        <w:rPr>
          <w:rFonts w:eastAsiaTheme="minorHAnsi"/>
          <w:sz w:val="28"/>
          <w:szCs w:val="28"/>
          <w:lang w:eastAsia="en-US"/>
        </w:rPr>
        <w:t>отдельно стоящего объекта капитального строительства с количеством</w:t>
      </w:r>
      <w:r w:rsidR="004B47E5">
        <w:rPr>
          <w:rFonts w:eastAsiaTheme="minorHAnsi"/>
          <w:sz w:val="28"/>
          <w:szCs w:val="28"/>
          <w:lang w:eastAsia="en-US"/>
        </w:rPr>
        <w:t xml:space="preserve"> 3-х этажей подлежит экспертизе;</w:t>
      </w:r>
      <w:proofErr w:type="gramEnd"/>
      <w:r w:rsidR="004B47E5">
        <w:rPr>
          <w:rFonts w:eastAsiaTheme="minorHAnsi"/>
          <w:sz w:val="28"/>
          <w:szCs w:val="28"/>
          <w:lang w:eastAsia="en-US"/>
        </w:rPr>
        <w:t xml:space="preserve"> части </w:t>
      </w:r>
      <w:r w:rsidR="004B47E5" w:rsidRPr="002D7128">
        <w:rPr>
          <w:sz w:val="28"/>
          <w:szCs w:val="28"/>
        </w:rPr>
        <w:t>2.2 ст</w:t>
      </w:r>
      <w:r w:rsidR="004B47E5">
        <w:rPr>
          <w:sz w:val="28"/>
          <w:szCs w:val="28"/>
        </w:rPr>
        <w:t xml:space="preserve">атьи 49 Градостроительного кодекса РФ, </w:t>
      </w:r>
      <w:r w:rsidR="004B47E5">
        <w:rPr>
          <w:rFonts w:eastAsiaTheme="minorHAnsi"/>
          <w:sz w:val="28"/>
          <w:szCs w:val="28"/>
          <w:lang w:eastAsia="en-US"/>
        </w:rPr>
        <w:t xml:space="preserve">Приказу Минстроя России от 10.04.2020 </w:t>
      </w:r>
      <w:r w:rsidR="00AA332C" w:rsidRPr="00FE37E7">
        <w:rPr>
          <w:sz w:val="28"/>
          <w:szCs w:val="28"/>
        </w:rPr>
        <w:t>№</w:t>
      </w:r>
      <w:r w:rsidR="004B47E5">
        <w:rPr>
          <w:rFonts w:eastAsiaTheme="minorHAnsi"/>
          <w:sz w:val="28"/>
          <w:szCs w:val="28"/>
          <w:lang w:eastAsia="en-US"/>
        </w:rPr>
        <w:t xml:space="preserve"> 198/</w:t>
      </w:r>
      <w:proofErr w:type="spellStart"/>
      <w:proofErr w:type="gramStart"/>
      <w:r w:rsidR="004B47E5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4B47E5">
        <w:rPr>
          <w:rFonts w:eastAsiaTheme="minorHAnsi"/>
          <w:sz w:val="28"/>
          <w:szCs w:val="28"/>
          <w:lang w:eastAsia="en-US"/>
        </w:rPr>
        <w:t xml:space="preserve"> «О критериях отнесения объектов, указанных в пунктах 4 и 5 части 2 статьи 49 Градостроительного кодекса Российской Федерации, к объектам массового пребывания граждан»: объект капитального строительства относится к объектам массового пребывания граждан, экспертиза проектной документации на осуществление строительства является обязательной; </w:t>
      </w:r>
      <w:r w:rsidR="00F769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B47E5">
        <w:rPr>
          <w:rFonts w:eastAsiaTheme="minorHAnsi"/>
          <w:sz w:val="28"/>
          <w:szCs w:val="28"/>
          <w:lang w:eastAsia="en-US"/>
        </w:rPr>
        <w:t xml:space="preserve">пункту 6 части 2 статьи 1 областного закона Ленинградской области от 07.07.2014 </w:t>
      </w:r>
      <w:r w:rsidR="00AA332C" w:rsidRPr="00FE37E7">
        <w:rPr>
          <w:sz w:val="28"/>
          <w:szCs w:val="28"/>
        </w:rPr>
        <w:t>№</w:t>
      </w:r>
      <w:r w:rsidR="004B47E5">
        <w:rPr>
          <w:rFonts w:eastAsiaTheme="minorHAnsi"/>
          <w:sz w:val="28"/>
          <w:szCs w:val="28"/>
          <w:lang w:eastAsia="en-US"/>
        </w:rPr>
        <w:t xml:space="preserve">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области": к полномочиям органов исполнительной власти Ленинградской области,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относится выдача разрешений на строительство</w:t>
      </w:r>
      <w:proofErr w:type="gramEnd"/>
      <w:r w:rsidR="004B47E5">
        <w:rPr>
          <w:rFonts w:eastAsiaTheme="minorHAnsi"/>
          <w:sz w:val="28"/>
          <w:szCs w:val="28"/>
          <w:lang w:eastAsia="en-US"/>
        </w:rPr>
        <w:t xml:space="preserve"> в случае осуществления строительства  объектов капитального строительства, проектная документация которых подлежит экспертизе в соответствии </w:t>
      </w:r>
      <w:r w:rsidR="004B47E5" w:rsidRPr="00A64CF8">
        <w:rPr>
          <w:rFonts w:eastAsiaTheme="minorHAnsi"/>
          <w:sz w:val="28"/>
          <w:szCs w:val="28"/>
          <w:lang w:eastAsia="en-US"/>
        </w:rPr>
        <w:t xml:space="preserve">со </w:t>
      </w:r>
      <w:hyperlink r:id="rId10" w:history="1">
        <w:r w:rsidR="004B47E5" w:rsidRPr="00A64CF8">
          <w:rPr>
            <w:rFonts w:eastAsiaTheme="minorHAnsi"/>
            <w:sz w:val="28"/>
            <w:szCs w:val="28"/>
            <w:lang w:eastAsia="en-US"/>
          </w:rPr>
          <w:t>статьей 49</w:t>
        </w:r>
      </w:hyperlink>
      <w:r w:rsidR="004B47E5">
        <w:rPr>
          <w:rFonts w:eastAsiaTheme="minorHAnsi"/>
          <w:sz w:val="28"/>
          <w:szCs w:val="28"/>
          <w:lang w:eastAsia="en-US"/>
        </w:rPr>
        <w:t xml:space="preserve"> </w:t>
      </w:r>
      <w:r w:rsidR="004B47E5">
        <w:rPr>
          <w:rFonts w:eastAsiaTheme="minorHAnsi"/>
          <w:sz w:val="28"/>
          <w:szCs w:val="28"/>
          <w:lang w:eastAsia="en-US"/>
        </w:rPr>
        <w:lastRenderedPageBreak/>
        <w:t xml:space="preserve">Градостроительного кодекса </w:t>
      </w:r>
      <w:r w:rsidR="00F769FE">
        <w:rPr>
          <w:rFonts w:eastAsiaTheme="minorHAnsi"/>
          <w:sz w:val="28"/>
          <w:szCs w:val="28"/>
          <w:lang w:eastAsia="en-US"/>
        </w:rPr>
        <w:t>РФ</w:t>
      </w:r>
      <w:r w:rsidR="004B47E5">
        <w:rPr>
          <w:rFonts w:eastAsiaTheme="minorHAnsi"/>
          <w:sz w:val="28"/>
          <w:szCs w:val="28"/>
          <w:lang w:eastAsia="en-US"/>
        </w:rPr>
        <w:t>;</w:t>
      </w:r>
      <w:r w:rsidR="00F769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769FE">
        <w:rPr>
          <w:rFonts w:eastAsiaTheme="minorHAnsi"/>
          <w:sz w:val="28"/>
          <w:szCs w:val="28"/>
          <w:lang w:eastAsia="en-US"/>
        </w:rPr>
        <w:t xml:space="preserve">части 1 статьи 51 Градостроительного кодекса РФ: разрешение на строительство не подтверждает соответствие проектной документации требованиям, установленным проектом планировки территории и проектом межевания территории, </w:t>
      </w:r>
      <w:r w:rsidR="00F769FE">
        <w:rPr>
          <w:sz w:val="28"/>
          <w:szCs w:val="28"/>
        </w:rPr>
        <w:t xml:space="preserve">утвержденным </w:t>
      </w:r>
      <w:r w:rsidR="00F769FE" w:rsidRPr="00EF703D">
        <w:rPr>
          <w:sz w:val="28"/>
          <w:szCs w:val="28"/>
        </w:rPr>
        <w:t>Распоряжение</w:t>
      </w:r>
      <w:r w:rsidR="00F769FE">
        <w:rPr>
          <w:sz w:val="28"/>
          <w:szCs w:val="28"/>
        </w:rPr>
        <w:t>м</w:t>
      </w:r>
      <w:r w:rsidR="00F769FE" w:rsidRPr="00EF703D">
        <w:rPr>
          <w:sz w:val="28"/>
          <w:szCs w:val="28"/>
        </w:rPr>
        <w:t xml:space="preserve"> Правительства Ленинградской области от 11</w:t>
      </w:r>
      <w:r w:rsidR="00F769FE">
        <w:rPr>
          <w:sz w:val="28"/>
          <w:szCs w:val="28"/>
        </w:rPr>
        <w:t>.09.2017</w:t>
      </w:r>
      <w:r w:rsidR="00F769FE" w:rsidRPr="00EF703D">
        <w:rPr>
          <w:sz w:val="28"/>
          <w:szCs w:val="28"/>
        </w:rPr>
        <w:t xml:space="preserve"> №468-р </w:t>
      </w:r>
      <w:r w:rsidR="00F769FE">
        <w:rPr>
          <w:sz w:val="28"/>
          <w:szCs w:val="28"/>
        </w:rPr>
        <w:t>«</w:t>
      </w:r>
      <w:r w:rsidR="00F769FE" w:rsidRPr="00EF703D">
        <w:rPr>
          <w:sz w:val="28"/>
          <w:szCs w:val="28"/>
        </w:rPr>
        <w:t xml:space="preserve">Об утверждении проекта планировки территории и проекта межевания территории линейного объекта регионального значения автомобильной дороги «Санкт-Петербург - </w:t>
      </w:r>
      <w:proofErr w:type="spellStart"/>
      <w:r w:rsidR="00F769FE" w:rsidRPr="00EF703D">
        <w:rPr>
          <w:sz w:val="28"/>
          <w:szCs w:val="28"/>
        </w:rPr>
        <w:t>Колтуши</w:t>
      </w:r>
      <w:proofErr w:type="spellEnd"/>
      <w:r w:rsidR="00F769FE" w:rsidRPr="00EF703D">
        <w:rPr>
          <w:sz w:val="28"/>
          <w:szCs w:val="28"/>
        </w:rPr>
        <w:t xml:space="preserve">» на участке от кольцевой автодороги Санкт-Петербурга до </w:t>
      </w:r>
      <w:proofErr w:type="spellStart"/>
      <w:r w:rsidR="00F769FE" w:rsidRPr="00EF703D">
        <w:rPr>
          <w:sz w:val="28"/>
          <w:szCs w:val="28"/>
        </w:rPr>
        <w:t>Колтуши</w:t>
      </w:r>
      <w:proofErr w:type="spellEnd"/>
      <w:r w:rsidR="00F769FE" w:rsidRPr="00EF703D">
        <w:rPr>
          <w:sz w:val="28"/>
          <w:szCs w:val="28"/>
        </w:rPr>
        <w:t xml:space="preserve"> (титул:</w:t>
      </w:r>
      <w:proofErr w:type="gramEnd"/>
      <w:r w:rsidR="00F769FE" w:rsidRPr="00EF703D">
        <w:rPr>
          <w:sz w:val="28"/>
          <w:szCs w:val="28"/>
        </w:rPr>
        <w:t xml:space="preserve"> «Реконструкция автомобильной дороги «Санкт-Петербург - </w:t>
      </w:r>
      <w:proofErr w:type="spellStart"/>
      <w:r w:rsidR="00F769FE" w:rsidRPr="00EF703D">
        <w:rPr>
          <w:sz w:val="28"/>
          <w:szCs w:val="28"/>
        </w:rPr>
        <w:t>Колтуши</w:t>
      </w:r>
      <w:proofErr w:type="spellEnd"/>
      <w:r w:rsidR="00F769FE" w:rsidRPr="00EF703D">
        <w:rPr>
          <w:sz w:val="28"/>
          <w:szCs w:val="28"/>
        </w:rPr>
        <w:t xml:space="preserve">» на участке от кольцевой автодороги Санкт-Петербурга до </w:t>
      </w:r>
      <w:proofErr w:type="spellStart"/>
      <w:r w:rsidR="00F769FE" w:rsidRPr="00EF703D">
        <w:rPr>
          <w:sz w:val="28"/>
          <w:szCs w:val="28"/>
        </w:rPr>
        <w:t>Колтуши</w:t>
      </w:r>
      <w:proofErr w:type="spellEnd"/>
      <w:r w:rsidR="00F769FE" w:rsidRPr="00EF703D">
        <w:rPr>
          <w:sz w:val="28"/>
          <w:szCs w:val="28"/>
        </w:rPr>
        <w:t xml:space="preserve">» (Реконструкция автомобильной дороги общего пользования регионального значения «Санкт-Петербург - </w:t>
      </w:r>
      <w:proofErr w:type="spellStart"/>
      <w:r w:rsidR="00F769FE" w:rsidRPr="00EF703D">
        <w:rPr>
          <w:sz w:val="28"/>
          <w:szCs w:val="28"/>
        </w:rPr>
        <w:t>Колтуши</w:t>
      </w:r>
      <w:proofErr w:type="spellEnd"/>
      <w:r w:rsidR="00F769FE" w:rsidRPr="00EF703D">
        <w:rPr>
          <w:sz w:val="28"/>
          <w:szCs w:val="28"/>
        </w:rPr>
        <w:t xml:space="preserve">» на участке КАД – </w:t>
      </w:r>
      <w:proofErr w:type="spellStart"/>
      <w:r w:rsidR="00F769FE" w:rsidRPr="00EF703D">
        <w:rPr>
          <w:sz w:val="28"/>
          <w:szCs w:val="28"/>
        </w:rPr>
        <w:t>Колтуши</w:t>
      </w:r>
      <w:proofErr w:type="spellEnd"/>
      <w:r w:rsidR="00F769FE" w:rsidRPr="00EF703D">
        <w:rPr>
          <w:sz w:val="28"/>
          <w:szCs w:val="28"/>
        </w:rPr>
        <w:t xml:space="preserve"> во Всеволожском районе Ленинградской области)</w:t>
      </w:r>
      <w:r w:rsidR="00F769FE">
        <w:rPr>
          <w:sz w:val="28"/>
          <w:szCs w:val="28"/>
        </w:rPr>
        <w:t>»; Распоряжению</w:t>
      </w:r>
      <w:r w:rsidR="00F769FE" w:rsidRPr="002D7128">
        <w:rPr>
          <w:sz w:val="28"/>
          <w:szCs w:val="28"/>
        </w:rPr>
        <w:t xml:space="preserve"> Правительства Ленинградской области  от 09.06.2018 № 296-р </w:t>
      </w:r>
      <w:r w:rsidR="00F769FE" w:rsidRPr="00D41D31">
        <w:rPr>
          <w:sz w:val="28"/>
          <w:szCs w:val="28"/>
        </w:rPr>
        <w:t xml:space="preserve">«О резервировании земель для государственных нужд»; </w:t>
      </w:r>
      <w:r w:rsidR="00D41D31">
        <w:rPr>
          <w:sz w:val="28"/>
          <w:szCs w:val="28"/>
        </w:rPr>
        <w:t>р</w:t>
      </w:r>
      <w:r w:rsidR="00D41D31">
        <w:rPr>
          <w:rFonts w:eastAsiaTheme="minorHAnsi"/>
          <w:sz w:val="28"/>
          <w:szCs w:val="28"/>
          <w:lang w:eastAsia="en-US"/>
        </w:rPr>
        <w:t xml:space="preserve">асчетное количество </w:t>
      </w:r>
      <w:proofErr w:type="spellStart"/>
      <w:r w:rsidR="00D41D31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="00D41D31">
        <w:rPr>
          <w:rFonts w:eastAsiaTheme="minorHAnsi"/>
          <w:sz w:val="28"/>
          <w:szCs w:val="28"/>
          <w:lang w:eastAsia="en-US"/>
        </w:rPr>
        <w:t>-мест для парковки легковых автомобилей, указанное в проектной документации</w:t>
      </w:r>
      <w:r w:rsidR="0057744F">
        <w:rPr>
          <w:rFonts w:eastAsiaTheme="minorHAnsi"/>
          <w:sz w:val="28"/>
          <w:szCs w:val="28"/>
          <w:lang w:eastAsia="en-US"/>
        </w:rPr>
        <w:t>,</w:t>
      </w:r>
      <w:r w:rsidR="00D41D31">
        <w:rPr>
          <w:rFonts w:eastAsiaTheme="minorHAnsi"/>
          <w:sz w:val="28"/>
          <w:szCs w:val="28"/>
          <w:lang w:eastAsia="en-US"/>
        </w:rPr>
        <w:t xml:space="preserve"> не соответствует требованиям  </w:t>
      </w:r>
      <w:r w:rsidR="00F769FE" w:rsidRPr="00D41D31">
        <w:rPr>
          <w:sz w:val="28"/>
          <w:szCs w:val="28"/>
        </w:rPr>
        <w:t>пункт</w:t>
      </w:r>
      <w:r w:rsidR="0057744F">
        <w:rPr>
          <w:sz w:val="28"/>
          <w:szCs w:val="28"/>
        </w:rPr>
        <w:t>а</w:t>
      </w:r>
      <w:r w:rsidR="00F769FE" w:rsidRPr="00D41D31">
        <w:rPr>
          <w:sz w:val="28"/>
          <w:szCs w:val="28"/>
        </w:rPr>
        <w:t xml:space="preserve"> 2.3.36 Постановления Правительства Ленинградской области от 04.12.2017 </w:t>
      </w:r>
      <w:r w:rsidR="00D41D31">
        <w:rPr>
          <w:sz w:val="28"/>
          <w:szCs w:val="28"/>
        </w:rPr>
        <w:t>№</w:t>
      </w:r>
      <w:r w:rsidR="00F769FE" w:rsidRPr="00D41D31">
        <w:rPr>
          <w:sz w:val="28"/>
          <w:szCs w:val="28"/>
        </w:rPr>
        <w:t xml:space="preserve"> 525 «Об утверждении местных нормативов градостроительного проектирования»</w:t>
      </w:r>
      <w:r w:rsidR="00D41D31">
        <w:rPr>
          <w:sz w:val="28"/>
          <w:szCs w:val="28"/>
        </w:rPr>
        <w:t xml:space="preserve">; </w:t>
      </w:r>
      <w:proofErr w:type="spellStart"/>
      <w:proofErr w:type="gramStart"/>
      <w:r w:rsidR="00F769FE" w:rsidRPr="00D41D31">
        <w:rPr>
          <w:sz w:val="28"/>
          <w:szCs w:val="28"/>
        </w:rPr>
        <w:t>абз</w:t>
      </w:r>
      <w:proofErr w:type="spellEnd"/>
      <w:r w:rsidR="00F769FE" w:rsidRPr="00D41D31">
        <w:rPr>
          <w:sz w:val="28"/>
          <w:szCs w:val="28"/>
        </w:rPr>
        <w:t>. 7, 8 подпункт</w:t>
      </w:r>
      <w:r w:rsidR="00A37E66" w:rsidRPr="00D41D31">
        <w:rPr>
          <w:sz w:val="28"/>
          <w:szCs w:val="28"/>
        </w:rPr>
        <w:t>а</w:t>
      </w:r>
      <w:r w:rsidR="00F769FE" w:rsidRPr="00D41D31">
        <w:rPr>
          <w:sz w:val="28"/>
          <w:szCs w:val="28"/>
        </w:rPr>
        <w:t xml:space="preserve"> «б» пункта 10 раздела </w:t>
      </w:r>
      <w:r w:rsidR="00F769FE" w:rsidRPr="00D41D31">
        <w:rPr>
          <w:sz w:val="28"/>
          <w:szCs w:val="28"/>
          <w:lang w:val="en-US"/>
        </w:rPr>
        <w:t>II</w:t>
      </w:r>
      <w:r w:rsidR="00F769FE" w:rsidRPr="00D41D31">
        <w:rPr>
          <w:sz w:val="28"/>
          <w:szCs w:val="28"/>
        </w:rPr>
        <w:t xml:space="preserve"> </w:t>
      </w:r>
      <w:r w:rsidR="00F769FE" w:rsidRPr="00D41D31">
        <w:rPr>
          <w:rFonts w:eastAsiaTheme="minorHAnsi"/>
          <w:sz w:val="28"/>
          <w:szCs w:val="28"/>
          <w:lang w:eastAsia="en-US"/>
        </w:rPr>
        <w:t xml:space="preserve">Постановления Правительства РФ от 16.02.2008 </w:t>
      </w:r>
      <w:r w:rsidR="00AA332C" w:rsidRPr="00FE37E7">
        <w:rPr>
          <w:sz w:val="28"/>
          <w:szCs w:val="28"/>
        </w:rPr>
        <w:t>№</w:t>
      </w:r>
      <w:r w:rsidR="00F769FE" w:rsidRPr="00D41D31">
        <w:rPr>
          <w:rFonts w:eastAsiaTheme="minorHAnsi"/>
          <w:sz w:val="28"/>
          <w:szCs w:val="28"/>
          <w:lang w:eastAsia="en-US"/>
        </w:rPr>
        <w:t xml:space="preserve"> 87 "О составе разделов проектной документации и требованиях к их содержанию"</w:t>
      </w:r>
      <w:r w:rsidR="00E45E21" w:rsidRPr="00D41D31">
        <w:rPr>
          <w:rFonts w:eastAsiaTheme="minorHAnsi"/>
          <w:sz w:val="28"/>
          <w:szCs w:val="28"/>
          <w:lang w:eastAsia="en-US"/>
        </w:rPr>
        <w:t>: несоответствие представленной проектной документации требованиям к строительству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в отношении согласования отступлений от положений технических условий, указанных в градостроительном</w:t>
      </w:r>
      <w:proofErr w:type="gramEnd"/>
      <w:r w:rsidR="00E45E21" w:rsidRPr="00D41D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45E21" w:rsidRPr="00D41D31">
        <w:rPr>
          <w:rFonts w:eastAsiaTheme="minorHAnsi"/>
          <w:sz w:val="28"/>
          <w:szCs w:val="28"/>
          <w:lang w:eastAsia="en-US"/>
        </w:rPr>
        <w:t>плане</w:t>
      </w:r>
      <w:r w:rsidR="00A37E66" w:rsidRPr="00D41D31">
        <w:rPr>
          <w:rFonts w:eastAsiaTheme="minorHAnsi"/>
          <w:sz w:val="28"/>
          <w:szCs w:val="28"/>
          <w:lang w:eastAsia="en-US"/>
        </w:rPr>
        <w:t>;</w:t>
      </w:r>
      <w:r w:rsidR="00E45E21" w:rsidRPr="00D41D31">
        <w:rPr>
          <w:rFonts w:eastAsiaTheme="minorHAnsi"/>
          <w:sz w:val="28"/>
          <w:szCs w:val="28"/>
          <w:lang w:eastAsia="en-US"/>
        </w:rPr>
        <w:t xml:space="preserve"> </w:t>
      </w:r>
      <w:r w:rsidR="00A37E66" w:rsidRPr="00D41D31">
        <w:rPr>
          <w:sz w:val="28"/>
          <w:szCs w:val="28"/>
        </w:rPr>
        <w:t xml:space="preserve">Постановлениям Правительства РФ от 24.02.2009 </w:t>
      </w:r>
      <w:r w:rsidR="00AA332C" w:rsidRPr="00FE37E7">
        <w:rPr>
          <w:sz w:val="28"/>
          <w:szCs w:val="28"/>
        </w:rPr>
        <w:t>№</w:t>
      </w:r>
      <w:r w:rsidR="00A37E66" w:rsidRPr="00D41D31">
        <w:rPr>
          <w:sz w:val="28"/>
          <w:szCs w:val="28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и от 26.08.2013 </w:t>
      </w:r>
      <w:r w:rsidR="00AA332C" w:rsidRPr="00FE37E7">
        <w:rPr>
          <w:sz w:val="28"/>
          <w:szCs w:val="28"/>
        </w:rPr>
        <w:t>№</w:t>
      </w:r>
      <w:r w:rsidR="00A37E66" w:rsidRPr="00D41D31">
        <w:rPr>
          <w:sz w:val="28"/>
          <w:szCs w:val="28"/>
        </w:rPr>
        <w:t xml:space="preserve"> 736 </w:t>
      </w:r>
      <w:r w:rsidR="00A37E66" w:rsidRPr="00D41D31">
        <w:rPr>
          <w:sz w:val="28"/>
          <w:szCs w:val="28"/>
          <w:shd w:val="clear" w:color="auto" w:fill="FFFFFF"/>
        </w:rPr>
        <w:t>«О некоторых вопросах установления охранных зон объектов электросетевого хозяйства»</w:t>
      </w:r>
      <w:r w:rsidR="00E45E21" w:rsidRPr="00D41D31">
        <w:rPr>
          <w:sz w:val="28"/>
          <w:szCs w:val="28"/>
          <w:shd w:val="clear" w:color="auto" w:fill="FFFFFF"/>
        </w:rPr>
        <w:t xml:space="preserve">: </w:t>
      </w:r>
      <w:r w:rsidR="00E45E21" w:rsidRPr="00D41D31">
        <w:rPr>
          <w:rFonts w:eastAsiaTheme="minorHAnsi"/>
          <w:sz w:val="28"/>
          <w:szCs w:val="28"/>
          <w:lang w:eastAsia="en-US"/>
        </w:rPr>
        <w:t>несоответствие представленной проектной документации требованиям к строительству объекта капитального строительства, установленным на дату выдачи представленного для получения разрешения на строительство</w:t>
      </w:r>
      <w:proofErr w:type="gramEnd"/>
      <w:r w:rsidR="00E45E21" w:rsidRPr="00D41D31">
        <w:rPr>
          <w:rFonts w:eastAsiaTheme="minorHAnsi"/>
          <w:sz w:val="28"/>
          <w:szCs w:val="28"/>
          <w:lang w:eastAsia="en-US"/>
        </w:rPr>
        <w:t xml:space="preserve"> градостроительного плана земельного участка в отношении размещения объекта капитального строительства в</w:t>
      </w:r>
      <w:r w:rsidR="00D41D31" w:rsidRPr="00D41D31">
        <w:rPr>
          <w:sz w:val="28"/>
          <w:szCs w:val="28"/>
          <w:shd w:val="clear" w:color="auto" w:fill="FFFFFF"/>
        </w:rPr>
        <w:t xml:space="preserve"> </w:t>
      </w:r>
      <w:r w:rsidR="00D41D31" w:rsidRPr="00D41D31">
        <w:rPr>
          <w:rFonts w:eastAsiaTheme="minorHAnsi"/>
          <w:sz w:val="28"/>
          <w:szCs w:val="28"/>
          <w:lang w:eastAsia="en-US"/>
        </w:rPr>
        <w:t xml:space="preserve">охранных зонах, установленных для объектов электросетевого хозяйства напряжением свыше 1000 вольт; </w:t>
      </w:r>
      <w:r w:rsidR="00A37E66" w:rsidRPr="00D41D31">
        <w:rPr>
          <w:sz w:val="28"/>
          <w:szCs w:val="28"/>
          <w:shd w:val="clear" w:color="auto" w:fill="FFFFFF"/>
        </w:rPr>
        <w:t xml:space="preserve"> </w:t>
      </w:r>
      <w:proofErr w:type="gramStart"/>
      <w:r w:rsidR="00C6281C" w:rsidRPr="00D41D31">
        <w:rPr>
          <w:sz w:val="28"/>
          <w:szCs w:val="28"/>
        </w:rPr>
        <w:t xml:space="preserve">руководствуясь </w:t>
      </w:r>
      <w:r w:rsidR="00D41D31" w:rsidRPr="00D41D31">
        <w:rPr>
          <w:sz w:val="28"/>
          <w:szCs w:val="28"/>
        </w:rPr>
        <w:t xml:space="preserve">частью 13 статьи 51 Градостроительного кодекса РФ, </w:t>
      </w:r>
      <w:r w:rsidR="00C6281C" w:rsidRPr="00D41D31">
        <w:rPr>
          <w:sz w:val="28"/>
          <w:szCs w:val="28"/>
        </w:rPr>
        <w:t xml:space="preserve">частью 1 статьи 48 Федерального закона от 06.10.2003 № 131-ФЗ «Об общих принципах организации местного самоуправления в Российской Федерации», </w:t>
      </w:r>
      <w:r w:rsidRPr="00D41D31">
        <w:rPr>
          <w:sz w:val="28"/>
          <w:szCs w:val="28"/>
        </w:rPr>
        <w:t>уставом муниципального образования</w:t>
      </w:r>
      <w:r w:rsidRPr="00372ACE">
        <w:rPr>
          <w:sz w:val="28"/>
          <w:szCs w:val="28"/>
        </w:rPr>
        <w:t xml:space="preserve"> «Заневское городское</w:t>
      </w:r>
      <w:r w:rsidRPr="00CF78AA">
        <w:rPr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color w:val="000000"/>
          <w:sz w:val="28"/>
          <w:szCs w:val="28"/>
        </w:rPr>
        <w:t>,</w:t>
      </w:r>
      <w:r w:rsidR="00751F5B">
        <w:rPr>
          <w:color w:val="000000"/>
          <w:sz w:val="28"/>
          <w:szCs w:val="28"/>
        </w:rPr>
        <w:t xml:space="preserve"> </w:t>
      </w:r>
      <w:r w:rsidR="00976C42">
        <w:rPr>
          <w:color w:val="000000"/>
          <w:sz w:val="28"/>
          <w:szCs w:val="28"/>
        </w:rPr>
        <w:t>на основании акта</w:t>
      </w:r>
      <w:r w:rsidR="003F4DE5">
        <w:rPr>
          <w:color w:val="000000"/>
          <w:sz w:val="28"/>
          <w:szCs w:val="28"/>
        </w:rPr>
        <w:t xml:space="preserve"> </w:t>
      </w:r>
      <w:r w:rsidR="00976C42">
        <w:rPr>
          <w:color w:val="000000"/>
          <w:sz w:val="28"/>
          <w:szCs w:val="28"/>
        </w:rPr>
        <w:t xml:space="preserve">внеплановой проверки выдачи разрешения на строительство </w:t>
      </w:r>
      <w:r w:rsidR="00A37E66">
        <w:rPr>
          <w:color w:val="000000"/>
          <w:sz w:val="28"/>
          <w:szCs w:val="28"/>
        </w:rPr>
        <w:t xml:space="preserve">от </w:t>
      </w:r>
      <w:r w:rsidR="00A37E66" w:rsidRPr="00FE37E7">
        <w:rPr>
          <w:sz w:val="28"/>
          <w:szCs w:val="28"/>
        </w:rPr>
        <w:t xml:space="preserve">15.09.2020 № 47-RU47504109-20-2020 </w:t>
      </w:r>
      <w:r w:rsidR="003F4DE5">
        <w:rPr>
          <w:sz w:val="28"/>
          <w:szCs w:val="28"/>
        </w:rPr>
        <w:t xml:space="preserve">от </w:t>
      </w:r>
      <w:r w:rsidR="00A37E66">
        <w:rPr>
          <w:color w:val="000000"/>
          <w:sz w:val="28"/>
          <w:szCs w:val="28"/>
        </w:rPr>
        <w:t>27.04.2021</w:t>
      </w:r>
      <w:r w:rsidR="00976C42">
        <w:rPr>
          <w:sz w:val="28"/>
          <w:szCs w:val="28"/>
        </w:rPr>
        <w:t>,</w:t>
      </w:r>
      <w:r w:rsidR="00976C42" w:rsidRPr="00976C42">
        <w:rPr>
          <w:sz w:val="28"/>
          <w:szCs w:val="28"/>
        </w:rPr>
        <w:t xml:space="preserve"> </w:t>
      </w:r>
      <w:r w:rsidRPr="00CF78AA">
        <w:rPr>
          <w:color w:val="000000"/>
          <w:sz w:val="28"/>
          <w:szCs w:val="28"/>
        </w:rPr>
        <w:t xml:space="preserve">администрация </w:t>
      </w:r>
      <w:r w:rsidRPr="00CF78AA">
        <w:rPr>
          <w:color w:val="000000"/>
          <w:sz w:val="28"/>
          <w:szCs w:val="28"/>
        </w:rPr>
        <w:lastRenderedPageBreak/>
        <w:t>муниципального образования «Заневское городское поселение» Всеволожского муниципального района</w:t>
      </w:r>
      <w:proofErr w:type="gramEnd"/>
      <w:r w:rsidRPr="00CF78AA">
        <w:rPr>
          <w:color w:val="000000"/>
          <w:sz w:val="28"/>
          <w:szCs w:val="28"/>
        </w:rPr>
        <w:t xml:space="preserve"> Ленинградской области</w:t>
      </w:r>
    </w:p>
    <w:p w14:paraId="2D2E06D1" w14:textId="77777777" w:rsidR="00984836" w:rsidRDefault="00984836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9C859C3" w14:textId="77777777"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14:paraId="762885DF" w14:textId="77777777"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A4BBC5" w14:textId="77777777" w:rsidR="001D0FB0" w:rsidRDefault="00ED1B69" w:rsidP="00642A22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7E66">
        <w:rPr>
          <w:sz w:val="28"/>
          <w:szCs w:val="28"/>
        </w:rPr>
        <w:t>Отменить разрешение на строительство объ</w:t>
      </w:r>
      <w:r w:rsidR="009D38D9" w:rsidRPr="00A37E66">
        <w:rPr>
          <w:sz w:val="28"/>
          <w:szCs w:val="28"/>
        </w:rPr>
        <w:t xml:space="preserve">екта капитального строительства: </w:t>
      </w:r>
      <w:r w:rsidR="00A37E66" w:rsidRPr="00A37E66">
        <w:rPr>
          <w:sz w:val="28"/>
          <w:szCs w:val="28"/>
        </w:rPr>
        <w:t>объекта торгового назначения</w:t>
      </w:r>
      <w:r w:rsidR="00A37E66">
        <w:rPr>
          <w:sz w:val="28"/>
          <w:szCs w:val="28"/>
        </w:rPr>
        <w:t xml:space="preserve"> </w:t>
      </w:r>
      <w:r w:rsidR="00A37E66" w:rsidRPr="00A37E66">
        <w:rPr>
          <w:sz w:val="28"/>
          <w:szCs w:val="28"/>
        </w:rPr>
        <w:t>от 15.09.2020</w:t>
      </w:r>
      <w:r w:rsidR="00A37E66">
        <w:rPr>
          <w:sz w:val="28"/>
          <w:szCs w:val="28"/>
        </w:rPr>
        <w:t xml:space="preserve"> </w:t>
      </w:r>
      <w:r w:rsidR="00A37E66" w:rsidRPr="00A37E66">
        <w:rPr>
          <w:sz w:val="28"/>
          <w:szCs w:val="28"/>
        </w:rPr>
        <w:t>№ 47-RU47504109-20-2020</w:t>
      </w:r>
      <w:r w:rsidR="00A37E66">
        <w:rPr>
          <w:sz w:val="28"/>
          <w:szCs w:val="28"/>
        </w:rPr>
        <w:t xml:space="preserve"> </w:t>
      </w:r>
      <w:r w:rsidR="00A37E66" w:rsidRPr="00A37E66">
        <w:rPr>
          <w:rStyle w:val="2TimesNewRoman14pt"/>
          <w:rFonts w:eastAsia="Sylfaen"/>
        </w:rPr>
        <w:t xml:space="preserve">на земельном участке с кадастровым номером </w:t>
      </w:r>
      <w:r w:rsidR="00A37E66" w:rsidRPr="00A37E66">
        <w:rPr>
          <w:sz w:val="28"/>
          <w:szCs w:val="28"/>
        </w:rPr>
        <w:t>47:07:1002002:79</w:t>
      </w:r>
      <w:r w:rsidR="00A37E66">
        <w:rPr>
          <w:sz w:val="28"/>
          <w:szCs w:val="28"/>
        </w:rPr>
        <w:t xml:space="preserve"> </w:t>
      </w:r>
      <w:r w:rsidR="00A37E66" w:rsidRPr="00A37E66">
        <w:rPr>
          <w:sz w:val="28"/>
          <w:szCs w:val="28"/>
        </w:rPr>
        <w:t xml:space="preserve">по адресу: Ленинградская область, Всеволожский муниципальный район, Заневское городское поселение, д. </w:t>
      </w:r>
      <w:proofErr w:type="spellStart"/>
      <w:r w:rsidR="00A37E66" w:rsidRPr="00A37E66">
        <w:rPr>
          <w:sz w:val="28"/>
          <w:szCs w:val="28"/>
        </w:rPr>
        <w:t>Янино</w:t>
      </w:r>
      <w:proofErr w:type="spellEnd"/>
      <w:r w:rsidR="00A37E66" w:rsidRPr="00A37E66">
        <w:rPr>
          <w:sz w:val="28"/>
          <w:szCs w:val="28"/>
        </w:rPr>
        <w:t xml:space="preserve"> -1, ул. Шоссейная</w:t>
      </w:r>
      <w:r w:rsidR="00A37E66">
        <w:rPr>
          <w:sz w:val="28"/>
          <w:szCs w:val="28"/>
        </w:rPr>
        <w:t xml:space="preserve">, ранее </w:t>
      </w:r>
      <w:r w:rsidR="00A37E66" w:rsidRPr="00A37E66">
        <w:rPr>
          <w:sz w:val="28"/>
          <w:szCs w:val="28"/>
        </w:rPr>
        <w:t>выданное администрацией муниципального образования «Заневское городское поселение» Всеволожского муниципального района Ленинградской области</w:t>
      </w:r>
      <w:r w:rsidR="00A37E66">
        <w:rPr>
          <w:sz w:val="28"/>
          <w:szCs w:val="28"/>
        </w:rPr>
        <w:t xml:space="preserve"> Хабарову Д.Г., Иванову В.А.</w:t>
      </w:r>
    </w:p>
    <w:p w14:paraId="49C41C81" w14:textId="77777777" w:rsidR="00E530E1" w:rsidRPr="001D0FB0" w:rsidRDefault="00E530E1" w:rsidP="00642A22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FB0">
        <w:rPr>
          <w:sz w:val="28"/>
          <w:szCs w:val="28"/>
        </w:rPr>
        <w:t>Настоящее постановление вступает в силу после его подписания.</w:t>
      </w:r>
    </w:p>
    <w:p w14:paraId="03865397" w14:textId="77777777" w:rsidR="001D0FB0" w:rsidRPr="001D0FB0" w:rsidRDefault="001D0FB0" w:rsidP="00642A22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Сектору архитектуры и </w:t>
      </w:r>
      <w:r w:rsidR="007718A0">
        <w:rPr>
          <w:sz w:val="28"/>
          <w:szCs w:val="28"/>
        </w:rPr>
        <w:t xml:space="preserve">градостроительства администрации совместно с сектором организационной работы администрации направить </w:t>
      </w:r>
      <w:r>
        <w:rPr>
          <w:sz w:val="28"/>
          <w:szCs w:val="28"/>
        </w:rPr>
        <w:t xml:space="preserve">копию настоящего постановления Хабарову Д.Г., Иванову В.А. </w:t>
      </w:r>
      <w:r w:rsidRPr="001D0FB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1D0FB0">
        <w:rPr>
          <w:sz w:val="28"/>
          <w:szCs w:val="28"/>
        </w:rPr>
        <w:t>Комитет градостроительной политики Ленинградской области.</w:t>
      </w:r>
    </w:p>
    <w:p w14:paraId="53416959" w14:textId="77777777" w:rsidR="001D0FB0" w:rsidRPr="001D0FB0" w:rsidRDefault="007718A0" w:rsidP="00642A22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FB0">
        <w:rPr>
          <w:color w:val="0D0D0D"/>
          <w:sz w:val="28"/>
          <w:szCs w:val="28"/>
        </w:rPr>
        <w:t xml:space="preserve">Настоящее постановление разместить на официальном сайте муниципального </w:t>
      </w:r>
      <w:r w:rsidRPr="00436392">
        <w:rPr>
          <w:sz w:val="28"/>
          <w:szCs w:val="28"/>
        </w:rPr>
        <w:t xml:space="preserve">образования </w:t>
      </w:r>
      <w:hyperlink r:id="rId11" w:history="1">
        <w:r w:rsidR="001D0FB0" w:rsidRPr="00436392">
          <w:rPr>
            <w:rStyle w:val="a6"/>
            <w:color w:val="auto"/>
            <w:sz w:val="28"/>
            <w:szCs w:val="28"/>
            <w:u w:val="none"/>
          </w:rPr>
          <w:t>http://www.zanevkaorg.ru</w:t>
        </w:r>
      </w:hyperlink>
      <w:r w:rsidRPr="00436392">
        <w:rPr>
          <w:sz w:val="28"/>
          <w:szCs w:val="28"/>
        </w:rPr>
        <w:t>.</w:t>
      </w:r>
    </w:p>
    <w:p w14:paraId="0F735C98" w14:textId="77777777" w:rsidR="00E530E1" w:rsidRPr="001D0FB0" w:rsidRDefault="00984836" w:rsidP="00642A22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FB0">
        <w:rPr>
          <w:sz w:val="28"/>
          <w:szCs w:val="28"/>
        </w:rPr>
        <w:t xml:space="preserve"> </w:t>
      </w:r>
      <w:proofErr w:type="gramStart"/>
      <w:r w:rsidRPr="001D0FB0">
        <w:rPr>
          <w:sz w:val="28"/>
          <w:szCs w:val="28"/>
        </w:rPr>
        <w:t>Контроль за</w:t>
      </w:r>
      <w:proofErr w:type="gramEnd"/>
      <w:r w:rsidRPr="001D0FB0">
        <w:rPr>
          <w:sz w:val="28"/>
          <w:szCs w:val="28"/>
        </w:rPr>
        <w:t xml:space="preserve"> исполнением настоящего постановления </w:t>
      </w:r>
      <w:r w:rsidR="001D0FB0" w:rsidRPr="001D0FB0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1D0FB0" w:rsidRPr="001D0FB0">
        <w:rPr>
          <w:sz w:val="28"/>
          <w:szCs w:val="28"/>
        </w:rPr>
        <w:t>Гречица</w:t>
      </w:r>
      <w:proofErr w:type="spellEnd"/>
      <w:r w:rsidR="001D0FB0" w:rsidRPr="001D0FB0">
        <w:rPr>
          <w:sz w:val="28"/>
          <w:szCs w:val="28"/>
        </w:rPr>
        <w:t xml:space="preserve"> В.В.</w:t>
      </w:r>
    </w:p>
    <w:p w14:paraId="57B3DDDA" w14:textId="77777777" w:rsidR="00754BC3" w:rsidRPr="00ED1B69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52DB99" w14:textId="77777777" w:rsidR="00FE37E7" w:rsidRPr="00994504" w:rsidRDefault="00FE37E7" w:rsidP="00FE37E7">
      <w:pPr>
        <w:pStyle w:val="41"/>
        <w:shd w:val="clear" w:color="auto" w:fill="auto"/>
        <w:ind w:right="40"/>
        <w:jc w:val="both"/>
        <w:rPr>
          <w:b w:val="0"/>
        </w:rPr>
      </w:pPr>
    </w:p>
    <w:p w14:paraId="47BF4989" w14:textId="77777777"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74D527" w14:textId="77777777" w:rsidR="00011C87" w:rsidRPr="007718A0" w:rsidRDefault="007718A0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8A0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</w:t>
      </w:r>
      <w:r w:rsidR="00723505">
        <w:rPr>
          <w:rFonts w:ascii="Times New Roman" w:hAnsi="Times New Roman" w:cs="Times New Roman"/>
          <w:b w:val="0"/>
          <w:sz w:val="28"/>
          <w:szCs w:val="28"/>
        </w:rPr>
        <w:t xml:space="preserve">            А. В. Гердий</w:t>
      </w:r>
    </w:p>
    <w:sectPr w:rsidR="00011C87" w:rsidRPr="007718A0" w:rsidSect="00FA7B7F">
      <w:headerReference w:type="default" r:id="rId12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CD91F" w14:textId="77777777" w:rsidR="00F53DAA" w:rsidRDefault="00F53DAA" w:rsidP="00E76F8E">
      <w:r>
        <w:separator/>
      </w:r>
    </w:p>
  </w:endnote>
  <w:endnote w:type="continuationSeparator" w:id="0">
    <w:p w14:paraId="16C67414" w14:textId="77777777" w:rsidR="00F53DAA" w:rsidRDefault="00F53DAA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E9D67" w14:textId="77777777" w:rsidR="00F53DAA" w:rsidRDefault="00F53DAA" w:rsidP="00E76F8E">
      <w:r>
        <w:separator/>
      </w:r>
    </w:p>
  </w:footnote>
  <w:footnote w:type="continuationSeparator" w:id="0">
    <w:p w14:paraId="67E51E39" w14:textId="77777777" w:rsidR="00F53DAA" w:rsidRDefault="00F53DAA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44930"/>
      <w:docPartObj>
        <w:docPartGallery w:val="Page Numbers (Top of Page)"/>
        <w:docPartUnique/>
      </w:docPartObj>
    </w:sdtPr>
    <w:sdtEndPr/>
    <w:sdtContent>
      <w:p w14:paraId="39E2B8FA" w14:textId="77777777" w:rsidR="00E60B41" w:rsidRDefault="00896396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181F44">
          <w:rPr>
            <w:noProof/>
          </w:rPr>
          <w:t>2</w:t>
        </w:r>
        <w:r>
          <w:fldChar w:fldCharType="end"/>
        </w:r>
      </w:p>
    </w:sdtContent>
  </w:sdt>
  <w:p w14:paraId="49DF0FB5" w14:textId="77777777"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00F"/>
    <w:multiLevelType w:val="hybridMultilevel"/>
    <w:tmpl w:val="D228E578"/>
    <w:lvl w:ilvl="0" w:tplc="6EF05D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30DFF"/>
    <w:multiLevelType w:val="hybridMultilevel"/>
    <w:tmpl w:val="65CEE87C"/>
    <w:lvl w:ilvl="0" w:tplc="24F658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6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19"/>
  </w:num>
  <w:num w:numId="14">
    <w:abstractNumId w:val="17"/>
  </w:num>
  <w:num w:numId="15">
    <w:abstractNumId w:val="18"/>
  </w:num>
  <w:num w:numId="16">
    <w:abstractNumId w:val="15"/>
  </w:num>
  <w:num w:numId="17">
    <w:abstractNumId w:val="12"/>
  </w:num>
  <w:num w:numId="18">
    <w:abstractNumId w:val="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5f7f17d8-a686-4798-a26d-29999799c4c7"/>
  </w:docVars>
  <w:rsids>
    <w:rsidRoot w:val="00E76F8E"/>
    <w:rsid w:val="00004603"/>
    <w:rsid w:val="0000467C"/>
    <w:rsid w:val="00005605"/>
    <w:rsid w:val="00011C87"/>
    <w:rsid w:val="000129BE"/>
    <w:rsid w:val="00014521"/>
    <w:rsid w:val="000230E3"/>
    <w:rsid w:val="00024580"/>
    <w:rsid w:val="0003339E"/>
    <w:rsid w:val="00057AB4"/>
    <w:rsid w:val="00061FBC"/>
    <w:rsid w:val="00071D06"/>
    <w:rsid w:val="00072F7B"/>
    <w:rsid w:val="00077C7A"/>
    <w:rsid w:val="0008673F"/>
    <w:rsid w:val="00090F88"/>
    <w:rsid w:val="0009139B"/>
    <w:rsid w:val="0009502E"/>
    <w:rsid w:val="000B0B5B"/>
    <w:rsid w:val="000C5D3E"/>
    <w:rsid w:val="000D03B2"/>
    <w:rsid w:val="000D37DF"/>
    <w:rsid w:val="000E6CE5"/>
    <w:rsid w:val="000F7BE1"/>
    <w:rsid w:val="001057CD"/>
    <w:rsid w:val="0010684A"/>
    <w:rsid w:val="00107B82"/>
    <w:rsid w:val="00110086"/>
    <w:rsid w:val="00112A9F"/>
    <w:rsid w:val="00124ABE"/>
    <w:rsid w:val="00140DF4"/>
    <w:rsid w:val="00141CA5"/>
    <w:rsid w:val="00150E06"/>
    <w:rsid w:val="00152546"/>
    <w:rsid w:val="00153107"/>
    <w:rsid w:val="00156D70"/>
    <w:rsid w:val="001733F0"/>
    <w:rsid w:val="00181F44"/>
    <w:rsid w:val="00186B17"/>
    <w:rsid w:val="0019027D"/>
    <w:rsid w:val="001B38F5"/>
    <w:rsid w:val="001C330F"/>
    <w:rsid w:val="001C5427"/>
    <w:rsid w:val="001D0766"/>
    <w:rsid w:val="001D0FB0"/>
    <w:rsid w:val="001D4055"/>
    <w:rsid w:val="001D729C"/>
    <w:rsid w:val="001E6012"/>
    <w:rsid w:val="001F1EC8"/>
    <w:rsid w:val="001F3026"/>
    <w:rsid w:val="001F538A"/>
    <w:rsid w:val="002053D3"/>
    <w:rsid w:val="00205DD0"/>
    <w:rsid w:val="00205FFF"/>
    <w:rsid w:val="00207A5B"/>
    <w:rsid w:val="002119F7"/>
    <w:rsid w:val="00216469"/>
    <w:rsid w:val="00216511"/>
    <w:rsid w:val="002218CF"/>
    <w:rsid w:val="00222A92"/>
    <w:rsid w:val="00222B38"/>
    <w:rsid w:val="00223C72"/>
    <w:rsid w:val="0022553E"/>
    <w:rsid w:val="00225D11"/>
    <w:rsid w:val="0022731C"/>
    <w:rsid w:val="00231338"/>
    <w:rsid w:val="0023300B"/>
    <w:rsid w:val="00243A4F"/>
    <w:rsid w:val="0024411B"/>
    <w:rsid w:val="002451C8"/>
    <w:rsid w:val="00262FA7"/>
    <w:rsid w:val="002704DD"/>
    <w:rsid w:val="0027577F"/>
    <w:rsid w:val="00277AD7"/>
    <w:rsid w:val="00282108"/>
    <w:rsid w:val="00282E12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3B63"/>
    <w:rsid w:val="002F662A"/>
    <w:rsid w:val="003026B5"/>
    <w:rsid w:val="00303467"/>
    <w:rsid w:val="00304AC1"/>
    <w:rsid w:val="00305413"/>
    <w:rsid w:val="00311196"/>
    <w:rsid w:val="0032058F"/>
    <w:rsid w:val="00321198"/>
    <w:rsid w:val="00352B3F"/>
    <w:rsid w:val="00353D86"/>
    <w:rsid w:val="00355A88"/>
    <w:rsid w:val="00372ACE"/>
    <w:rsid w:val="003976D2"/>
    <w:rsid w:val="003A367D"/>
    <w:rsid w:val="003B6233"/>
    <w:rsid w:val="003C073C"/>
    <w:rsid w:val="003C354F"/>
    <w:rsid w:val="003C691C"/>
    <w:rsid w:val="003D1511"/>
    <w:rsid w:val="003D2E71"/>
    <w:rsid w:val="003D60AB"/>
    <w:rsid w:val="003E775A"/>
    <w:rsid w:val="003F0629"/>
    <w:rsid w:val="003F4DE5"/>
    <w:rsid w:val="003F6E70"/>
    <w:rsid w:val="003F76DB"/>
    <w:rsid w:val="00401407"/>
    <w:rsid w:val="00402E92"/>
    <w:rsid w:val="004149E7"/>
    <w:rsid w:val="00417055"/>
    <w:rsid w:val="004205CC"/>
    <w:rsid w:val="00436309"/>
    <w:rsid w:val="00436392"/>
    <w:rsid w:val="004364F2"/>
    <w:rsid w:val="00437296"/>
    <w:rsid w:val="0045005F"/>
    <w:rsid w:val="00461C4E"/>
    <w:rsid w:val="004628A8"/>
    <w:rsid w:val="00470D2D"/>
    <w:rsid w:val="004760A1"/>
    <w:rsid w:val="004829FF"/>
    <w:rsid w:val="00485543"/>
    <w:rsid w:val="0049478A"/>
    <w:rsid w:val="004969A6"/>
    <w:rsid w:val="004A4A66"/>
    <w:rsid w:val="004B1728"/>
    <w:rsid w:val="004B1882"/>
    <w:rsid w:val="004B2385"/>
    <w:rsid w:val="004B47E5"/>
    <w:rsid w:val="004B7021"/>
    <w:rsid w:val="004C17CC"/>
    <w:rsid w:val="004D5318"/>
    <w:rsid w:val="004D7719"/>
    <w:rsid w:val="004E3343"/>
    <w:rsid w:val="004E3762"/>
    <w:rsid w:val="004E6FE1"/>
    <w:rsid w:val="004F1C74"/>
    <w:rsid w:val="004F55B5"/>
    <w:rsid w:val="00501B8C"/>
    <w:rsid w:val="00503B5F"/>
    <w:rsid w:val="00504CF1"/>
    <w:rsid w:val="00510692"/>
    <w:rsid w:val="00512835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73ABD"/>
    <w:rsid w:val="005746B3"/>
    <w:rsid w:val="0057707B"/>
    <w:rsid w:val="0057744F"/>
    <w:rsid w:val="00580640"/>
    <w:rsid w:val="005877BE"/>
    <w:rsid w:val="00591BA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C7D05"/>
    <w:rsid w:val="005D0180"/>
    <w:rsid w:val="005D6E2C"/>
    <w:rsid w:val="005D6F2A"/>
    <w:rsid w:val="005E0189"/>
    <w:rsid w:val="005F2955"/>
    <w:rsid w:val="005F2E7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42A22"/>
    <w:rsid w:val="00655839"/>
    <w:rsid w:val="00655FB5"/>
    <w:rsid w:val="00657518"/>
    <w:rsid w:val="00657B01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3505"/>
    <w:rsid w:val="00726D84"/>
    <w:rsid w:val="00736464"/>
    <w:rsid w:val="00736B72"/>
    <w:rsid w:val="0074666B"/>
    <w:rsid w:val="00751F5B"/>
    <w:rsid w:val="00754BC3"/>
    <w:rsid w:val="00754DDD"/>
    <w:rsid w:val="00765788"/>
    <w:rsid w:val="00766982"/>
    <w:rsid w:val="007718A0"/>
    <w:rsid w:val="00776CA6"/>
    <w:rsid w:val="007800DB"/>
    <w:rsid w:val="007A39D9"/>
    <w:rsid w:val="007A3D58"/>
    <w:rsid w:val="007C3843"/>
    <w:rsid w:val="007C4C1D"/>
    <w:rsid w:val="007D3E7C"/>
    <w:rsid w:val="007D6917"/>
    <w:rsid w:val="007D7A60"/>
    <w:rsid w:val="007E321A"/>
    <w:rsid w:val="007E40FB"/>
    <w:rsid w:val="007F63FD"/>
    <w:rsid w:val="008035E5"/>
    <w:rsid w:val="00803724"/>
    <w:rsid w:val="00804864"/>
    <w:rsid w:val="0080549C"/>
    <w:rsid w:val="00806D25"/>
    <w:rsid w:val="00812ADA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3543"/>
    <w:rsid w:val="008554B1"/>
    <w:rsid w:val="0086142F"/>
    <w:rsid w:val="008731C8"/>
    <w:rsid w:val="008738CE"/>
    <w:rsid w:val="0088206D"/>
    <w:rsid w:val="00882707"/>
    <w:rsid w:val="0088303D"/>
    <w:rsid w:val="00887D73"/>
    <w:rsid w:val="00892A48"/>
    <w:rsid w:val="00896396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2B0D"/>
    <w:rsid w:val="00973489"/>
    <w:rsid w:val="00975C55"/>
    <w:rsid w:val="0097647A"/>
    <w:rsid w:val="00976C42"/>
    <w:rsid w:val="0098408B"/>
    <w:rsid w:val="00984836"/>
    <w:rsid w:val="0098573E"/>
    <w:rsid w:val="00986B56"/>
    <w:rsid w:val="00992B7E"/>
    <w:rsid w:val="009A0FD1"/>
    <w:rsid w:val="009C28BB"/>
    <w:rsid w:val="009D04CF"/>
    <w:rsid w:val="009D31D5"/>
    <w:rsid w:val="009D38D9"/>
    <w:rsid w:val="009E2C1E"/>
    <w:rsid w:val="009E56FF"/>
    <w:rsid w:val="009E754C"/>
    <w:rsid w:val="009F59AD"/>
    <w:rsid w:val="00A006DA"/>
    <w:rsid w:val="00A11617"/>
    <w:rsid w:val="00A25302"/>
    <w:rsid w:val="00A278A2"/>
    <w:rsid w:val="00A319A2"/>
    <w:rsid w:val="00A32D54"/>
    <w:rsid w:val="00A35040"/>
    <w:rsid w:val="00A37E66"/>
    <w:rsid w:val="00A42AF0"/>
    <w:rsid w:val="00A5583F"/>
    <w:rsid w:val="00A5727E"/>
    <w:rsid w:val="00A64CF8"/>
    <w:rsid w:val="00A714D8"/>
    <w:rsid w:val="00A7387A"/>
    <w:rsid w:val="00A73C48"/>
    <w:rsid w:val="00A81008"/>
    <w:rsid w:val="00A907ED"/>
    <w:rsid w:val="00A90D62"/>
    <w:rsid w:val="00A94C82"/>
    <w:rsid w:val="00A9646D"/>
    <w:rsid w:val="00A96F1C"/>
    <w:rsid w:val="00AA332C"/>
    <w:rsid w:val="00AB52AA"/>
    <w:rsid w:val="00AB5992"/>
    <w:rsid w:val="00AC59F3"/>
    <w:rsid w:val="00AD098E"/>
    <w:rsid w:val="00AD471C"/>
    <w:rsid w:val="00AD6B52"/>
    <w:rsid w:val="00AD7BA9"/>
    <w:rsid w:val="00AE7752"/>
    <w:rsid w:val="00AF1451"/>
    <w:rsid w:val="00AF1CB9"/>
    <w:rsid w:val="00AF50B0"/>
    <w:rsid w:val="00AF6C01"/>
    <w:rsid w:val="00AF7A07"/>
    <w:rsid w:val="00B03E73"/>
    <w:rsid w:val="00B10F8E"/>
    <w:rsid w:val="00B1380E"/>
    <w:rsid w:val="00B203AB"/>
    <w:rsid w:val="00B22300"/>
    <w:rsid w:val="00B249E4"/>
    <w:rsid w:val="00B25A7D"/>
    <w:rsid w:val="00B324B1"/>
    <w:rsid w:val="00B35388"/>
    <w:rsid w:val="00B45A44"/>
    <w:rsid w:val="00B65AB0"/>
    <w:rsid w:val="00B7042E"/>
    <w:rsid w:val="00B7053C"/>
    <w:rsid w:val="00B718BA"/>
    <w:rsid w:val="00B83134"/>
    <w:rsid w:val="00B836D3"/>
    <w:rsid w:val="00B87663"/>
    <w:rsid w:val="00B914AD"/>
    <w:rsid w:val="00B9237A"/>
    <w:rsid w:val="00B92A2E"/>
    <w:rsid w:val="00B9421C"/>
    <w:rsid w:val="00B947AF"/>
    <w:rsid w:val="00B94A89"/>
    <w:rsid w:val="00BA418C"/>
    <w:rsid w:val="00BA4C42"/>
    <w:rsid w:val="00BB4DD2"/>
    <w:rsid w:val="00BC2E7A"/>
    <w:rsid w:val="00BD0BD1"/>
    <w:rsid w:val="00BD3940"/>
    <w:rsid w:val="00BE11B1"/>
    <w:rsid w:val="00BE1744"/>
    <w:rsid w:val="00BF30F9"/>
    <w:rsid w:val="00BF4C41"/>
    <w:rsid w:val="00C04EBC"/>
    <w:rsid w:val="00C06548"/>
    <w:rsid w:val="00C06573"/>
    <w:rsid w:val="00C10ABA"/>
    <w:rsid w:val="00C17BEC"/>
    <w:rsid w:val="00C22562"/>
    <w:rsid w:val="00C2326B"/>
    <w:rsid w:val="00C275D3"/>
    <w:rsid w:val="00C31014"/>
    <w:rsid w:val="00C40B1B"/>
    <w:rsid w:val="00C556E3"/>
    <w:rsid w:val="00C6281C"/>
    <w:rsid w:val="00C67C36"/>
    <w:rsid w:val="00C67E2C"/>
    <w:rsid w:val="00C70414"/>
    <w:rsid w:val="00C717E3"/>
    <w:rsid w:val="00C76B08"/>
    <w:rsid w:val="00C827CF"/>
    <w:rsid w:val="00CA1756"/>
    <w:rsid w:val="00CA5DF8"/>
    <w:rsid w:val="00CB422F"/>
    <w:rsid w:val="00CB69F5"/>
    <w:rsid w:val="00CB7D41"/>
    <w:rsid w:val="00CC7220"/>
    <w:rsid w:val="00CD2109"/>
    <w:rsid w:val="00CE761A"/>
    <w:rsid w:val="00CF09E7"/>
    <w:rsid w:val="00CF17A4"/>
    <w:rsid w:val="00CF2EFF"/>
    <w:rsid w:val="00CF44EE"/>
    <w:rsid w:val="00CF5162"/>
    <w:rsid w:val="00CF78AA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65AB"/>
    <w:rsid w:val="00D37F7C"/>
    <w:rsid w:val="00D41D31"/>
    <w:rsid w:val="00D53077"/>
    <w:rsid w:val="00D6009D"/>
    <w:rsid w:val="00D640BD"/>
    <w:rsid w:val="00D67C7A"/>
    <w:rsid w:val="00D71842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47A5"/>
    <w:rsid w:val="00E12025"/>
    <w:rsid w:val="00E20702"/>
    <w:rsid w:val="00E21BAF"/>
    <w:rsid w:val="00E244A2"/>
    <w:rsid w:val="00E257DA"/>
    <w:rsid w:val="00E269E7"/>
    <w:rsid w:val="00E26A04"/>
    <w:rsid w:val="00E43041"/>
    <w:rsid w:val="00E45E21"/>
    <w:rsid w:val="00E466F7"/>
    <w:rsid w:val="00E52CB8"/>
    <w:rsid w:val="00E530E1"/>
    <w:rsid w:val="00E54941"/>
    <w:rsid w:val="00E60B41"/>
    <w:rsid w:val="00E62381"/>
    <w:rsid w:val="00E652CD"/>
    <w:rsid w:val="00E71334"/>
    <w:rsid w:val="00E71532"/>
    <w:rsid w:val="00E76F8E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D1B6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10284"/>
    <w:rsid w:val="00F12FA4"/>
    <w:rsid w:val="00F24BB5"/>
    <w:rsid w:val="00F30637"/>
    <w:rsid w:val="00F34558"/>
    <w:rsid w:val="00F37141"/>
    <w:rsid w:val="00F47F00"/>
    <w:rsid w:val="00F52D90"/>
    <w:rsid w:val="00F53DAA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769FE"/>
    <w:rsid w:val="00F86900"/>
    <w:rsid w:val="00F87B65"/>
    <w:rsid w:val="00F91DFE"/>
    <w:rsid w:val="00F93947"/>
    <w:rsid w:val="00FA05D4"/>
    <w:rsid w:val="00FA7B7F"/>
    <w:rsid w:val="00FC0769"/>
    <w:rsid w:val="00FC09FB"/>
    <w:rsid w:val="00FC1F57"/>
    <w:rsid w:val="00FD262F"/>
    <w:rsid w:val="00FD38E9"/>
    <w:rsid w:val="00FE37E7"/>
    <w:rsid w:val="00FE7522"/>
    <w:rsid w:val="00FF4460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B485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Основной текст (4)_"/>
    <w:basedOn w:val="a0"/>
    <w:link w:val="41"/>
    <w:rsid w:val="00FE37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TimesNewRoman14pt">
    <w:name w:val="Основной текст (2) + Times New Roman;14 pt"/>
    <w:basedOn w:val="a0"/>
    <w:rsid w:val="00FE37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FE37E7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nevka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33B516125CE836554DC5E05A6AC06C58C7C72F7310401B6B0226F737CA627653A88C93F36EE2C5DD0FEAC2E335E7A01120206CC2U8S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CBD7-2464-41A6-91E0-8108CAC6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14</cp:revision>
  <cp:lastPrinted>2021-04-29T13:48:00Z</cp:lastPrinted>
  <dcterms:created xsi:type="dcterms:W3CDTF">2021-04-27T15:32:00Z</dcterms:created>
  <dcterms:modified xsi:type="dcterms:W3CDTF">2021-04-29T13:49:00Z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