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6935D1" w14:textId="77777777" w:rsidR="007C46A1" w:rsidRPr="007C46A1" w:rsidRDefault="007C46A1" w:rsidP="00DE2C83">
      <w:pPr>
        <w:autoSpaceDN w:val="0"/>
        <w:spacing w:line="240" w:lineRule="auto"/>
        <w:jc w:val="center"/>
        <w:rPr>
          <w:sz w:val="28"/>
          <w:szCs w:val="28"/>
        </w:rPr>
      </w:pPr>
      <w:r w:rsidRPr="007C46A1">
        <w:rPr>
          <w:noProof/>
          <w:sz w:val="28"/>
          <w:szCs w:val="28"/>
          <w:lang w:eastAsia="ru-RU" w:bidi="ar-SA"/>
        </w:rPr>
        <w:drawing>
          <wp:inline distT="0" distB="0" distL="0" distR="0" wp14:anchorId="6F5083D1" wp14:editId="7EDDD5CB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26918" w14:textId="77777777" w:rsidR="007C46A1" w:rsidRPr="00E21C84" w:rsidRDefault="007C46A1" w:rsidP="007C46A1">
      <w:pPr>
        <w:autoSpaceDN w:val="0"/>
        <w:spacing w:line="240" w:lineRule="auto"/>
        <w:jc w:val="center"/>
        <w:rPr>
          <w:color w:val="080808"/>
          <w:sz w:val="28"/>
          <w:szCs w:val="28"/>
        </w:rPr>
      </w:pPr>
      <w:r w:rsidRPr="00E21C84">
        <w:rPr>
          <w:color w:val="080808"/>
          <w:sz w:val="28"/>
          <w:szCs w:val="28"/>
        </w:rPr>
        <w:t>Муниципальное образование</w:t>
      </w:r>
    </w:p>
    <w:p w14:paraId="16C69337" w14:textId="77777777" w:rsidR="007C46A1" w:rsidRPr="00E21C84" w:rsidRDefault="007C46A1" w:rsidP="007C46A1">
      <w:pPr>
        <w:autoSpaceDN w:val="0"/>
        <w:spacing w:line="240" w:lineRule="auto"/>
        <w:jc w:val="center"/>
        <w:rPr>
          <w:color w:val="080808"/>
          <w:sz w:val="28"/>
          <w:szCs w:val="28"/>
        </w:rPr>
      </w:pPr>
      <w:r w:rsidRPr="00E21C84">
        <w:rPr>
          <w:color w:val="080808"/>
          <w:sz w:val="28"/>
          <w:szCs w:val="28"/>
        </w:rPr>
        <w:t>«ЗАНЕВСКОЕ   ГОРОДСКОЕ   ПОСЕЛЕНИЕ»</w:t>
      </w:r>
    </w:p>
    <w:p w14:paraId="5B0A621F" w14:textId="77777777" w:rsidR="007C46A1" w:rsidRPr="00E21C84" w:rsidRDefault="007C46A1" w:rsidP="007C46A1">
      <w:pPr>
        <w:autoSpaceDN w:val="0"/>
        <w:spacing w:line="240" w:lineRule="auto"/>
        <w:jc w:val="center"/>
        <w:rPr>
          <w:color w:val="080808"/>
          <w:sz w:val="28"/>
          <w:szCs w:val="28"/>
        </w:rPr>
      </w:pPr>
      <w:r w:rsidRPr="00E21C84">
        <w:rPr>
          <w:color w:val="080808"/>
          <w:sz w:val="28"/>
          <w:szCs w:val="28"/>
        </w:rPr>
        <w:t>Всеволожского муниципального района Ленинградской области</w:t>
      </w:r>
    </w:p>
    <w:p w14:paraId="3863217E" w14:textId="77777777" w:rsidR="007C46A1" w:rsidRPr="00E21C84" w:rsidRDefault="007C46A1" w:rsidP="007C46A1">
      <w:pPr>
        <w:autoSpaceDN w:val="0"/>
        <w:spacing w:line="240" w:lineRule="auto"/>
        <w:jc w:val="center"/>
        <w:rPr>
          <w:color w:val="080808"/>
          <w:sz w:val="28"/>
          <w:szCs w:val="28"/>
        </w:rPr>
      </w:pPr>
    </w:p>
    <w:p w14:paraId="4E08BDA2" w14:textId="77777777" w:rsidR="007C46A1" w:rsidRPr="00E21C84" w:rsidRDefault="007C46A1" w:rsidP="007C46A1">
      <w:pPr>
        <w:autoSpaceDN w:val="0"/>
        <w:spacing w:line="240" w:lineRule="auto"/>
        <w:jc w:val="center"/>
        <w:rPr>
          <w:b/>
          <w:color w:val="080808"/>
          <w:sz w:val="28"/>
          <w:szCs w:val="28"/>
        </w:rPr>
      </w:pPr>
      <w:r w:rsidRPr="00E21C84">
        <w:rPr>
          <w:b/>
          <w:color w:val="080808"/>
          <w:sz w:val="28"/>
          <w:szCs w:val="28"/>
        </w:rPr>
        <w:t>АДМИНИСТРАЦИЯ</w:t>
      </w:r>
    </w:p>
    <w:p w14:paraId="405FC80B" w14:textId="77777777" w:rsidR="007C46A1" w:rsidRPr="00E21C84" w:rsidRDefault="007C46A1" w:rsidP="007C46A1">
      <w:pPr>
        <w:autoSpaceDN w:val="0"/>
        <w:spacing w:line="240" w:lineRule="auto"/>
        <w:jc w:val="center"/>
        <w:rPr>
          <w:color w:val="080808"/>
          <w:sz w:val="28"/>
          <w:szCs w:val="28"/>
        </w:rPr>
      </w:pPr>
      <w:r w:rsidRPr="00E21C84">
        <w:rPr>
          <w:b/>
          <w:color w:val="080808"/>
          <w:sz w:val="28"/>
          <w:szCs w:val="28"/>
        </w:rPr>
        <w:t>ПОСТАНОВЛЕНИЕ</w:t>
      </w:r>
    </w:p>
    <w:p w14:paraId="358A1FD2" w14:textId="77777777" w:rsidR="007C46A1" w:rsidRPr="00E21C84" w:rsidRDefault="007C46A1" w:rsidP="007C46A1">
      <w:pPr>
        <w:autoSpaceDN w:val="0"/>
        <w:spacing w:line="240" w:lineRule="auto"/>
        <w:jc w:val="center"/>
        <w:rPr>
          <w:color w:val="080808"/>
          <w:sz w:val="28"/>
          <w:szCs w:val="28"/>
        </w:rPr>
      </w:pPr>
    </w:p>
    <w:p w14:paraId="0EF37C41" w14:textId="6FA03000" w:rsidR="002A2800" w:rsidRPr="00E21C84" w:rsidRDefault="001B0B3A" w:rsidP="00B0409E">
      <w:pPr>
        <w:tabs>
          <w:tab w:val="left" w:pos="8222"/>
        </w:tabs>
        <w:autoSpaceDN w:val="0"/>
        <w:spacing w:line="240" w:lineRule="auto"/>
        <w:rPr>
          <w:color w:val="080808"/>
          <w:sz w:val="28"/>
          <w:szCs w:val="28"/>
          <w:u w:val="single"/>
        </w:rPr>
      </w:pPr>
      <w:r w:rsidRPr="00E21C84">
        <w:rPr>
          <w:color w:val="080808"/>
          <w:sz w:val="28"/>
          <w:szCs w:val="28"/>
          <w:u w:val="single"/>
        </w:rPr>
        <w:t>09.02.2021</w:t>
      </w:r>
      <w:r w:rsidR="002E6B0C" w:rsidRPr="00E21C84">
        <w:rPr>
          <w:color w:val="080808"/>
          <w:sz w:val="28"/>
          <w:szCs w:val="28"/>
        </w:rPr>
        <w:tab/>
      </w:r>
      <w:bookmarkStart w:id="0" w:name="_GoBack"/>
      <w:bookmarkEnd w:id="0"/>
      <w:r w:rsidR="002A2800" w:rsidRPr="00E21C84">
        <w:rPr>
          <w:color w:val="080808"/>
          <w:sz w:val="28"/>
          <w:szCs w:val="28"/>
        </w:rPr>
        <w:t>№</w:t>
      </w:r>
      <w:r w:rsidR="00C462EA" w:rsidRPr="00E21C84">
        <w:rPr>
          <w:color w:val="080808"/>
          <w:sz w:val="28"/>
          <w:szCs w:val="28"/>
        </w:rPr>
        <w:t xml:space="preserve"> </w:t>
      </w:r>
      <w:r w:rsidRPr="00E21C84">
        <w:rPr>
          <w:color w:val="080808"/>
          <w:sz w:val="28"/>
          <w:szCs w:val="28"/>
          <w:u w:val="single"/>
        </w:rPr>
        <w:t>97</w:t>
      </w:r>
    </w:p>
    <w:p w14:paraId="2DF28F99" w14:textId="6C4B0429" w:rsidR="002A2800" w:rsidRPr="00E21C84" w:rsidRDefault="002A2800" w:rsidP="002A2800">
      <w:pPr>
        <w:autoSpaceDN w:val="0"/>
        <w:spacing w:line="240" w:lineRule="auto"/>
        <w:rPr>
          <w:color w:val="080808"/>
          <w:sz w:val="28"/>
          <w:szCs w:val="28"/>
        </w:rPr>
      </w:pPr>
      <w:r w:rsidRPr="00E21C84">
        <w:rPr>
          <w:color w:val="080808"/>
          <w:sz w:val="28"/>
          <w:szCs w:val="28"/>
        </w:rPr>
        <w:t>д.</w:t>
      </w:r>
      <w:r w:rsidR="002E6B0C" w:rsidRPr="00E21C84">
        <w:rPr>
          <w:color w:val="080808"/>
          <w:sz w:val="28"/>
          <w:szCs w:val="28"/>
        </w:rPr>
        <w:t xml:space="preserve"> </w:t>
      </w:r>
      <w:proofErr w:type="spellStart"/>
      <w:r w:rsidRPr="00E21C84">
        <w:rPr>
          <w:color w:val="080808"/>
          <w:sz w:val="28"/>
          <w:szCs w:val="28"/>
        </w:rPr>
        <w:t>Заневка</w:t>
      </w:r>
      <w:proofErr w:type="spellEnd"/>
    </w:p>
    <w:p w14:paraId="4D7BAD15" w14:textId="77777777" w:rsidR="002A2800" w:rsidRPr="00E21C84" w:rsidRDefault="002A2800" w:rsidP="007C46A1">
      <w:pPr>
        <w:autoSpaceDN w:val="0"/>
        <w:spacing w:line="240" w:lineRule="auto"/>
        <w:jc w:val="center"/>
        <w:rPr>
          <w:color w:val="080808"/>
          <w:sz w:val="28"/>
          <w:szCs w:val="28"/>
        </w:rPr>
      </w:pPr>
    </w:p>
    <w:p w14:paraId="1CABE9EE" w14:textId="6EA63D25" w:rsidR="007C46A1" w:rsidRPr="00E21C84" w:rsidRDefault="007C46A1" w:rsidP="007C46A1">
      <w:pPr>
        <w:autoSpaceDN w:val="0"/>
        <w:spacing w:line="240" w:lineRule="auto"/>
        <w:rPr>
          <w:bCs/>
          <w:color w:val="080808"/>
          <w:sz w:val="28"/>
          <w:szCs w:val="28"/>
        </w:rPr>
      </w:pPr>
      <w:r w:rsidRPr="00E21C84">
        <w:rPr>
          <w:bCs/>
          <w:color w:val="080808"/>
          <w:sz w:val="28"/>
          <w:szCs w:val="28"/>
        </w:rPr>
        <w:t xml:space="preserve">Об утверждении </w:t>
      </w:r>
      <w:proofErr w:type="gramStart"/>
      <w:r w:rsidRPr="00E21C84">
        <w:rPr>
          <w:bCs/>
          <w:color w:val="080808"/>
          <w:sz w:val="28"/>
          <w:szCs w:val="28"/>
        </w:rPr>
        <w:t>муниципальной</w:t>
      </w:r>
      <w:proofErr w:type="gramEnd"/>
      <w:r w:rsidR="00C462EA" w:rsidRPr="00E21C84">
        <w:rPr>
          <w:bCs/>
          <w:color w:val="080808"/>
          <w:sz w:val="28"/>
          <w:szCs w:val="28"/>
        </w:rPr>
        <w:t xml:space="preserve"> </w:t>
      </w:r>
    </w:p>
    <w:p w14:paraId="0A3A0723" w14:textId="77777777" w:rsidR="007C46A1" w:rsidRPr="00E21C84" w:rsidRDefault="007C46A1" w:rsidP="007C46A1">
      <w:pPr>
        <w:autoSpaceDN w:val="0"/>
        <w:spacing w:line="240" w:lineRule="auto"/>
        <w:rPr>
          <w:bCs/>
          <w:color w:val="080808"/>
          <w:sz w:val="28"/>
          <w:szCs w:val="28"/>
        </w:rPr>
      </w:pPr>
      <w:r w:rsidRPr="00E21C84">
        <w:rPr>
          <w:bCs/>
          <w:color w:val="080808"/>
          <w:sz w:val="28"/>
          <w:szCs w:val="28"/>
        </w:rPr>
        <w:t xml:space="preserve">программы «Обеспечение </w:t>
      </w:r>
      <w:proofErr w:type="gramStart"/>
      <w:r w:rsidRPr="00E21C84">
        <w:rPr>
          <w:bCs/>
          <w:color w:val="080808"/>
          <w:sz w:val="28"/>
          <w:szCs w:val="28"/>
        </w:rPr>
        <w:t>устойчивого</w:t>
      </w:r>
      <w:proofErr w:type="gramEnd"/>
      <w:r w:rsidRPr="00E21C84">
        <w:rPr>
          <w:bCs/>
          <w:color w:val="080808"/>
          <w:sz w:val="28"/>
          <w:szCs w:val="28"/>
        </w:rPr>
        <w:t xml:space="preserve"> </w:t>
      </w:r>
    </w:p>
    <w:p w14:paraId="6F307B9D" w14:textId="77777777" w:rsidR="007C46A1" w:rsidRPr="00E21C84" w:rsidRDefault="007C46A1" w:rsidP="007C46A1">
      <w:pPr>
        <w:autoSpaceDN w:val="0"/>
        <w:spacing w:line="240" w:lineRule="auto"/>
        <w:rPr>
          <w:bCs/>
          <w:color w:val="080808"/>
          <w:sz w:val="28"/>
          <w:szCs w:val="28"/>
        </w:rPr>
      </w:pPr>
      <w:r w:rsidRPr="00E21C84">
        <w:rPr>
          <w:bCs/>
          <w:color w:val="080808"/>
          <w:sz w:val="28"/>
          <w:szCs w:val="28"/>
        </w:rPr>
        <w:t xml:space="preserve">комплексного развития территории </w:t>
      </w:r>
    </w:p>
    <w:p w14:paraId="32033531" w14:textId="77777777" w:rsidR="007C46A1" w:rsidRPr="00E21C84" w:rsidRDefault="007C46A1" w:rsidP="007C46A1">
      <w:pPr>
        <w:autoSpaceDN w:val="0"/>
        <w:spacing w:line="240" w:lineRule="auto"/>
        <w:rPr>
          <w:bCs/>
          <w:color w:val="080808"/>
          <w:sz w:val="28"/>
          <w:szCs w:val="28"/>
        </w:rPr>
      </w:pPr>
      <w:r w:rsidRPr="00E21C84">
        <w:rPr>
          <w:bCs/>
          <w:color w:val="080808"/>
          <w:sz w:val="28"/>
          <w:szCs w:val="28"/>
        </w:rPr>
        <w:t xml:space="preserve">муниципального образования </w:t>
      </w:r>
    </w:p>
    <w:p w14:paraId="401C55B8" w14:textId="77777777" w:rsidR="007C46A1" w:rsidRPr="00E21C84" w:rsidRDefault="007C46A1" w:rsidP="007C46A1">
      <w:pPr>
        <w:autoSpaceDN w:val="0"/>
        <w:spacing w:line="240" w:lineRule="auto"/>
        <w:rPr>
          <w:bCs/>
          <w:color w:val="080808"/>
          <w:sz w:val="28"/>
          <w:szCs w:val="28"/>
        </w:rPr>
      </w:pPr>
      <w:r w:rsidRPr="00E21C84">
        <w:rPr>
          <w:bCs/>
          <w:color w:val="080808"/>
          <w:sz w:val="28"/>
          <w:szCs w:val="28"/>
        </w:rPr>
        <w:t xml:space="preserve">«Заневское городское поселение» </w:t>
      </w:r>
    </w:p>
    <w:p w14:paraId="1A11412C" w14:textId="7A84B970" w:rsidR="007C46A1" w:rsidRPr="00E21C84" w:rsidRDefault="007C46A1" w:rsidP="007C46A1">
      <w:pPr>
        <w:autoSpaceDN w:val="0"/>
        <w:spacing w:line="240" w:lineRule="auto"/>
        <w:rPr>
          <w:bCs/>
          <w:color w:val="080808"/>
          <w:sz w:val="28"/>
          <w:szCs w:val="28"/>
        </w:rPr>
      </w:pPr>
      <w:r w:rsidRPr="00E21C84">
        <w:rPr>
          <w:bCs/>
          <w:color w:val="080808"/>
          <w:sz w:val="28"/>
          <w:szCs w:val="28"/>
        </w:rPr>
        <w:t>Всеволожского муниципального района</w:t>
      </w:r>
      <w:r w:rsidR="00C462EA" w:rsidRPr="00E21C84">
        <w:rPr>
          <w:bCs/>
          <w:color w:val="080808"/>
          <w:sz w:val="28"/>
          <w:szCs w:val="28"/>
        </w:rPr>
        <w:t xml:space="preserve"> </w:t>
      </w:r>
    </w:p>
    <w:p w14:paraId="22FDF9D8" w14:textId="77777777" w:rsidR="007C46A1" w:rsidRPr="00E21C84" w:rsidRDefault="007C46A1" w:rsidP="007C46A1">
      <w:pPr>
        <w:autoSpaceDN w:val="0"/>
        <w:spacing w:line="240" w:lineRule="auto"/>
        <w:rPr>
          <w:color w:val="080808"/>
          <w:sz w:val="28"/>
          <w:szCs w:val="28"/>
        </w:rPr>
      </w:pPr>
      <w:r w:rsidRPr="00E21C84">
        <w:rPr>
          <w:bCs/>
          <w:color w:val="080808"/>
          <w:sz w:val="28"/>
          <w:szCs w:val="28"/>
        </w:rPr>
        <w:t xml:space="preserve">Ленинградской области </w:t>
      </w:r>
      <w:r w:rsidRPr="00E21C84">
        <w:rPr>
          <w:color w:val="080808"/>
          <w:sz w:val="28"/>
          <w:szCs w:val="28"/>
        </w:rPr>
        <w:t>в 202</w:t>
      </w:r>
      <w:r w:rsidR="008E5C42" w:rsidRPr="00E21C84">
        <w:rPr>
          <w:color w:val="080808"/>
          <w:sz w:val="28"/>
          <w:szCs w:val="28"/>
        </w:rPr>
        <w:t>1</w:t>
      </w:r>
      <w:r w:rsidRPr="00E21C84">
        <w:rPr>
          <w:color w:val="080808"/>
          <w:sz w:val="28"/>
          <w:szCs w:val="28"/>
        </w:rPr>
        <w:t>-202</w:t>
      </w:r>
      <w:r w:rsidR="008E5C42" w:rsidRPr="00E21C84">
        <w:rPr>
          <w:color w:val="080808"/>
          <w:sz w:val="28"/>
          <w:szCs w:val="28"/>
        </w:rPr>
        <w:t>3</w:t>
      </w:r>
      <w:r w:rsidRPr="00E21C84">
        <w:rPr>
          <w:color w:val="080808"/>
          <w:sz w:val="28"/>
          <w:szCs w:val="28"/>
        </w:rPr>
        <w:t xml:space="preserve"> годах»</w:t>
      </w:r>
      <w:r w:rsidRPr="00E21C84">
        <w:rPr>
          <w:b/>
          <w:bCs/>
          <w:color w:val="080808"/>
          <w:sz w:val="28"/>
          <w:szCs w:val="28"/>
        </w:rPr>
        <w:t xml:space="preserve"> </w:t>
      </w:r>
    </w:p>
    <w:p w14:paraId="0466AA8A" w14:textId="77777777" w:rsidR="007C46A1" w:rsidRPr="00E21C84" w:rsidRDefault="007C46A1" w:rsidP="007C46A1">
      <w:pPr>
        <w:autoSpaceDN w:val="0"/>
        <w:spacing w:line="240" w:lineRule="auto"/>
        <w:jc w:val="center"/>
        <w:rPr>
          <w:bCs/>
          <w:color w:val="080808"/>
          <w:sz w:val="28"/>
          <w:szCs w:val="28"/>
        </w:rPr>
      </w:pPr>
    </w:p>
    <w:p w14:paraId="71A92627" w14:textId="77777777" w:rsidR="007C46A1" w:rsidRPr="00E21C84" w:rsidRDefault="007C46A1" w:rsidP="007C46A1">
      <w:pPr>
        <w:autoSpaceDN w:val="0"/>
        <w:spacing w:line="240" w:lineRule="auto"/>
        <w:ind w:firstLine="708"/>
        <w:jc w:val="both"/>
        <w:rPr>
          <w:color w:val="080808"/>
          <w:sz w:val="28"/>
          <w:szCs w:val="28"/>
        </w:rPr>
      </w:pPr>
      <w:proofErr w:type="gramStart"/>
      <w:r w:rsidRPr="00E21C84">
        <w:rPr>
          <w:color w:val="080808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</w:t>
      </w:r>
      <w:proofErr w:type="gramEnd"/>
      <w:r w:rsidRPr="00E21C84">
        <w:rPr>
          <w:color w:val="080808"/>
          <w:sz w:val="28"/>
          <w:szCs w:val="28"/>
        </w:rPr>
        <w:t xml:space="preserve"> городское поселение» Всеволожского муниципального района Ленинградской области»,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14:paraId="0129A4F3" w14:textId="77777777" w:rsidR="007C46A1" w:rsidRPr="00E21C84" w:rsidRDefault="007C46A1" w:rsidP="007C46A1">
      <w:pPr>
        <w:autoSpaceDN w:val="0"/>
        <w:spacing w:line="240" w:lineRule="auto"/>
        <w:jc w:val="both"/>
        <w:rPr>
          <w:bCs/>
          <w:color w:val="080808"/>
          <w:sz w:val="28"/>
          <w:szCs w:val="28"/>
        </w:rPr>
      </w:pPr>
    </w:p>
    <w:p w14:paraId="35A9BEA4" w14:textId="77777777" w:rsidR="007C46A1" w:rsidRPr="00E21C84" w:rsidRDefault="007C46A1" w:rsidP="007C46A1">
      <w:pPr>
        <w:autoSpaceDN w:val="0"/>
        <w:spacing w:line="240" w:lineRule="auto"/>
        <w:rPr>
          <w:b/>
          <w:color w:val="080808"/>
          <w:sz w:val="28"/>
          <w:szCs w:val="28"/>
        </w:rPr>
      </w:pPr>
      <w:r w:rsidRPr="00E21C84">
        <w:rPr>
          <w:b/>
          <w:color w:val="080808"/>
          <w:sz w:val="28"/>
          <w:szCs w:val="28"/>
        </w:rPr>
        <w:t>ПОСТАНОВЛЯЕТ:</w:t>
      </w:r>
    </w:p>
    <w:p w14:paraId="4C03748B" w14:textId="77777777" w:rsidR="007C46A1" w:rsidRPr="00E21C84" w:rsidRDefault="007C46A1" w:rsidP="007C46A1">
      <w:pPr>
        <w:autoSpaceDN w:val="0"/>
        <w:spacing w:line="240" w:lineRule="auto"/>
        <w:rPr>
          <w:b/>
          <w:color w:val="080808"/>
          <w:sz w:val="28"/>
          <w:szCs w:val="28"/>
        </w:rPr>
      </w:pPr>
    </w:p>
    <w:p w14:paraId="3B9ACB11" w14:textId="77777777" w:rsidR="00156CA0" w:rsidRPr="00E21C84" w:rsidRDefault="00156CA0" w:rsidP="009502C6">
      <w:pPr>
        <w:pStyle w:val="aff0"/>
        <w:numPr>
          <w:ilvl w:val="0"/>
          <w:numId w:val="16"/>
        </w:numPr>
        <w:autoSpaceDN w:val="0"/>
        <w:spacing w:line="240" w:lineRule="auto"/>
        <w:ind w:left="-142" w:firstLine="851"/>
        <w:jc w:val="both"/>
        <w:rPr>
          <w:bCs/>
          <w:color w:val="080808"/>
          <w:sz w:val="28"/>
          <w:szCs w:val="28"/>
        </w:rPr>
      </w:pPr>
      <w:r w:rsidRPr="00E21C84">
        <w:rPr>
          <w:bCs/>
          <w:color w:val="080808"/>
          <w:sz w:val="28"/>
          <w:szCs w:val="28"/>
        </w:rPr>
        <w:t>Утвердить муниципальную программу «Обеспечение устойчивого комплексного развития территории муниципального образования «Заневское городское поселение» Всеволожского муниципального района Ленинградской области в 202</w:t>
      </w:r>
      <w:r w:rsidR="008E5C42" w:rsidRPr="00E21C84">
        <w:rPr>
          <w:bCs/>
          <w:color w:val="080808"/>
          <w:sz w:val="28"/>
          <w:szCs w:val="28"/>
        </w:rPr>
        <w:t>1</w:t>
      </w:r>
      <w:r w:rsidRPr="00E21C84">
        <w:rPr>
          <w:bCs/>
          <w:color w:val="080808"/>
          <w:sz w:val="28"/>
          <w:szCs w:val="28"/>
        </w:rPr>
        <w:t>-202</w:t>
      </w:r>
      <w:r w:rsidR="008E5C42" w:rsidRPr="00E21C84">
        <w:rPr>
          <w:bCs/>
          <w:color w:val="080808"/>
          <w:sz w:val="28"/>
          <w:szCs w:val="28"/>
        </w:rPr>
        <w:t>3</w:t>
      </w:r>
      <w:r w:rsidRPr="00E21C84">
        <w:rPr>
          <w:bCs/>
          <w:color w:val="080808"/>
          <w:sz w:val="28"/>
          <w:szCs w:val="28"/>
        </w:rPr>
        <w:t xml:space="preserve"> годах» согласно приложению.</w:t>
      </w:r>
    </w:p>
    <w:p w14:paraId="3C6D2B76" w14:textId="21F87EB4" w:rsidR="00156CA0" w:rsidRPr="00E21C84" w:rsidRDefault="00156CA0" w:rsidP="00E2295D">
      <w:pPr>
        <w:pStyle w:val="aff0"/>
        <w:numPr>
          <w:ilvl w:val="0"/>
          <w:numId w:val="16"/>
        </w:numPr>
        <w:autoSpaceDN w:val="0"/>
        <w:spacing w:line="240" w:lineRule="auto"/>
        <w:ind w:left="0" w:firstLine="709"/>
        <w:jc w:val="both"/>
        <w:rPr>
          <w:bCs/>
          <w:color w:val="080808"/>
          <w:sz w:val="28"/>
          <w:szCs w:val="28"/>
        </w:rPr>
      </w:pPr>
      <w:proofErr w:type="gramStart"/>
      <w:r w:rsidRPr="00E21C84">
        <w:rPr>
          <w:bCs/>
          <w:color w:val="080808"/>
          <w:sz w:val="28"/>
          <w:szCs w:val="28"/>
        </w:rPr>
        <w:t>Признать утратившим</w:t>
      </w:r>
      <w:r w:rsidR="00C55C6E" w:rsidRPr="00E21C84">
        <w:rPr>
          <w:bCs/>
          <w:color w:val="080808"/>
          <w:sz w:val="28"/>
          <w:szCs w:val="28"/>
        </w:rPr>
        <w:t>и</w:t>
      </w:r>
      <w:r w:rsidRPr="00E21C84">
        <w:rPr>
          <w:bCs/>
          <w:color w:val="080808"/>
          <w:sz w:val="28"/>
          <w:szCs w:val="28"/>
        </w:rPr>
        <w:t xml:space="preserve"> силу </w:t>
      </w:r>
      <w:r w:rsidR="007405A6" w:rsidRPr="00E21C84">
        <w:rPr>
          <w:bCs/>
          <w:color w:val="080808"/>
          <w:sz w:val="28"/>
          <w:szCs w:val="28"/>
        </w:rPr>
        <w:t>постановлени</w:t>
      </w:r>
      <w:r w:rsidRPr="00E21C84">
        <w:rPr>
          <w:bCs/>
          <w:color w:val="080808"/>
          <w:sz w:val="28"/>
          <w:szCs w:val="28"/>
        </w:rPr>
        <w:t>е</w:t>
      </w:r>
      <w:r w:rsidR="007C46A1" w:rsidRPr="00E21C84">
        <w:rPr>
          <w:bCs/>
          <w:color w:val="080808"/>
          <w:sz w:val="28"/>
          <w:szCs w:val="28"/>
        </w:rPr>
        <w:t xml:space="preserve"> администрации МО «Заневское городское поселение» от </w:t>
      </w:r>
      <w:r w:rsidR="008E5C42" w:rsidRPr="00E21C84">
        <w:rPr>
          <w:bCs/>
          <w:color w:val="080808"/>
          <w:sz w:val="28"/>
          <w:szCs w:val="28"/>
        </w:rPr>
        <w:t>07</w:t>
      </w:r>
      <w:r w:rsidR="007C46A1" w:rsidRPr="00E21C84">
        <w:rPr>
          <w:bCs/>
          <w:color w:val="080808"/>
          <w:sz w:val="28"/>
          <w:szCs w:val="28"/>
        </w:rPr>
        <w:t>.</w:t>
      </w:r>
      <w:r w:rsidR="008E5C42" w:rsidRPr="00E21C84">
        <w:rPr>
          <w:bCs/>
          <w:color w:val="080808"/>
          <w:sz w:val="28"/>
          <w:szCs w:val="28"/>
        </w:rPr>
        <w:t>07</w:t>
      </w:r>
      <w:r w:rsidR="007C46A1" w:rsidRPr="00E21C84">
        <w:rPr>
          <w:bCs/>
          <w:color w:val="080808"/>
          <w:sz w:val="28"/>
          <w:szCs w:val="28"/>
        </w:rPr>
        <w:t>.20</w:t>
      </w:r>
      <w:r w:rsidR="008E5C42" w:rsidRPr="00E21C84">
        <w:rPr>
          <w:bCs/>
          <w:color w:val="080808"/>
          <w:sz w:val="28"/>
          <w:szCs w:val="28"/>
        </w:rPr>
        <w:t>20</w:t>
      </w:r>
      <w:r w:rsidR="007C46A1" w:rsidRPr="00E21C84">
        <w:rPr>
          <w:bCs/>
          <w:color w:val="080808"/>
          <w:sz w:val="28"/>
          <w:szCs w:val="28"/>
        </w:rPr>
        <w:t xml:space="preserve"> № </w:t>
      </w:r>
      <w:r w:rsidR="008E5C42" w:rsidRPr="00E21C84">
        <w:rPr>
          <w:bCs/>
          <w:color w:val="080808"/>
          <w:sz w:val="28"/>
          <w:szCs w:val="28"/>
        </w:rPr>
        <w:t>317</w:t>
      </w:r>
      <w:r w:rsidR="007C46A1" w:rsidRPr="00E21C84">
        <w:rPr>
          <w:bCs/>
          <w:color w:val="080808"/>
          <w:sz w:val="28"/>
          <w:szCs w:val="28"/>
        </w:rPr>
        <w:t xml:space="preserve"> «Об утверждении муниципальной программы «Обеспечение устойчивого комплексного развития территории муниципального образования «Заневское городское </w:t>
      </w:r>
      <w:r w:rsidR="007C46A1" w:rsidRPr="00E21C84">
        <w:rPr>
          <w:bCs/>
          <w:color w:val="080808"/>
          <w:sz w:val="28"/>
          <w:szCs w:val="28"/>
        </w:rPr>
        <w:lastRenderedPageBreak/>
        <w:t>поселение» Всеволожского муниципального района Ленинградской области в 2020-2022 годах</w:t>
      </w:r>
      <w:r w:rsidRPr="00E21C84">
        <w:rPr>
          <w:bCs/>
          <w:color w:val="080808"/>
          <w:sz w:val="28"/>
          <w:szCs w:val="28"/>
        </w:rPr>
        <w:t>»</w:t>
      </w:r>
      <w:r w:rsidR="00C55C6E" w:rsidRPr="00E21C84">
        <w:rPr>
          <w:bCs/>
          <w:color w:val="080808"/>
          <w:sz w:val="28"/>
          <w:szCs w:val="28"/>
        </w:rPr>
        <w:t xml:space="preserve">, постановление администрации МО «Заневское городское поселение» от </w:t>
      </w:r>
      <w:r w:rsidR="00C8629F" w:rsidRPr="00E21C84">
        <w:rPr>
          <w:bCs/>
          <w:color w:val="080808"/>
          <w:sz w:val="28"/>
          <w:szCs w:val="28"/>
        </w:rPr>
        <w:t>30</w:t>
      </w:r>
      <w:r w:rsidR="00C55C6E" w:rsidRPr="00E21C84">
        <w:rPr>
          <w:bCs/>
          <w:color w:val="080808"/>
          <w:sz w:val="28"/>
          <w:szCs w:val="28"/>
        </w:rPr>
        <w:t>.</w:t>
      </w:r>
      <w:r w:rsidR="00C8629F" w:rsidRPr="00E21C84">
        <w:rPr>
          <w:bCs/>
          <w:color w:val="080808"/>
          <w:sz w:val="28"/>
          <w:szCs w:val="28"/>
        </w:rPr>
        <w:t>12</w:t>
      </w:r>
      <w:r w:rsidR="00C55C6E" w:rsidRPr="00E21C84">
        <w:rPr>
          <w:bCs/>
          <w:color w:val="080808"/>
          <w:sz w:val="28"/>
          <w:szCs w:val="28"/>
        </w:rPr>
        <w:t xml:space="preserve">.2020 № </w:t>
      </w:r>
      <w:r w:rsidR="00155EB9" w:rsidRPr="00E21C84">
        <w:rPr>
          <w:bCs/>
          <w:color w:val="080808"/>
          <w:sz w:val="28"/>
          <w:szCs w:val="28"/>
        </w:rPr>
        <w:t>731</w:t>
      </w:r>
      <w:r w:rsidR="00C55C6E" w:rsidRPr="00E21C84">
        <w:rPr>
          <w:bCs/>
          <w:color w:val="080808"/>
          <w:sz w:val="28"/>
          <w:szCs w:val="28"/>
        </w:rPr>
        <w:t xml:space="preserve"> «</w:t>
      </w:r>
      <w:r w:rsidR="00C8629F" w:rsidRPr="00E21C84">
        <w:rPr>
          <w:bCs/>
          <w:color w:val="080808"/>
          <w:sz w:val="28"/>
          <w:szCs w:val="28"/>
        </w:rPr>
        <w:t>О внесении изменений в постановление администрации МО «Заневское городское поселение» от 07.07.2020 № 317 «Об утверждении муниципальной программы</w:t>
      </w:r>
      <w:proofErr w:type="gramEnd"/>
      <w:r w:rsidR="00C8629F" w:rsidRPr="00E21C84">
        <w:rPr>
          <w:bCs/>
          <w:color w:val="080808"/>
          <w:sz w:val="28"/>
          <w:szCs w:val="28"/>
        </w:rPr>
        <w:t xml:space="preserve"> «Обеспечение устойчивого комплексного развития территории муниципального образования «Заневское городское поселение»  Всеволожского муниципального района Ленинградской области в 2020-2022 годах».</w:t>
      </w:r>
    </w:p>
    <w:p w14:paraId="43291101" w14:textId="77777777" w:rsidR="007C46A1" w:rsidRPr="00E21C84" w:rsidRDefault="007C46A1" w:rsidP="007C46A1">
      <w:pPr>
        <w:autoSpaceDN w:val="0"/>
        <w:spacing w:line="240" w:lineRule="auto"/>
        <w:ind w:firstLine="708"/>
        <w:jc w:val="both"/>
        <w:rPr>
          <w:bCs/>
          <w:color w:val="080808"/>
          <w:sz w:val="28"/>
          <w:szCs w:val="28"/>
        </w:rPr>
      </w:pPr>
      <w:r w:rsidRPr="00E21C84">
        <w:rPr>
          <w:bCs/>
          <w:color w:val="080808"/>
          <w:sz w:val="28"/>
          <w:szCs w:val="28"/>
        </w:rPr>
        <w:t>3. Настоящее постановление подлежит официальному опубликованию в газете «Заневский вестник».</w:t>
      </w:r>
    </w:p>
    <w:p w14:paraId="197E239D" w14:textId="77777777" w:rsidR="007C46A1" w:rsidRPr="00E21C84" w:rsidRDefault="007C46A1" w:rsidP="007C46A1">
      <w:pPr>
        <w:autoSpaceDN w:val="0"/>
        <w:spacing w:line="240" w:lineRule="auto"/>
        <w:ind w:firstLine="708"/>
        <w:jc w:val="both"/>
        <w:rPr>
          <w:bCs/>
          <w:color w:val="080808"/>
          <w:sz w:val="28"/>
          <w:szCs w:val="28"/>
        </w:rPr>
      </w:pPr>
      <w:r w:rsidRPr="00E21C84">
        <w:rPr>
          <w:bCs/>
          <w:color w:val="080808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14:paraId="1729061E" w14:textId="77777777" w:rsidR="007C46A1" w:rsidRPr="00E21C84" w:rsidRDefault="007C46A1" w:rsidP="007C46A1">
      <w:pPr>
        <w:autoSpaceDN w:val="0"/>
        <w:spacing w:line="240" w:lineRule="auto"/>
        <w:ind w:firstLine="708"/>
        <w:jc w:val="both"/>
        <w:rPr>
          <w:bCs/>
          <w:color w:val="080808"/>
          <w:sz w:val="28"/>
          <w:szCs w:val="28"/>
        </w:rPr>
      </w:pPr>
      <w:r w:rsidRPr="00E21C84">
        <w:rPr>
          <w:bCs/>
          <w:color w:val="080808"/>
          <w:sz w:val="28"/>
          <w:szCs w:val="28"/>
        </w:rPr>
        <w:t xml:space="preserve">5. </w:t>
      </w:r>
      <w:proofErr w:type="gramStart"/>
      <w:r w:rsidRPr="00E21C84">
        <w:rPr>
          <w:bCs/>
          <w:color w:val="080808"/>
          <w:sz w:val="28"/>
          <w:szCs w:val="28"/>
        </w:rPr>
        <w:t>Контроль за</w:t>
      </w:r>
      <w:proofErr w:type="gramEnd"/>
      <w:r w:rsidRPr="00E21C84">
        <w:rPr>
          <w:bCs/>
          <w:color w:val="080808"/>
          <w:sz w:val="28"/>
          <w:szCs w:val="28"/>
        </w:rPr>
        <w:t xml:space="preserve"> исполнением настоящего постановления возложить на </w:t>
      </w:r>
      <w:r w:rsidR="007405A6" w:rsidRPr="00E21C84">
        <w:rPr>
          <w:bCs/>
          <w:color w:val="080808"/>
          <w:sz w:val="28"/>
          <w:szCs w:val="28"/>
        </w:rPr>
        <w:t xml:space="preserve">заместителя главы администрации </w:t>
      </w:r>
      <w:proofErr w:type="spellStart"/>
      <w:r w:rsidRPr="00E21C84">
        <w:rPr>
          <w:bCs/>
          <w:color w:val="080808"/>
          <w:sz w:val="28"/>
          <w:szCs w:val="28"/>
        </w:rPr>
        <w:t>Гречица</w:t>
      </w:r>
      <w:proofErr w:type="spellEnd"/>
      <w:r w:rsidRPr="00E21C84">
        <w:rPr>
          <w:bCs/>
          <w:color w:val="080808"/>
          <w:sz w:val="28"/>
          <w:szCs w:val="28"/>
        </w:rPr>
        <w:t xml:space="preserve"> В.В. </w:t>
      </w:r>
    </w:p>
    <w:p w14:paraId="1BDC7CB3" w14:textId="77777777" w:rsidR="007C46A1" w:rsidRPr="00E21C84" w:rsidRDefault="007C46A1" w:rsidP="007C46A1">
      <w:pPr>
        <w:autoSpaceDN w:val="0"/>
        <w:spacing w:line="240" w:lineRule="auto"/>
        <w:rPr>
          <w:bCs/>
          <w:color w:val="080808"/>
          <w:sz w:val="28"/>
          <w:szCs w:val="28"/>
        </w:rPr>
      </w:pPr>
    </w:p>
    <w:p w14:paraId="74A8A3A9" w14:textId="50CAE769" w:rsidR="007C46A1" w:rsidRPr="00E21C84" w:rsidRDefault="007C46A1" w:rsidP="007C46A1">
      <w:pPr>
        <w:autoSpaceDN w:val="0"/>
        <w:spacing w:line="240" w:lineRule="auto"/>
        <w:rPr>
          <w:bCs/>
          <w:color w:val="080808"/>
          <w:sz w:val="28"/>
          <w:szCs w:val="28"/>
        </w:rPr>
      </w:pPr>
    </w:p>
    <w:p w14:paraId="131C8C60" w14:textId="77777777" w:rsidR="00C462EA" w:rsidRPr="00E21C84" w:rsidRDefault="00C462EA" w:rsidP="007C46A1">
      <w:pPr>
        <w:autoSpaceDN w:val="0"/>
        <w:spacing w:line="240" w:lineRule="auto"/>
        <w:rPr>
          <w:bCs/>
          <w:color w:val="080808"/>
          <w:sz w:val="28"/>
          <w:szCs w:val="28"/>
        </w:rPr>
      </w:pPr>
    </w:p>
    <w:p w14:paraId="049B72EC" w14:textId="77777777" w:rsidR="007C46A1" w:rsidRPr="00E21C84" w:rsidRDefault="007C46A1" w:rsidP="007C46A1">
      <w:pPr>
        <w:autoSpaceDN w:val="0"/>
        <w:spacing w:line="240" w:lineRule="auto"/>
        <w:rPr>
          <w:i/>
          <w:color w:val="080808"/>
          <w:sz w:val="28"/>
          <w:szCs w:val="28"/>
        </w:rPr>
      </w:pPr>
      <w:r w:rsidRPr="00E21C84">
        <w:rPr>
          <w:color w:val="080808"/>
          <w:sz w:val="28"/>
          <w:szCs w:val="28"/>
        </w:rPr>
        <w:t>Глава администрации</w:t>
      </w:r>
      <w:r w:rsidRPr="00E21C84">
        <w:rPr>
          <w:color w:val="080808"/>
          <w:sz w:val="28"/>
          <w:szCs w:val="28"/>
        </w:rPr>
        <w:tab/>
      </w:r>
      <w:r w:rsidRPr="00E21C84">
        <w:rPr>
          <w:color w:val="080808"/>
          <w:sz w:val="28"/>
          <w:szCs w:val="28"/>
        </w:rPr>
        <w:tab/>
      </w:r>
      <w:r w:rsidRPr="00E21C84">
        <w:rPr>
          <w:color w:val="080808"/>
          <w:sz w:val="28"/>
          <w:szCs w:val="28"/>
        </w:rPr>
        <w:tab/>
      </w:r>
      <w:r w:rsidRPr="00E21C84">
        <w:rPr>
          <w:color w:val="080808"/>
          <w:sz w:val="28"/>
          <w:szCs w:val="28"/>
        </w:rPr>
        <w:tab/>
      </w:r>
      <w:r w:rsidRPr="00E21C84">
        <w:rPr>
          <w:color w:val="080808"/>
          <w:sz w:val="28"/>
          <w:szCs w:val="28"/>
        </w:rPr>
        <w:tab/>
      </w:r>
      <w:r w:rsidRPr="00E21C84">
        <w:rPr>
          <w:color w:val="080808"/>
          <w:sz w:val="28"/>
          <w:szCs w:val="28"/>
        </w:rPr>
        <w:tab/>
      </w:r>
      <w:r w:rsidRPr="00E21C84">
        <w:rPr>
          <w:color w:val="080808"/>
          <w:sz w:val="28"/>
          <w:szCs w:val="28"/>
        </w:rPr>
        <w:tab/>
      </w:r>
      <w:r w:rsidRPr="00E21C84">
        <w:rPr>
          <w:color w:val="080808"/>
          <w:sz w:val="28"/>
          <w:szCs w:val="28"/>
        </w:rPr>
        <w:tab/>
      </w:r>
      <w:proofErr w:type="spellStart"/>
      <w:r w:rsidRPr="00E21C84">
        <w:rPr>
          <w:color w:val="080808"/>
          <w:sz w:val="28"/>
          <w:szCs w:val="28"/>
        </w:rPr>
        <w:t>А.В.Гердий</w:t>
      </w:r>
      <w:proofErr w:type="spellEnd"/>
    </w:p>
    <w:p w14:paraId="5A948A32" w14:textId="77777777" w:rsidR="007C46A1" w:rsidRPr="00DF2902" w:rsidRDefault="007C46A1" w:rsidP="007C46A1">
      <w:pPr>
        <w:autoSpaceDN w:val="0"/>
        <w:spacing w:line="240" w:lineRule="auto"/>
        <w:rPr>
          <w:i/>
          <w:color w:val="111111"/>
          <w:sz w:val="28"/>
          <w:szCs w:val="28"/>
        </w:rPr>
      </w:pPr>
    </w:p>
    <w:p w14:paraId="0F867E6D" w14:textId="77777777" w:rsidR="007C46A1" w:rsidRPr="007C46A1" w:rsidRDefault="007C46A1" w:rsidP="007C46A1">
      <w:pPr>
        <w:autoSpaceDN w:val="0"/>
        <w:spacing w:line="240" w:lineRule="auto"/>
        <w:jc w:val="center"/>
        <w:rPr>
          <w:i/>
          <w:sz w:val="28"/>
          <w:szCs w:val="28"/>
        </w:rPr>
      </w:pPr>
    </w:p>
    <w:p w14:paraId="35ACE268" w14:textId="77777777" w:rsidR="007C46A1" w:rsidRPr="007C46A1" w:rsidRDefault="007C46A1" w:rsidP="007C46A1">
      <w:pPr>
        <w:autoSpaceDN w:val="0"/>
        <w:spacing w:line="240" w:lineRule="auto"/>
        <w:jc w:val="center"/>
        <w:rPr>
          <w:i/>
          <w:sz w:val="28"/>
          <w:szCs w:val="28"/>
        </w:rPr>
      </w:pPr>
    </w:p>
    <w:p w14:paraId="44767C35" w14:textId="77777777" w:rsidR="007C46A1" w:rsidRPr="007C46A1" w:rsidRDefault="007C46A1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1087E196" w14:textId="77777777" w:rsidR="007C46A1" w:rsidRDefault="007C46A1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47E5F349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5BB30F69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7F630B74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15BB58F4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4F504D33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56AE7F15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7F4E357F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7667466A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73054551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2C413B86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5D954A56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4351AA19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2EF7474B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5F76C34A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6A2ECCD1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20744D16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28BE12B2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1EDFF801" w14:textId="77777777" w:rsidR="00156CA0" w:rsidRPr="007C46A1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113A00D4" w14:textId="77777777" w:rsidR="007C46A1" w:rsidRDefault="007C46A1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0D75A094" w14:textId="77777777" w:rsidR="002A2800" w:rsidRPr="007C46A1" w:rsidRDefault="002A2800" w:rsidP="00AA6585">
      <w:pPr>
        <w:autoSpaceDN w:val="0"/>
        <w:spacing w:line="240" w:lineRule="auto"/>
        <w:rPr>
          <w:sz w:val="28"/>
          <w:szCs w:val="28"/>
        </w:rPr>
      </w:pPr>
    </w:p>
    <w:p w14:paraId="749E07DF" w14:textId="77777777" w:rsidR="007405A6" w:rsidRDefault="007405A6" w:rsidP="00A22FC3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6DA0DDBF" w14:textId="77777777" w:rsidR="007405A6" w:rsidRDefault="007405A6" w:rsidP="00A22FC3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4F67E7FD" w14:textId="77777777" w:rsidR="00A22FC3" w:rsidRPr="001B0B3A" w:rsidRDefault="00A22FC3" w:rsidP="007405A6">
      <w:pPr>
        <w:pStyle w:val="ConsPlusNormal"/>
        <w:ind w:left="4678" w:firstLine="0"/>
        <w:jc w:val="center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1B0B3A">
        <w:rPr>
          <w:rFonts w:ascii="Times New Roman" w:hAnsi="Times New Roman" w:cs="Times New Roman"/>
          <w:color w:val="000000"/>
          <w:spacing w:val="-17"/>
          <w:sz w:val="28"/>
          <w:szCs w:val="28"/>
        </w:rPr>
        <w:lastRenderedPageBreak/>
        <w:t>Приложение</w:t>
      </w:r>
    </w:p>
    <w:p w14:paraId="603BBBA3" w14:textId="77777777" w:rsidR="00A22FC3" w:rsidRPr="001B0B3A" w:rsidRDefault="00A22FC3" w:rsidP="007405A6">
      <w:pPr>
        <w:pStyle w:val="ConsPlusNormal"/>
        <w:ind w:left="4678" w:firstLine="0"/>
        <w:jc w:val="center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1B0B3A">
        <w:rPr>
          <w:rFonts w:ascii="Times New Roman" w:hAnsi="Times New Roman" w:cs="Times New Roman"/>
          <w:color w:val="000000"/>
          <w:spacing w:val="-17"/>
          <w:sz w:val="28"/>
          <w:szCs w:val="28"/>
        </w:rPr>
        <w:t>к постановлению администрации</w:t>
      </w:r>
    </w:p>
    <w:p w14:paraId="6E9A372D" w14:textId="77777777" w:rsidR="007405A6" w:rsidRPr="001B0B3A" w:rsidRDefault="007405A6" w:rsidP="007405A6">
      <w:pPr>
        <w:pStyle w:val="ConsPlusNormal"/>
        <w:ind w:left="4678" w:firstLine="0"/>
        <w:jc w:val="center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1B0B3A">
        <w:rPr>
          <w:rFonts w:ascii="Times New Roman" w:hAnsi="Times New Roman" w:cs="Times New Roman"/>
          <w:color w:val="000000"/>
          <w:spacing w:val="-17"/>
          <w:sz w:val="28"/>
          <w:szCs w:val="28"/>
        </w:rPr>
        <w:t>МО «Заневское городское поселение»</w:t>
      </w:r>
    </w:p>
    <w:p w14:paraId="2D43A6D2" w14:textId="31BE5C16" w:rsidR="00A22FC3" w:rsidRPr="001B0B3A" w:rsidRDefault="00A22FC3" w:rsidP="007405A6">
      <w:pPr>
        <w:pStyle w:val="ConsPlusNormal"/>
        <w:ind w:left="4678" w:firstLine="0"/>
        <w:jc w:val="center"/>
        <w:rPr>
          <w:rFonts w:ascii="Times New Roman" w:hAnsi="Times New Roman" w:cs="Times New Roman"/>
          <w:color w:val="000000"/>
          <w:spacing w:val="-17"/>
          <w:sz w:val="28"/>
          <w:szCs w:val="28"/>
          <w:u w:val="single"/>
        </w:rPr>
      </w:pPr>
      <w:r w:rsidRPr="001B0B3A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от </w:t>
      </w:r>
      <w:r w:rsidR="001B0B3A" w:rsidRPr="001B0B3A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="001B0B3A" w:rsidRPr="001B0B3A">
        <w:rPr>
          <w:rFonts w:ascii="Times New Roman" w:hAnsi="Times New Roman" w:cs="Times New Roman"/>
          <w:sz w:val="28"/>
          <w:szCs w:val="28"/>
          <w:u w:val="single"/>
        </w:rPr>
        <w:t>09.02.2021</w:t>
      </w:r>
      <w:r w:rsidRPr="001B0B3A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№</w:t>
      </w:r>
      <w:r w:rsidR="001B0B3A" w:rsidRPr="001B0B3A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1B0B3A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="001B0B3A" w:rsidRPr="001B0B3A">
        <w:rPr>
          <w:rFonts w:ascii="Times New Roman" w:hAnsi="Times New Roman" w:cs="Times New Roman"/>
          <w:color w:val="000000"/>
          <w:spacing w:val="-17"/>
          <w:sz w:val="28"/>
          <w:szCs w:val="28"/>
          <w:u w:val="single"/>
        </w:rPr>
        <w:t>97</w:t>
      </w:r>
    </w:p>
    <w:p w14:paraId="1763884E" w14:textId="77777777" w:rsidR="00A22FC3" w:rsidRPr="00A22FC3" w:rsidRDefault="00A22FC3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6070CCC9" w14:textId="77777777" w:rsidR="00A22FC3" w:rsidRPr="00A22FC3" w:rsidRDefault="00A22FC3" w:rsidP="00A22FC3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626D1A8D" w14:textId="77777777" w:rsidR="00A22FC3" w:rsidRPr="00A22FC3" w:rsidRDefault="00A22FC3" w:rsidP="00A22FC3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  <w:r w:rsidRPr="00A22FC3"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  <w:t>Муниципальная программа</w:t>
      </w:r>
    </w:p>
    <w:p w14:paraId="0EA083C5" w14:textId="77777777" w:rsidR="00A22FC3" w:rsidRPr="00A22FC3" w:rsidRDefault="00A22FC3" w:rsidP="00A22FC3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  <w:r w:rsidRPr="00A22FC3"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  <w:t>«Обеспечение устойчивого комплексного развития территории муниципального образования «Заневское городское поселение» Всеволожского муниципального района</w:t>
      </w:r>
    </w:p>
    <w:p w14:paraId="3EEBC94D" w14:textId="77777777" w:rsidR="00A22FC3" w:rsidRPr="00A22FC3" w:rsidRDefault="00A22FC3" w:rsidP="00A22FC3">
      <w:pPr>
        <w:pStyle w:val="ConsPlusNormal"/>
        <w:spacing w:line="240" w:lineRule="auto"/>
        <w:jc w:val="center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A22FC3"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  <w:t>Ленинградской области</w:t>
      </w:r>
      <w:r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  <w:t xml:space="preserve"> </w:t>
      </w:r>
      <w:r w:rsidRPr="00A22FC3"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  <w:t>в</w:t>
      </w:r>
      <w:r w:rsidRPr="00A22FC3"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  <w:lang w:val="en-US"/>
        </w:rPr>
        <w:t xml:space="preserve"> 20</w:t>
      </w:r>
      <w:r w:rsidRPr="00A22FC3"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  <w:t>2</w:t>
      </w:r>
      <w:r w:rsidR="008E5C42"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  <w:t>1</w:t>
      </w:r>
      <w:r w:rsidRPr="00A22FC3"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  <w:lang w:val="en-US"/>
        </w:rPr>
        <w:t>-20</w:t>
      </w:r>
      <w:r w:rsidRPr="00A22FC3"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  <w:t>2</w:t>
      </w:r>
      <w:r w:rsidR="008E5C42"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  <w:t>3</w:t>
      </w:r>
      <w:r w:rsidRPr="00A22FC3"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  <w:t xml:space="preserve"> </w:t>
      </w:r>
      <w:r w:rsidRPr="00A22FC3"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  <w:lang w:val="en-US"/>
        </w:rPr>
        <w:t>г</w:t>
      </w:r>
      <w:r w:rsidRPr="00A22FC3"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  <w:t>одах</w:t>
      </w:r>
      <w:r w:rsidRPr="00A22FC3"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  <w:lang w:val="en-US"/>
        </w:rPr>
        <w:t>»</w:t>
      </w:r>
    </w:p>
    <w:p w14:paraId="7696534E" w14:textId="77777777" w:rsidR="00A22FC3" w:rsidRPr="00A22FC3" w:rsidRDefault="00A22FC3" w:rsidP="00A22FC3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tbl>
      <w:tblPr>
        <w:tblW w:w="9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59"/>
        <w:gridCol w:w="50"/>
        <w:gridCol w:w="8"/>
      </w:tblGrid>
      <w:tr w:rsidR="00A22FC3" w:rsidRPr="00A22FC3" w14:paraId="19E4BD58" w14:textId="77777777" w:rsidTr="00A22FC3">
        <w:trPr>
          <w:gridAfter w:val="1"/>
          <w:wAfter w:w="8" w:type="dxa"/>
        </w:trPr>
        <w:tc>
          <w:tcPr>
            <w:tcW w:w="9337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14:paraId="0006CA5B" w14:textId="77777777" w:rsidR="00A22FC3" w:rsidRPr="00A22FC3" w:rsidRDefault="00A22FC3" w:rsidP="008E5C42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24"/>
                <w:szCs w:val="24"/>
              </w:rPr>
            </w:pPr>
            <w:r w:rsidRPr="00A22FC3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24"/>
                <w:szCs w:val="24"/>
              </w:rPr>
              <w:t>Паспорт</w:t>
            </w:r>
            <w:r w:rsidRPr="00A22FC3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24"/>
                <w:szCs w:val="24"/>
              </w:rPr>
              <w:br/>
              <w:t>муниципальной программы  «Обеспечение устойчивого комплексного развития территории муниципального образования «Заневское городское поселение» Всеволожского муниципального района Ленинградской области в 202</w:t>
            </w:r>
            <w:r w:rsidR="008E5C42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24"/>
                <w:szCs w:val="24"/>
              </w:rPr>
              <w:t>1</w:t>
            </w:r>
            <w:r w:rsidRPr="00A22FC3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24"/>
                <w:szCs w:val="24"/>
              </w:rPr>
              <w:t>– 202</w:t>
            </w:r>
            <w:r w:rsidR="008E5C42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24"/>
                <w:szCs w:val="24"/>
              </w:rPr>
              <w:t>3</w:t>
            </w:r>
            <w:r w:rsidRPr="00A22FC3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24"/>
                <w:szCs w:val="24"/>
              </w:rPr>
              <w:t xml:space="preserve"> годах»</w:t>
            </w:r>
          </w:p>
        </w:tc>
        <w:tc>
          <w:tcPr>
            <w:tcW w:w="50" w:type="dxa"/>
            <w:shd w:val="clear" w:color="auto" w:fill="auto"/>
          </w:tcPr>
          <w:p w14:paraId="1F8DB1A5" w14:textId="77777777" w:rsidR="00A22FC3" w:rsidRPr="00A22FC3" w:rsidRDefault="00A22FC3" w:rsidP="00A22FC3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</w:p>
        </w:tc>
      </w:tr>
      <w:tr w:rsidR="00DF2902" w:rsidRPr="00DF2902" w14:paraId="1A28F7DA" w14:textId="77777777" w:rsidTr="00A22FC3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09522" w14:textId="77777777" w:rsidR="00A22FC3" w:rsidRPr="00DF2902" w:rsidRDefault="00A22FC3" w:rsidP="00812D5C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Полное наименование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A63417" w14:textId="77777777" w:rsidR="00A22FC3" w:rsidRPr="00DF2902" w:rsidRDefault="00A22FC3" w:rsidP="008E5C42">
            <w:pPr>
              <w:pStyle w:val="ConsPlusNormal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Программа «Обеспечение устойчивого комплексного развития территории муниципального образования «Заневское городское поселение» Всеволожского муниципального района Ленинградской области в 202</w:t>
            </w:r>
            <w:r w:rsidR="008E5C42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1</w:t>
            </w: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-202</w:t>
            </w:r>
            <w:r w:rsidR="008E5C42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3</w:t>
            </w: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 xml:space="preserve"> годах».  </w:t>
            </w:r>
          </w:p>
        </w:tc>
      </w:tr>
      <w:tr w:rsidR="00DF2902" w:rsidRPr="00DF2902" w14:paraId="67ACA418" w14:textId="77777777" w:rsidTr="00A22FC3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92117" w14:textId="77777777" w:rsidR="00A22FC3" w:rsidRPr="00DF2902" w:rsidRDefault="00A22FC3" w:rsidP="00812D5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4937405A" w14:textId="77777777" w:rsidR="00A22FC3" w:rsidRPr="00DF2902" w:rsidRDefault="00A22FC3" w:rsidP="00A22FC3">
            <w:pPr>
              <w:pStyle w:val="ConsPlusNormal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Сектор архитектуры, градостроительства и землеустройства администрации</w:t>
            </w:r>
          </w:p>
        </w:tc>
      </w:tr>
      <w:tr w:rsidR="00DF2902" w:rsidRPr="00DF2902" w14:paraId="611B3BE7" w14:textId="77777777" w:rsidTr="00A22FC3">
        <w:tblPrEx>
          <w:tblCellMar>
            <w:left w:w="108" w:type="dxa"/>
            <w:right w:w="108" w:type="dxa"/>
          </w:tblCellMar>
        </w:tblPrEx>
        <w:trPr>
          <w:trHeight w:val="843"/>
        </w:trPr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5202008" w14:textId="77777777" w:rsidR="00A22FC3" w:rsidRPr="00DF2902" w:rsidRDefault="00A22FC3" w:rsidP="00812D5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Соисполнители муниципальной программы</w:t>
            </w:r>
          </w:p>
          <w:p w14:paraId="1C79C1A7" w14:textId="77777777" w:rsidR="00A22FC3" w:rsidRPr="00DF2902" w:rsidRDefault="00A22FC3" w:rsidP="00812D5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4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606E8FB" w14:textId="77777777" w:rsidR="00A22FC3" w:rsidRPr="00DF2902" w:rsidRDefault="00A22FC3" w:rsidP="00A22FC3">
            <w:pPr>
              <w:pStyle w:val="ConsPlusNormal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Финансово-экономический сектор – централизованная бухгалтерия;</w:t>
            </w:r>
          </w:p>
          <w:p w14:paraId="52249955" w14:textId="77777777" w:rsidR="00A22FC3" w:rsidRPr="00DF2902" w:rsidRDefault="00A22FC3" w:rsidP="00A22FC3">
            <w:pPr>
              <w:pStyle w:val="ConsPlusNormal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Отдел земельно-имущественного управления Муниципального казенного учреждения «Центр оказания услуг» (по согласованию)</w:t>
            </w:r>
          </w:p>
        </w:tc>
      </w:tr>
      <w:tr w:rsidR="00DF2902" w:rsidRPr="00DF2902" w14:paraId="66E88210" w14:textId="77777777" w:rsidTr="00A22FC3">
        <w:tblPrEx>
          <w:tblCellMar>
            <w:left w:w="108" w:type="dxa"/>
            <w:right w:w="108" w:type="dxa"/>
          </w:tblCellMar>
        </w:tblPrEx>
        <w:trPr>
          <w:trHeight w:val="842"/>
        </w:trPr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D5E794" w14:textId="77777777" w:rsidR="00A22FC3" w:rsidRPr="00DF2902" w:rsidRDefault="00A22FC3" w:rsidP="00812D5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2210B9" w14:textId="3233E1D1" w:rsidR="00A22FC3" w:rsidRPr="00DF2902" w:rsidRDefault="00A22FC3" w:rsidP="00A22FC3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Подрядные организации по муниципальным контрактам - победители конкурсных процедур и подрядчики по заключенным договорам</w:t>
            </w:r>
          </w:p>
        </w:tc>
      </w:tr>
      <w:tr w:rsidR="00DF2902" w:rsidRPr="00DF2902" w14:paraId="39060263" w14:textId="77777777" w:rsidTr="00A22FC3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29F7F" w14:textId="77777777" w:rsidR="00A22FC3" w:rsidRPr="00DF2902" w:rsidRDefault="00A22FC3" w:rsidP="00812D5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47BF94" w14:textId="0D68F051" w:rsidR="001E6E78" w:rsidRPr="00DF2902" w:rsidRDefault="005A055E" w:rsidP="009108F7">
            <w:pPr>
              <w:pStyle w:val="ConsPlusNormal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 xml:space="preserve">1. </w:t>
            </w:r>
            <w:r w:rsidR="001E6E78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Разработка, внедрение и наполнение системы управления территориями муниципального образования «Заневское городское поселение» Всеволожского муниципального района Ленинградской области</w:t>
            </w:r>
            <w:r w:rsidR="00145D16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.</w:t>
            </w:r>
          </w:p>
          <w:p w14:paraId="407DE6A4" w14:textId="330F2348" w:rsidR="005A055E" w:rsidRPr="00DF2902" w:rsidRDefault="001E6E78" w:rsidP="00893120">
            <w:pPr>
              <w:pStyle w:val="ConsPlusNormal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 xml:space="preserve">2. </w:t>
            </w:r>
            <w:r w:rsidR="00A22FC3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Разработка документов территориального планирования муниципального образования «Заневское городское поселение» Всеволожского муниципального района Ленинградской области»</w:t>
            </w:r>
            <w:r w:rsidR="00145D16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.</w:t>
            </w:r>
          </w:p>
        </w:tc>
      </w:tr>
      <w:tr w:rsidR="00DF2902" w:rsidRPr="00DF2902" w14:paraId="0DE2A5EB" w14:textId="77777777" w:rsidTr="00A22FC3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65D84" w14:textId="77777777" w:rsidR="00A22FC3" w:rsidRPr="00DF2902" w:rsidRDefault="00A22FC3" w:rsidP="00812D5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A0DF8D" w14:textId="090B15FA" w:rsidR="00A22FC3" w:rsidRPr="00DF2902" w:rsidRDefault="009108F7" w:rsidP="00A22FC3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bookmarkStart w:id="1" w:name="p_191"/>
            <w:bookmarkEnd w:id="1"/>
            <w:r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>1</w:t>
            </w:r>
            <w:r w:rsidR="00A22FC3"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>.</w:t>
            </w:r>
            <w:r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 xml:space="preserve"> </w:t>
            </w:r>
            <w:r w:rsidR="00A22FC3"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>Планирование развития территорий муниципального образования</w:t>
            </w:r>
            <w:r w:rsidR="00145D16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.</w:t>
            </w:r>
          </w:p>
          <w:p w14:paraId="29ACDB5F" w14:textId="606EC38A" w:rsidR="00A22FC3" w:rsidRPr="00DF2902" w:rsidRDefault="009108F7" w:rsidP="00A22FC3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>2</w:t>
            </w:r>
            <w:r w:rsidR="00A22FC3"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>. Создание условий для устойчивого развития его территорий</w:t>
            </w:r>
            <w:r w:rsidR="00145D16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.</w:t>
            </w:r>
          </w:p>
          <w:p w14:paraId="6768995C" w14:textId="33B86C5D" w:rsidR="00A22FC3" w:rsidRPr="00DF2902" w:rsidRDefault="00953D43" w:rsidP="00A22FC3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>3</w:t>
            </w:r>
            <w:r w:rsidR="00A22FC3"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>. Создание условий для привлечения инвестиций;</w:t>
            </w:r>
          </w:p>
          <w:p w14:paraId="32D0540F" w14:textId="6E299C28" w:rsidR="00A22FC3" w:rsidRPr="00DF2902" w:rsidRDefault="00953D43" w:rsidP="00953D43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>4</w:t>
            </w:r>
            <w:r w:rsidR="00A22FC3"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>. Обеспечение безопасности и благоприятных условий жизнедеятельности человека</w:t>
            </w:r>
            <w:r w:rsidR="00145D16"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>.</w:t>
            </w:r>
          </w:p>
          <w:p w14:paraId="7D35A407" w14:textId="79D101C9" w:rsidR="00A22FC3" w:rsidRPr="00DF2902" w:rsidRDefault="00953D43" w:rsidP="00A22FC3">
            <w:pPr>
              <w:pStyle w:val="ConsPlusNormal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>5</w:t>
            </w:r>
            <w:r w:rsidR="00A22FC3"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>. Ограничение негативного воздействия</w:t>
            </w:r>
            <w:r w:rsidR="00A22FC3" w:rsidRPr="00DF2902">
              <w:rPr>
                <w:rFonts w:ascii="Times New Roman" w:hAnsi="Times New Roman" w:cs="Times New Roman"/>
                <w:b/>
                <w:bCs/>
                <w:color w:val="111111"/>
                <w:spacing w:val="-17"/>
                <w:sz w:val="24"/>
                <w:szCs w:val="24"/>
              </w:rPr>
              <w:t xml:space="preserve"> </w:t>
            </w:r>
            <w:r w:rsidR="00A22FC3"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>хозяйственной и</w:t>
            </w:r>
            <w:r w:rsidR="00A22FC3" w:rsidRPr="00DF2902">
              <w:rPr>
                <w:rFonts w:ascii="Times New Roman" w:hAnsi="Times New Roman" w:cs="Times New Roman"/>
                <w:b/>
                <w:bCs/>
                <w:color w:val="111111"/>
                <w:spacing w:val="-17"/>
                <w:sz w:val="24"/>
                <w:szCs w:val="24"/>
              </w:rPr>
              <w:t xml:space="preserve"> </w:t>
            </w:r>
            <w:r w:rsidR="00A22FC3"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>иной деятельности на окружающую среду.</w:t>
            </w:r>
          </w:p>
        </w:tc>
      </w:tr>
      <w:tr w:rsidR="00DF2902" w:rsidRPr="00DF2902" w14:paraId="6A2CF0B3" w14:textId="77777777" w:rsidTr="00A22FC3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03E822" w14:textId="77777777" w:rsidR="00A22FC3" w:rsidRPr="00DF2902" w:rsidRDefault="00A22FC3" w:rsidP="00812D5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</w:p>
          <w:p w14:paraId="6FED504B" w14:textId="77777777" w:rsidR="00A22FC3" w:rsidRPr="00DF2902" w:rsidRDefault="00A22FC3" w:rsidP="00812D5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</w:p>
          <w:p w14:paraId="7E2E3551" w14:textId="77777777" w:rsidR="00A22FC3" w:rsidRPr="00DF2902" w:rsidRDefault="00A22FC3" w:rsidP="00812D5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C0702B" w14:textId="0DF95E03" w:rsidR="00A22FC3" w:rsidRPr="00DF2902" w:rsidRDefault="00A22FC3" w:rsidP="00A22FC3">
            <w:pPr>
              <w:pStyle w:val="ConsPlusNormal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</w:pPr>
            <w:bookmarkStart w:id="2" w:name="p_221"/>
            <w:bookmarkEnd w:id="2"/>
            <w:r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lastRenderedPageBreak/>
              <w:t xml:space="preserve">1. Получение </w:t>
            </w:r>
            <w:r w:rsidR="008E5C42"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 xml:space="preserve">обновленных </w:t>
            </w:r>
            <w:r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 xml:space="preserve">картографических </w:t>
            </w:r>
            <w:r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lastRenderedPageBreak/>
              <w:t xml:space="preserve">материалов, в том числе </w:t>
            </w:r>
            <w:proofErr w:type="spellStart"/>
            <w:r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>ортофотопланов</w:t>
            </w:r>
            <w:proofErr w:type="spellEnd"/>
            <w:r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 xml:space="preserve"> масштаба 1:2000 на территорию муниципального образования «Заневское городское поселение»</w:t>
            </w:r>
            <w:r w:rsidR="00145D16"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>.</w:t>
            </w:r>
          </w:p>
          <w:p w14:paraId="7BABFF50" w14:textId="32984EBD" w:rsidR="00A22FC3" w:rsidRPr="00DF2902" w:rsidRDefault="005A055E" w:rsidP="00A22FC3">
            <w:pPr>
              <w:pStyle w:val="ConsPlusNormal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2</w:t>
            </w:r>
            <w:r w:rsidR="00A22FC3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 xml:space="preserve">. Внесение </w:t>
            </w:r>
            <w:r w:rsidR="008E5C42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изменений в генеральный план МО «Заневское городское поселение»</w:t>
            </w:r>
            <w:r w:rsidR="00145D16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.</w:t>
            </w:r>
          </w:p>
          <w:p w14:paraId="106EA3DD" w14:textId="7318B68C" w:rsidR="00A22FC3" w:rsidRPr="00DF2902" w:rsidRDefault="00953D43" w:rsidP="00A22FC3">
            <w:pPr>
              <w:pStyle w:val="ConsPlusNormal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3</w:t>
            </w:r>
            <w:r w:rsidR="00A22FC3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. Внесение сведений о границах населенных пунктов в орган кадастрового учета</w:t>
            </w:r>
            <w:r w:rsidR="00145D16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.</w:t>
            </w:r>
          </w:p>
          <w:p w14:paraId="7CF550E2" w14:textId="68518DDA" w:rsidR="00A22FC3" w:rsidRPr="00DF2902" w:rsidRDefault="00953D43" w:rsidP="006C215F">
            <w:pPr>
              <w:pStyle w:val="ConsPlusNormal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4</w:t>
            </w:r>
            <w:r w:rsidR="00A22FC3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.</w:t>
            </w: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 xml:space="preserve"> </w:t>
            </w:r>
            <w:r w:rsidR="00A22FC3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Внесение изменений в Правила землепользования и застройки муниципального образования «Заневское городское поселение» Всеволожского муниципального района Ленинградской области</w:t>
            </w:r>
            <w:r w:rsidR="00145D16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.</w:t>
            </w:r>
          </w:p>
        </w:tc>
      </w:tr>
      <w:tr w:rsidR="00DF2902" w:rsidRPr="00DF2902" w14:paraId="7B0B7A76" w14:textId="77777777" w:rsidTr="00A22FC3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1AF3F1" w14:textId="77777777" w:rsidR="00A22FC3" w:rsidRPr="00DF2902" w:rsidRDefault="00A22FC3" w:rsidP="00812D5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lastRenderedPageBreak/>
              <w:t>Целевые индикаторы и показатели</w:t>
            </w:r>
          </w:p>
          <w:p w14:paraId="7A0D5A7C" w14:textId="77777777" w:rsidR="00A22FC3" w:rsidRPr="00DF2902" w:rsidRDefault="00A22FC3" w:rsidP="00812D5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554380" w14:textId="77777777" w:rsidR="00A22FC3" w:rsidRPr="00DF2902" w:rsidRDefault="00A22FC3" w:rsidP="007172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proofErr w:type="gramStart"/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Выполнение мероприятий программы позволит усовершенствовать процессы в области территориального управления, анализа и прогнозирования развития территории муниципального образования, планирования устойчивого социально-экономического развития городского поселения на основе рационального использования земель и их охраны, развития инженерной, транспортной и социальных инфраструктур, охраны природы, защиты территории от воздействия чрезвычайных ситуаций природного и техногенного воздействия, повышение эффективности управления территорией муниципального образования и  поселений в нем.</w:t>
            </w:r>
            <w:proofErr w:type="gramEnd"/>
          </w:p>
        </w:tc>
      </w:tr>
      <w:tr w:rsidR="00DF2902" w:rsidRPr="00DF2902" w14:paraId="7303588C" w14:textId="77777777" w:rsidTr="00A22FC3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5EF8A" w14:textId="77777777" w:rsidR="00A22FC3" w:rsidRPr="00DF2902" w:rsidRDefault="00A22FC3" w:rsidP="00812D5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C9C376" w14:textId="460431E4" w:rsidR="00A22FC3" w:rsidRPr="00DF2902" w:rsidRDefault="00A22FC3" w:rsidP="00953D43">
            <w:pPr>
              <w:pStyle w:val="ConsPlusNormal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Срок реализации программы:</w:t>
            </w:r>
            <w:r w:rsidR="00953D43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 xml:space="preserve"> </w:t>
            </w: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202</w:t>
            </w:r>
            <w:r w:rsidR="008E5C42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1</w:t>
            </w: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-202</w:t>
            </w:r>
            <w:r w:rsidR="008E5C42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3</w:t>
            </w:r>
            <w:r w:rsidR="00193E6F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 xml:space="preserve"> </w:t>
            </w: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годы.</w:t>
            </w:r>
          </w:p>
          <w:p w14:paraId="375C8266" w14:textId="2B6D0ACE" w:rsidR="00A22FC3" w:rsidRPr="00DF2902" w:rsidRDefault="00A22FC3" w:rsidP="0071726F">
            <w:pPr>
              <w:pStyle w:val="ConsPlusNormal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Этапы реализации - в соответствии с подпрограммами.</w:t>
            </w:r>
          </w:p>
        </w:tc>
      </w:tr>
      <w:tr w:rsidR="00DF2902" w:rsidRPr="00DF2902" w14:paraId="29B3F996" w14:textId="77777777" w:rsidTr="00A22FC3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8D65D" w14:textId="77777777" w:rsidR="00A22FC3" w:rsidRPr="00DF2902" w:rsidRDefault="00A22FC3" w:rsidP="00812D5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F49004" w14:textId="77777777" w:rsidR="00A22FC3" w:rsidRPr="00DF2902" w:rsidRDefault="00A22FC3" w:rsidP="0071726F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 xml:space="preserve">Объем бюджетных ассигнований Программы составляет – </w:t>
            </w:r>
          </w:p>
          <w:p w14:paraId="4345C850" w14:textId="28F31C07" w:rsidR="00A22FC3" w:rsidRPr="00DF2902" w:rsidRDefault="00313AB7" w:rsidP="0071726F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>2666,3</w:t>
            </w:r>
            <w:r w:rsidR="00812D5C"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A22FC3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т.</w:t>
            </w:r>
            <w:r w:rsidR="00EC631D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ыс</w:t>
            </w:r>
            <w:proofErr w:type="spellEnd"/>
            <w:proofErr w:type="gramEnd"/>
            <w:r w:rsidR="00EC631D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 xml:space="preserve">. </w:t>
            </w:r>
            <w:r w:rsidR="00A22FC3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р</w:t>
            </w:r>
            <w:r w:rsidR="00333CDA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уб</w:t>
            </w:r>
            <w:r w:rsidR="00A22FC3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.</w:t>
            </w:r>
          </w:p>
          <w:p w14:paraId="67227D67" w14:textId="77777777" w:rsidR="00A22FC3" w:rsidRPr="00DF2902" w:rsidRDefault="00A22FC3" w:rsidP="0071726F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в том числе по годам:</w:t>
            </w:r>
          </w:p>
          <w:p w14:paraId="3131B82D" w14:textId="7023B284" w:rsidR="00A22FC3" w:rsidRPr="00DF2902" w:rsidRDefault="00A22FC3" w:rsidP="0071726F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202</w:t>
            </w:r>
            <w:r w:rsidR="00812D5C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1</w:t>
            </w: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 xml:space="preserve"> год – </w:t>
            </w:r>
            <w:r w:rsidR="00EC631D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1</w:t>
            </w:r>
            <w:r w:rsidR="00313AB7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697,</w:t>
            </w:r>
            <w:r w:rsidR="003A08FC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9</w:t>
            </w: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 xml:space="preserve"> т</w:t>
            </w:r>
            <w:r w:rsidR="00EC631D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ыс</w:t>
            </w: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.</w:t>
            </w:r>
            <w:r w:rsidR="00EC631D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 xml:space="preserve"> </w:t>
            </w: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р</w:t>
            </w:r>
            <w:r w:rsidR="00333CDA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уб</w:t>
            </w: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.</w:t>
            </w:r>
          </w:p>
          <w:p w14:paraId="5B73756E" w14:textId="601FEF88" w:rsidR="00A22FC3" w:rsidRPr="00DF2902" w:rsidRDefault="00A22FC3" w:rsidP="0071726F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202</w:t>
            </w:r>
            <w:r w:rsidR="00812D5C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2</w:t>
            </w: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 xml:space="preserve"> год – </w:t>
            </w:r>
            <w:r w:rsidR="00533E57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968.4</w:t>
            </w: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 xml:space="preserve">  т</w:t>
            </w:r>
            <w:r w:rsidR="00EC631D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ыс</w:t>
            </w: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.</w:t>
            </w:r>
            <w:r w:rsidR="00EC631D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 xml:space="preserve"> </w:t>
            </w: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р</w:t>
            </w:r>
            <w:r w:rsidR="00333CDA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уб</w:t>
            </w: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.</w:t>
            </w:r>
          </w:p>
          <w:p w14:paraId="6D81DACE" w14:textId="4727463B" w:rsidR="00A22FC3" w:rsidRPr="00DF2902" w:rsidRDefault="00A22FC3" w:rsidP="00C218E9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 xml:space="preserve">Из бюджета МО «Заневское городское поселение" </w:t>
            </w:r>
            <w:r w:rsidR="006C6B76"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>2</w:t>
            </w:r>
            <w:r w:rsidR="00EC631D"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>666</w:t>
            </w:r>
            <w:r w:rsidR="006C6B76"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>.3</w:t>
            </w:r>
            <w:r w:rsidR="00812D5C" w:rsidRPr="00DF2902">
              <w:rPr>
                <w:rFonts w:ascii="Times New Roman" w:hAnsi="Times New Roman" w:cs="Times New Roman"/>
                <w:bCs/>
                <w:color w:val="111111"/>
                <w:spacing w:val="-17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т.</w:t>
            </w:r>
            <w:r w:rsidR="00EC631D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ыс</w:t>
            </w:r>
            <w:proofErr w:type="spellEnd"/>
            <w:proofErr w:type="gramEnd"/>
            <w:r w:rsidR="00EC631D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 xml:space="preserve">. </w:t>
            </w: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р</w:t>
            </w:r>
            <w:r w:rsidR="00333CDA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уб</w:t>
            </w: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.</w:t>
            </w:r>
          </w:p>
        </w:tc>
      </w:tr>
      <w:tr w:rsidR="00A22FC3" w:rsidRPr="00DF2902" w14:paraId="79790818" w14:textId="77777777" w:rsidTr="00A22FC3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AC6EE" w14:textId="77777777" w:rsidR="00A22FC3" w:rsidRPr="00DF2902" w:rsidRDefault="00A22FC3" w:rsidP="00812D5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7E2543" w14:textId="5A87237A" w:rsidR="008E5C42" w:rsidRPr="00DF2902" w:rsidRDefault="00501FAA" w:rsidP="007172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1</w:t>
            </w:r>
            <w:r w:rsidR="008E5C42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. Утвержденные изменения в генеральный план муниципального образования «Заневское городское поселение» Всеволожского муниципального района Ленинградской области</w:t>
            </w:r>
            <w:r w:rsidR="00145D16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.</w:t>
            </w:r>
          </w:p>
          <w:p w14:paraId="3925C811" w14:textId="0DDD80C7" w:rsidR="00A22FC3" w:rsidRPr="00DF2902" w:rsidRDefault="00501FAA" w:rsidP="007172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2</w:t>
            </w:r>
            <w:r w:rsidR="00A22FC3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. Утвержденные Правила землепользования и застройки территории муниципального образования «Заневское городское поселение» Всеволожского муниципального района Ленинградской области</w:t>
            </w:r>
            <w:r w:rsidR="00145D16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.</w:t>
            </w:r>
          </w:p>
        </w:tc>
      </w:tr>
    </w:tbl>
    <w:p w14:paraId="33386B58" w14:textId="77777777" w:rsidR="00A22FC3" w:rsidRPr="00DF2902" w:rsidRDefault="00A22FC3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color w:val="111111"/>
          <w:spacing w:val="-17"/>
          <w:sz w:val="24"/>
          <w:szCs w:val="24"/>
        </w:rPr>
      </w:pPr>
    </w:p>
    <w:p w14:paraId="167AD4BB" w14:textId="77777777" w:rsidR="00A22FC3" w:rsidRPr="00DF2902" w:rsidRDefault="00A22FC3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b/>
          <w:color w:val="111111"/>
          <w:spacing w:val="-17"/>
          <w:sz w:val="24"/>
          <w:szCs w:val="24"/>
          <w:lang w:val="en-US"/>
        </w:rPr>
        <w:t>I</w:t>
      </w:r>
      <w:r w:rsidRPr="00DF2902">
        <w:rPr>
          <w:rFonts w:ascii="Times New Roman" w:hAnsi="Times New Roman" w:cs="Times New Roman"/>
          <w:b/>
          <w:color w:val="111111"/>
          <w:spacing w:val="-17"/>
          <w:sz w:val="24"/>
          <w:szCs w:val="24"/>
        </w:rPr>
        <w:t xml:space="preserve">. </w:t>
      </w:r>
      <w:r w:rsidRPr="00DF2902">
        <w:rPr>
          <w:rFonts w:ascii="Times New Roman" w:hAnsi="Times New Roman" w:cs="Times New Roman"/>
          <w:b/>
          <w:color w:val="111111"/>
          <w:spacing w:val="-17"/>
          <w:sz w:val="28"/>
          <w:szCs w:val="28"/>
        </w:rPr>
        <w:t xml:space="preserve">Характеристика текущего состояния и основные проблемные вопросы в сфере обеспечения градостроительной деятельности </w:t>
      </w:r>
    </w:p>
    <w:p w14:paraId="05F04FB5" w14:textId="77777777" w:rsidR="008E5C42" w:rsidRPr="00DF2902" w:rsidRDefault="00A22FC3" w:rsidP="00CF6432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Территория муниципального образования «Заневское городское поселение» </w:t>
      </w: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lastRenderedPageBreak/>
        <w:t xml:space="preserve">Всеволожского муниципального района Ленинградской области (далее – муниципальное образование) имеет покрытие топографическими картами масштаба 1:10 000 на 100 %. Появились цифровые </w:t>
      </w:r>
      <w:r w:rsidR="008E5C42"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к</w:t>
      </w: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рупномасштабные топографические планы на территорию населенных пунктов муниципального образования. </w:t>
      </w:r>
      <w:r w:rsidR="008E5C42"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Появилась информация по подземным коммуникациям. </w:t>
      </w:r>
    </w:p>
    <w:p w14:paraId="6F2E894D" w14:textId="77777777" w:rsidR="00A22FC3" w:rsidRPr="00DF2902" w:rsidRDefault="00A22FC3" w:rsidP="00CF6432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Однако текущие изменения если и фиксируются, то информация по таким изменениям зачастую находится в разных источниках, отсутствует систематизация, применение единого формата данных, покрытия всей территории интереса картами/планами одного масштаба. При анализе кадастровой информации выявлено, что имеются пересечения/наложения земельных участков, на территориях населённых пунктов находятся участки с различными категориями земель. Целый ряд земельных участков находится одновременно и по одну, и по другую сторону от установленных границ населённых пунктов. В силу отсутствия единой системы управления территориями, объединяющей всю необходимую информацию, практически невозможно осуществление мероприятий по эффективному </w:t>
      </w:r>
      <w:proofErr w:type="gramStart"/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контролю за</w:t>
      </w:r>
      <w:proofErr w:type="gramEnd"/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 соблюдением собственниками земельных участков утверждённых градостроительных регламентов, экологических и санитарно-эпидемиологических норм и правил.</w:t>
      </w:r>
    </w:p>
    <w:p w14:paraId="6125A87E" w14:textId="77777777" w:rsidR="00A22FC3" w:rsidRPr="00DF2902" w:rsidRDefault="00A22FC3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proofErr w:type="gramStart"/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Генеральный план муниципального образования «Заневское сельское поселение» Всеволожского муниципального района Ленинградской области, утвержденный решением совета депутатов МО «Заневское сельское поселение» от 29.05.2013  № 22 на сегодняшний день требует внесения изменений в части приведения в соответствие с документами территориального планирования Ленинградской области и Всеволожского муниципального района, в части приведения в соответствие с нормативной базой социальной, транспортной и инженерной инфраструктуры, приведения в соответствие</w:t>
      </w:r>
      <w:proofErr w:type="gramEnd"/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 с правоустанавливающими документами  функционального зонирования, в части изменения границ населенных пунктов.</w:t>
      </w:r>
    </w:p>
    <w:p w14:paraId="7CBDDD16" w14:textId="77777777" w:rsidR="00A22FC3" w:rsidRPr="00DF2902" w:rsidRDefault="00A22FC3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proofErr w:type="gramStart"/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В связи с внесением изменений в административно территориальное деление Ленинградской области правила землепользования и застройки применительно к части территории муниципального образования «Заневское сельское поселение» Всеволожского муниципального района Ленинградской области, утвержденные решением совета депутатов  от 27.11.2012 № 75 с изменениями и дополнениями, требуют приведения в соответствие с действующим градостроительным законодательством, классификатором видов разрешенного использования и должны быть разработаны на всю территорию муниципального</w:t>
      </w:r>
      <w:proofErr w:type="gramEnd"/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 образования.</w:t>
      </w:r>
    </w:p>
    <w:p w14:paraId="58E5AF1E" w14:textId="357BB0E3" w:rsidR="00A22FC3" w:rsidRPr="00DF2902" w:rsidRDefault="00A22FC3" w:rsidP="00C218E9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Проекты планировок и межевания территории на населенные пункты в целом практически отсутствуют и носят частичное покрытие территорий населенных пунктов, что негативно сказывается на их развитии.</w:t>
      </w:r>
    </w:p>
    <w:p w14:paraId="7E7BFA58" w14:textId="77777777" w:rsidR="00A22FC3" w:rsidRPr="00DF2902" w:rsidRDefault="00A22FC3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bCs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b/>
          <w:bCs/>
          <w:color w:val="111111"/>
          <w:spacing w:val="-17"/>
          <w:sz w:val="28"/>
          <w:szCs w:val="28"/>
        </w:rPr>
        <w:t>II. Приоритеты и цели муниципальной политики в сфере обеспечения градостроительной деятельности, основные цели и задачи, прогноз развития и планируемые показатели по итогам реализации муниципальной программы</w:t>
      </w:r>
    </w:p>
    <w:p w14:paraId="75400A1C" w14:textId="77777777" w:rsidR="00A22FC3" w:rsidRPr="00DF2902" w:rsidRDefault="00A22FC3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Основными целями муниципальной Программы являются:</w:t>
      </w:r>
    </w:p>
    <w:p w14:paraId="4AAF75C7" w14:textId="2C22FA89" w:rsidR="00A22FC3" w:rsidRPr="00DF2902" w:rsidRDefault="00253BE0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1</w:t>
      </w:r>
      <w:r w:rsidR="00A22FC3"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. Планирование развития территорий муниципального образования, создание условий для устойчивого развития его территорий</w:t>
      </w:r>
      <w:r w:rsidR="00145D16"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.</w:t>
      </w:r>
    </w:p>
    <w:p w14:paraId="484625B7" w14:textId="66182E5E" w:rsidR="00A22FC3" w:rsidRPr="00DF2902" w:rsidRDefault="00253BE0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2</w:t>
      </w:r>
      <w:r w:rsidR="00A22FC3"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. Создание условий для привлечения инвестиций</w:t>
      </w:r>
      <w:r w:rsidR="00145D16"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.</w:t>
      </w:r>
    </w:p>
    <w:p w14:paraId="4621AFD4" w14:textId="4895AA83" w:rsidR="00A22FC3" w:rsidRPr="00DF2902" w:rsidRDefault="00253BE0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3</w:t>
      </w:r>
      <w:r w:rsidR="00A22FC3"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 xml:space="preserve">. Обеспечение безопасности и благоприятных условий жизнедеятельности </w:t>
      </w:r>
      <w:r w:rsidR="00A22FC3"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lastRenderedPageBreak/>
        <w:t>человека</w:t>
      </w:r>
      <w:r w:rsidR="00145D16"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.</w:t>
      </w:r>
    </w:p>
    <w:p w14:paraId="15632365" w14:textId="0FA5BFDF" w:rsidR="00A22FC3" w:rsidRPr="00DF2902" w:rsidRDefault="00253BE0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4</w:t>
      </w:r>
      <w:r w:rsidR="00A22FC3"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. Ограничение негативного воздействия</w:t>
      </w:r>
      <w:r w:rsidR="00A22FC3" w:rsidRPr="00DF2902">
        <w:rPr>
          <w:rFonts w:ascii="Times New Roman" w:hAnsi="Times New Roman" w:cs="Times New Roman"/>
          <w:b/>
          <w:bCs/>
          <w:color w:val="111111"/>
          <w:spacing w:val="-17"/>
          <w:sz w:val="28"/>
          <w:szCs w:val="28"/>
        </w:rPr>
        <w:t xml:space="preserve"> </w:t>
      </w:r>
      <w:r w:rsidR="00A22FC3"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хозяйственной и</w:t>
      </w:r>
      <w:r w:rsidR="00A22FC3" w:rsidRPr="00DF2902">
        <w:rPr>
          <w:rFonts w:ascii="Times New Roman" w:hAnsi="Times New Roman" w:cs="Times New Roman"/>
          <w:b/>
          <w:bCs/>
          <w:color w:val="111111"/>
          <w:spacing w:val="-17"/>
          <w:sz w:val="28"/>
          <w:szCs w:val="28"/>
        </w:rPr>
        <w:t xml:space="preserve"> </w:t>
      </w:r>
      <w:r w:rsidR="00A22FC3"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иной деятельности на окружающую среду.</w:t>
      </w:r>
    </w:p>
    <w:p w14:paraId="32D48BED" w14:textId="77777777" w:rsidR="00A22FC3" w:rsidRPr="00DF2902" w:rsidRDefault="00A22FC3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bCs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b/>
          <w:color w:val="111111"/>
          <w:spacing w:val="-17"/>
          <w:sz w:val="28"/>
          <w:szCs w:val="28"/>
          <w:lang w:val="en-US"/>
        </w:rPr>
        <w:t>III</w:t>
      </w:r>
      <w:r w:rsidRPr="00DF2902">
        <w:rPr>
          <w:rFonts w:ascii="Times New Roman" w:hAnsi="Times New Roman" w:cs="Times New Roman"/>
          <w:b/>
          <w:color w:val="111111"/>
          <w:spacing w:val="-17"/>
          <w:sz w:val="28"/>
          <w:szCs w:val="28"/>
        </w:rPr>
        <w:t>. Прогноз конечных результатов муниципальной программы, характеризующих целевое состояние (изменение состояния) уровня и качества обеспечения населения,</w:t>
      </w:r>
      <w:r w:rsidRPr="00DF2902">
        <w:rPr>
          <w:rFonts w:ascii="Times New Roman" w:hAnsi="Times New Roman" w:cs="Times New Roman"/>
          <w:b/>
          <w:bCs/>
          <w:color w:val="111111"/>
          <w:spacing w:val="-17"/>
          <w:sz w:val="28"/>
          <w:szCs w:val="28"/>
        </w:rPr>
        <w:t xml:space="preserve"> в сфере градостроительной деятельности.</w:t>
      </w:r>
    </w:p>
    <w:p w14:paraId="1F08D5BF" w14:textId="332EA531" w:rsidR="00A22FC3" w:rsidRPr="00DF2902" w:rsidRDefault="00A22FC3" w:rsidP="00253BE0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proofErr w:type="gramStart"/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Выполнение мероприятий программы позволит усовершенствовать процессы развития территории муниципального образования, планирования устойчивого социально-экономического развития городского поселения на основе рационального использования земель и их охраны, развития инженерной, транспортной и социальных инфраструктур, охраны природы, защиты территории от воздействия чрезвычайных ситуаций природного и техногенного воздействия, повышение эффективности управления территорией муниципального образования и  поселений в нем.</w:t>
      </w:r>
      <w:r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 xml:space="preserve">                                             </w:t>
      </w:r>
      <w:proofErr w:type="gramEnd"/>
    </w:p>
    <w:p w14:paraId="30FCC147" w14:textId="77777777" w:rsidR="00A22FC3" w:rsidRPr="00DF2902" w:rsidRDefault="00A22FC3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b/>
          <w:color w:val="111111"/>
          <w:spacing w:val="-17"/>
          <w:sz w:val="28"/>
          <w:szCs w:val="28"/>
        </w:rPr>
        <w:t>IV. Срок реализации Программы</w:t>
      </w:r>
    </w:p>
    <w:p w14:paraId="7B26F8D2" w14:textId="77777777" w:rsidR="00A22FC3" w:rsidRPr="00DF2902" w:rsidRDefault="00A22FC3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Срок реализации Программы рассчитан на три года с 202</w:t>
      </w:r>
      <w:r w:rsidR="00812D5C"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1</w:t>
      </w: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 по 202</w:t>
      </w:r>
      <w:r w:rsidR="00812D5C"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3</w:t>
      </w: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 годы.</w:t>
      </w:r>
    </w:p>
    <w:p w14:paraId="21247B37" w14:textId="77777777" w:rsidR="00A22FC3" w:rsidRPr="00DF2902" w:rsidRDefault="00A22FC3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Реализация всех подпрограммных мероприятий рассчитана на весь период реализации Программы с 1 квартала 202</w:t>
      </w:r>
      <w:r w:rsidR="006B5E5E"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1</w:t>
      </w: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 г. по 31 декабря 202</w:t>
      </w:r>
      <w:r w:rsidR="006B5E5E"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3</w:t>
      </w: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 года включительно.</w:t>
      </w:r>
    </w:p>
    <w:p w14:paraId="0F97A841" w14:textId="77777777" w:rsidR="00A22FC3" w:rsidRPr="00DF2902" w:rsidRDefault="00A22FC3" w:rsidP="0071726F">
      <w:pPr>
        <w:pStyle w:val="ConsPlusNormal"/>
        <w:numPr>
          <w:ilvl w:val="3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b/>
          <w:bCs/>
          <w:color w:val="111111"/>
          <w:spacing w:val="-17"/>
          <w:sz w:val="28"/>
          <w:szCs w:val="28"/>
          <w:lang w:val="en-US"/>
        </w:rPr>
        <w:t>V</w:t>
      </w:r>
      <w:r w:rsidRPr="00DF2902">
        <w:rPr>
          <w:rFonts w:ascii="Times New Roman" w:hAnsi="Times New Roman" w:cs="Times New Roman"/>
          <w:b/>
          <w:bCs/>
          <w:color w:val="111111"/>
          <w:spacing w:val="-17"/>
          <w:sz w:val="28"/>
          <w:szCs w:val="28"/>
        </w:rPr>
        <w:t>. Ожидаемые результаты реализации Программы</w:t>
      </w:r>
    </w:p>
    <w:p w14:paraId="523DEE5E" w14:textId="7718895F" w:rsidR="00A22FC3" w:rsidRPr="00DF2902" w:rsidRDefault="00A22FC3" w:rsidP="00A22FC3">
      <w:pPr>
        <w:pStyle w:val="ConsPlusNormal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Ожидаемыми результатами реализации Программы являются:</w:t>
      </w:r>
    </w:p>
    <w:p w14:paraId="035AFBF3" w14:textId="15A09D03" w:rsidR="00F66149" w:rsidRPr="00DF2902" w:rsidRDefault="00F66149" w:rsidP="00A22FC3">
      <w:pPr>
        <w:pStyle w:val="ConsPlusNormal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1. </w:t>
      </w:r>
      <w:r w:rsidR="00212CAF"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Обновленные картографические материалы, и </w:t>
      </w:r>
      <w:r w:rsidR="00205A95"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внесённые обновленные данные о границах населённых пунктах и выполненные текущие кадастровые работы.</w:t>
      </w:r>
    </w:p>
    <w:p w14:paraId="54A29B97" w14:textId="36C62AA5" w:rsidR="00A22FC3" w:rsidRPr="00DF2902" w:rsidRDefault="00145D16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2</w:t>
      </w:r>
      <w:r w:rsidR="00A22FC3"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. Утвержденный генеральный план муниципального образования «Заневское городское поселение» Всеволожского муниципального района Ленинградской области</w:t>
      </w: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.</w:t>
      </w:r>
    </w:p>
    <w:p w14:paraId="2D7F3740" w14:textId="77777777" w:rsidR="00A22FC3" w:rsidRPr="00DF2902" w:rsidRDefault="00A22FC3" w:rsidP="00A22FC3">
      <w:pPr>
        <w:pStyle w:val="ConsPlusNormal"/>
        <w:jc w:val="both"/>
        <w:rPr>
          <w:rFonts w:ascii="Times New Roman" w:hAnsi="Times New Roman" w:cs="Times New Roman"/>
          <w:b/>
          <w:bCs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b/>
          <w:bCs/>
          <w:color w:val="111111"/>
          <w:spacing w:val="-17"/>
          <w:sz w:val="28"/>
          <w:szCs w:val="28"/>
          <w:lang w:val="en-US"/>
        </w:rPr>
        <w:t>VI</w:t>
      </w:r>
      <w:r w:rsidRPr="00DF2902">
        <w:rPr>
          <w:rFonts w:ascii="Times New Roman" w:hAnsi="Times New Roman" w:cs="Times New Roman"/>
          <w:b/>
          <w:bCs/>
          <w:color w:val="111111"/>
          <w:spacing w:val="-17"/>
          <w:sz w:val="28"/>
          <w:szCs w:val="28"/>
        </w:rPr>
        <w:t>. Основные меры правового регулирования в обеспечении градостроительной деятельности, направленные на достижение цели и (или) ожидаемых результатов муниципальной программы с указанием сроков принятия необходимых нормативных актов</w:t>
      </w:r>
    </w:p>
    <w:p w14:paraId="70A36C41" w14:textId="0A9560C7" w:rsidR="00A22FC3" w:rsidRPr="00DF2902" w:rsidRDefault="00A22FC3" w:rsidP="00A22FC3">
      <w:pPr>
        <w:pStyle w:val="ConsPlusNormal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 xml:space="preserve">Мероприятия Подпрограммы разработаны на основании  положений федеральных и областных законов, муниципальных правовых актов,  в том числе: </w:t>
      </w:r>
      <w:proofErr w:type="gramStart"/>
      <w:r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Градостроительного кодекса Российской Федерации; Лесного кодекса Российской Федерации;</w:t>
      </w:r>
      <w:r w:rsidR="009029D6"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 xml:space="preserve"> </w:t>
      </w:r>
      <w:r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Водного кодекса Российской Федерации; Земельного кодекса Российской Федерации; Федеральных законом от 30.12.2015 № 431-ФЗ «О геодезии, картографии и пространственных данных и о внесении изменений в отдельные законодательные акты Российской Федерации»; от 25.06.2002 № 73-ФЗ «Об объектах культурного наследия (памятниках истории и культуры) народов Российской Федерации»;</w:t>
      </w:r>
      <w:proofErr w:type="gramEnd"/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 </w:t>
      </w:r>
      <w:proofErr w:type="gramStart"/>
      <w:r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от 06.10.2003 № 131-ФЗ «Об общих принципах организации местного самоуправления в Российской Федерации»;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 от 13.07.2015 № 218-ФЗ «О государственной регистрации недвижимости»; от 18.06.2001 № 78-ФЗ «О землеустройстве»; от 24.07.2007 № 221-ФЗ «О кадастровой деятельности»</w:t>
      </w: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.</w:t>
      </w:r>
      <w:proofErr w:type="gramEnd"/>
    </w:p>
    <w:p w14:paraId="487CEF53" w14:textId="77777777" w:rsidR="00A22FC3" w:rsidRPr="00DF2902" w:rsidRDefault="00A22FC3" w:rsidP="00A22FC3">
      <w:pPr>
        <w:pStyle w:val="ConsPlusNormal"/>
        <w:jc w:val="both"/>
        <w:rPr>
          <w:rFonts w:ascii="Times New Roman" w:hAnsi="Times New Roman" w:cs="Times New Roman"/>
          <w:b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Принятие новых муниципальных правовых актов в реализации муниципальной подпрограммы не требуется.</w:t>
      </w:r>
    </w:p>
    <w:p w14:paraId="2DD3F627" w14:textId="77777777" w:rsidR="00A22FC3" w:rsidRPr="00DF2902" w:rsidRDefault="00A22FC3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b/>
          <w:color w:val="111111"/>
          <w:spacing w:val="-17"/>
          <w:sz w:val="28"/>
          <w:szCs w:val="28"/>
          <w:lang w:val="en-US"/>
        </w:rPr>
        <w:t>VII</w:t>
      </w:r>
      <w:r w:rsidRPr="00DF2902">
        <w:rPr>
          <w:rFonts w:ascii="Times New Roman" w:hAnsi="Times New Roman" w:cs="Times New Roman"/>
          <w:b/>
          <w:color w:val="111111"/>
          <w:spacing w:val="-17"/>
          <w:sz w:val="28"/>
          <w:szCs w:val="28"/>
        </w:rPr>
        <w:t xml:space="preserve">.   Сведения, составляющие государственную тайну и сведения конфиденциального характера </w:t>
      </w:r>
    </w:p>
    <w:p w14:paraId="3796F256" w14:textId="77777777" w:rsidR="00A22FC3" w:rsidRPr="00DF2902" w:rsidRDefault="00A22FC3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lastRenderedPageBreak/>
        <w:t>Муниципальная программа</w:t>
      </w:r>
      <w:r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 xml:space="preserve"> не</w:t>
      </w: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 содержит сведений, составляющих государственную тайну, хранение и распространение сведений конфиденциального характера осуществляется в соответствии с требованиями действующего законодательства.</w:t>
      </w:r>
    </w:p>
    <w:p w14:paraId="34DBA19D" w14:textId="5B2E2ACE" w:rsidR="00A22FC3" w:rsidRPr="00DF2902" w:rsidRDefault="00A22FC3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b/>
          <w:bCs/>
          <w:color w:val="111111"/>
          <w:spacing w:val="-17"/>
          <w:sz w:val="28"/>
          <w:szCs w:val="28"/>
          <w:lang w:val="en-US"/>
        </w:rPr>
        <w:t>VIII</w:t>
      </w:r>
      <w:r w:rsidRPr="00DF2902">
        <w:rPr>
          <w:rFonts w:ascii="Times New Roman" w:hAnsi="Times New Roman" w:cs="Times New Roman"/>
          <w:b/>
          <w:bCs/>
          <w:color w:val="111111"/>
          <w:spacing w:val="-17"/>
          <w:sz w:val="28"/>
          <w:szCs w:val="28"/>
        </w:rPr>
        <w:t xml:space="preserve">. </w:t>
      </w:r>
      <w:r w:rsidRPr="00DF2902">
        <w:rPr>
          <w:rFonts w:ascii="Times New Roman" w:hAnsi="Times New Roman" w:cs="Times New Roman"/>
          <w:b/>
          <w:color w:val="111111"/>
          <w:spacing w:val="-17"/>
          <w:sz w:val="28"/>
          <w:szCs w:val="28"/>
        </w:rPr>
        <w:t>Перечень целевых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программы, 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</w:t>
      </w:r>
    </w:p>
    <w:p w14:paraId="152D07DE" w14:textId="77777777" w:rsidR="00E02B3F" w:rsidRPr="00DF2902" w:rsidRDefault="00E02B3F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color w:val="111111"/>
          <w:spacing w:val="-17"/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148"/>
        <w:gridCol w:w="5581"/>
        <w:gridCol w:w="2616"/>
      </w:tblGrid>
      <w:tr w:rsidR="00DF2902" w:rsidRPr="00DF2902" w14:paraId="5B85FB46" w14:textId="77777777" w:rsidTr="009029D6">
        <w:tc>
          <w:tcPr>
            <w:tcW w:w="1148" w:type="dxa"/>
          </w:tcPr>
          <w:p w14:paraId="203C0B59" w14:textId="729EC600" w:rsidR="00A22FC3" w:rsidRPr="00DF2902" w:rsidRDefault="00A22FC3" w:rsidP="00574AA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№</w:t>
            </w:r>
            <w:r w:rsidR="00574AA5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 xml:space="preserve"> </w:t>
            </w:r>
            <w:proofErr w:type="gramStart"/>
            <w:r w:rsidR="00574AA5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п</w:t>
            </w:r>
            <w:proofErr w:type="gramEnd"/>
            <w:r w:rsidR="00574AA5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/п</w:t>
            </w:r>
          </w:p>
        </w:tc>
        <w:tc>
          <w:tcPr>
            <w:tcW w:w="5581" w:type="dxa"/>
          </w:tcPr>
          <w:p w14:paraId="3A8C0836" w14:textId="77777777" w:rsidR="00A22FC3" w:rsidRPr="00DF2902" w:rsidRDefault="00A22FC3" w:rsidP="00574AA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Значение показателя</w:t>
            </w:r>
          </w:p>
        </w:tc>
        <w:tc>
          <w:tcPr>
            <w:tcW w:w="2616" w:type="dxa"/>
          </w:tcPr>
          <w:p w14:paraId="2923BFE8" w14:textId="0DB7D8D0" w:rsidR="00A22FC3" w:rsidRPr="00DF2902" w:rsidRDefault="00574AA5" w:rsidP="00574AA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З</w:t>
            </w:r>
            <w:r w:rsidR="00A22FC3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начение индекса</w:t>
            </w:r>
          </w:p>
        </w:tc>
      </w:tr>
      <w:tr w:rsidR="00DF2902" w:rsidRPr="00DF2902" w14:paraId="680EB0E3" w14:textId="77777777" w:rsidTr="009029D6">
        <w:tc>
          <w:tcPr>
            <w:tcW w:w="1148" w:type="dxa"/>
          </w:tcPr>
          <w:p w14:paraId="5133735F" w14:textId="0CBB4CCE" w:rsidR="006E4864" w:rsidRPr="00DF2902" w:rsidRDefault="006E4864" w:rsidP="006E4864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1.</w:t>
            </w:r>
          </w:p>
        </w:tc>
        <w:tc>
          <w:tcPr>
            <w:tcW w:w="5581" w:type="dxa"/>
          </w:tcPr>
          <w:p w14:paraId="3DDDEC30" w14:textId="555DAB3D" w:rsidR="006E4864" w:rsidRPr="00DF2902" w:rsidRDefault="00F66149" w:rsidP="006E4864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Внедрение</w:t>
            </w:r>
            <w:r w:rsidR="006E4864"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 xml:space="preserve"> системы управления территориями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2616" w:type="dxa"/>
          </w:tcPr>
          <w:p w14:paraId="05BABDC4" w14:textId="455F60FC" w:rsidR="006E4864" w:rsidRPr="00DF2902" w:rsidRDefault="00F66149" w:rsidP="006E4864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От 0 до 100%</w:t>
            </w:r>
          </w:p>
        </w:tc>
      </w:tr>
      <w:tr w:rsidR="006E4864" w:rsidRPr="00DF2902" w14:paraId="53FE4B6D" w14:textId="77777777" w:rsidTr="009029D6">
        <w:tc>
          <w:tcPr>
            <w:tcW w:w="1148" w:type="dxa"/>
          </w:tcPr>
          <w:p w14:paraId="142D1FBF" w14:textId="087E2805" w:rsidR="006E4864" w:rsidRPr="00DF2902" w:rsidRDefault="006E4864" w:rsidP="006E4864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2.</w:t>
            </w:r>
          </w:p>
        </w:tc>
        <w:tc>
          <w:tcPr>
            <w:tcW w:w="5581" w:type="dxa"/>
          </w:tcPr>
          <w:p w14:paraId="22279C02" w14:textId="77777777" w:rsidR="006E4864" w:rsidRPr="00DF2902" w:rsidRDefault="006E4864" w:rsidP="006E4864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Утвержденный генеральный план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2616" w:type="dxa"/>
          </w:tcPr>
          <w:p w14:paraId="6498C65A" w14:textId="77777777" w:rsidR="006E4864" w:rsidRPr="00DF2902" w:rsidRDefault="006E4864" w:rsidP="006E4864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>От 0 до 100%</w:t>
            </w:r>
          </w:p>
        </w:tc>
      </w:tr>
    </w:tbl>
    <w:p w14:paraId="66979F4E" w14:textId="77777777" w:rsidR="00A22FC3" w:rsidRPr="00DF2902" w:rsidRDefault="00A22FC3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color w:val="111111"/>
          <w:spacing w:val="-17"/>
          <w:sz w:val="24"/>
          <w:szCs w:val="24"/>
        </w:rPr>
      </w:pPr>
    </w:p>
    <w:p w14:paraId="61C76EBE" w14:textId="77777777" w:rsidR="00A22FC3" w:rsidRPr="00DF2902" w:rsidRDefault="00A22FC3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b/>
          <w:bCs/>
          <w:color w:val="111111"/>
          <w:spacing w:val="-17"/>
          <w:sz w:val="28"/>
          <w:szCs w:val="28"/>
          <w:lang w:val="en-US"/>
        </w:rPr>
        <w:t>IX</w:t>
      </w:r>
      <w:r w:rsidRPr="00DF2902">
        <w:rPr>
          <w:rFonts w:ascii="Times New Roman" w:hAnsi="Times New Roman" w:cs="Times New Roman"/>
          <w:b/>
          <w:bCs/>
          <w:color w:val="111111"/>
          <w:spacing w:val="-17"/>
          <w:sz w:val="28"/>
          <w:szCs w:val="28"/>
        </w:rPr>
        <w:t>.Информация по ресурсному обеспечению муниципальной программы</w:t>
      </w:r>
    </w:p>
    <w:p w14:paraId="3016AD39" w14:textId="0590E71E" w:rsidR="00A22FC3" w:rsidRPr="00DF2902" w:rsidRDefault="00A22FC3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 xml:space="preserve">Общий объем финансирования Программы – </w:t>
      </w:r>
      <w:r w:rsidR="00AC0393"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 xml:space="preserve">2666,3  </w:t>
      </w:r>
      <w:r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т</w:t>
      </w:r>
      <w:r w:rsidR="00333CDA"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ыс</w:t>
      </w:r>
      <w:r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.</w:t>
      </w:r>
      <w:r w:rsidR="00333CDA"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 xml:space="preserve"> </w:t>
      </w:r>
      <w:r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р</w:t>
      </w:r>
      <w:r w:rsidR="00333CDA"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уб.</w:t>
      </w:r>
      <w:r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,</w:t>
      </w:r>
    </w:p>
    <w:p w14:paraId="71004051" w14:textId="465DBF9B" w:rsidR="00A22FC3" w:rsidRPr="00DF2902" w:rsidRDefault="00A22FC3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 xml:space="preserve">в том числе </w:t>
      </w: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 средства местного бюджета      –  </w:t>
      </w:r>
      <w:r w:rsidR="00AC0393"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 xml:space="preserve">2666,3  </w:t>
      </w:r>
      <w:r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т</w:t>
      </w:r>
      <w:r w:rsidR="00333CDA"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ыс</w:t>
      </w:r>
      <w:r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.</w:t>
      </w:r>
      <w:r w:rsidR="00333CDA"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 xml:space="preserve"> </w:t>
      </w:r>
      <w:r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р</w:t>
      </w:r>
      <w:r w:rsidR="00333CDA"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>уб.</w:t>
      </w:r>
      <w:r w:rsidRPr="00DF2902">
        <w:rPr>
          <w:rFonts w:ascii="Times New Roman" w:hAnsi="Times New Roman" w:cs="Times New Roman"/>
          <w:bCs/>
          <w:color w:val="111111"/>
          <w:spacing w:val="-17"/>
          <w:sz w:val="28"/>
          <w:szCs w:val="28"/>
        </w:rPr>
        <w:t xml:space="preserve">, </w:t>
      </w:r>
    </w:p>
    <w:p w14:paraId="31B050BF" w14:textId="77777777" w:rsidR="00A22FC3" w:rsidRPr="00DF2902" w:rsidRDefault="00A22FC3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b/>
          <w:bCs/>
          <w:color w:val="111111"/>
          <w:spacing w:val="-17"/>
          <w:sz w:val="28"/>
          <w:szCs w:val="28"/>
        </w:rPr>
        <w:t>X.</w:t>
      </w:r>
      <w:r w:rsidRPr="00DF2902">
        <w:rPr>
          <w:rFonts w:ascii="Times New Roman" w:hAnsi="Times New Roman" w:cs="Times New Roman"/>
          <w:b/>
          <w:color w:val="111111"/>
          <w:spacing w:val="-17"/>
          <w:sz w:val="28"/>
          <w:szCs w:val="28"/>
        </w:rPr>
        <w:t xml:space="preserve"> Меры регулирования и управления рисками с целью минимизации их влияния на достижение целей муниципальной программы</w:t>
      </w:r>
    </w:p>
    <w:p w14:paraId="541689D3" w14:textId="5EF528F9" w:rsidR="00A22FC3" w:rsidRPr="00DF2902" w:rsidRDefault="00A22FC3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В ходе реализации мероприятий муниципальной программы можно предположить наличие основных рисков, связанных с наличием объективных и субъективных факторов:</w:t>
      </w:r>
    </w:p>
    <w:p w14:paraId="7FB246B4" w14:textId="09325C63" w:rsidR="00A22FC3" w:rsidRPr="00DF2902" w:rsidRDefault="00A22FC3" w:rsidP="00A22FC3">
      <w:pPr>
        <w:pStyle w:val="ConsPlusNormal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обеспечения градостроительной деятельности; </w:t>
      </w:r>
    </w:p>
    <w:p w14:paraId="754F6C89" w14:textId="4F93D4DC" w:rsidR="00A22FC3" w:rsidRPr="00DF2902" w:rsidRDefault="00A22FC3" w:rsidP="00A22FC3">
      <w:pPr>
        <w:pStyle w:val="ConsPlusNormal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возможность недостаточного или несвоевременного финансирования расходов на реализацию программных мероприятий из местного бюджета</w:t>
      </w:r>
      <w:r w:rsidR="00011483"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.</w:t>
      </w:r>
    </w:p>
    <w:p w14:paraId="0303BB6F" w14:textId="77777777" w:rsidR="00A22FC3" w:rsidRPr="00DF2902" w:rsidRDefault="00A22FC3" w:rsidP="008F3BE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В процессе реализации программы возможны отклонения в достижении результатов из-за несоответствия влияния отдельных мероприятий программы на ситуацию, их ожидаемой эффективности, а также недостаточной координации деятельности исполнителей программы на различных стадиях её реализации.</w:t>
      </w:r>
    </w:p>
    <w:p w14:paraId="413A47F2" w14:textId="77777777" w:rsidR="00A22FC3" w:rsidRPr="00DF2902" w:rsidRDefault="00A22FC3" w:rsidP="008F3BE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14:paraId="00FF5C92" w14:textId="3EBAA326" w:rsidR="00A22FC3" w:rsidRPr="00DF2902" w:rsidRDefault="00A22FC3" w:rsidP="00A22FC3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создание эффективной системы управления на основе чёткого распределения функций и ответственности исполнителей программы;</w:t>
      </w:r>
      <w:r w:rsidR="008F3BE8"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 </w:t>
      </w: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проведение мониторинга выполнения программы, анализа и, при необходимости, корректировки индикаторов и мероприятий программы;</w:t>
      </w:r>
      <w:r w:rsidR="008F3BE8"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 </w:t>
      </w: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перераспределение объёмов финансирования в зависимости от достижения </w:t>
      </w: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lastRenderedPageBreak/>
        <w:t>поставленных целей.</w:t>
      </w:r>
    </w:p>
    <w:p w14:paraId="5F8F06CF" w14:textId="77777777" w:rsidR="00A22FC3" w:rsidRPr="00DF2902" w:rsidRDefault="00A22FC3" w:rsidP="00A22FC3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b/>
          <w:color w:val="111111"/>
          <w:spacing w:val="-17"/>
          <w:sz w:val="28"/>
          <w:szCs w:val="28"/>
          <w:lang w:val="en-US"/>
        </w:rPr>
        <w:t>XI</w:t>
      </w:r>
      <w:r w:rsidRPr="00DF2902">
        <w:rPr>
          <w:rFonts w:ascii="Times New Roman" w:hAnsi="Times New Roman" w:cs="Times New Roman"/>
          <w:b/>
          <w:color w:val="111111"/>
          <w:spacing w:val="-17"/>
          <w:sz w:val="28"/>
          <w:szCs w:val="28"/>
        </w:rPr>
        <w:t>.Методика оценки эффективности муниципальной программы</w:t>
      </w:r>
    </w:p>
    <w:p w14:paraId="0D050EC4" w14:textId="77777777" w:rsidR="00A22FC3" w:rsidRPr="00DF2902" w:rsidRDefault="00A22FC3" w:rsidP="008F3BE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Оценка эффективности реализации муниципальной программы производится администрацией МО «Заневское городское поселение», в соответствии 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области».</w:t>
      </w:r>
    </w:p>
    <w:p w14:paraId="161432CC" w14:textId="77777777" w:rsidR="00A22FC3" w:rsidRPr="00DF2902" w:rsidRDefault="00A22FC3" w:rsidP="008F3BE8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Эффективность реализации Программы в целом оценивается </w:t>
      </w:r>
      <w:proofErr w:type="gramStart"/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по результатам достижения установленных значений каждого из основных показателей по годам по отношению к предыдущему году</w:t>
      </w:r>
      <w:proofErr w:type="gramEnd"/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 и нарастающим итогом к базовому году. </w:t>
      </w:r>
    </w:p>
    <w:p w14:paraId="1FED7B6D" w14:textId="77777777" w:rsidR="00A22FC3" w:rsidRPr="00DF2902" w:rsidRDefault="00A22FC3" w:rsidP="0071726F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ab/>
        <w:t>Единица измерения может быть выражена в процентах, рублях, километрах и ином измерении.</w:t>
      </w:r>
    </w:p>
    <w:p w14:paraId="74A4CABA" w14:textId="65A3C434" w:rsidR="00A22FC3" w:rsidRPr="00DF2902" w:rsidRDefault="00A22FC3" w:rsidP="00A22FC3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ab/>
        <w:t xml:space="preserve">Значение индекса определяется </w:t>
      </w:r>
      <w:r w:rsidR="00011483"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путем соотношения</w:t>
      </w: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 показателя на начало реализации программы к показателю на отчетный период.</w:t>
      </w:r>
    </w:p>
    <w:p w14:paraId="7102425F" w14:textId="77777777" w:rsidR="00A22FC3" w:rsidRPr="00DF2902" w:rsidRDefault="00A22FC3" w:rsidP="00A22FC3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ab/>
        <w:t>Уровень эффективности определяется из следующих показателей индекса:</w:t>
      </w:r>
    </w:p>
    <w:p w14:paraId="7EB919A3" w14:textId="77777777" w:rsidR="00A22FC3" w:rsidRPr="00DF2902" w:rsidRDefault="00A22FC3" w:rsidP="00A22FC3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- значение индекса от 0 до 60 % - низкий уровень;</w:t>
      </w:r>
    </w:p>
    <w:p w14:paraId="1E198E68" w14:textId="77777777" w:rsidR="00A22FC3" w:rsidRPr="00DF2902" w:rsidRDefault="00A22FC3" w:rsidP="00A22FC3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- значение индекса от 61 % до 90 % - средний уровень;</w:t>
      </w:r>
    </w:p>
    <w:p w14:paraId="5578FFED" w14:textId="77777777" w:rsidR="00A22FC3" w:rsidRPr="00DF2902" w:rsidRDefault="00A22FC3" w:rsidP="00A22FC3">
      <w:pPr>
        <w:pStyle w:val="ConsPlusNormal"/>
        <w:spacing w:line="240" w:lineRule="auto"/>
        <w:ind w:firstLine="0"/>
        <w:jc w:val="both"/>
        <w:rPr>
          <w:color w:val="111111"/>
          <w:spacing w:val="-17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- значение</w:t>
      </w:r>
      <w:r w:rsidRPr="00DF2902">
        <w:rPr>
          <w:color w:val="111111"/>
          <w:spacing w:val="-17"/>
          <w:sz w:val="28"/>
          <w:szCs w:val="28"/>
        </w:rPr>
        <w:t xml:space="preserve"> индекса от 91%  </w:t>
      </w:r>
      <w:r w:rsidRPr="00DF2902">
        <w:rPr>
          <w:rFonts w:ascii="Times New Roman" w:hAnsi="Times New Roman" w:cs="Times New Roman"/>
          <w:color w:val="111111"/>
          <w:spacing w:val="-17"/>
          <w:sz w:val="28"/>
          <w:szCs w:val="28"/>
        </w:rPr>
        <w:t>- высокий уровень.</w:t>
      </w:r>
      <w:r w:rsidRPr="00DF2902">
        <w:rPr>
          <w:color w:val="111111"/>
          <w:spacing w:val="-17"/>
          <w:sz w:val="28"/>
          <w:szCs w:val="28"/>
        </w:rPr>
        <w:br w:type="page"/>
      </w:r>
    </w:p>
    <w:p w14:paraId="1DFF0044" w14:textId="77777777" w:rsidR="00EF7390" w:rsidRPr="00DF2902" w:rsidRDefault="00EF7390" w:rsidP="003B2E05">
      <w:pPr>
        <w:pStyle w:val="ConsPlusNormal"/>
        <w:spacing w:line="240" w:lineRule="auto"/>
        <w:ind w:left="4536" w:firstLine="0"/>
        <w:rPr>
          <w:rFonts w:ascii="Times New Roman" w:hAnsi="Times New Roman" w:cs="Times New Roman"/>
          <w:color w:val="111111"/>
          <w:spacing w:val="-17"/>
          <w:sz w:val="24"/>
          <w:szCs w:val="24"/>
        </w:rPr>
      </w:pPr>
      <w:r w:rsidRPr="00DF2902">
        <w:rPr>
          <w:rFonts w:ascii="Times New Roman" w:hAnsi="Times New Roman" w:cs="Times New Roman"/>
          <w:color w:val="111111"/>
          <w:spacing w:val="-17"/>
          <w:sz w:val="24"/>
          <w:szCs w:val="24"/>
        </w:rPr>
        <w:lastRenderedPageBreak/>
        <w:t>Приложение 1</w:t>
      </w:r>
    </w:p>
    <w:p w14:paraId="5AB9EA06" w14:textId="77777777" w:rsidR="0071726F" w:rsidRPr="00DF2902" w:rsidRDefault="0071726F" w:rsidP="003B2E05">
      <w:pPr>
        <w:pStyle w:val="1d"/>
        <w:ind w:left="4536"/>
        <w:rPr>
          <w:rFonts w:ascii="Times New Roman" w:hAnsi="Times New Roman" w:cs="Times New Roman"/>
          <w:color w:val="111111"/>
          <w:spacing w:val="-17"/>
          <w:sz w:val="24"/>
          <w:szCs w:val="24"/>
        </w:rPr>
      </w:pPr>
      <w:r w:rsidRPr="00DF2902">
        <w:rPr>
          <w:rFonts w:ascii="Times New Roman" w:hAnsi="Times New Roman" w:cs="Times New Roman"/>
          <w:color w:val="111111"/>
          <w:spacing w:val="-17"/>
          <w:sz w:val="24"/>
          <w:szCs w:val="24"/>
        </w:rPr>
        <w:t>к муниципальной  программе</w:t>
      </w:r>
    </w:p>
    <w:p w14:paraId="2953C04C" w14:textId="77777777" w:rsidR="0071726F" w:rsidRPr="00DF2902" w:rsidRDefault="0071726F" w:rsidP="003B2E05">
      <w:pPr>
        <w:pStyle w:val="1d"/>
        <w:ind w:left="4536"/>
        <w:rPr>
          <w:rFonts w:ascii="Times New Roman" w:hAnsi="Times New Roman" w:cs="Times New Roman"/>
          <w:color w:val="111111"/>
          <w:spacing w:val="-17"/>
          <w:sz w:val="24"/>
          <w:szCs w:val="24"/>
        </w:rPr>
      </w:pPr>
      <w:r w:rsidRPr="00DF2902">
        <w:rPr>
          <w:rFonts w:ascii="Times New Roman" w:hAnsi="Times New Roman" w:cs="Times New Roman"/>
          <w:color w:val="111111"/>
          <w:spacing w:val="-17"/>
          <w:sz w:val="24"/>
          <w:szCs w:val="24"/>
        </w:rPr>
        <w:t xml:space="preserve">«Обеспечение комплексного устойчивого развития </w:t>
      </w:r>
    </w:p>
    <w:p w14:paraId="0D04EE77" w14:textId="77777777" w:rsidR="0071726F" w:rsidRPr="00DF2902" w:rsidRDefault="0071726F" w:rsidP="003B2E05">
      <w:pPr>
        <w:pStyle w:val="1d"/>
        <w:ind w:left="4536"/>
        <w:rPr>
          <w:rFonts w:ascii="Times New Roman" w:hAnsi="Times New Roman" w:cs="Times New Roman"/>
          <w:color w:val="111111"/>
          <w:spacing w:val="-17"/>
          <w:sz w:val="24"/>
          <w:szCs w:val="24"/>
        </w:rPr>
      </w:pPr>
      <w:r w:rsidRPr="00DF2902">
        <w:rPr>
          <w:rFonts w:ascii="Times New Roman" w:hAnsi="Times New Roman" w:cs="Times New Roman"/>
          <w:color w:val="111111"/>
          <w:spacing w:val="-17"/>
          <w:sz w:val="24"/>
          <w:szCs w:val="24"/>
        </w:rPr>
        <w:t>территории муниципального образования «Заневское</w:t>
      </w:r>
    </w:p>
    <w:p w14:paraId="113D1051" w14:textId="77777777" w:rsidR="0071726F" w:rsidRPr="00DF2902" w:rsidRDefault="0071726F" w:rsidP="003B2E05">
      <w:pPr>
        <w:pStyle w:val="1d"/>
        <w:ind w:left="4536"/>
        <w:rPr>
          <w:rFonts w:ascii="Times New Roman" w:hAnsi="Times New Roman" w:cs="Times New Roman"/>
          <w:color w:val="111111"/>
          <w:spacing w:val="-17"/>
          <w:sz w:val="24"/>
          <w:szCs w:val="24"/>
        </w:rPr>
      </w:pPr>
      <w:r w:rsidRPr="00DF2902">
        <w:rPr>
          <w:rFonts w:ascii="Times New Roman" w:hAnsi="Times New Roman" w:cs="Times New Roman"/>
          <w:color w:val="111111"/>
          <w:spacing w:val="-17"/>
          <w:sz w:val="24"/>
          <w:szCs w:val="24"/>
        </w:rPr>
        <w:t>городское  поселение» Всеволожского муниципального</w:t>
      </w:r>
    </w:p>
    <w:p w14:paraId="6EA7B908" w14:textId="77777777" w:rsidR="0071726F" w:rsidRPr="00DF2902" w:rsidRDefault="0071726F" w:rsidP="003B2E05">
      <w:pPr>
        <w:pStyle w:val="1d"/>
        <w:ind w:left="4536"/>
        <w:rPr>
          <w:rFonts w:ascii="Times New Roman" w:hAnsi="Times New Roman" w:cs="Times New Roman"/>
          <w:color w:val="111111"/>
          <w:spacing w:val="-17"/>
          <w:sz w:val="24"/>
          <w:szCs w:val="24"/>
        </w:rPr>
      </w:pPr>
      <w:r w:rsidRPr="00DF2902">
        <w:rPr>
          <w:rFonts w:ascii="Times New Roman" w:hAnsi="Times New Roman" w:cs="Times New Roman"/>
          <w:color w:val="111111"/>
          <w:spacing w:val="-17"/>
          <w:sz w:val="24"/>
          <w:szCs w:val="24"/>
        </w:rPr>
        <w:t xml:space="preserve"> района  Ленинградской области в 202</w:t>
      </w:r>
      <w:r w:rsidR="00812D5C" w:rsidRPr="00DF2902">
        <w:rPr>
          <w:rFonts w:ascii="Times New Roman" w:hAnsi="Times New Roman" w:cs="Times New Roman"/>
          <w:color w:val="111111"/>
          <w:spacing w:val="-17"/>
          <w:sz w:val="24"/>
          <w:szCs w:val="24"/>
        </w:rPr>
        <w:t>1</w:t>
      </w:r>
      <w:r w:rsidRPr="00DF2902">
        <w:rPr>
          <w:rFonts w:ascii="Times New Roman" w:hAnsi="Times New Roman" w:cs="Times New Roman"/>
          <w:color w:val="111111"/>
          <w:spacing w:val="-17"/>
          <w:sz w:val="24"/>
          <w:szCs w:val="24"/>
        </w:rPr>
        <w:t>-202</w:t>
      </w:r>
      <w:r w:rsidR="00812D5C" w:rsidRPr="00DF2902">
        <w:rPr>
          <w:rFonts w:ascii="Times New Roman" w:hAnsi="Times New Roman" w:cs="Times New Roman"/>
          <w:color w:val="111111"/>
          <w:spacing w:val="-17"/>
          <w:sz w:val="24"/>
          <w:szCs w:val="24"/>
        </w:rPr>
        <w:t>3</w:t>
      </w:r>
      <w:r w:rsidRPr="00DF2902">
        <w:rPr>
          <w:rFonts w:ascii="Times New Roman" w:hAnsi="Times New Roman" w:cs="Times New Roman"/>
          <w:color w:val="111111"/>
          <w:spacing w:val="-17"/>
          <w:sz w:val="24"/>
          <w:szCs w:val="24"/>
        </w:rPr>
        <w:t xml:space="preserve"> годах»</w:t>
      </w:r>
    </w:p>
    <w:p w14:paraId="33725E4B" w14:textId="678705B7" w:rsidR="00EF7390" w:rsidRPr="00DF2902" w:rsidRDefault="00EF7390" w:rsidP="00EF7390">
      <w:pPr>
        <w:pStyle w:val="1d"/>
        <w:jc w:val="right"/>
        <w:rPr>
          <w:rFonts w:ascii="Times New Roman" w:hAnsi="Times New Roman" w:cs="Times New Roman"/>
          <w:color w:val="111111"/>
          <w:spacing w:val="-17"/>
          <w:sz w:val="24"/>
          <w:szCs w:val="24"/>
        </w:rPr>
      </w:pPr>
    </w:p>
    <w:p w14:paraId="41F33CC9" w14:textId="77777777" w:rsidR="003B2E05" w:rsidRPr="00DF2902" w:rsidRDefault="003B2E05" w:rsidP="00EF7390">
      <w:pPr>
        <w:pStyle w:val="1d"/>
        <w:jc w:val="right"/>
        <w:rPr>
          <w:rFonts w:ascii="Times New Roman" w:hAnsi="Times New Roman" w:cs="Times New Roman"/>
          <w:color w:val="111111"/>
          <w:spacing w:val="-17"/>
          <w:sz w:val="24"/>
          <w:szCs w:val="24"/>
        </w:rPr>
      </w:pPr>
    </w:p>
    <w:p w14:paraId="7C60C72E" w14:textId="77777777" w:rsidR="00EF7390" w:rsidRPr="00DF2902" w:rsidRDefault="00EF7390" w:rsidP="00EF7390">
      <w:pPr>
        <w:pStyle w:val="1d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DF2902">
        <w:rPr>
          <w:rFonts w:ascii="Times New Roman" w:hAnsi="Times New Roman" w:cs="Times New Roman"/>
          <w:b/>
          <w:color w:val="111111"/>
          <w:sz w:val="24"/>
          <w:szCs w:val="24"/>
        </w:rPr>
        <w:t>ПАСПОРТ</w:t>
      </w:r>
    </w:p>
    <w:p w14:paraId="27C61996" w14:textId="77777777" w:rsidR="00EF7390" w:rsidRPr="00DF2902" w:rsidRDefault="00EF7390" w:rsidP="00EF7390">
      <w:pPr>
        <w:pStyle w:val="1d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DF2902">
        <w:rPr>
          <w:rFonts w:ascii="Times New Roman" w:hAnsi="Times New Roman" w:cs="Times New Roman"/>
          <w:b/>
          <w:color w:val="111111"/>
          <w:sz w:val="24"/>
          <w:szCs w:val="24"/>
        </w:rPr>
        <w:t>подпрограммы «Разработка, внедрение и наполнение системы управления территориями муниципального образования «Заневское городское поселение» Всеволожского муниципального района Ленинградской области»</w:t>
      </w:r>
    </w:p>
    <w:p w14:paraId="75D05C4A" w14:textId="77777777" w:rsidR="00EF7390" w:rsidRPr="00DF2902" w:rsidRDefault="00EF7390" w:rsidP="00EF7390">
      <w:pPr>
        <w:pStyle w:val="1d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tbl>
      <w:tblPr>
        <w:tblW w:w="94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3"/>
        <w:gridCol w:w="6546"/>
        <w:gridCol w:w="10"/>
      </w:tblGrid>
      <w:tr w:rsidR="00DF2902" w:rsidRPr="00DF2902" w14:paraId="04BA2EFC" w14:textId="77777777" w:rsidTr="0083180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18A0D" w14:textId="77777777" w:rsidR="00EF7390" w:rsidRPr="00DF2902" w:rsidRDefault="00EF7390" w:rsidP="007F7DB4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Полное наименование 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A08A2" w14:textId="77777777" w:rsidR="00EF7390" w:rsidRPr="00DF2902" w:rsidRDefault="00EF7390" w:rsidP="007F7DB4">
            <w:pPr>
              <w:pStyle w:val="1d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Подпрограмма  «Разработка, внедрение и наполнение системы управления территориями муниципального образования «Заневское городское поселение» Всеволожского муниципального района Ленинградской области»  (далее - Программа)</w:t>
            </w:r>
          </w:p>
        </w:tc>
      </w:tr>
      <w:tr w:rsidR="00DF2902" w:rsidRPr="00DF2902" w14:paraId="2C5D9A9B" w14:textId="77777777" w:rsidTr="0083180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91E09" w14:textId="77777777" w:rsidR="00EF7390" w:rsidRPr="00DF2902" w:rsidRDefault="00EF7390" w:rsidP="007F7DB4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2AB7" w14:textId="77777777" w:rsidR="00EF7390" w:rsidRPr="00DF2902" w:rsidRDefault="00EF7390" w:rsidP="007F7DB4">
            <w:pPr>
              <w:pStyle w:val="1d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Сектор архитектуры, градостроительства и землеустройства администрации</w:t>
            </w:r>
          </w:p>
        </w:tc>
      </w:tr>
      <w:tr w:rsidR="00DF2902" w:rsidRPr="00DF2902" w14:paraId="32632DE2" w14:textId="77777777" w:rsidTr="0083180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0E3FC" w14:textId="77777777" w:rsidR="00EF7390" w:rsidRPr="00DF2902" w:rsidRDefault="00EF7390" w:rsidP="00BF5743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Соисполнители подпрограммы</w:t>
            </w:r>
            <w:r w:rsidR="005B6978" w:rsidRPr="00DF2902">
              <w:rPr>
                <w:color w:val="111111"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EC74" w14:textId="0208A14B" w:rsidR="004F2B48" w:rsidRPr="00DF2902" w:rsidRDefault="00CA0C4E" w:rsidP="004F2B48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Финансово-экономический сектор</w:t>
            </w:r>
            <w:r w:rsidR="004F2B48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- </w:t>
            </w: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4F2B48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централизованная бухгалтерия</w:t>
            </w:r>
            <w:r w:rsidR="00882F96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14:paraId="0D19D092" w14:textId="20206389" w:rsidR="00EF7390" w:rsidRPr="00DF2902" w:rsidRDefault="00CA0C4E" w:rsidP="004F2B48">
            <w:pPr>
              <w:pStyle w:val="1d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Отдел земельно-имущественного управления Муниципального казенного учреждения «Центр оказания услуг» (по согласованию)</w:t>
            </w:r>
            <w:r w:rsidR="00882F96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w:rsidR="00DF2902" w:rsidRPr="00DF2902" w14:paraId="2BB33B87" w14:textId="77777777" w:rsidTr="0083180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3FD76" w14:textId="77777777" w:rsidR="00BF5743" w:rsidRPr="00DF2902" w:rsidRDefault="00BF5743" w:rsidP="00BF5743">
            <w:pPr>
              <w:pStyle w:val="afa"/>
              <w:jc w:val="left"/>
              <w:rPr>
                <w:color w:val="111111"/>
              </w:rPr>
            </w:pPr>
            <w:r w:rsidRPr="00DF2902">
              <w:rPr>
                <w:color w:val="111111"/>
              </w:rPr>
              <w:t>Участники муниципальной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F60D9" w14:textId="69805224" w:rsidR="00BF5743" w:rsidRPr="00DF2902" w:rsidRDefault="00BF5743" w:rsidP="00655BF1">
            <w:pPr>
              <w:pStyle w:val="afa"/>
              <w:rPr>
                <w:color w:val="111111"/>
              </w:rPr>
            </w:pPr>
            <w:r w:rsidRPr="00DF2902">
              <w:rPr>
                <w:color w:val="111111"/>
              </w:rPr>
              <w:t>Подрядные организации по муниципальным контрактам - победители конкурсных процедур и подрядчики по заключенным договорам</w:t>
            </w:r>
          </w:p>
        </w:tc>
      </w:tr>
      <w:tr w:rsidR="00DF2902" w:rsidRPr="00DF2902" w14:paraId="58745BA2" w14:textId="77777777" w:rsidTr="0083180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F6397" w14:textId="77777777" w:rsidR="00BF5743" w:rsidRPr="00DF2902" w:rsidRDefault="00BF5743" w:rsidP="007F7DB4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Задачи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C5E84" w14:textId="199D3DFE" w:rsidR="00BF5743" w:rsidRPr="00DF2902" w:rsidRDefault="00BF5743" w:rsidP="007F7DB4">
            <w:pPr>
              <w:pStyle w:val="1d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На территорию муниципального образования «Заневское городское поселение» Всеволожского муниципального района Ленинградской области </w:t>
            </w:r>
            <w:r w:rsidR="00685AF7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обновить</w:t>
            </w: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картографические материалы</w:t>
            </w:r>
            <w:r w:rsidR="00FD0B43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14:paraId="11F36322" w14:textId="77777777" w:rsidR="00BF5743" w:rsidRPr="00DF2902" w:rsidRDefault="00BF5743" w:rsidP="007F7DB4">
            <w:pPr>
              <w:pStyle w:val="1d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Внести сведения о границах населенных пунктов в орган кадастрового учета.</w:t>
            </w:r>
          </w:p>
          <w:p w14:paraId="0DD65E8C" w14:textId="77777777" w:rsidR="0088339E" w:rsidRPr="00DF2902" w:rsidRDefault="0088339E" w:rsidP="007F7DB4">
            <w:pPr>
              <w:pStyle w:val="1d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Выполнение кадастровых работ по  формированию земельных участков для нужд поселения.</w:t>
            </w:r>
          </w:p>
          <w:p w14:paraId="20FE57A0" w14:textId="15973579" w:rsidR="0088339E" w:rsidRPr="00DF2902" w:rsidRDefault="0088339E" w:rsidP="007F7DB4">
            <w:pPr>
              <w:pStyle w:val="1d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Выполнение кадастровых работ по подготовке технических планов</w:t>
            </w:r>
            <w:r w:rsidR="00882F96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w:rsidR="00DF2902" w:rsidRPr="00DF2902" w14:paraId="044F5128" w14:textId="77777777" w:rsidTr="0083180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C2CC6" w14:textId="77777777" w:rsidR="00BF5743" w:rsidRPr="00DF2902" w:rsidRDefault="00BF5743" w:rsidP="005B6978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Целевые индикаторы и показатели</w:t>
            </w:r>
          </w:p>
          <w:p w14:paraId="397E5004" w14:textId="77777777" w:rsidR="00BF5743" w:rsidRPr="00DF2902" w:rsidRDefault="00BF5743" w:rsidP="005B6978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08A1D" w14:textId="77777777" w:rsidR="00BF5743" w:rsidRPr="00DF2902" w:rsidRDefault="00BF5743" w:rsidP="007F7DB4">
            <w:pPr>
              <w:pStyle w:val="1d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Выполнение мероприятий программы позволит усовершенствовать процессы в области территориального управления, анализа и прогнозирования развития территории муниципального образования, планирования устойчивого социально-экономического развития городского поселения на основе рационального использования земель и их охраны, развития инженерной, транспортной и социальных инфраструктур, охраны природы, защиты территории от воздействия чрезвычайных ситуаций природного и техногенного воздействия, повышение эффективности управления территорией муниципального образования.</w:t>
            </w:r>
            <w:proofErr w:type="gramEnd"/>
          </w:p>
        </w:tc>
      </w:tr>
      <w:tr w:rsidR="00DF2902" w:rsidRPr="00DF2902" w14:paraId="3C1C9F63" w14:textId="77777777" w:rsidTr="0083180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91E1B" w14:textId="77777777" w:rsidR="00BF5743" w:rsidRPr="00DF2902" w:rsidRDefault="00BF5743" w:rsidP="007F7DB4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Этапы и сроки </w:t>
            </w: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4E2F4" w14:textId="77777777" w:rsidR="00BF5743" w:rsidRPr="00DF2902" w:rsidRDefault="009A63AE" w:rsidP="007F7DB4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20</w:t>
            </w:r>
            <w:r w:rsidR="00753548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073057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- 202</w:t>
            </w:r>
            <w:r w:rsidR="00073057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BF5743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годы;</w:t>
            </w:r>
          </w:p>
          <w:p w14:paraId="62F368E7" w14:textId="2AEAC4F0" w:rsidR="00753548" w:rsidRPr="00DF2902" w:rsidRDefault="00FD0B43" w:rsidP="007F7DB4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1 этап – 20</w:t>
            </w:r>
            <w:r w:rsidR="00753548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073057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BF5743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год;</w:t>
            </w:r>
          </w:p>
          <w:p w14:paraId="096328B0" w14:textId="6E43A350" w:rsidR="00BF5743" w:rsidRPr="00DF2902" w:rsidRDefault="00FD0B43" w:rsidP="0087739F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 этап – 20</w:t>
            </w:r>
            <w:r w:rsidR="00753548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812D5C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BF5743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год</w:t>
            </w:r>
            <w:r w:rsidR="00882F96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w:rsidR="00DF2902" w:rsidRPr="00DF2902" w14:paraId="3D3D3FCA" w14:textId="77777777" w:rsidTr="00831802">
        <w:trPr>
          <w:gridAfter w:val="1"/>
          <w:wAfter w:w="1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B5C54" w14:textId="77777777" w:rsidR="00BF5743" w:rsidRPr="00DF2902" w:rsidRDefault="00BF5743" w:rsidP="007F7DB4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Объемы бюджетных ассигнований подпрограммы</w:t>
            </w:r>
          </w:p>
          <w:p w14:paraId="01B1C14F" w14:textId="77777777" w:rsidR="00BF5743" w:rsidRPr="00DF2902" w:rsidRDefault="00BF5743" w:rsidP="007F7DB4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14:paraId="1B51AF6B" w14:textId="77777777" w:rsidR="00BF5743" w:rsidRPr="00DF2902" w:rsidRDefault="00BF5743" w:rsidP="007F7DB4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14:paraId="27C36CCC" w14:textId="77777777" w:rsidR="00BF5743" w:rsidRPr="00DF2902" w:rsidRDefault="00BF5743" w:rsidP="007F7DB4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9F2F" w14:textId="77777777" w:rsidR="00BF5743" w:rsidRPr="00DF2902" w:rsidRDefault="00BF5743" w:rsidP="007F7DB4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Объем бюджетных ассигнований </w:t>
            </w:r>
            <w:r w:rsidR="00812D5C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подпр</w:t>
            </w: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ограммы составляет – </w:t>
            </w:r>
          </w:p>
          <w:p w14:paraId="7DB49614" w14:textId="1E1C9FBA" w:rsidR="00BF5743" w:rsidRPr="00DF2902" w:rsidRDefault="001A5716" w:rsidP="007F7DB4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16</w:t>
            </w:r>
            <w:r w:rsidR="003A08FC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06</w:t>
            </w: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.6 </w:t>
            </w:r>
            <w:proofErr w:type="spellStart"/>
            <w:r w:rsidR="00BF5743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</w:t>
            </w:r>
            <w:r w:rsidR="00333CDA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ыс</w:t>
            </w:r>
            <w:proofErr w:type="gramStart"/>
            <w:r w:rsidR="00BF5743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.р</w:t>
            </w:r>
            <w:proofErr w:type="gramEnd"/>
            <w:r w:rsidR="0045328C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уб</w:t>
            </w:r>
            <w:proofErr w:type="spellEnd"/>
            <w:r w:rsidR="00BF5743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14:paraId="13EE6C76" w14:textId="77777777" w:rsidR="00BF5743" w:rsidRPr="00DF2902" w:rsidRDefault="00BF5743" w:rsidP="007F7DB4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 том числе по годам:</w:t>
            </w:r>
          </w:p>
          <w:p w14:paraId="3CC3B3A0" w14:textId="67498A41" w:rsidR="00BF5743" w:rsidRPr="00DF2902" w:rsidRDefault="00BF5743" w:rsidP="007F7DB4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202</w:t>
            </w:r>
            <w:r w:rsidR="00812D5C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год  - </w:t>
            </w:r>
            <w:r w:rsidR="003A08FC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638.2</w:t>
            </w:r>
            <w:r w:rsidR="001A5716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</w:t>
            </w:r>
            <w:r w:rsidR="00333CDA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ыс</w:t>
            </w:r>
            <w:proofErr w:type="gramStart"/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.р</w:t>
            </w:r>
            <w:proofErr w:type="gramEnd"/>
            <w:r w:rsidR="0045328C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уб</w:t>
            </w:r>
            <w:proofErr w:type="spellEnd"/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14:paraId="3ACEC2EA" w14:textId="7EA51137" w:rsidR="007A478E" w:rsidRPr="00DF2902" w:rsidRDefault="009A63AE" w:rsidP="007F7DB4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202</w:t>
            </w:r>
            <w:r w:rsidR="00812D5C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год</w:t>
            </w:r>
            <w:r w:rsidR="0087739F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–</w:t>
            </w:r>
            <w:r w:rsidR="007A478E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1A5716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968.4 </w:t>
            </w:r>
            <w:proofErr w:type="spellStart"/>
            <w:r w:rsidR="007A478E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</w:t>
            </w:r>
            <w:r w:rsidR="00333CDA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ыс</w:t>
            </w:r>
            <w:proofErr w:type="gramStart"/>
            <w:r w:rsidR="007A478E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.р</w:t>
            </w:r>
            <w:proofErr w:type="gramEnd"/>
            <w:r w:rsidR="0045328C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уб</w:t>
            </w:r>
            <w:proofErr w:type="spellEnd"/>
            <w:r w:rsidR="007A478E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14:paraId="291850EB" w14:textId="77777777" w:rsidR="00BF5743" w:rsidRPr="00DF2902" w:rsidRDefault="00BF5743" w:rsidP="007F7DB4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Из бюджета МО «Заневское городское поселение" – </w:t>
            </w:r>
          </w:p>
          <w:p w14:paraId="7C40E385" w14:textId="08E8F4C9" w:rsidR="00E766B1" w:rsidRPr="00DF2902" w:rsidRDefault="00E766B1" w:rsidP="00E766B1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16</w:t>
            </w:r>
            <w:r w:rsidR="003A08FC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06</w:t>
            </w: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.6 </w:t>
            </w:r>
            <w:proofErr w:type="spellStart"/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</w:t>
            </w:r>
            <w:r w:rsidR="00333CDA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ыс</w:t>
            </w:r>
            <w:proofErr w:type="gramStart"/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.р</w:t>
            </w:r>
            <w:proofErr w:type="gramEnd"/>
            <w:r w:rsidR="0045328C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уб</w:t>
            </w:r>
            <w:proofErr w:type="spellEnd"/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14:paraId="60654D2A" w14:textId="77777777" w:rsidR="00E766B1" w:rsidRPr="00DF2902" w:rsidRDefault="00E766B1" w:rsidP="00E766B1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 том числе по годам:</w:t>
            </w:r>
          </w:p>
          <w:p w14:paraId="294E3B2C" w14:textId="36962B48" w:rsidR="00E766B1" w:rsidRPr="00DF2902" w:rsidRDefault="00E766B1" w:rsidP="00E766B1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2021 год  - </w:t>
            </w:r>
            <w:r w:rsidR="003A08FC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638.2</w:t>
            </w: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</w:t>
            </w:r>
            <w:r w:rsidR="00333CDA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ыс</w:t>
            </w:r>
            <w:proofErr w:type="gramStart"/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.р</w:t>
            </w:r>
            <w:proofErr w:type="gramEnd"/>
            <w:r w:rsidR="0045328C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уб</w:t>
            </w:r>
            <w:proofErr w:type="spellEnd"/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14:paraId="7A522AB4" w14:textId="75EFBECE" w:rsidR="009A63AE" w:rsidRPr="00DF2902" w:rsidRDefault="00E766B1" w:rsidP="00760134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2022 год – 968.4 </w:t>
            </w:r>
            <w:proofErr w:type="spellStart"/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</w:t>
            </w:r>
            <w:r w:rsidR="00333CDA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ыс</w:t>
            </w:r>
            <w:proofErr w:type="gramStart"/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.р</w:t>
            </w:r>
            <w:proofErr w:type="gramEnd"/>
            <w:r w:rsidR="0045328C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уб</w:t>
            </w:r>
            <w:proofErr w:type="spellEnd"/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w:rsidR="00DF2902" w:rsidRPr="00DF2902" w14:paraId="59AC0EA2" w14:textId="77777777" w:rsidTr="0083180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500B8" w14:textId="77777777" w:rsidR="00BF5743" w:rsidRPr="00DF2902" w:rsidRDefault="00BF5743" w:rsidP="007F7DB4">
            <w:pPr>
              <w:pStyle w:val="1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Ожидаемые результаты, реализации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E1AF7" w14:textId="0D6ED85F" w:rsidR="00BF5743" w:rsidRPr="00DF2902" w:rsidRDefault="00BF5743" w:rsidP="007F7DB4">
            <w:pPr>
              <w:pStyle w:val="1d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1.Обеспечение картографическими материалами муниципальное образование «Заневское городское поселение» Всеволожского муниципального района Ленинградской области.</w:t>
            </w:r>
          </w:p>
          <w:p w14:paraId="37CD4A66" w14:textId="7C0F30ED" w:rsidR="00BF5743" w:rsidRPr="00DF2902" w:rsidRDefault="00DD1059" w:rsidP="00050A65">
            <w:pPr>
              <w:pStyle w:val="1d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BF5743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.Уведомление о внесении сведений о границах населенных пунктов г. Кудрово, </w:t>
            </w:r>
            <w:proofErr w:type="spellStart"/>
            <w:r w:rsidR="00BF5743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п.ст</w:t>
            </w:r>
            <w:proofErr w:type="spellEnd"/>
            <w:r w:rsidR="00BF5743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proofErr w:type="spellStart"/>
            <w:r w:rsidR="00BF5743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Мяглово</w:t>
            </w:r>
            <w:proofErr w:type="spellEnd"/>
            <w:r w:rsidR="00BF5743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дер. Новосергиевка, </w:t>
            </w:r>
            <w:proofErr w:type="spellStart"/>
            <w:r w:rsidR="00BF5743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п.ст</w:t>
            </w:r>
            <w:proofErr w:type="spellEnd"/>
            <w:r w:rsidR="00BF5743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Пятый километр, дер. </w:t>
            </w:r>
            <w:proofErr w:type="spellStart"/>
            <w:r w:rsidR="00BF5743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Суоранда</w:t>
            </w:r>
            <w:proofErr w:type="spellEnd"/>
            <w:r w:rsidR="00BF5743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дер. </w:t>
            </w:r>
            <w:proofErr w:type="spellStart"/>
            <w:r w:rsidR="00BF5743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Хирвости</w:t>
            </w:r>
            <w:proofErr w:type="spellEnd"/>
            <w:r w:rsidR="00BF5743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proofErr w:type="spellStart"/>
            <w:r w:rsidR="00BF5743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гп</w:t>
            </w:r>
            <w:proofErr w:type="spellEnd"/>
            <w:r w:rsidR="00BF5743" w:rsidRPr="00DF29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Янино-1, дер. Янино-2 в Росреестр.</w:t>
            </w:r>
          </w:p>
        </w:tc>
      </w:tr>
    </w:tbl>
    <w:p w14:paraId="38BA460D" w14:textId="77777777" w:rsidR="00EF7390" w:rsidRPr="00DF2902" w:rsidRDefault="00EF7390" w:rsidP="00EF7390">
      <w:pPr>
        <w:pStyle w:val="1d"/>
        <w:rPr>
          <w:rFonts w:ascii="Times New Roman" w:hAnsi="Times New Roman" w:cs="Times New Roman"/>
          <w:color w:val="111111"/>
          <w:sz w:val="24"/>
          <w:szCs w:val="24"/>
        </w:rPr>
      </w:pPr>
    </w:p>
    <w:p w14:paraId="5D1E3B76" w14:textId="77777777" w:rsidR="00EF7390" w:rsidRPr="00DF2902" w:rsidRDefault="00BF5743" w:rsidP="007C015D">
      <w:pPr>
        <w:pStyle w:val="1d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F2902">
        <w:rPr>
          <w:rFonts w:ascii="Times New Roman" w:hAnsi="Times New Roman" w:cs="Times New Roman"/>
          <w:b/>
          <w:color w:val="111111"/>
          <w:sz w:val="28"/>
          <w:szCs w:val="28"/>
          <w:lang w:val="en-US"/>
        </w:rPr>
        <w:t>I</w:t>
      </w:r>
      <w:r w:rsidRPr="00DF2902">
        <w:rPr>
          <w:rFonts w:ascii="Times New Roman" w:hAnsi="Times New Roman" w:cs="Times New Roman"/>
          <w:b/>
          <w:color w:val="111111"/>
          <w:sz w:val="28"/>
          <w:szCs w:val="28"/>
        </w:rPr>
        <w:t>. Характеристика текущего состояния и основные проблемные вопросы в сфере обеспечения градостроительной деятельности</w:t>
      </w:r>
    </w:p>
    <w:p w14:paraId="6BDBF66E" w14:textId="1B14F18F" w:rsidR="00EA19FE" w:rsidRPr="00DF2902" w:rsidRDefault="00EF7390" w:rsidP="00EF7390">
      <w:pPr>
        <w:pStyle w:val="1d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z w:val="28"/>
          <w:szCs w:val="28"/>
        </w:rPr>
        <w:tab/>
        <w:t xml:space="preserve">Территория муниципального образования «Заневское городское поселение» Всеволожского муниципального района Ленинградской области имеет покрытие топографическими картами масштаба 1:10 000 на 80 %, из </w:t>
      </w:r>
      <w:r w:rsidR="00882F96" w:rsidRPr="00DF2902">
        <w:rPr>
          <w:rFonts w:ascii="Times New Roman" w:hAnsi="Times New Roman" w:cs="Times New Roman"/>
          <w:color w:val="111111"/>
          <w:sz w:val="28"/>
          <w:szCs w:val="28"/>
        </w:rPr>
        <w:t>них 60</w:t>
      </w:r>
      <w:r w:rsidRPr="00DF2902">
        <w:rPr>
          <w:rFonts w:ascii="Times New Roman" w:hAnsi="Times New Roman" w:cs="Times New Roman"/>
          <w:color w:val="111111"/>
          <w:sz w:val="28"/>
          <w:szCs w:val="28"/>
        </w:rPr>
        <w:t xml:space="preserve">% топографические карты составлены в 2004 г. и 20% в 1985-1986 г. Цифровые топографические карты на территорию муниципального образования отсутствуют. Крупномасштабные топографические планы на территорию населенных пунктов муниципального образования либо отсутствуют, либо устарели. </w:t>
      </w:r>
    </w:p>
    <w:p w14:paraId="71C8A2EB" w14:textId="77777777" w:rsidR="00EF7390" w:rsidRPr="00DF2902" w:rsidRDefault="00EF7390" w:rsidP="00EF7390">
      <w:pPr>
        <w:pStyle w:val="1d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z w:val="28"/>
          <w:szCs w:val="28"/>
        </w:rPr>
        <w:tab/>
        <w:t xml:space="preserve">При анализе кадастровой информации выявлено, что имеются пересечения/наложения земельных участков, на территориях населённых пунктов находятся участки с различными категориями земель. Целый ряд земельных участков находится одновременно и по одну, и по другую сторону от установленных границ населённых пунктов. В силу отсутствия единой системы управления территориями, объединяющей всю необходимую информацию, практически невозможно осуществление мероприятий по эффективному </w:t>
      </w:r>
      <w:proofErr w:type="gramStart"/>
      <w:r w:rsidRPr="00DF2902">
        <w:rPr>
          <w:rFonts w:ascii="Times New Roman" w:hAnsi="Times New Roman" w:cs="Times New Roman"/>
          <w:color w:val="111111"/>
          <w:sz w:val="28"/>
          <w:szCs w:val="28"/>
        </w:rPr>
        <w:t>контролю за</w:t>
      </w:r>
      <w:proofErr w:type="gramEnd"/>
      <w:r w:rsidRPr="00DF2902">
        <w:rPr>
          <w:rFonts w:ascii="Times New Roman" w:hAnsi="Times New Roman" w:cs="Times New Roman"/>
          <w:color w:val="111111"/>
          <w:sz w:val="28"/>
          <w:szCs w:val="28"/>
        </w:rPr>
        <w:t xml:space="preserve"> соблюдением собственниками земельных участков утверждённых градостроительных регламентов, экологических и санитарно-эпидемиологических норм и правил.</w:t>
      </w:r>
    </w:p>
    <w:p w14:paraId="391F06A2" w14:textId="4B6E531C" w:rsidR="00EF7390" w:rsidRPr="00DF2902" w:rsidRDefault="00EF7390" w:rsidP="00EF7390">
      <w:pPr>
        <w:pStyle w:val="1d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z w:val="28"/>
          <w:szCs w:val="28"/>
        </w:rPr>
        <w:tab/>
        <w:t xml:space="preserve">В силу того, что данные по налогооблагаемой базе носят декларативный характер, информация по налогооблагаемому имуществу, которое не поставлено собственниками на </w:t>
      </w:r>
      <w:r w:rsidR="00882F96" w:rsidRPr="00DF2902">
        <w:rPr>
          <w:rFonts w:ascii="Times New Roman" w:hAnsi="Times New Roman" w:cs="Times New Roman"/>
          <w:color w:val="111111"/>
          <w:sz w:val="28"/>
          <w:szCs w:val="28"/>
        </w:rPr>
        <w:t>учёт, в</w:t>
      </w:r>
      <w:r w:rsidRPr="00DF2902">
        <w:rPr>
          <w:rFonts w:ascii="Times New Roman" w:hAnsi="Times New Roman" w:cs="Times New Roman"/>
          <w:color w:val="111111"/>
          <w:sz w:val="28"/>
          <w:szCs w:val="28"/>
        </w:rPr>
        <w:t xml:space="preserve"> данный момент отсутствует.</w:t>
      </w:r>
    </w:p>
    <w:p w14:paraId="764E5907" w14:textId="0FE7630B" w:rsidR="00EF7390" w:rsidRPr="00DF2902" w:rsidRDefault="00EF7390" w:rsidP="00EF7390">
      <w:pPr>
        <w:pStyle w:val="1d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z w:val="28"/>
          <w:szCs w:val="28"/>
        </w:rPr>
        <w:tab/>
        <w:t xml:space="preserve">Введение в действие системы управления </w:t>
      </w:r>
      <w:r w:rsidR="00882F96" w:rsidRPr="00DF2902">
        <w:rPr>
          <w:rFonts w:ascii="Times New Roman" w:hAnsi="Times New Roman" w:cs="Times New Roman"/>
          <w:color w:val="111111"/>
          <w:sz w:val="28"/>
          <w:szCs w:val="28"/>
        </w:rPr>
        <w:t>территориями муниципального</w:t>
      </w:r>
      <w:r w:rsidRPr="00DF2902">
        <w:rPr>
          <w:rFonts w:ascii="Times New Roman" w:hAnsi="Times New Roman" w:cs="Times New Roman"/>
          <w:color w:val="111111"/>
          <w:sz w:val="28"/>
          <w:szCs w:val="28"/>
        </w:rPr>
        <w:t xml:space="preserve"> образования, позволило бы обоснованно проводить мероприятия по работе с собственниками имущества, увеличению </w:t>
      </w:r>
      <w:r w:rsidRPr="00DF2902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налогооблагаемой </w:t>
      </w:r>
      <w:r w:rsidR="00882F96" w:rsidRPr="00DF2902">
        <w:rPr>
          <w:rFonts w:ascii="Times New Roman" w:hAnsi="Times New Roman" w:cs="Times New Roman"/>
          <w:color w:val="111111"/>
          <w:sz w:val="28"/>
          <w:szCs w:val="28"/>
        </w:rPr>
        <w:t>базы и</w:t>
      </w:r>
      <w:r w:rsidRPr="00DF2902">
        <w:rPr>
          <w:rFonts w:ascii="Times New Roman" w:hAnsi="Times New Roman" w:cs="Times New Roman"/>
          <w:color w:val="111111"/>
          <w:sz w:val="28"/>
          <w:szCs w:val="28"/>
        </w:rPr>
        <w:t xml:space="preserve"> соответственно, увеличению поступлений в бюджет муниципального образования.</w:t>
      </w:r>
    </w:p>
    <w:p w14:paraId="36BA5C20" w14:textId="3CCD31D0" w:rsidR="00EF7390" w:rsidRPr="00DF2902" w:rsidRDefault="00EF7390" w:rsidP="00EF7390">
      <w:pPr>
        <w:pStyle w:val="1d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z w:val="28"/>
          <w:szCs w:val="28"/>
        </w:rPr>
        <w:tab/>
        <w:t xml:space="preserve">Отдельным вопросом стоит соблюдение прав собственников движимого и недвижимого имущества при выполнении мероприятий по развитию </w:t>
      </w:r>
      <w:r w:rsidR="00882F96" w:rsidRPr="00DF2902">
        <w:rPr>
          <w:rFonts w:ascii="Times New Roman" w:hAnsi="Times New Roman" w:cs="Times New Roman"/>
          <w:color w:val="111111"/>
          <w:sz w:val="28"/>
          <w:szCs w:val="28"/>
        </w:rPr>
        <w:t>территорий поселения</w:t>
      </w:r>
      <w:r w:rsidRPr="00DF2902">
        <w:rPr>
          <w:rFonts w:ascii="Times New Roman" w:hAnsi="Times New Roman" w:cs="Times New Roman"/>
          <w:color w:val="111111"/>
          <w:sz w:val="28"/>
          <w:szCs w:val="28"/>
        </w:rPr>
        <w:t>. За последние два десятилетия скопилось множество не решённых проблем, которые препятствуют как осуществлению градостроительной деятельности, так и перспективному, планомерному развитию поселения в целом. На данный момент полная сводная информация для принятия управленческих решений, направленных на устранение возможных конфликтов с собственниками при проектировании, внесении изменений в генеральный план и т.д., отсутствует.</w:t>
      </w:r>
    </w:p>
    <w:p w14:paraId="266D17C3" w14:textId="7961B7BF" w:rsidR="00EF7390" w:rsidRPr="00DF2902" w:rsidRDefault="00EF7390" w:rsidP="002A6111">
      <w:pPr>
        <w:pStyle w:val="1d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z w:val="28"/>
          <w:szCs w:val="28"/>
        </w:rPr>
        <w:tab/>
        <w:t xml:space="preserve">В целом можно заключить следующее: на данный момент </w:t>
      </w:r>
      <w:r w:rsidR="002A6111" w:rsidRPr="00DF2902">
        <w:rPr>
          <w:rFonts w:ascii="Times New Roman" w:hAnsi="Times New Roman" w:cs="Times New Roman"/>
          <w:color w:val="111111"/>
          <w:sz w:val="28"/>
          <w:szCs w:val="28"/>
        </w:rPr>
        <w:t>градостроительная деятельность</w:t>
      </w:r>
      <w:r w:rsidRPr="00DF2902">
        <w:rPr>
          <w:rFonts w:ascii="Times New Roman" w:hAnsi="Times New Roman" w:cs="Times New Roman"/>
          <w:color w:val="111111"/>
          <w:sz w:val="28"/>
          <w:szCs w:val="28"/>
        </w:rPr>
        <w:t xml:space="preserve"> на территории муниципального образования осуществляется практически </w:t>
      </w:r>
      <w:r w:rsidR="002A6111" w:rsidRPr="00DF2902">
        <w:rPr>
          <w:rFonts w:ascii="Times New Roman" w:hAnsi="Times New Roman" w:cs="Times New Roman"/>
          <w:color w:val="111111"/>
          <w:sz w:val="28"/>
          <w:szCs w:val="28"/>
        </w:rPr>
        <w:t>вслепую</w:t>
      </w:r>
      <w:r w:rsidRPr="00DF2902">
        <w:rPr>
          <w:rFonts w:ascii="Times New Roman" w:hAnsi="Times New Roman" w:cs="Times New Roman"/>
          <w:color w:val="111111"/>
          <w:sz w:val="28"/>
          <w:szCs w:val="28"/>
        </w:rPr>
        <w:t>, без гарантий от возможных конфликтов, вызванных вопросами имущественно-правового, техногенного, экологического и санитарно-эпидемиологического характера.</w:t>
      </w:r>
    </w:p>
    <w:p w14:paraId="4235490A" w14:textId="1387DA81" w:rsidR="00EF7390" w:rsidRPr="00DF2902" w:rsidRDefault="00EF7390" w:rsidP="002A6111">
      <w:pPr>
        <w:pStyle w:val="1d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z w:val="28"/>
          <w:szCs w:val="28"/>
        </w:rPr>
        <w:tab/>
        <w:t>Данные проблемы можно решить только при наличии единой системы, в которой собраны все сведения об объектах движимого и недвижимого имущества.</w:t>
      </w:r>
    </w:p>
    <w:p w14:paraId="113FDD20" w14:textId="77777777" w:rsidR="00EF7390" w:rsidRPr="00DF2902" w:rsidRDefault="00EF7390" w:rsidP="00EF7390">
      <w:pPr>
        <w:pStyle w:val="1d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5A12DBF5" w14:textId="77777777" w:rsidR="00EF7390" w:rsidRPr="00DF2902" w:rsidRDefault="00BF5743" w:rsidP="00EF7390">
      <w:pPr>
        <w:pStyle w:val="1d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F2902">
        <w:rPr>
          <w:rFonts w:ascii="Times New Roman" w:hAnsi="Times New Roman" w:cs="Times New Roman"/>
          <w:b/>
          <w:color w:val="111111"/>
          <w:sz w:val="28"/>
          <w:szCs w:val="28"/>
          <w:lang w:val="en-US"/>
        </w:rPr>
        <w:t>II</w:t>
      </w:r>
      <w:r w:rsidRPr="00DF2902">
        <w:rPr>
          <w:rFonts w:ascii="Times New Roman" w:hAnsi="Times New Roman" w:cs="Times New Roman"/>
          <w:b/>
          <w:color w:val="111111"/>
          <w:sz w:val="28"/>
          <w:szCs w:val="28"/>
        </w:rPr>
        <w:t>. Приоритеты и цели муниципальной политики в сфере обеспечения градостроительной деятельности, основные цели и задачи, прогноз развития и планируемые показатели по итогам реализации муниципальной подпрограммы</w:t>
      </w:r>
    </w:p>
    <w:p w14:paraId="208D1CD9" w14:textId="01D803C1" w:rsidR="00EF7390" w:rsidRPr="00DF2902" w:rsidRDefault="00EF7390" w:rsidP="00AA0262">
      <w:pPr>
        <w:pStyle w:val="1d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z w:val="28"/>
          <w:szCs w:val="28"/>
        </w:rPr>
        <w:t>Основными целями Подпрограммы являются:</w:t>
      </w:r>
    </w:p>
    <w:p w14:paraId="544C79D7" w14:textId="42CB73BF" w:rsidR="00EF7390" w:rsidRPr="00DF2902" w:rsidRDefault="00EF7390" w:rsidP="00AA0262">
      <w:pPr>
        <w:pStyle w:val="1d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z w:val="28"/>
          <w:szCs w:val="28"/>
        </w:rPr>
        <w:t xml:space="preserve">1. Обеспечение муниципального образования </w:t>
      </w:r>
      <w:r w:rsidR="00C801E1" w:rsidRPr="00DF2902">
        <w:rPr>
          <w:rFonts w:ascii="Times New Roman" w:hAnsi="Times New Roman" w:cs="Times New Roman"/>
          <w:color w:val="111111"/>
          <w:sz w:val="28"/>
          <w:szCs w:val="28"/>
        </w:rPr>
        <w:t xml:space="preserve">обновленной </w:t>
      </w:r>
      <w:r w:rsidRPr="00DF2902">
        <w:rPr>
          <w:rFonts w:ascii="Times New Roman" w:hAnsi="Times New Roman" w:cs="Times New Roman"/>
          <w:color w:val="111111"/>
          <w:sz w:val="28"/>
          <w:szCs w:val="28"/>
        </w:rPr>
        <w:t>топографической основой, а именно:</w:t>
      </w:r>
      <w:r w:rsidR="00C801E1" w:rsidRPr="00DF290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F2902">
        <w:rPr>
          <w:rFonts w:ascii="Times New Roman" w:hAnsi="Times New Roman" w:cs="Times New Roman"/>
          <w:color w:val="111111"/>
          <w:sz w:val="28"/>
          <w:szCs w:val="28"/>
        </w:rPr>
        <w:t>топографические планы (ЦТП) масштаба 1:2 000 на территорию населенных пунктов</w:t>
      </w:r>
      <w:r w:rsidR="00BF5743" w:rsidRPr="00DF2902">
        <w:rPr>
          <w:rFonts w:ascii="Times New Roman" w:hAnsi="Times New Roman" w:cs="Times New Roman"/>
          <w:color w:val="111111"/>
          <w:sz w:val="28"/>
          <w:szCs w:val="28"/>
        </w:rPr>
        <w:t xml:space="preserve"> д</w:t>
      </w:r>
      <w:proofErr w:type="gramStart"/>
      <w:r w:rsidR="00BF5743" w:rsidRPr="00DF2902">
        <w:rPr>
          <w:rFonts w:ascii="Times New Roman" w:hAnsi="Times New Roman" w:cs="Times New Roman"/>
          <w:color w:val="111111"/>
          <w:sz w:val="28"/>
          <w:szCs w:val="28"/>
        </w:rPr>
        <w:t>.Я</w:t>
      </w:r>
      <w:proofErr w:type="gramEnd"/>
      <w:r w:rsidR="00BF5743" w:rsidRPr="00DF2902">
        <w:rPr>
          <w:rFonts w:ascii="Times New Roman" w:hAnsi="Times New Roman" w:cs="Times New Roman"/>
          <w:color w:val="111111"/>
          <w:sz w:val="28"/>
          <w:szCs w:val="28"/>
        </w:rPr>
        <w:t>нино2,</w:t>
      </w:r>
      <w:r w:rsidR="00CD2767" w:rsidRPr="00DF290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BF5743" w:rsidRPr="00DF2902">
        <w:rPr>
          <w:rFonts w:ascii="Times New Roman" w:hAnsi="Times New Roman" w:cs="Times New Roman"/>
          <w:color w:val="111111"/>
          <w:sz w:val="28"/>
          <w:szCs w:val="28"/>
        </w:rPr>
        <w:t>д.Суоранда</w:t>
      </w:r>
      <w:proofErr w:type="spellEnd"/>
      <w:r w:rsidR="00BF5743" w:rsidRPr="00DF290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CD2767" w:rsidRPr="00DF290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BF5743" w:rsidRPr="00DF2902">
        <w:rPr>
          <w:rFonts w:ascii="Times New Roman" w:hAnsi="Times New Roman" w:cs="Times New Roman"/>
          <w:color w:val="111111"/>
          <w:sz w:val="28"/>
          <w:szCs w:val="28"/>
        </w:rPr>
        <w:t>д.Хирвости</w:t>
      </w:r>
      <w:proofErr w:type="spellEnd"/>
      <w:r w:rsidR="00BF5743" w:rsidRPr="00DF290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CD2767" w:rsidRPr="00DF290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BF5743" w:rsidRPr="00DF2902">
        <w:rPr>
          <w:rFonts w:ascii="Times New Roman" w:hAnsi="Times New Roman" w:cs="Times New Roman"/>
          <w:color w:val="111111"/>
          <w:sz w:val="28"/>
          <w:szCs w:val="28"/>
        </w:rPr>
        <w:t>д.Новосергиевка</w:t>
      </w:r>
      <w:proofErr w:type="spellEnd"/>
      <w:r w:rsidR="00BF5743" w:rsidRPr="00DF290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CD2767" w:rsidRPr="00DF290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BF5743" w:rsidRPr="00DF2902">
        <w:rPr>
          <w:rFonts w:ascii="Times New Roman" w:hAnsi="Times New Roman" w:cs="Times New Roman"/>
          <w:color w:val="111111"/>
          <w:sz w:val="28"/>
          <w:szCs w:val="28"/>
        </w:rPr>
        <w:t>п.ст</w:t>
      </w:r>
      <w:proofErr w:type="spellEnd"/>
      <w:r w:rsidR="00BF5743" w:rsidRPr="00DF2902">
        <w:rPr>
          <w:rFonts w:ascii="Times New Roman" w:hAnsi="Times New Roman" w:cs="Times New Roman"/>
          <w:color w:val="111111"/>
          <w:sz w:val="28"/>
          <w:szCs w:val="28"/>
        </w:rPr>
        <w:t xml:space="preserve"> 5 км.,</w:t>
      </w:r>
      <w:r w:rsidR="00CD2767" w:rsidRPr="00DF290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BF5743" w:rsidRPr="00DF2902">
        <w:rPr>
          <w:rFonts w:ascii="Times New Roman" w:hAnsi="Times New Roman" w:cs="Times New Roman"/>
          <w:color w:val="111111"/>
          <w:sz w:val="28"/>
          <w:szCs w:val="28"/>
        </w:rPr>
        <w:t>п.ст.Мяглово</w:t>
      </w:r>
      <w:proofErr w:type="spellEnd"/>
      <w:r w:rsidRPr="00DF290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503A9BB7" w14:textId="27529BF5" w:rsidR="00EF7390" w:rsidRPr="00DF2902" w:rsidRDefault="00EF7390" w:rsidP="00AA0262">
      <w:pPr>
        <w:pStyle w:val="1d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z w:val="28"/>
          <w:szCs w:val="28"/>
        </w:rPr>
        <w:t xml:space="preserve">2. </w:t>
      </w:r>
      <w:r w:rsidR="00D65C02" w:rsidRPr="00DF2902">
        <w:rPr>
          <w:rFonts w:ascii="Times New Roman" w:hAnsi="Times New Roman" w:cs="Times New Roman"/>
          <w:color w:val="111111"/>
          <w:sz w:val="28"/>
          <w:szCs w:val="28"/>
        </w:rPr>
        <w:t>Выполнение текущих кадастровых работ.</w:t>
      </w:r>
    </w:p>
    <w:p w14:paraId="2735BE0D" w14:textId="089FA296" w:rsidR="00D65C02" w:rsidRPr="00DF2902" w:rsidRDefault="00D65C02" w:rsidP="00AA0262">
      <w:pPr>
        <w:pStyle w:val="1d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z w:val="28"/>
          <w:szCs w:val="28"/>
        </w:rPr>
        <w:t>3. Постановка границ населенных пунктов на кадастровый учет.</w:t>
      </w:r>
    </w:p>
    <w:p w14:paraId="3F934359" w14:textId="77777777" w:rsidR="0063791C" w:rsidRPr="00DF2902" w:rsidRDefault="0063791C" w:rsidP="00AE4F84">
      <w:pPr>
        <w:jc w:val="center"/>
        <w:rPr>
          <w:b/>
          <w:color w:val="111111"/>
          <w:sz w:val="28"/>
          <w:szCs w:val="28"/>
        </w:rPr>
      </w:pPr>
    </w:p>
    <w:p w14:paraId="0F8B94F6" w14:textId="0C622C43" w:rsidR="00AE4F84" w:rsidRPr="00DF2902" w:rsidRDefault="00AE4F84" w:rsidP="00AE4F84">
      <w:pPr>
        <w:jc w:val="center"/>
        <w:rPr>
          <w:b/>
          <w:color w:val="111111"/>
          <w:sz w:val="28"/>
          <w:szCs w:val="28"/>
        </w:rPr>
      </w:pPr>
      <w:r w:rsidRPr="00DF2902">
        <w:rPr>
          <w:b/>
          <w:color w:val="111111"/>
          <w:sz w:val="28"/>
          <w:szCs w:val="28"/>
        </w:rPr>
        <w:t>I</w:t>
      </w:r>
      <w:r w:rsidR="005B6B17" w:rsidRPr="00DF2902">
        <w:rPr>
          <w:b/>
          <w:color w:val="111111"/>
          <w:sz w:val="28"/>
          <w:szCs w:val="28"/>
          <w:lang w:val="en-US"/>
        </w:rPr>
        <w:t>II</w:t>
      </w:r>
      <w:r w:rsidRPr="00DF2902">
        <w:rPr>
          <w:b/>
          <w:color w:val="111111"/>
          <w:sz w:val="28"/>
          <w:szCs w:val="28"/>
        </w:rPr>
        <w:t>. Срок реализации</w:t>
      </w:r>
      <w:r w:rsidR="007C015D" w:rsidRPr="00DF2902">
        <w:rPr>
          <w:b/>
          <w:color w:val="111111"/>
          <w:sz w:val="28"/>
          <w:szCs w:val="28"/>
        </w:rPr>
        <w:t>, этапы и мероприятия</w:t>
      </w:r>
      <w:r w:rsidRPr="00DF2902">
        <w:rPr>
          <w:b/>
          <w:color w:val="111111"/>
          <w:sz w:val="28"/>
          <w:szCs w:val="28"/>
        </w:rPr>
        <w:t xml:space="preserve"> муниципальной подпрограммы</w:t>
      </w:r>
    </w:p>
    <w:p w14:paraId="78DE5CDB" w14:textId="0977E63E" w:rsidR="00AE4F84" w:rsidRPr="00DF2902" w:rsidRDefault="00AE4F84" w:rsidP="00AE4F84">
      <w:pPr>
        <w:pStyle w:val="1d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z w:val="28"/>
          <w:szCs w:val="28"/>
        </w:rPr>
        <w:t>Реализация Программы рассчитана на 20</w:t>
      </w:r>
      <w:r w:rsidR="002E1071" w:rsidRPr="00DF2902"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6B5E5E" w:rsidRPr="00DF2902">
        <w:rPr>
          <w:rFonts w:ascii="Times New Roman" w:hAnsi="Times New Roman" w:cs="Times New Roman"/>
          <w:color w:val="111111"/>
          <w:sz w:val="28"/>
          <w:szCs w:val="28"/>
        </w:rPr>
        <w:t>1</w:t>
      </w:r>
      <w:r w:rsidR="009A63AE" w:rsidRPr="00DF2902">
        <w:rPr>
          <w:rFonts w:ascii="Times New Roman" w:hAnsi="Times New Roman" w:cs="Times New Roman"/>
          <w:color w:val="111111"/>
          <w:sz w:val="28"/>
          <w:szCs w:val="28"/>
        </w:rPr>
        <w:t>-202</w:t>
      </w:r>
      <w:r w:rsidR="006B5E5E" w:rsidRPr="00DF2902"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45328C" w:rsidRPr="00DF290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F2902">
        <w:rPr>
          <w:rFonts w:ascii="Times New Roman" w:hAnsi="Times New Roman" w:cs="Times New Roman"/>
          <w:color w:val="111111"/>
          <w:sz w:val="28"/>
          <w:szCs w:val="28"/>
        </w:rPr>
        <w:t xml:space="preserve">годы.  </w:t>
      </w:r>
    </w:p>
    <w:p w14:paraId="059D464E" w14:textId="77777777" w:rsidR="00AE4F84" w:rsidRPr="00DF2902" w:rsidRDefault="00AE4F84" w:rsidP="00AE4F84">
      <w:pPr>
        <w:pStyle w:val="1d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z w:val="28"/>
          <w:szCs w:val="28"/>
        </w:rPr>
        <w:t>Этапы и мероприятия Программы обозначены в таблицах.</w:t>
      </w:r>
    </w:p>
    <w:p w14:paraId="7D9EE4D7" w14:textId="77777777" w:rsidR="00812D5C" w:rsidRPr="00DF2902" w:rsidRDefault="00812D5C" w:rsidP="00FD66DB">
      <w:pPr>
        <w:pStyle w:val="1d"/>
        <w:rPr>
          <w:rFonts w:ascii="Times New Roman" w:hAnsi="Times New Roman" w:cs="Times New Roman"/>
          <w:bCs/>
          <w:color w:val="111111"/>
          <w:sz w:val="24"/>
          <w:szCs w:val="24"/>
        </w:rPr>
        <w:sectPr w:rsidR="00812D5C" w:rsidRPr="00DF2902" w:rsidSect="009502C6">
          <w:headerReference w:type="default" r:id="rId10"/>
          <w:footerReference w:type="default" r:id="rId11"/>
          <w:pgSz w:w="11906" w:h="16838"/>
          <w:pgMar w:top="1134" w:right="850" w:bottom="1134" w:left="1701" w:header="709" w:footer="720" w:gutter="0"/>
          <w:cols w:space="720"/>
          <w:titlePg/>
          <w:docGrid w:linePitch="600" w:charSpace="32768"/>
        </w:sect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5035"/>
      </w:tblGrid>
      <w:tr w:rsidR="00DF2902" w:rsidRPr="00DF2902" w14:paraId="3C7AE96A" w14:textId="77777777" w:rsidTr="00FD66DB">
        <w:trPr>
          <w:trHeight w:val="300"/>
        </w:trPr>
        <w:tc>
          <w:tcPr>
            <w:tcW w:w="15035" w:type="dxa"/>
            <w:shd w:val="clear" w:color="auto" w:fill="auto"/>
            <w:vAlign w:val="bottom"/>
          </w:tcPr>
          <w:p w14:paraId="53BE0962" w14:textId="77777777" w:rsidR="00812D5C" w:rsidRPr="00DF2902" w:rsidRDefault="00812D5C" w:rsidP="00FD66DB">
            <w:pPr>
              <w:pStyle w:val="1d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</w:p>
        </w:tc>
      </w:tr>
    </w:tbl>
    <w:p w14:paraId="5259682A" w14:textId="77777777" w:rsidR="00AE4F84" w:rsidRPr="00DF2902" w:rsidRDefault="00AE4F84" w:rsidP="00AE4F84">
      <w:pPr>
        <w:pStyle w:val="1d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DF2902">
        <w:rPr>
          <w:rFonts w:ascii="Times New Roman" w:hAnsi="Times New Roman" w:cs="Times New Roman"/>
          <w:b/>
          <w:bCs/>
          <w:color w:val="111111"/>
          <w:sz w:val="24"/>
          <w:szCs w:val="24"/>
        </w:rPr>
        <w:t>Этапы и мероприятия по разработке СУТ МО «Заневское городское поселение»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5094"/>
        <w:gridCol w:w="1896"/>
        <w:gridCol w:w="1619"/>
        <w:gridCol w:w="1705"/>
        <w:gridCol w:w="1988"/>
        <w:gridCol w:w="1884"/>
      </w:tblGrid>
      <w:tr w:rsidR="00DF2902" w:rsidRPr="00DF2902" w14:paraId="154327FF" w14:textId="77777777" w:rsidTr="00B80668">
        <w:tc>
          <w:tcPr>
            <w:tcW w:w="657" w:type="dxa"/>
            <w:vMerge w:val="restart"/>
          </w:tcPr>
          <w:p w14:paraId="4AFDF93C" w14:textId="77777777" w:rsidR="00AE4F84" w:rsidRPr="00DF2902" w:rsidRDefault="00AE4F84" w:rsidP="00FD66DB">
            <w:pPr>
              <w:rPr>
                <w:rFonts w:eastAsia="Arial"/>
                <w:bCs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bCs/>
                <w:color w:val="111111"/>
                <w:sz w:val="24"/>
                <w:szCs w:val="24"/>
              </w:rPr>
              <w:t>№</w:t>
            </w:r>
          </w:p>
          <w:p w14:paraId="0C4F54CE" w14:textId="77777777" w:rsidR="00AE4F84" w:rsidRPr="00DF2902" w:rsidRDefault="00AE4F84" w:rsidP="00FD66DB">
            <w:pPr>
              <w:rPr>
                <w:rFonts w:eastAsia="Arial"/>
                <w:bCs/>
                <w:color w:val="111111"/>
                <w:sz w:val="24"/>
                <w:szCs w:val="24"/>
              </w:rPr>
            </w:pPr>
            <w:proofErr w:type="spellStart"/>
            <w:r w:rsidRPr="00DF2902">
              <w:rPr>
                <w:rFonts w:eastAsia="Arial"/>
                <w:bCs/>
                <w:color w:val="111111"/>
                <w:sz w:val="24"/>
                <w:szCs w:val="24"/>
              </w:rPr>
              <w:t>п.п</w:t>
            </w:r>
            <w:proofErr w:type="spellEnd"/>
            <w:r w:rsidRPr="00DF2902">
              <w:rPr>
                <w:rFonts w:eastAsia="Arial"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5094" w:type="dxa"/>
            <w:vMerge w:val="restart"/>
          </w:tcPr>
          <w:p w14:paraId="5A752CCA" w14:textId="77777777" w:rsidR="00AE4F84" w:rsidRPr="00DF2902" w:rsidRDefault="00AE4F84" w:rsidP="00FD66DB">
            <w:pPr>
              <w:jc w:val="center"/>
              <w:rPr>
                <w:rFonts w:eastAsia="Arial"/>
                <w:bCs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bCs/>
                <w:color w:val="11111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6" w:type="dxa"/>
            <w:vMerge w:val="restart"/>
          </w:tcPr>
          <w:p w14:paraId="5C4425EF" w14:textId="77777777" w:rsidR="00AE4F84" w:rsidRPr="00DF2902" w:rsidRDefault="00CB0EB2" w:rsidP="00FD66DB">
            <w:pPr>
              <w:rPr>
                <w:rFonts w:eastAsia="Arial"/>
                <w:bCs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bCs/>
                <w:color w:val="111111"/>
                <w:sz w:val="24"/>
                <w:szCs w:val="24"/>
              </w:rPr>
              <w:t>Планируемый с</w:t>
            </w:r>
            <w:r w:rsidR="00AE4F84" w:rsidRPr="00DF2902">
              <w:rPr>
                <w:rFonts w:eastAsia="Arial"/>
                <w:bCs/>
                <w:color w:val="111111"/>
                <w:sz w:val="24"/>
                <w:szCs w:val="24"/>
              </w:rPr>
              <w:t>рок сдачи продукции</w:t>
            </w:r>
          </w:p>
        </w:tc>
        <w:tc>
          <w:tcPr>
            <w:tcW w:w="7196" w:type="dxa"/>
            <w:gridSpan w:val="4"/>
          </w:tcPr>
          <w:p w14:paraId="3D7038E3" w14:textId="77777777" w:rsidR="00AE4F84" w:rsidRPr="00DF2902" w:rsidRDefault="00AE4F84" w:rsidP="00FD66DB">
            <w:pPr>
              <w:rPr>
                <w:rFonts w:eastAsia="Arial"/>
                <w:bCs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bCs/>
                <w:color w:val="111111"/>
                <w:sz w:val="24"/>
                <w:szCs w:val="24"/>
              </w:rPr>
              <w:t>Объем финансирования, тыс. руб.</w:t>
            </w:r>
          </w:p>
        </w:tc>
      </w:tr>
      <w:tr w:rsidR="00DF2902" w:rsidRPr="00DF2902" w14:paraId="28F04818" w14:textId="77777777" w:rsidTr="00B80668">
        <w:tc>
          <w:tcPr>
            <w:tcW w:w="657" w:type="dxa"/>
            <w:vMerge/>
          </w:tcPr>
          <w:p w14:paraId="4C6218B5" w14:textId="77777777" w:rsidR="00AE4F84" w:rsidRPr="00DF2902" w:rsidRDefault="00AE4F84" w:rsidP="00FD66DB">
            <w:pPr>
              <w:rPr>
                <w:rFonts w:eastAsia="Arial"/>
                <w:bCs/>
                <w:color w:val="111111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6A5AC4FF" w14:textId="77777777" w:rsidR="00AE4F84" w:rsidRPr="00DF2902" w:rsidRDefault="00AE4F84" w:rsidP="00FD66DB">
            <w:pPr>
              <w:rPr>
                <w:rFonts w:eastAsia="Arial"/>
                <w:bCs/>
                <w:color w:val="111111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37446465" w14:textId="77777777" w:rsidR="00AE4F84" w:rsidRPr="00DF2902" w:rsidRDefault="00AE4F84" w:rsidP="00FD66DB">
            <w:pPr>
              <w:rPr>
                <w:rFonts w:eastAsia="Arial"/>
                <w:bCs/>
                <w:color w:val="111111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5CC56E6" w14:textId="77777777" w:rsidR="00AE4F84" w:rsidRPr="00DF2902" w:rsidRDefault="00AE4F84" w:rsidP="00FD66DB">
            <w:pPr>
              <w:rPr>
                <w:rFonts w:eastAsia="Arial"/>
                <w:bCs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bCs/>
                <w:color w:val="111111"/>
                <w:sz w:val="24"/>
                <w:szCs w:val="24"/>
              </w:rPr>
              <w:t>Всего</w:t>
            </w:r>
          </w:p>
        </w:tc>
        <w:tc>
          <w:tcPr>
            <w:tcW w:w="1705" w:type="dxa"/>
          </w:tcPr>
          <w:p w14:paraId="1B2E9817" w14:textId="77777777" w:rsidR="00AE4F84" w:rsidRPr="00DF2902" w:rsidRDefault="00AE4F84" w:rsidP="006E7901">
            <w:pPr>
              <w:rPr>
                <w:rFonts w:eastAsia="Arial"/>
                <w:bCs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bCs/>
                <w:color w:val="111111"/>
                <w:sz w:val="24"/>
                <w:szCs w:val="24"/>
              </w:rPr>
              <w:t>Федеральный бюджет</w:t>
            </w:r>
          </w:p>
        </w:tc>
        <w:tc>
          <w:tcPr>
            <w:tcW w:w="1988" w:type="dxa"/>
          </w:tcPr>
          <w:p w14:paraId="658D585C" w14:textId="77777777" w:rsidR="00AE4F84" w:rsidRPr="00DF2902" w:rsidRDefault="00AE4F84" w:rsidP="00FD66DB">
            <w:pPr>
              <w:rPr>
                <w:rFonts w:eastAsia="Arial"/>
                <w:bCs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bCs/>
                <w:color w:val="111111"/>
                <w:sz w:val="24"/>
                <w:szCs w:val="24"/>
              </w:rPr>
              <w:t>Региональный бюджет</w:t>
            </w:r>
          </w:p>
        </w:tc>
        <w:tc>
          <w:tcPr>
            <w:tcW w:w="1884" w:type="dxa"/>
          </w:tcPr>
          <w:p w14:paraId="7A83AF7D" w14:textId="77777777" w:rsidR="00AE4F84" w:rsidRPr="00DF2902" w:rsidRDefault="00AE4F84" w:rsidP="00FD66DB">
            <w:pPr>
              <w:rPr>
                <w:rFonts w:eastAsia="Arial"/>
                <w:bCs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bCs/>
                <w:color w:val="111111"/>
                <w:sz w:val="24"/>
                <w:szCs w:val="24"/>
              </w:rPr>
              <w:t>Местный бюджет</w:t>
            </w:r>
          </w:p>
        </w:tc>
      </w:tr>
      <w:tr w:rsidR="00DF2902" w:rsidRPr="00DF2902" w14:paraId="7F89547D" w14:textId="77777777" w:rsidTr="00B80668">
        <w:tc>
          <w:tcPr>
            <w:tcW w:w="657" w:type="dxa"/>
            <w:vAlign w:val="center"/>
          </w:tcPr>
          <w:p w14:paraId="250A99F6" w14:textId="610D28AA" w:rsidR="00AE4F84" w:rsidRPr="00DF2902" w:rsidRDefault="00B80668" w:rsidP="00870939">
            <w:pPr>
              <w:jc w:val="center"/>
              <w:rPr>
                <w:rFonts w:eastAsia="Arial"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color w:val="111111"/>
                <w:sz w:val="24"/>
                <w:szCs w:val="24"/>
              </w:rPr>
              <w:t>1</w:t>
            </w:r>
          </w:p>
        </w:tc>
        <w:tc>
          <w:tcPr>
            <w:tcW w:w="5094" w:type="dxa"/>
            <w:vAlign w:val="bottom"/>
          </w:tcPr>
          <w:p w14:paraId="22C132A8" w14:textId="50DDD933" w:rsidR="00AE4F84" w:rsidRPr="00DF2902" w:rsidRDefault="00B80668" w:rsidP="00870939">
            <w:pPr>
              <w:jc w:val="center"/>
              <w:rPr>
                <w:rFonts w:eastAsia="Arial"/>
                <w:bCs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bCs/>
                <w:color w:val="111111"/>
                <w:sz w:val="24"/>
                <w:szCs w:val="24"/>
              </w:rPr>
              <w:t>2</w:t>
            </w:r>
          </w:p>
        </w:tc>
        <w:tc>
          <w:tcPr>
            <w:tcW w:w="1896" w:type="dxa"/>
            <w:vAlign w:val="center"/>
          </w:tcPr>
          <w:p w14:paraId="68C12B06" w14:textId="69E25264" w:rsidR="00AE4F84" w:rsidRPr="00DF2902" w:rsidRDefault="00B80668" w:rsidP="00870939">
            <w:pPr>
              <w:jc w:val="center"/>
              <w:rPr>
                <w:rFonts w:eastAsia="Arial"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color w:val="111111"/>
                <w:sz w:val="24"/>
                <w:szCs w:val="24"/>
              </w:rPr>
              <w:t>3</w:t>
            </w:r>
          </w:p>
        </w:tc>
        <w:tc>
          <w:tcPr>
            <w:tcW w:w="1619" w:type="dxa"/>
            <w:vAlign w:val="center"/>
          </w:tcPr>
          <w:p w14:paraId="559C76C5" w14:textId="2A7FB081" w:rsidR="00AE4F84" w:rsidRPr="00DF2902" w:rsidRDefault="00B80668" w:rsidP="00870939">
            <w:pPr>
              <w:jc w:val="center"/>
              <w:rPr>
                <w:rFonts w:eastAsia="Arial"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color w:val="111111"/>
                <w:sz w:val="24"/>
                <w:szCs w:val="24"/>
              </w:rPr>
              <w:t>4</w:t>
            </w:r>
          </w:p>
        </w:tc>
        <w:tc>
          <w:tcPr>
            <w:tcW w:w="1705" w:type="dxa"/>
            <w:vAlign w:val="center"/>
          </w:tcPr>
          <w:p w14:paraId="6E854B7D" w14:textId="7FA30719" w:rsidR="00AE4F84" w:rsidRPr="00DF2902" w:rsidRDefault="00B80668" w:rsidP="00870939">
            <w:pPr>
              <w:jc w:val="center"/>
              <w:rPr>
                <w:rFonts w:eastAsia="Arial"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color w:val="111111"/>
                <w:sz w:val="24"/>
                <w:szCs w:val="24"/>
              </w:rPr>
              <w:t>5</w:t>
            </w:r>
          </w:p>
        </w:tc>
        <w:tc>
          <w:tcPr>
            <w:tcW w:w="1988" w:type="dxa"/>
            <w:vAlign w:val="center"/>
          </w:tcPr>
          <w:p w14:paraId="0AADF825" w14:textId="2C5439CD" w:rsidR="00AE4F84" w:rsidRPr="00DF2902" w:rsidRDefault="00B80668" w:rsidP="00870939">
            <w:pPr>
              <w:jc w:val="center"/>
              <w:rPr>
                <w:rFonts w:eastAsia="Arial"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color w:val="111111"/>
                <w:sz w:val="24"/>
                <w:szCs w:val="24"/>
              </w:rPr>
              <w:t>6</w:t>
            </w:r>
          </w:p>
        </w:tc>
        <w:tc>
          <w:tcPr>
            <w:tcW w:w="1884" w:type="dxa"/>
            <w:vAlign w:val="center"/>
          </w:tcPr>
          <w:p w14:paraId="4F154F20" w14:textId="363A40B8" w:rsidR="00AE4F84" w:rsidRPr="00DF2902" w:rsidRDefault="00B80668" w:rsidP="00870939">
            <w:pPr>
              <w:jc w:val="center"/>
              <w:rPr>
                <w:rFonts w:eastAsia="Arial"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color w:val="111111"/>
                <w:sz w:val="24"/>
                <w:szCs w:val="24"/>
              </w:rPr>
              <w:t>7</w:t>
            </w:r>
          </w:p>
        </w:tc>
      </w:tr>
      <w:tr w:rsidR="00DF2902" w:rsidRPr="00DF2902" w14:paraId="451A0D4A" w14:textId="77777777" w:rsidTr="00B80668">
        <w:tc>
          <w:tcPr>
            <w:tcW w:w="657" w:type="dxa"/>
            <w:vAlign w:val="center"/>
          </w:tcPr>
          <w:p w14:paraId="58D8EBB7" w14:textId="4CB8344F" w:rsidR="008B5961" w:rsidRPr="00DF2902" w:rsidRDefault="00B80668" w:rsidP="008B5961">
            <w:pPr>
              <w:rPr>
                <w:rFonts w:eastAsia="Arial"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color w:val="111111"/>
                <w:sz w:val="24"/>
                <w:szCs w:val="24"/>
              </w:rPr>
              <w:t>1</w:t>
            </w:r>
          </w:p>
        </w:tc>
        <w:tc>
          <w:tcPr>
            <w:tcW w:w="5094" w:type="dxa"/>
            <w:vAlign w:val="center"/>
          </w:tcPr>
          <w:p w14:paraId="14D7B44F" w14:textId="77777777" w:rsidR="008B5961" w:rsidRPr="00DF2902" w:rsidRDefault="008B5961" w:rsidP="008B5961">
            <w:pPr>
              <w:rPr>
                <w:rFonts w:eastAsia="Arial"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color w:val="111111"/>
                <w:sz w:val="24"/>
                <w:szCs w:val="24"/>
              </w:rPr>
              <w:t xml:space="preserve">Создание растровой подложки на основе </w:t>
            </w:r>
            <w:proofErr w:type="spellStart"/>
            <w:r w:rsidRPr="00DF2902">
              <w:rPr>
                <w:rFonts w:eastAsia="Arial"/>
                <w:color w:val="111111"/>
                <w:sz w:val="24"/>
                <w:szCs w:val="24"/>
              </w:rPr>
              <w:t>ортофотопланов</w:t>
            </w:r>
            <w:proofErr w:type="spellEnd"/>
            <w:r w:rsidRPr="00DF2902">
              <w:rPr>
                <w:rFonts w:eastAsia="Arial"/>
                <w:bCs/>
                <w:color w:val="111111"/>
                <w:sz w:val="24"/>
                <w:szCs w:val="24"/>
              </w:rPr>
              <w:t xml:space="preserve"> масштаба 1:2000</w:t>
            </w:r>
          </w:p>
        </w:tc>
        <w:tc>
          <w:tcPr>
            <w:tcW w:w="1896" w:type="dxa"/>
            <w:vAlign w:val="center"/>
          </w:tcPr>
          <w:p w14:paraId="322CF299" w14:textId="77777777" w:rsidR="004E26E1" w:rsidRPr="00DF2902" w:rsidRDefault="004E26E1" w:rsidP="004E26E1">
            <w:pPr>
              <w:jc w:val="center"/>
              <w:rPr>
                <w:rFonts w:eastAsia="Arial"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color w:val="111111"/>
                <w:sz w:val="24"/>
                <w:szCs w:val="24"/>
              </w:rPr>
              <w:t>2 квартал</w:t>
            </w:r>
          </w:p>
          <w:p w14:paraId="01639E65" w14:textId="77777777" w:rsidR="008B5961" w:rsidRPr="00DF2902" w:rsidRDefault="008B5961" w:rsidP="004E26E1">
            <w:pPr>
              <w:jc w:val="center"/>
              <w:rPr>
                <w:rFonts w:eastAsia="Arial"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color w:val="111111"/>
                <w:sz w:val="24"/>
                <w:szCs w:val="24"/>
              </w:rPr>
              <w:t>202</w:t>
            </w:r>
            <w:r w:rsidR="004E26E1" w:rsidRPr="00DF2902">
              <w:rPr>
                <w:rFonts w:eastAsia="Arial"/>
                <w:color w:val="111111"/>
                <w:sz w:val="24"/>
                <w:szCs w:val="24"/>
              </w:rPr>
              <w:t>2</w:t>
            </w:r>
            <w:r w:rsidRPr="00DF2902">
              <w:rPr>
                <w:rFonts w:eastAsia="Arial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</w:tcPr>
          <w:p w14:paraId="65C02EC1" w14:textId="77777777" w:rsidR="008B5961" w:rsidRPr="00DF2902" w:rsidRDefault="008B5961" w:rsidP="008B5961">
            <w:pPr>
              <w:jc w:val="center"/>
              <w:rPr>
                <w:rFonts w:eastAsia="Calibri"/>
                <w:color w:val="111111"/>
                <w:sz w:val="24"/>
                <w:szCs w:val="24"/>
              </w:rPr>
            </w:pPr>
          </w:p>
          <w:p w14:paraId="18CE8672" w14:textId="77777777" w:rsidR="008B5961" w:rsidRPr="00DF2902" w:rsidRDefault="004E26E1" w:rsidP="008B5961">
            <w:pPr>
              <w:jc w:val="center"/>
              <w:rPr>
                <w:rFonts w:eastAsia="Calibri"/>
                <w:color w:val="111111"/>
                <w:sz w:val="24"/>
                <w:szCs w:val="24"/>
              </w:rPr>
            </w:pPr>
            <w:r w:rsidRPr="00DF2902">
              <w:rPr>
                <w:rFonts w:eastAsia="Calibri"/>
                <w:color w:val="111111"/>
                <w:sz w:val="24"/>
                <w:szCs w:val="24"/>
              </w:rPr>
              <w:t>968.4</w:t>
            </w:r>
          </w:p>
          <w:p w14:paraId="46088AAC" w14:textId="77777777" w:rsidR="008B5961" w:rsidRPr="00DF2902" w:rsidRDefault="008B5961" w:rsidP="008B5961">
            <w:pPr>
              <w:jc w:val="center"/>
              <w:rPr>
                <w:rFonts w:eastAsia="Arial"/>
                <w:color w:val="111111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50BCB85B" w14:textId="77777777" w:rsidR="008B5961" w:rsidRPr="00DF2902" w:rsidRDefault="008B5961" w:rsidP="008B5961">
            <w:pPr>
              <w:rPr>
                <w:rFonts w:eastAsia="Arial"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988" w:type="dxa"/>
            <w:vAlign w:val="center"/>
          </w:tcPr>
          <w:p w14:paraId="72F96D06" w14:textId="77777777" w:rsidR="008B5961" w:rsidRPr="00DF2902" w:rsidRDefault="008B5961" w:rsidP="008B5961">
            <w:pPr>
              <w:rPr>
                <w:rFonts w:eastAsia="Arial"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884" w:type="dxa"/>
            <w:vAlign w:val="center"/>
          </w:tcPr>
          <w:p w14:paraId="65D86395" w14:textId="77777777" w:rsidR="008B5961" w:rsidRPr="00DF2902" w:rsidRDefault="008B5961" w:rsidP="008B5961">
            <w:pPr>
              <w:jc w:val="center"/>
              <w:rPr>
                <w:rFonts w:eastAsia="Calibri"/>
                <w:color w:val="111111"/>
                <w:sz w:val="24"/>
                <w:szCs w:val="24"/>
              </w:rPr>
            </w:pPr>
          </w:p>
          <w:p w14:paraId="39713441" w14:textId="77777777" w:rsidR="008B5961" w:rsidRPr="00DF2902" w:rsidRDefault="004E26E1" w:rsidP="008B5961">
            <w:pPr>
              <w:jc w:val="center"/>
              <w:rPr>
                <w:rFonts w:eastAsia="Calibri"/>
                <w:color w:val="111111"/>
                <w:sz w:val="24"/>
                <w:szCs w:val="24"/>
              </w:rPr>
            </w:pPr>
            <w:r w:rsidRPr="00DF2902">
              <w:rPr>
                <w:rFonts w:eastAsia="Calibri"/>
                <w:color w:val="111111"/>
                <w:sz w:val="24"/>
                <w:szCs w:val="24"/>
              </w:rPr>
              <w:t>968.4</w:t>
            </w:r>
          </w:p>
          <w:p w14:paraId="46EE7562" w14:textId="77777777" w:rsidR="008B5961" w:rsidRPr="00DF2902" w:rsidRDefault="008B5961" w:rsidP="008B5961">
            <w:pPr>
              <w:jc w:val="center"/>
              <w:rPr>
                <w:rFonts w:eastAsia="Arial"/>
                <w:color w:val="111111"/>
                <w:sz w:val="24"/>
                <w:szCs w:val="24"/>
              </w:rPr>
            </w:pPr>
          </w:p>
        </w:tc>
      </w:tr>
      <w:tr w:rsidR="00DF2902" w:rsidRPr="00DF2902" w14:paraId="3BED77D0" w14:textId="77777777" w:rsidTr="00B80668">
        <w:trPr>
          <w:trHeight w:val="774"/>
        </w:trPr>
        <w:tc>
          <w:tcPr>
            <w:tcW w:w="657" w:type="dxa"/>
            <w:vAlign w:val="center"/>
          </w:tcPr>
          <w:p w14:paraId="3374CEAD" w14:textId="23528E69" w:rsidR="008B5961" w:rsidRPr="00DF2902" w:rsidRDefault="00B80668" w:rsidP="008B5961">
            <w:pPr>
              <w:rPr>
                <w:rFonts w:eastAsia="Arial"/>
                <w:bCs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bCs/>
                <w:color w:val="111111"/>
                <w:sz w:val="24"/>
                <w:szCs w:val="24"/>
              </w:rPr>
              <w:t>2</w:t>
            </w:r>
          </w:p>
        </w:tc>
        <w:tc>
          <w:tcPr>
            <w:tcW w:w="5094" w:type="dxa"/>
            <w:vAlign w:val="bottom"/>
          </w:tcPr>
          <w:p w14:paraId="232991FA" w14:textId="77777777" w:rsidR="00874DB3" w:rsidRPr="00DF2902" w:rsidRDefault="008B5961" w:rsidP="00874DB3">
            <w:pPr>
              <w:rPr>
                <w:rFonts w:eastAsia="Arial"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color w:val="111111"/>
                <w:sz w:val="24"/>
                <w:szCs w:val="24"/>
              </w:rPr>
              <w:t xml:space="preserve">Мероприятия по выполнению текущих работ: </w:t>
            </w:r>
          </w:p>
          <w:p w14:paraId="0CD1DE7E" w14:textId="77777777" w:rsidR="00874DB3" w:rsidRPr="00DF2902" w:rsidRDefault="00874DB3" w:rsidP="008B5961">
            <w:pPr>
              <w:rPr>
                <w:rFonts w:eastAsia="Arial"/>
                <w:color w:val="111111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14:paraId="6A5143DD" w14:textId="77777777" w:rsidR="008B5961" w:rsidRPr="00DF2902" w:rsidRDefault="008B5961" w:rsidP="00874DB3">
            <w:pPr>
              <w:jc w:val="center"/>
              <w:rPr>
                <w:rFonts w:eastAsia="Arial"/>
                <w:bCs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bCs/>
                <w:color w:val="111111"/>
                <w:sz w:val="24"/>
                <w:szCs w:val="24"/>
              </w:rPr>
              <w:t>202</w:t>
            </w:r>
            <w:r w:rsidR="00874DB3" w:rsidRPr="00DF2902">
              <w:rPr>
                <w:rFonts w:eastAsia="Arial"/>
                <w:bCs/>
                <w:color w:val="111111"/>
                <w:sz w:val="24"/>
                <w:szCs w:val="24"/>
              </w:rPr>
              <w:t>1</w:t>
            </w:r>
          </w:p>
        </w:tc>
        <w:tc>
          <w:tcPr>
            <w:tcW w:w="1619" w:type="dxa"/>
            <w:vAlign w:val="center"/>
          </w:tcPr>
          <w:p w14:paraId="4AA5690D" w14:textId="77777777" w:rsidR="008B5961" w:rsidRPr="00DF2902" w:rsidRDefault="008C1C7B" w:rsidP="004737FC">
            <w:pPr>
              <w:jc w:val="center"/>
              <w:rPr>
                <w:rFonts w:eastAsia="Arial"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color w:val="111111"/>
                <w:sz w:val="24"/>
                <w:szCs w:val="24"/>
              </w:rPr>
              <w:t>638.2</w:t>
            </w:r>
          </w:p>
        </w:tc>
        <w:tc>
          <w:tcPr>
            <w:tcW w:w="1705" w:type="dxa"/>
            <w:vAlign w:val="bottom"/>
          </w:tcPr>
          <w:p w14:paraId="46BBE38D" w14:textId="77777777" w:rsidR="008B5961" w:rsidRPr="00DF2902" w:rsidRDefault="008B5961" w:rsidP="008B5961">
            <w:pPr>
              <w:rPr>
                <w:rFonts w:eastAsia="Arial"/>
                <w:bCs/>
                <w:color w:val="111111"/>
                <w:sz w:val="24"/>
                <w:szCs w:val="24"/>
              </w:rPr>
            </w:pPr>
          </w:p>
        </w:tc>
        <w:tc>
          <w:tcPr>
            <w:tcW w:w="1988" w:type="dxa"/>
            <w:vAlign w:val="bottom"/>
          </w:tcPr>
          <w:p w14:paraId="31156B2B" w14:textId="77777777" w:rsidR="008B5961" w:rsidRPr="00DF2902" w:rsidRDefault="008B5961" w:rsidP="008B5961">
            <w:pPr>
              <w:rPr>
                <w:rFonts w:eastAsia="Arial"/>
                <w:bCs/>
                <w:color w:val="111111"/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14:paraId="1DBD2D62" w14:textId="77777777" w:rsidR="008B5961" w:rsidRPr="00DF2902" w:rsidRDefault="008B5961" w:rsidP="008B5961">
            <w:pPr>
              <w:jc w:val="center"/>
              <w:rPr>
                <w:rFonts w:eastAsia="Arial"/>
                <w:bCs/>
                <w:color w:val="111111"/>
                <w:sz w:val="24"/>
                <w:szCs w:val="24"/>
              </w:rPr>
            </w:pPr>
          </w:p>
          <w:p w14:paraId="7D82DD7E" w14:textId="77777777" w:rsidR="008B5961" w:rsidRPr="00DF2902" w:rsidRDefault="008C1C7B" w:rsidP="00611753">
            <w:pPr>
              <w:jc w:val="center"/>
              <w:rPr>
                <w:rFonts w:eastAsia="Arial"/>
                <w:bCs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bCs/>
                <w:color w:val="111111"/>
                <w:sz w:val="24"/>
                <w:szCs w:val="24"/>
              </w:rPr>
              <w:t>638.2</w:t>
            </w:r>
          </w:p>
          <w:p w14:paraId="20782343" w14:textId="77777777" w:rsidR="008B5961" w:rsidRPr="00DF2902" w:rsidRDefault="008B5961" w:rsidP="008B5961">
            <w:pPr>
              <w:jc w:val="center"/>
              <w:rPr>
                <w:rFonts w:eastAsia="Arial"/>
                <w:bCs/>
                <w:color w:val="111111"/>
                <w:sz w:val="24"/>
                <w:szCs w:val="24"/>
              </w:rPr>
            </w:pPr>
          </w:p>
        </w:tc>
      </w:tr>
      <w:tr w:rsidR="00DF2902" w:rsidRPr="00DF2902" w14:paraId="353A15D4" w14:textId="77777777" w:rsidTr="00B80668">
        <w:tc>
          <w:tcPr>
            <w:tcW w:w="657" w:type="dxa"/>
            <w:vAlign w:val="center"/>
          </w:tcPr>
          <w:p w14:paraId="201A426D" w14:textId="522F41AB" w:rsidR="001D138D" w:rsidRPr="00DF2902" w:rsidRDefault="00B80668" w:rsidP="00386C3D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2</w:t>
            </w:r>
            <w:r w:rsidR="00611753" w:rsidRPr="00DF2902">
              <w:rPr>
                <w:color w:val="111111"/>
                <w:spacing w:val="-17"/>
                <w:sz w:val="24"/>
                <w:szCs w:val="24"/>
              </w:rPr>
              <w:t>.1</w:t>
            </w:r>
          </w:p>
        </w:tc>
        <w:tc>
          <w:tcPr>
            <w:tcW w:w="5094" w:type="dxa"/>
            <w:vAlign w:val="bottom"/>
          </w:tcPr>
          <w:p w14:paraId="2A731D9A" w14:textId="77777777" w:rsidR="001D138D" w:rsidRPr="00DF2902" w:rsidRDefault="00611753" w:rsidP="00611753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- выполнение кадастровых работ по  формированию земельных участков для нужд поселения;</w:t>
            </w:r>
          </w:p>
        </w:tc>
        <w:tc>
          <w:tcPr>
            <w:tcW w:w="1896" w:type="dxa"/>
          </w:tcPr>
          <w:p w14:paraId="58227654" w14:textId="30D90A92" w:rsidR="00F60BC4" w:rsidRPr="00DF2902" w:rsidRDefault="00F60BC4" w:rsidP="00F60BC4">
            <w:pPr>
              <w:jc w:val="center"/>
              <w:rPr>
                <w:rFonts w:eastAsia="Arial"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color w:val="111111"/>
                <w:sz w:val="24"/>
                <w:szCs w:val="24"/>
              </w:rPr>
              <w:t>3 квартал</w:t>
            </w:r>
          </w:p>
          <w:p w14:paraId="1D4353CC" w14:textId="26FA260A" w:rsidR="001D138D" w:rsidRPr="00DF2902" w:rsidRDefault="00F60BC4" w:rsidP="00F60BC4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eastAsia="Arial"/>
                <w:color w:val="111111"/>
                <w:sz w:val="24"/>
                <w:szCs w:val="24"/>
              </w:rPr>
              <w:t>2021</w:t>
            </w:r>
          </w:p>
        </w:tc>
        <w:tc>
          <w:tcPr>
            <w:tcW w:w="1619" w:type="dxa"/>
          </w:tcPr>
          <w:p w14:paraId="3AF26B16" w14:textId="77777777" w:rsidR="008C1C7B" w:rsidRPr="00DF2902" w:rsidRDefault="008C1C7B" w:rsidP="008C62F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425.</w:t>
            </w:r>
            <w:r w:rsidR="004737FC" w:rsidRPr="00DF2902">
              <w:rPr>
                <w:bCs/>
                <w:color w:val="111111"/>
                <w:spacing w:val="-17"/>
                <w:sz w:val="24"/>
                <w:szCs w:val="24"/>
              </w:rPr>
              <w:t>5</w:t>
            </w:r>
          </w:p>
          <w:p w14:paraId="01030AC1" w14:textId="77777777" w:rsidR="001D138D" w:rsidRPr="00DF2902" w:rsidRDefault="008C1C7B" w:rsidP="008C62F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(</w:t>
            </w:r>
            <w:r w:rsidR="00611753" w:rsidRPr="00DF2902">
              <w:rPr>
                <w:bCs/>
                <w:color w:val="111111"/>
                <w:spacing w:val="-17"/>
                <w:sz w:val="24"/>
                <w:szCs w:val="24"/>
              </w:rPr>
              <w:t>28.366 х 15</w:t>
            </w: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)</w:t>
            </w:r>
          </w:p>
        </w:tc>
        <w:tc>
          <w:tcPr>
            <w:tcW w:w="1705" w:type="dxa"/>
          </w:tcPr>
          <w:p w14:paraId="6CC046D5" w14:textId="77777777" w:rsidR="001D138D" w:rsidRPr="00DF2902" w:rsidRDefault="001D138D" w:rsidP="00386C3D">
            <w:pPr>
              <w:suppressAutoHyphens w:val="0"/>
              <w:spacing w:line="240" w:lineRule="auto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76A467A" w14:textId="77777777" w:rsidR="001D138D" w:rsidRPr="00DF2902" w:rsidRDefault="001D138D" w:rsidP="00386C3D">
            <w:pPr>
              <w:suppressAutoHyphens w:val="0"/>
              <w:spacing w:line="240" w:lineRule="auto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31E8752" w14:textId="77777777" w:rsidR="001D138D" w:rsidRPr="00DF2902" w:rsidRDefault="008C1C7B" w:rsidP="004737FC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425.</w:t>
            </w:r>
            <w:r w:rsidR="004737FC" w:rsidRPr="00DF2902">
              <w:rPr>
                <w:bCs/>
                <w:color w:val="111111"/>
                <w:spacing w:val="-17"/>
                <w:sz w:val="24"/>
                <w:szCs w:val="24"/>
              </w:rPr>
              <w:t>5</w:t>
            </w:r>
          </w:p>
        </w:tc>
      </w:tr>
      <w:tr w:rsidR="00DF2902" w:rsidRPr="00DF2902" w14:paraId="751C5293" w14:textId="77777777" w:rsidTr="00B80668">
        <w:tc>
          <w:tcPr>
            <w:tcW w:w="657" w:type="dxa"/>
            <w:vAlign w:val="center"/>
          </w:tcPr>
          <w:p w14:paraId="106432F8" w14:textId="18246270" w:rsidR="00611753" w:rsidRPr="00DF2902" w:rsidRDefault="00B80668" w:rsidP="00386C3D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2</w:t>
            </w:r>
            <w:r w:rsidR="00611753" w:rsidRPr="00DF2902">
              <w:rPr>
                <w:color w:val="111111"/>
                <w:spacing w:val="-17"/>
                <w:sz w:val="24"/>
                <w:szCs w:val="24"/>
              </w:rPr>
              <w:t>.2</w:t>
            </w:r>
          </w:p>
        </w:tc>
        <w:tc>
          <w:tcPr>
            <w:tcW w:w="5094" w:type="dxa"/>
            <w:vAlign w:val="bottom"/>
          </w:tcPr>
          <w:p w14:paraId="6F041C79" w14:textId="77777777" w:rsidR="00611753" w:rsidRPr="00DF2902" w:rsidRDefault="00611753" w:rsidP="00611753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 xml:space="preserve">- выполнение кадастровых работ по подготовке технических планов; </w:t>
            </w:r>
          </w:p>
        </w:tc>
        <w:tc>
          <w:tcPr>
            <w:tcW w:w="1896" w:type="dxa"/>
          </w:tcPr>
          <w:p w14:paraId="1CCDE87C" w14:textId="77777777" w:rsidR="00F60BC4" w:rsidRPr="00DF2902" w:rsidRDefault="00F60BC4" w:rsidP="00F60BC4">
            <w:pPr>
              <w:jc w:val="center"/>
              <w:rPr>
                <w:rFonts w:eastAsia="Arial"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color w:val="111111"/>
                <w:sz w:val="24"/>
                <w:szCs w:val="24"/>
              </w:rPr>
              <w:t>3 квартал</w:t>
            </w:r>
          </w:p>
          <w:p w14:paraId="0BC539A2" w14:textId="225CB025" w:rsidR="00611753" w:rsidRPr="00DF2902" w:rsidRDefault="00F60BC4" w:rsidP="00F60BC4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eastAsia="Arial"/>
                <w:color w:val="111111"/>
                <w:sz w:val="24"/>
                <w:szCs w:val="24"/>
              </w:rPr>
              <w:t>2021</w:t>
            </w:r>
          </w:p>
        </w:tc>
        <w:tc>
          <w:tcPr>
            <w:tcW w:w="1619" w:type="dxa"/>
          </w:tcPr>
          <w:p w14:paraId="2840B014" w14:textId="77777777" w:rsidR="00611753" w:rsidRPr="00DF2902" w:rsidRDefault="008C1C7B" w:rsidP="008C62F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158.7</w:t>
            </w:r>
          </w:p>
          <w:p w14:paraId="54AFB9E5" w14:textId="77777777" w:rsidR="009720ED" w:rsidRPr="00DF2902" w:rsidRDefault="009720ED" w:rsidP="009720ED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(31.747 х 5)</w:t>
            </w:r>
          </w:p>
        </w:tc>
        <w:tc>
          <w:tcPr>
            <w:tcW w:w="1705" w:type="dxa"/>
          </w:tcPr>
          <w:p w14:paraId="747B5CBB" w14:textId="77777777" w:rsidR="00611753" w:rsidRPr="00DF2902" w:rsidRDefault="00611753" w:rsidP="00386C3D">
            <w:pPr>
              <w:suppressAutoHyphens w:val="0"/>
              <w:spacing w:line="240" w:lineRule="auto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BA16A45" w14:textId="77777777" w:rsidR="00611753" w:rsidRPr="00DF2902" w:rsidRDefault="00611753" w:rsidP="00386C3D">
            <w:pPr>
              <w:suppressAutoHyphens w:val="0"/>
              <w:spacing w:line="240" w:lineRule="auto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A76A81E" w14:textId="77777777" w:rsidR="00611753" w:rsidRPr="00DF2902" w:rsidRDefault="008C1C7B" w:rsidP="004737FC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158.7</w:t>
            </w:r>
          </w:p>
        </w:tc>
      </w:tr>
      <w:tr w:rsidR="00DF2902" w:rsidRPr="00DF2902" w14:paraId="0D093B9A" w14:textId="77777777" w:rsidTr="00B80668">
        <w:tc>
          <w:tcPr>
            <w:tcW w:w="657" w:type="dxa"/>
            <w:vAlign w:val="center"/>
          </w:tcPr>
          <w:p w14:paraId="5A98BCC6" w14:textId="45248F08" w:rsidR="00611753" w:rsidRPr="00DF2902" w:rsidRDefault="00B80668" w:rsidP="00386C3D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2</w:t>
            </w:r>
            <w:r w:rsidR="00611753" w:rsidRPr="00DF2902">
              <w:rPr>
                <w:color w:val="111111"/>
                <w:spacing w:val="-17"/>
                <w:sz w:val="24"/>
                <w:szCs w:val="24"/>
              </w:rPr>
              <w:t>.3</w:t>
            </w:r>
          </w:p>
        </w:tc>
        <w:tc>
          <w:tcPr>
            <w:tcW w:w="5094" w:type="dxa"/>
            <w:vAlign w:val="bottom"/>
          </w:tcPr>
          <w:p w14:paraId="308EDD02" w14:textId="77777777" w:rsidR="00611753" w:rsidRPr="00DF2902" w:rsidRDefault="00611753" w:rsidP="00611753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Расходы на геодезический спутниковый прибор:- получение  поверки</w:t>
            </w:r>
            <w:proofErr w:type="gramStart"/>
            <w:r w:rsidRPr="00DF2902">
              <w:rPr>
                <w:color w:val="111111"/>
                <w:spacing w:val="-17"/>
                <w:sz w:val="24"/>
                <w:szCs w:val="24"/>
              </w:rPr>
              <w:t xml:space="preserve"> ,</w:t>
            </w:r>
            <w:proofErr w:type="gramEnd"/>
            <w:r w:rsidRPr="00DF2902">
              <w:rPr>
                <w:color w:val="111111"/>
                <w:spacing w:val="-17"/>
                <w:sz w:val="24"/>
                <w:szCs w:val="24"/>
              </w:rPr>
              <w:t xml:space="preserve"> подключение к геодезическим сетям</w:t>
            </w:r>
          </w:p>
        </w:tc>
        <w:tc>
          <w:tcPr>
            <w:tcW w:w="1896" w:type="dxa"/>
          </w:tcPr>
          <w:p w14:paraId="614181F1" w14:textId="40D67394" w:rsidR="00F60BC4" w:rsidRPr="00DF2902" w:rsidRDefault="00F60BC4" w:rsidP="00F60BC4">
            <w:pPr>
              <w:jc w:val="center"/>
              <w:rPr>
                <w:rFonts w:eastAsia="Arial"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color w:val="111111"/>
                <w:sz w:val="24"/>
                <w:szCs w:val="24"/>
              </w:rPr>
              <w:t>2 квартал</w:t>
            </w:r>
          </w:p>
          <w:p w14:paraId="73C170D6" w14:textId="2922F3C9" w:rsidR="00611753" w:rsidRPr="00DF2902" w:rsidRDefault="00F60BC4" w:rsidP="00F60BC4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rFonts w:eastAsia="Arial"/>
                <w:color w:val="111111"/>
                <w:sz w:val="24"/>
                <w:szCs w:val="24"/>
              </w:rPr>
              <w:t>2021</w:t>
            </w:r>
          </w:p>
        </w:tc>
        <w:tc>
          <w:tcPr>
            <w:tcW w:w="1619" w:type="dxa"/>
          </w:tcPr>
          <w:p w14:paraId="5F12BD26" w14:textId="77777777" w:rsidR="00611753" w:rsidRPr="00DF2902" w:rsidRDefault="00611753" w:rsidP="008C62F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54.00</w:t>
            </w:r>
          </w:p>
        </w:tc>
        <w:tc>
          <w:tcPr>
            <w:tcW w:w="1705" w:type="dxa"/>
          </w:tcPr>
          <w:p w14:paraId="6CEF3AEF" w14:textId="77777777" w:rsidR="00611753" w:rsidRPr="00DF2902" w:rsidRDefault="00611753" w:rsidP="00386C3D">
            <w:pPr>
              <w:suppressAutoHyphens w:val="0"/>
              <w:spacing w:line="240" w:lineRule="auto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0B4E4C0" w14:textId="77777777" w:rsidR="00611753" w:rsidRPr="00DF2902" w:rsidRDefault="00611753" w:rsidP="00386C3D">
            <w:pPr>
              <w:suppressAutoHyphens w:val="0"/>
              <w:spacing w:line="240" w:lineRule="auto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884" w:type="dxa"/>
          </w:tcPr>
          <w:p w14:paraId="26B87264" w14:textId="77777777" w:rsidR="00611753" w:rsidRPr="00DF2902" w:rsidRDefault="00611753" w:rsidP="008C62F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54.00</w:t>
            </w:r>
          </w:p>
        </w:tc>
      </w:tr>
      <w:tr w:rsidR="00DF2902" w:rsidRPr="00DF2902" w14:paraId="2B695D36" w14:textId="77777777" w:rsidTr="00B80668">
        <w:tc>
          <w:tcPr>
            <w:tcW w:w="657" w:type="dxa"/>
            <w:vAlign w:val="center"/>
          </w:tcPr>
          <w:p w14:paraId="36402B2F" w14:textId="77777777" w:rsidR="00611753" w:rsidRPr="00DF2902" w:rsidRDefault="00611753" w:rsidP="00386C3D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5094" w:type="dxa"/>
            <w:vAlign w:val="bottom"/>
          </w:tcPr>
          <w:p w14:paraId="56C5724E" w14:textId="77777777" w:rsidR="00611753" w:rsidRPr="00DF2902" w:rsidRDefault="00611753" w:rsidP="00611753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FBEF812" w14:textId="77777777" w:rsidR="00611753" w:rsidRPr="00DF2902" w:rsidRDefault="00611753" w:rsidP="008C62F1">
            <w:pPr>
              <w:suppressAutoHyphens w:val="0"/>
              <w:spacing w:line="240" w:lineRule="auto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C3FAD4C" w14:textId="77777777" w:rsidR="00611753" w:rsidRPr="00DF2902" w:rsidRDefault="00611753" w:rsidP="008C62F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1E7FFAD" w14:textId="77777777" w:rsidR="00611753" w:rsidRPr="00DF2902" w:rsidRDefault="00611753" w:rsidP="00386C3D">
            <w:pPr>
              <w:suppressAutoHyphens w:val="0"/>
              <w:spacing w:line="240" w:lineRule="auto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C4832C4" w14:textId="77777777" w:rsidR="00611753" w:rsidRPr="00DF2902" w:rsidRDefault="00611753" w:rsidP="00386C3D">
            <w:pPr>
              <w:suppressAutoHyphens w:val="0"/>
              <w:spacing w:line="240" w:lineRule="auto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8D05569" w14:textId="77777777" w:rsidR="00611753" w:rsidRPr="00DF2902" w:rsidRDefault="00611753" w:rsidP="008C62F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</w:tr>
      <w:tr w:rsidR="00DF2902" w:rsidRPr="00DF2902" w14:paraId="723E5687" w14:textId="77777777" w:rsidTr="00B80668">
        <w:tc>
          <w:tcPr>
            <w:tcW w:w="5751" w:type="dxa"/>
            <w:gridSpan w:val="2"/>
            <w:vAlign w:val="bottom"/>
          </w:tcPr>
          <w:p w14:paraId="04299FB6" w14:textId="77777777" w:rsidR="001D138D" w:rsidRPr="00DF2902" w:rsidRDefault="001D138D" w:rsidP="008B5961">
            <w:pPr>
              <w:rPr>
                <w:rFonts w:eastAsia="Arial"/>
                <w:bCs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bCs/>
                <w:color w:val="111111"/>
                <w:sz w:val="24"/>
                <w:szCs w:val="24"/>
              </w:rPr>
              <w:t>Итого по мероприятиям</w:t>
            </w:r>
          </w:p>
        </w:tc>
        <w:tc>
          <w:tcPr>
            <w:tcW w:w="1896" w:type="dxa"/>
            <w:vAlign w:val="bottom"/>
          </w:tcPr>
          <w:p w14:paraId="4BE0BA58" w14:textId="77777777" w:rsidR="001D138D" w:rsidRPr="00DF2902" w:rsidRDefault="001D138D" w:rsidP="008B5961">
            <w:pPr>
              <w:rPr>
                <w:rFonts w:eastAsia="Arial"/>
                <w:bCs/>
                <w:color w:val="111111"/>
                <w:sz w:val="24"/>
                <w:szCs w:val="24"/>
              </w:rPr>
            </w:pPr>
          </w:p>
        </w:tc>
        <w:tc>
          <w:tcPr>
            <w:tcW w:w="1619" w:type="dxa"/>
            <w:vAlign w:val="bottom"/>
          </w:tcPr>
          <w:p w14:paraId="0759A8C6" w14:textId="1C5831E8" w:rsidR="001D138D" w:rsidRPr="00DF2902" w:rsidRDefault="00937D27" w:rsidP="004737FC">
            <w:pPr>
              <w:jc w:val="center"/>
              <w:rPr>
                <w:rFonts w:eastAsia="Arial"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color w:val="111111"/>
                <w:sz w:val="24"/>
                <w:szCs w:val="24"/>
              </w:rPr>
              <w:t>1606.6</w:t>
            </w:r>
          </w:p>
        </w:tc>
        <w:tc>
          <w:tcPr>
            <w:tcW w:w="1705" w:type="dxa"/>
            <w:vAlign w:val="bottom"/>
          </w:tcPr>
          <w:p w14:paraId="15AC6F80" w14:textId="77777777" w:rsidR="001D138D" w:rsidRPr="00DF2902" w:rsidRDefault="001D138D" w:rsidP="008B5961">
            <w:pPr>
              <w:rPr>
                <w:rFonts w:eastAsia="Arial"/>
                <w:color w:val="111111"/>
                <w:sz w:val="24"/>
                <w:szCs w:val="24"/>
              </w:rPr>
            </w:pPr>
          </w:p>
        </w:tc>
        <w:tc>
          <w:tcPr>
            <w:tcW w:w="1988" w:type="dxa"/>
            <w:vAlign w:val="bottom"/>
          </w:tcPr>
          <w:p w14:paraId="133E447D" w14:textId="77777777" w:rsidR="001D138D" w:rsidRPr="00DF2902" w:rsidRDefault="001D138D" w:rsidP="008B5961">
            <w:pPr>
              <w:rPr>
                <w:rFonts w:eastAsia="Arial"/>
                <w:color w:val="111111"/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14:paraId="56D631B8" w14:textId="3AFEFDBA" w:rsidR="001D138D" w:rsidRPr="00DF2902" w:rsidRDefault="00937D27" w:rsidP="004737FC">
            <w:pPr>
              <w:jc w:val="center"/>
              <w:rPr>
                <w:rFonts w:eastAsia="Arial"/>
                <w:color w:val="111111"/>
                <w:sz w:val="24"/>
                <w:szCs w:val="24"/>
              </w:rPr>
            </w:pPr>
            <w:r w:rsidRPr="00DF2902">
              <w:rPr>
                <w:rFonts w:eastAsia="Arial"/>
                <w:color w:val="111111"/>
                <w:sz w:val="24"/>
                <w:szCs w:val="24"/>
              </w:rPr>
              <w:t>1606.6</w:t>
            </w:r>
          </w:p>
        </w:tc>
      </w:tr>
      <w:tr w:rsidR="00DF2902" w:rsidRPr="00DF2902" w14:paraId="76513C0F" w14:textId="77777777" w:rsidTr="00B80668">
        <w:trPr>
          <w:trHeight w:val="56"/>
        </w:trPr>
        <w:tc>
          <w:tcPr>
            <w:tcW w:w="5751" w:type="dxa"/>
            <w:gridSpan w:val="2"/>
          </w:tcPr>
          <w:p w14:paraId="5C8A6E74" w14:textId="77777777" w:rsidR="001D138D" w:rsidRPr="00DF2902" w:rsidRDefault="001D138D" w:rsidP="00171CC8">
            <w:pPr>
              <w:spacing w:line="240" w:lineRule="auto"/>
              <w:rPr>
                <w:bCs/>
                <w:color w:val="111111"/>
                <w:sz w:val="24"/>
                <w:szCs w:val="24"/>
                <w:lang w:eastAsia="ar-SA"/>
              </w:rPr>
            </w:pPr>
            <w:r w:rsidRPr="00DF2902">
              <w:rPr>
                <w:bCs/>
                <w:color w:val="111111"/>
                <w:sz w:val="24"/>
                <w:szCs w:val="24"/>
                <w:lang w:eastAsia="ar-SA"/>
              </w:rPr>
              <w:t>202</w:t>
            </w:r>
            <w:r w:rsidR="00171CC8" w:rsidRPr="00DF2902">
              <w:rPr>
                <w:bCs/>
                <w:color w:val="11111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96" w:type="dxa"/>
            <w:vAlign w:val="bottom"/>
          </w:tcPr>
          <w:p w14:paraId="45BC4A42" w14:textId="77777777" w:rsidR="001D138D" w:rsidRPr="00DF2902" w:rsidRDefault="001D138D" w:rsidP="008B5961">
            <w:pPr>
              <w:rPr>
                <w:rFonts w:eastAsia="Arial"/>
                <w:color w:val="111111"/>
                <w:sz w:val="24"/>
                <w:szCs w:val="24"/>
              </w:rPr>
            </w:pPr>
          </w:p>
        </w:tc>
        <w:tc>
          <w:tcPr>
            <w:tcW w:w="1619" w:type="dxa"/>
            <w:vAlign w:val="bottom"/>
          </w:tcPr>
          <w:p w14:paraId="637991F4" w14:textId="1DF2654D" w:rsidR="001D138D" w:rsidRPr="00DF2902" w:rsidRDefault="001E066C" w:rsidP="004737FC">
            <w:pPr>
              <w:spacing w:line="240" w:lineRule="auto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DF2902">
              <w:rPr>
                <w:color w:val="111111"/>
                <w:sz w:val="24"/>
                <w:szCs w:val="24"/>
                <w:lang w:eastAsia="ar-SA"/>
              </w:rPr>
              <w:t>638.2</w:t>
            </w:r>
          </w:p>
        </w:tc>
        <w:tc>
          <w:tcPr>
            <w:tcW w:w="1705" w:type="dxa"/>
            <w:vMerge w:val="restart"/>
            <w:vAlign w:val="bottom"/>
          </w:tcPr>
          <w:p w14:paraId="49E11E86" w14:textId="77777777" w:rsidR="001D138D" w:rsidRPr="00DF2902" w:rsidRDefault="001D138D" w:rsidP="008B5961">
            <w:pPr>
              <w:rPr>
                <w:rFonts w:eastAsia="Arial"/>
                <w:color w:val="111111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vAlign w:val="bottom"/>
          </w:tcPr>
          <w:p w14:paraId="5C5CCF33" w14:textId="77777777" w:rsidR="001D138D" w:rsidRPr="00DF2902" w:rsidRDefault="001D138D" w:rsidP="008B5961">
            <w:pPr>
              <w:rPr>
                <w:rFonts w:eastAsia="Arial"/>
                <w:color w:val="111111"/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14:paraId="6F85AD2B" w14:textId="1FAAA0B9" w:rsidR="001D138D" w:rsidRPr="00DF2902" w:rsidRDefault="00937D27" w:rsidP="004737FC">
            <w:pPr>
              <w:spacing w:line="240" w:lineRule="auto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DF2902">
              <w:rPr>
                <w:color w:val="111111"/>
                <w:sz w:val="24"/>
                <w:szCs w:val="24"/>
                <w:lang w:eastAsia="ar-SA"/>
              </w:rPr>
              <w:t>638.2</w:t>
            </w:r>
          </w:p>
        </w:tc>
      </w:tr>
      <w:tr w:rsidR="00DF2902" w:rsidRPr="00DF2902" w14:paraId="54B21F14" w14:textId="77777777" w:rsidTr="00B80668">
        <w:trPr>
          <w:trHeight w:val="138"/>
        </w:trPr>
        <w:tc>
          <w:tcPr>
            <w:tcW w:w="5751" w:type="dxa"/>
            <w:gridSpan w:val="2"/>
          </w:tcPr>
          <w:p w14:paraId="257A0BF4" w14:textId="77777777" w:rsidR="001D138D" w:rsidRPr="00DF2902" w:rsidRDefault="001D138D" w:rsidP="00171CC8">
            <w:pPr>
              <w:spacing w:line="240" w:lineRule="auto"/>
              <w:rPr>
                <w:bCs/>
                <w:color w:val="111111"/>
                <w:sz w:val="24"/>
                <w:szCs w:val="24"/>
                <w:lang w:eastAsia="ar-SA"/>
              </w:rPr>
            </w:pPr>
            <w:r w:rsidRPr="00DF2902">
              <w:rPr>
                <w:bCs/>
                <w:color w:val="111111"/>
                <w:sz w:val="24"/>
                <w:szCs w:val="24"/>
                <w:lang w:eastAsia="ar-SA"/>
              </w:rPr>
              <w:t>202</w:t>
            </w:r>
            <w:r w:rsidR="00171CC8" w:rsidRPr="00DF2902">
              <w:rPr>
                <w:bCs/>
                <w:color w:val="11111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96" w:type="dxa"/>
            <w:vAlign w:val="bottom"/>
          </w:tcPr>
          <w:p w14:paraId="562956E5" w14:textId="77777777" w:rsidR="001D138D" w:rsidRPr="00DF2902" w:rsidRDefault="001D138D" w:rsidP="008B5961">
            <w:pPr>
              <w:rPr>
                <w:rFonts w:eastAsia="Arial"/>
                <w:color w:val="111111"/>
                <w:sz w:val="24"/>
                <w:szCs w:val="24"/>
              </w:rPr>
            </w:pPr>
          </w:p>
        </w:tc>
        <w:tc>
          <w:tcPr>
            <w:tcW w:w="1619" w:type="dxa"/>
            <w:vAlign w:val="bottom"/>
          </w:tcPr>
          <w:p w14:paraId="0AF7856F" w14:textId="330B340C" w:rsidR="001D138D" w:rsidRPr="00DF2902" w:rsidRDefault="00E9441A" w:rsidP="004737FC">
            <w:pPr>
              <w:spacing w:line="240" w:lineRule="auto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DF2902">
              <w:rPr>
                <w:color w:val="111111"/>
                <w:sz w:val="24"/>
                <w:szCs w:val="24"/>
                <w:lang w:eastAsia="ar-SA"/>
              </w:rPr>
              <w:t>968.4</w:t>
            </w:r>
          </w:p>
        </w:tc>
        <w:tc>
          <w:tcPr>
            <w:tcW w:w="1705" w:type="dxa"/>
            <w:vMerge/>
            <w:vAlign w:val="bottom"/>
          </w:tcPr>
          <w:p w14:paraId="54C69890" w14:textId="77777777" w:rsidR="001D138D" w:rsidRPr="00DF2902" w:rsidRDefault="001D138D" w:rsidP="008B5961">
            <w:pPr>
              <w:rPr>
                <w:rFonts w:eastAsia="Arial"/>
                <w:color w:val="111111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bottom"/>
          </w:tcPr>
          <w:p w14:paraId="61D7B0B7" w14:textId="77777777" w:rsidR="001D138D" w:rsidRPr="00DF2902" w:rsidRDefault="001D138D" w:rsidP="008B5961">
            <w:pPr>
              <w:rPr>
                <w:rFonts w:eastAsia="Arial"/>
                <w:color w:val="111111"/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14:paraId="2AA3459B" w14:textId="40801DB6" w:rsidR="001D138D" w:rsidRPr="00DF2902" w:rsidRDefault="00E9441A" w:rsidP="004737FC">
            <w:pPr>
              <w:spacing w:line="240" w:lineRule="auto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DF2902">
              <w:rPr>
                <w:color w:val="111111"/>
                <w:sz w:val="24"/>
                <w:szCs w:val="24"/>
                <w:lang w:eastAsia="ar-SA"/>
              </w:rPr>
              <w:t>968.4</w:t>
            </w:r>
          </w:p>
        </w:tc>
      </w:tr>
    </w:tbl>
    <w:p w14:paraId="505F1EF4" w14:textId="77777777" w:rsidR="00812D5C" w:rsidRPr="00DF2902" w:rsidRDefault="00EF7390" w:rsidP="00812D5C">
      <w:pPr>
        <w:pStyle w:val="1d"/>
        <w:jc w:val="both"/>
        <w:rPr>
          <w:rFonts w:ascii="Times New Roman" w:hAnsi="Times New Roman" w:cs="Times New Roman"/>
          <w:color w:val="111111"/>
          <w:sz w:val="24"/>
          <w:szCs w:val="24"/>
        </w:rPr>
        <w:sectPr w:rsidR="00812D5C" w:rsidRPr="00DF2902" w:rsidSect="00812D5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276" w:right="1134" w:bottom="566" w:left="851" w:header="709" w:footer="720" w:gutter="0"/>
          <w:cols w:space="720"/>
          <w:titlePg/>
          <w:docGrid w:linePitch="600" w:charSpace="32768"/>
        </w:sectPr>
      </w:pPr>
      <w:r w:rsidRPr="00DF2902">
        <w:rPr>
          <w:rFonts w:ascii="Times New Roman" w:hAnsi="Times New Roman" w:cs="Times New Roman"/>
          <w:color w:val="111111"/>
          <w:sz w:val="24"/>
          <w:szCs w:val="24"/>
        </w:rPr>
        <w:tab/>
      </w:r>
    </w:p>
    <w:p w14:paraId="6C334490" w14:textId="1D7A387B" w:rsidR="00EF7390" w:rsidRPr="00DF2902" w:rsidRDefault="00CC4486" w:rsidP="00964A76">
      <w:pPr>
        <w:pStyle w:val="1d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DF2902">
        <w:rPr>
          <w:rFonts w:ascii="Times New Roman" w:hAnsi="Times New Roman" w:cs="Times New Roman"/>
          <w:b/>
          <w:bCs/>
          <w:color w:val="111111"/>
          <w:sz w:val="28"/>
          <w:szCs w:val="28"/>
          <w:lang w:val="en-US"/>
        </w:rPr>
        <w:lastRenderedPageBreak/>
        <w:t>I</w:t>
      </w:r>
      <w:r w:rsidR="00097C7F" w:rsidRPr="00DF2902">
        <w:rPr>
          <w:rFonts w:ascii="Times New Roman" w:hAnsi="Times New Roman" w:cs="Times New Roman"/>
          <w:b/>
          <w:bCs/>
          <w:color w:val="111111"/>
          <w:sz w:val="28"/>
          <w:szCs w:val="28"/>
          <w:lang w:val="en-US"/>
        </w:rPr>
        <w:t>V</w:t>
      </w:r>
      <w:r w:rsidR="00EF7390" w:rsidRPr="00DF2902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. </w:t>
      </w:r>
      <w:r w:rsidR="009C55C7" w:rsidRPr="00DF2902">
        <w:rPr>
          <w:rFonts w:ascii="Times New Roman" w:hAnsi="Times New Roman" w:cs="Times New Roman"/>
          <w:b/>
          <w:bCs/>
          <w:color w:val="111111"/>
          <w:sz w:val="28"/>
          <w:szCs w:val="28"/>
        </w:rPr>
        <w:t>Основные меры правового регулирования</w:t>
      </w:r>
      <w:r w:rsidR="006A744F" w:rsidRPr="00DF2902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в обеспечении градостроительной деятельности, направленные на достижение цели и (или) ожидаемых результатов муниципальной программы с указанием сроков принятия необходимых нормативных актов</w:t>
      </w:r>
    </w:p>
    <w:p w14:paraId="05DA44EC" w14:textId="77777777" w:rsidR="00EF7390" w:rsidRPr="00DF2902" w:rsidRDefault="00EF7390" w:rsidP="00EF7390">
      <w:pPr>
        <w:pStyle w:val="1d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F2902">
        <w:rPr>
          <w:rFonts w:ascii="Times New Roman" w:hAnsi="Times New Roman" w:cs="Times New Roman"/>
          <w:bCs/>
          <w:color w:val="111111"/>
          <w:sz w:val="28"/>
          <w:szCs w:val="28"/>
        </w:rPr>
        <w:tab/>
        <w:t xml:space="preserve">Мероприятия Подпрограммы разработаны на основании  положений федеральных и областных законов, муниципальных правовых актов,  в том числе: </w:t>
      </w:r>
      <w:proofErr w:type="gramStart"/>
      <w:r w:rsidRPr="00DF2902">
        <w:rPr>
          <w:rFonts w:ascii="Times New Roman" w:hAnsi="Times New Roman" w:cs="Times New Roman"/>
          <w:bCs/>
          <w:color w:val="111111"/>
          <w:sz w:val="28"/>
          <w:szCs w:val="28"/>
        </w:rPr>
        <w:t>Градостроительного кодекса Российской Федерации; Лесного кодекса Российской Федерации;</w:t>
      </w:r>
      <w:r w:rsidRPr="00DF2902">
        <w:rPr>
          <w:rFonts w:ascii="Times New Roman" w:hAnsi="Times New Roman" w:cs="Times New Roman"/>
          <w:bCs/>
          <w:color w:val="111111"/>
          <w:sz w:val="28"/>
          <w:szCs w:val="28"/>
        </w:rPr>
        <w:tab/>
        <w:t>Водного кодекса Российской Федерации; Земельного кодекса Российской Федерации; Федеральных законом от 30.12.2015 № 431-ФЗ «О геодезии, картографии и пространственных данных и о внесении изменений в отдельные законодательные акты Российской Федерации»; от 25.06.2002 № 73-ФЗ «Об объектах культурного наследия (памятниках истории и культуры) народов Российской Федерации»;</w:t>
      </w:r>
      <w:proofErr w:type="gramEnd"/>
      <w:r w:rsidRPr="00DF290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DF2902">
        <w:rPr>
          <w:rFonts w:ascii="Times New Roman" w:hAnsi="Times New Roman" w:cs="Times New Roman"/>
          <w:bCs/>
          <w:color w:val="111111"/>
          <w:sz w:val="28"/>
          <w:szCs w:val="28"/>
        </w:rPr>
        <w:t>от 06.10.2003 № 131-ФЗ «Об общих принципах организации местного самоуправления в Российской Федерации»; от 08.1</w:t>
      </w:r>
      <w:r w:rsidR="00050A65" w:rsidRPr="00DF2902">
        <w:rPr>
          <w:rFonts w:ascii="Times New Roman" w:hAnsi="Times New Roman" w:cs="Times New Roman"/>
          <w:bCs/>
          <w:color w:val="111111"/>
          <w:sz w:val="28"/>
          <w:szCs w:val="28"/>
        </w:rPr>
        <w:t>1</w:t>
      </w:r>
      <w:r w:rsidRPr="00DF2902">
        <w:rPr>
          <w:rFonts w:ascii="Times New Roman" w:hAnsi="Times New Roman" w:cs="Times New Roman"/>
          <w:bCs/>
          <w:color w:val="111111"/>
          <w:sz w:val="28"/>
          <w:szCs w:val="28"/>
        </w:rPr>
        <w:t>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 от 13.07.2015 № 218-ФЗ «О государственной регистрации недвижимости»; от 18.06.2001 № 78-ФЗ «О землеустройстве»; от 24.07.2007 № 221-ФЗ «О кадастровой деятельности»</w:t>
      </w:r>
      <w:r w:rsidRPr="00DF2902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</w:p>
    <w:p w14:paraId="2192C7E9" w14:textId="77777777" w:rsidR="006A744F" w:rsidRPr="00DF2902" w:rsidRDefault="006A744F" w:rsidP="00EF7390">
      <w:pPr>
        <w:pStyle w:val="1d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z w:val="28"/>
          <w:szCs w:val="28"/>
        </w:rPr>
        <w:tab/>
        <w:t>Принятие новых муниципальных правовых актов в реализации муниципальной подпрограммы не требуется.</w:t>
      </w:r>
    </w:p>
    <w:p w14:paraId="170BF5A3" w14:textId="74D597E7" w:rsidR="00097C7F" w:rsidRPr="00DF2902" w:rsidRDefault="00097C7F" w:rsidP="00964A76">
      <w:pPr>
        <w:jc w:val="both"/>
        <w:rPr>
          <w:b/>
          <w:color w:val="111111"/>
          <w:sz w:val="32"/>
          <w:szCs w:val="32"/>
        </w:rPr>
      </w:pPr>
      <w:r w:rsidRPr="00DF2902">
        <w:rPr>
          <w:b/>
          <w:color w:val="111111"/>
          <w:sz w:val="28"/>
          <w:szCs w:val="28"/>
          <w:lang w:val="en-US"/>
        </w:rPr>
        <w:t>V</w:t>
      </w:r>
      <w:r w:rsidRPr="00DF2902">
        <w:rPr>
          <w:b/>
          <w:color w:val="111111"/>
          <w:sz w:val="28"/>
          <w:szCs w:val="28"/>
        </w:rPr>
        <w:t>.   Сведения, составляющие государственную тайну и сведения конфиденциального характера</w:t>
      </w:r>
      <w:r w:rsidRPr="00DF2902">
        <w:rPr>
          <w:b/>
          <w:color w:val="111111"/>
          <w:sz w:val="32"/>
          <w:szCs w:val="32"/>
        </w:rPr>
        <w:t xml:space="preserve"> </w:t>
      </w:r>
    </w:p>
    <w:p w14:paraId="40DB2656" w14:textId="77777777" w:rsidR="00D9229E" w:rsidRPr="00DF2902" w:rsidRDefault="00097C7F" w:rsidP="00964A76">
      <w:pPr>
        <w:ind w:right="-1" w:firstLine="708"/>
        <w:jc w:val="both"/>
        <w:rPr>
          <w:color w:val="111111"/>
          <w:sz w:val="28"/>
          <w:szCs w:val="28"/>
        </w:rPr>
      </w:pPr>
      <w:r w:rsidRPr="00DF2902">
        <w:rPr>
          <w:color w:val="111111"/>
          <w:sz w:val="28"/>
          <w:szCs w:val="28"/>
        </w:rPr>
        <w:t>Муниципальная программа</w:t>
      </w:r>
      <w:r w:rsidRPr="00DF2902">
        <w:rPr>
          <w:bCs/>
          <w:color w:val="111111"/>
          <w:spacing w:val="14"/>
          <w:sz w:val="28"/>
          <w:szCs w:val="28"/>
        </w:rPr>
        <w:t xml:space="preserve"> не</w:t>
      </w:r>
      <w:r w:rsidRPr="00DF2902">
        <w:rPr>
          <w:color w:val="111111"/>
          <w:sz w:val="28"/>
          <w:szCs w:val="28"/>
        </w:rPr>
        <w:t xml:space="preserve"> содержит сведений, составляющих государственную тайну, хранение и распространение сведений конфиденциального характера осуществляется в соответствии с требованиями действующего законодательства.</w:t>
      </w:r>
    </w:p>
    <w:p w14:paraId="325A8CF5" w14:textId="08E18D0D" w:rsidR="00097C7F" w:rsidRPr="00DF2902" w:rsidRDefault="003A4EC4" w:rsidP="00964A76">
      <w:pPr>
        <w:ind w:right="-1"/>
        <w:jc w:val="both"/>
        <w:rPr>
          <w:b/>
          <w:color w:val="111111"/>
          <w:sz w:val="28"/>
          <w:szCs w:val="28"/>
        </w:rPr>
      </w:pPr>
      <w:r w:rsidRPr="00DF2902">
        <w:rPr>
          <w:b/>
          <w:bCs/>
          <w:color w:val="111111"/>
          <w:spacing w:val="14"/>
          <w:sz w:val="28"/>
          <w:szCs w:val="28"/>
          <w:lang w:val="en-US"/>
        </w:rPr>
        <w:t>VI</w:t>
      </w:r>
      <w:r w:rsidR="00097C7F" w:rsidRPr="00DF2902">
        <w:rPr>
          <w:b/>
          <w:bCs/>
          <w:color w:val="111111"/>
          <w:spacing w:val="14"/>
          <w:sz w:val="28"/>
          <w:szCs w:val="28"/>
        </w:rPr>
        <w:t xml:space="preserve">. </w:t>
      </w:r>
      <w:r w:rsidR="00097C7F" w:rsidRPr="00DF2902">
        <w:rPr>
          <w:b/>
          <w:color w:val="111111"/>
          <w:sz w:val="28"/>
          <w:szCs w:val="28"/>
        </w:rPr>
        <w:t>Перечень целевых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программы, 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</w:t>
      </w:r>
    </w:p>
    <w:p w14:paraId="56DE5311" w14:textId="77777777" w:rsidR="00097C7F" w:rsidRPr="00DF2902" w:rsidRDefault="00097C7F" w:rsidP="00097C7F">
      <w:pPr>
        <w:ind w:right="-285"/>
        <w:jc w:val="both"/>
        <w:rPr>
          <w:color w:val="111111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73"/>
        <w:gridCol w:w="6052"/>
        <w:gridCol w:w="2746"/>
      </w:tblGrid>
      <w:tr w:rsidR="00DF2902" w:rsidRPr="00DF2902" w14:paraId="6894AC1B" w14:textId="77777777" w:rsidTr="00C374E4">
        <w:tc>
          <w:tcPr>
            <w:tcW w:w="808" w:type="dxa"/>
          </w:tcPr>
          <w:p w14:paraId="2A2598A1" w14:textId="77777777" w:rsidR="00097C7F" w:rsidRPr="00DF2902" w:rsidRDefault="00097C7F" w:rsidP="00FD66DB">
            <w:pPr>
              <w:ind w:right="-285"/>
              <w:rPr>
                <w:color w:val="111111"/>
                <w:sz w:val="24"/>
                <w:szCs w:val="24"/>
              </w:rPr>
            </w:pPr>
            <w:r w:rsidRPr="00DF2902">
              <w:rPr>
                <w:color w:val="111111"/>
                <w:sz w:val="24"/>
                <w:szCs w:val="24"/>
              </w:rPr>
              <w:t>№ ПП</w:t>
            </w:r>
          </w:p>
        </w:tc>
        <w:tc>
          <w:tcPr>
            <w:tcW w:w="6366" w:type="dxa"/>
          </w:tcPr>
          <w:p w14:paraId="7F5D3013" w14:textId="77777777" w:rsidR="00097C7F" w:rsidRPr="00DF2902" w:rsidRDefault="00097C7F" w:rsidP="00FD66DB">
            <w:pPr>
              <w:ind w:right="-285"/>
              <w:jc w:val="center"/>
              <w:rPr>
                <w:color w:val="111111"/>
                <w:sz w:val="24"/>
                <w:szCs w:val="24"/>
              </w:rPr>
            </w:pPr>
            <w:r w:rsidRPr="00DF2902">
              <w:rPr>
                <w:color w:val="111111"/>
                <w:sz w:val="24"/>
                <w:szCs w:val="24"/>
              </w:rPr>
              <w:t>Значение показателя</w:t>
            </w:r>
          </w:p>
        </w:tc>
        <w:tc>
          <w:tcPr>
            <w:tcW w:w="2880" w:type="dxa"/>
          </w:tcPr>
          <w:p w14:paraId="350A5611" w14:textId="77777777" w:rsidR="00097C7F" w:rsidRPr="00DF2902" w:rsidRDefault="00097C7F" w:rsidP="00FD66DB">
            <w:pPr>
              <w:ind w:right="-285"/>
              <w:jc w:val="center"/>
              <w:rPr>
                <w:color w:val="111111"/>
                <w:sz w:val="24"/>
                <w:szCs w:val="24"/>
              </w:rPr>
            </w:pPr>
            <w:r w:rsidRPr="00DF2902">
              <w:rPr>
                <w:color w:val="111111"/>
                <w:sz w:val="24"/>
                <w:szCs w:val="24"/>
              </w:rPr>
              <w:t>значение индекса</w:t>
            </w:r>
          </w:p>
        </w:tc>
      </w:tr>
      <w:tr w:rsidR="00DF2902" w:rsidRPr="00DF2902" w14:paraId="7E06ADD0" w14:textId="77777777" w:rsidTr="00C374E4">
        <w:trPr>
          <w:trHeight w:val="88"/>
        </w:trPr>
        <w:tc>
          <w:tcPr>
            <w:tcW w:w="808" w:type="dxa"/>
          </w:tcPr>
          <w:p w14:paraId="2A9B7129" w14:textId="77777777" w:rsidR="00C86FBF" w:rsidRPr="00DF2902" w:rsidRDefault="00FD0B43" w:rsidP="00FD66DB">
            <w:pPr>
              <w:ind w:right="-285"/>
              <w:rPr>
                <w:color w:val="111111"/>
                <w:sz w:val="24"/>
                <w:szCs w:val="24"/>
              </w:rPr>
            </w:pPr>
            <w:r w:rsidRPr="00DF2902">
              <w:rPr>
                <w:color w:val="111111"/>
                <w:sz w:val="24"/>
                <w:szCs w:val="24"/>
              </w:rPr>
              <w:t>1</w:t>
            </w:r>
          </w:p>
        </w:tc>
        <w:tc>
          <w:tcPr>
            <w:tcW w:w="6366" w:type="dxa"/>
          </w:tcPr>
          <w:p w14:paraId="2850F435" w14:textId="77777777" w:rsidR="00C86FBF" w:rsidRPr="00DF2902" w:rsidRDefault="006575AA" w:rsidP="00FD66DB">
            <w:pPr>
              <w:ind w:right="-285"/>
              <w:rPr>
                <w:color w:val="111111"/>
                <w:sz w:val="24"/>
                <w:szCs w:val="24"/>
              </w:rPr>
            </w:pPr>
            <w:r w:rsidRPr="00DF2902">
              <w:rPr>
                <w:color w:val="111111"/>
                <w:sz w:val="24"/>
                <w:szCs w:val="24"/>
              </w:rPr>
              <w:t xml:space="preserve">Создание растровой подложки на основе </w:t>
            </w:r>
            <w:proofErr w:type="spellStart"/>
            <w:r w:rsidRPr="00DF2902">
              <w:rPr>
                <w:color w:val="111111"/>
                <w:sz w:val="24"/>
                <w:szCs w:val="24"/>
              </w:rPr>
              <w:t>ортофотопланов</w:t>
            </w:r>
            <w:proofErr w:type="spellEnd"/>
            <w:r w:rsidRPr="00DF2902">
              <w:rPr>
                <w:color w:val="111111"/>
                <w:sz w:val="24"/>
                <w:szCs w:val="24"/>
              </w:rPr>
              <w:t xml:space="preserve"> масштаба 1:2000</w:t>
            </w:r>
          </w:p>
        </w:tc>
        <w:tc>
          <w:tcPr>
            <w:tcW w:w="2880" w:type="dxa"/>
          </w:tcPr>
          <w:p w14:paraId="44B56594" w14:textId="77777777" w:rsidR="00C86FBF" w:rsidRPr="00DF2902" w:rsidRDefault="009A4164" w:rsidP="00FD66DB">
            <w:pPr>
              <w:ind w:right="-285"/>
              <w:jc w:val="center"/>
              <w:rPr>
                <w:color w:val="111111"/>
                <w:sz w:val="24"/>
                <w:szCs w:val="24"/>
              </w:rPr>
            </w:pPr>
            <w:r w:rsidRPr="00DF2902">
              <w:rPr>
                <w:color w:val="111111"/>
                <w:sz w:val="24"/>
                <w:szCs w:val="24"/>
              </w:rPr>
              <w:t>От 0 до 100%</w:t>
            </w:r>
          </w:p>
        </w:tc>
      </w:tr>
      <w:tr w:rsidR="00DF2902" w:rsidRPr="00DF2902" w14:paraId="430B1109" w14:textId="77777777" w:rsidTr="00C374E4">
        <w:trPr>
          <w:trHeight w:val="88"/>
        </w:trPr>
        <w:tc>
          <w:tcPr>
            <w:tcW w:w="808" w:type="dxa"/>
          </w:tcPr>
          <w:p w14:paraId="6146F69A" w14:textId="77777777" w:rsidR="00C86FBF" w:rsidRPr="00DF2902" w:rsidRDefault="00FD0B43" w:rsidP="00FD66DB">
            <w:pPr>
              <w:ind w:right="-285"/>
              <w:rPr>
                <w:color w:val="111111"/>
                <w:sz w:val="24"/>
                <w:szCs w:val="24"/>
              </w:rPr>
            </w:pPr>
            <w:r w:rsidRPr="00DF2902">
              <w:rPr>
                <w:color w:val="111111"/>
                <w:sz w:val="24"/>
                <w:szCs w:val="24"/>
              </w:rPr>
              <w:t>2</w:t>
            </w:r>
          </w:p>
        </w:tc>
        <w:tc>
          <w:tcPr>
            <w:tcW w:w="6366" w:type="dxa"/>
          </w:tcPr>
          <w:p w14:paraId="7A6F5D77" w14:textId="6E41D57A" w:rsidR="00C86FBF" w:rsidRPr="00DF2902" w:rsidRDefault="00C374E4" w:rsidP="00FD66DB">
            <w:pPr>
              <w:ind w:right="-285"/>
              <w:rPr>
                <w:color w:val="111111"/>
                <w:sz w:val="24"/>
                <w:szCs w:val="24"/>
              </w:rPr>
            </w:pPr>
            <w:r w:rsidRPr="00DF2902">
              <w:rPr>
                <w:color w:val="111111"/>
                <w:sz w:val="24"/>
                <w:szCs w:val="24"/>
              </w:rPr>
              <w:t>Выполнение текущих кадастровых работ.</w:t>
            </w:r>
          </w:p>
        </w:tc>
        <w:tc>
          <w:tcPr>
            <w:tcW w:w="2880" w:type="dxa"/>
          </w:tcPr>
          <w:p w14:paraId="1D61912C" w14:textId="77777777" w:rsidR="00C86FBF" w:rsidRPr="00DF2902" w:rsidRDefault="009A4164" w:rsidP="00FD66DB">
            <w:pPr>
              <w:ind w:right="-285"/>
              <w:jc w:val="center"/>
              <w:rPr>
                <w:color w:val="111111"/>
                <w:sz w:val="24"/>
                <w:szCs w:val="24"/>
              </w:rPr>
            </w:pPr>
            <w:r w:rsidRPr="00DF2902">
              <w:rPr>
                <w:color w:val="111111"/>
                <w:sz w:val="24"/>
                <w:szCs w:val="24"/>
              </w:rPr>
              <w:t>От 0 до 100%</w:t>
            </w:r>
          </w:p>
        </w:tc>
      </w:tr>
    </w:tbl>
    <w:p w14:paraId="502465DE" w14:textId="77777777" w:rsidR="00CA19E5" w:rsidRPr="00DF2902" w:rsidRDefault="00CA19E5" w:rsidP="00D85ECD">
      <w:pPr>
        <w:pStyle w:val="1d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DF2902">
        <w:rPr>
          <w:rFonts w:ascii="Times New Roman" w:hAnsi="Times New Roman" w:cs="Times New Roman"/>
          <w:bCs/>
          <w:color w:val="111111"/>
          <w:sz w:val="24"/>
          <w:szCs w:val="24"/>
        </w:rPr>
        <w:tab/>
      </w:r>
      <w:r w:rsidR="006575AA" w:rsidRPr="00DF2902">
        <w:rPr>
          <w:rFonts w:ascii="Times New Roman" w:hAnsi="Times New Roman" w:cs="Times New Roman"/>
          <w:bCs/>
          <w:color w:val="111111"/>
          <w:sz w:val="28"/>
          <w:szCs w:val="28"/>
        </w:rPr>
        <w:t>Изготовить</w:t>
      </w:r>
      <w:r w:rsidRPr="00DF2902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DF2902">
        <w:rPr>
          <w:rFonts w:ascii="Times New Roman" w:hAnsi="Times New Roman" w:cs="Times New Roman"/>
          <w:bCs/>
          <w:color w:val="111111"/>
          <w:sz w:val="28"/>
          <w:szCs w:val="28"/>
        </w:rPr>
        <w:t>ортофотоплан</w:t>
      </w:r>
      <w:proofErr w:type="spellEnd"/>
      <w:r w:rsidRPr="00DF2902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на территорию МО «Заневское городское поселение»</w:t>
      </w:r>
      <w:r w:rsidR="00FD0B43" w:rsidRPr="00DF2902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и произвести обновление картографического материала камеральным дешифрированием</w:t>
      </w:r>
      <w:r w:rsidR="0087739F" w:rsidRPr="00DF2902">
        <w:rPr>
          <w:rFonts w:ascii="Times New Roman" w:hAnsi="Times New Roman" w:cs="Times New Roman"/>
          <w:bCs/>
          <w:color w:val="111111"/>
          <w:sz w:val="28"/>
          <w:szCs w:val="28"/>
        </w:rPr>
        <w:t>.</w:t>
      </w:r>
    </w:p>
    <w:p w14:paraId="1F64CA2B" w14:textId="77777777" w:rsidR="00F74829" w:rsidRPr="00DF2902" w:rsidRDefault="00F74829" w:rsidP="003A4EC4">
      <w:pPr>
        <w:pStyle w:val="1d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78ACA943" w14:textId="4B139208" w:rsidR="00EF7390" w:rsidRPr="00DF2902" w:rsidRDefault="00610540" w:rsidP="003A4EC4">
      <w:pPr>
        <w:pStyle w:val="1d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DF2902">
        <w:rPr>
          <w:rFonts w:ascii="Times New Roman" w:hAnsi="Times New Roman" w:cs="Times New Roman"/>
          <w:b/>
          <w:bCs/>
          <w:color w:val="111111"/>
          <w:sz w:val="28"/>
          <w:szCs w:val="28"/>
          <w:lang w:val="en-US"/>
        </w:rPr>
        <w:lastRenderedPageBreak/>
        <w:t>V</w:t>
      </w:r>
      <w:r w:rsidR="00EF7390" w:rsidRPr="00DF2902">
        <w:rPr>
          <w:rFonts w:ascii="Times New Roman" w:hAnsi="Times New Roman" w:cs="Times New Roman"/>
          <w:b/>
          <w:bCs/>
          <w:color w:val="111111"/>
          <w:sz w:val="28"/>
          <w:szCs w:val="28"/>
          <w:lang w:val="en-US"/>
        </w:rPr>
        <w:t>II</w:t>
      </w:r>
      <w:r w:rsidR="00D9229E" w:rsidRPr="00DF2902">
        <w:rPr>
          <w:rFonts w:ascii="Times New Roman" w:hAnsi="Times New Roman" w:cs="Times New Roman"/>
          <w:b/>
          <w:bCs/>
          <w:color w:val="111111"/>
          <w:sz w:val="28"/>
          <w:szCs w:val="28"/>
        </w:rPr>
        <w:t>. Оценка эффективности по</w:t>
      </w:r>
      <w:r w:rsidR="00EF7390" w:rsidRPr="00DF2902">
        <w:rPr>
          <w:rFonts w:ascii="Times New Roman" w:hAnsi="Times New Roman" w:cs="Times New Roman"/>
          <w:b/>
          <w:bCs/>
          <w:color w:val="111111"/>
          <w:sz w:val="28"/>
          <w:szCs w:val="28"/>
        </w:rPr>
        <w:t>дпрограммы</w:t>
      </w:r>
    </w:p>
    <w:p w14:paraId="2B1BB2CC" w14:textId="77777777" w:rsidR="00EF7390" w:rsidRPr="00DF2902" w:rsidRDefault="00EF7390" w:rsidP="00EF7390">
      <w:pPr>
        <w:pStyle w:val="1d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F2902">
        <w:rPr>
          <w:rFonts w:ascii="Times New Roman" w:hAnsi="Times New Roman" w:cs="Times New Roman"/>
          <w:bCs/>
          <w:color w:val="111111"/>
          <w:sz w:val="28"/>
          <w:szCs w:val="28"/>
        </w:rPr>
        <w:tab/>
        <w:t>Выполнение мероприятий программы позволит:</w:t>
      </w:r>
    </w:p>
    <w:p w14:paraId="60A7034A" w14:textId="77777777" w:rsidR="00EF7390" w:rsidRPr="00DF2902" w:rsidRDefault="00EF7390" w:rsidP="00EF7390">
      <w:pPr>
        <w:pStyle w:val="1d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z w:val="28"/>
          <w:szCs w:val="28"/>
        </w:rPr>
        <w:tab/>
        <w:t>обеспечить актуальными картографическими материалами территорию муниципального образования;</w:t>
      </w:r>
    </w:p>
    <w:p w14:paraId="08A57EDD" w14:textId="77777777" w:rsidR="00EF7390" w:rsidRPr="00DF2902" w:rsidRDefault="00EF7390" w:rsidP="00EF7390">
      <w:pPr>
        <w:pStyle w:val="1d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z w:val="28"/>
          <w:szCs w:val="28"/>
        </w:rPr>
        <w:tab/>
        <w:t>внесение сведений о границах населенных пунктах позволит привести в соответствие с генеральным планом сведения о категории земель земельных участков, расположенных в границах населенных пунктов, что приведет к  увеличению налогооблагаемой базы  и соответственно, увеличению поступлений в бюджет муниципального образования;</w:t>
      </w:r>
    </w:p>
    <w:p w14:paraId="424F1F90" w14:textId="77777777" w:rsidR="007C015D" w:rsidRPr="00DF2902" w:rsidRDefault="007C015D" w:rsidP="007C015D">
      <w:pPr>
        <w:rPr>
          <w:rStyle w:val="af0"/>
          <w:color w:val="111111"/>
          <w:sz w:val="28"/>
          <w:szCs w:val="28"/>
        </w:rPr>
      </w:pPr>
      <w:r w:rsidRPr="00DF2902">
        <w:rPr>
          <w:rStyle w:val="af0"/>
          <w:color w:val="111111"/>
          <w:sz w:val="28"/>
          <w:szCs w:val="28"/>
          <w:lang w:val="en-US"/>
        </w:rPr>
        <w:t>IX</w:t>
      </w:r>
      <w:r w:rsidRPr="00DF2902">
        <w:rPr>
          <w:rStyle w:val="af0"/>
          <w:color w:val="111111"/>
          <w:sz w:val="28"/>
          <w:szCs w:val="28"/>
        </w:rPr>
        <w:t xml:space="preserve">.Информация по ресурсному обеспечению муниципальной </w:t>
      </w:r>
      <w:r w:rsidR="00D9229E" w:rsidRPr="00DF2902">
        <w:rPr>
          <w:rStyle w:val="af0"/>
          <w:color w:val="111111"/>
          <w:sz w:val="28"/>
          <w:szCs w:val="28"/>
        </w:rPr>
        <w:t>под</w:t>
      </w:r>
      <w:r w:rsidRPr="00DF2902">
        <w:rPr>
          <w:rStyle w:val="af0"/>
          <w:color w:val="111111"/>
          <w:sz w:val="28"/>
          <w:szCs w:val="28"/>
        </w:rPr>
        <w:t>программы</w:t>
      </w:r>
    </w:p>
    <w:p w14:paraId="707AB2F2" w14:textId="06AF5794" w:rsidR="007C015D" w:rsidRPr="00DF2902" w:rsidRDefault="007C015D" w:rsidP="007C015D">
      <w:pPr>
        <w:pStyle w:val="1d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z w:val="28"/>
          <w:szCs w:val="28"/>
        </w:rPr>
        <w:t xml:space="preserve">Общий объем финансирования Программы – </w:t>
      </w:r>
      <w:r w:rsidR="00610540" w:rsidRPr="00DF2902">
        <w:rPr>
          <w:rFonts w:ascii="Times New Roman" w:eastAsia="Arial" w:hAnsi="Times New Roman" w:cs="Times New Roman"/>
          <w:color w:val="111111"/>
          <w:sz w:val="28"/>
          <w:szCs w:val="28"/>
        </w:rPr>
        <w:t>16</w:t>
      </w:r>
      <w:r w:rsidR="002D322B" w:rsidRPr="00DF2902">
        <w:rPr>
          <w:rFonts w:ascii="Times New Roman" w:eastAsia="Arial" w:hAnsi="Times New Roman" w:cs="Times New Roman"/>
          <w:color w:val="111111"/>
          <w:sz w:val="28"/>
          <w:szCs w:val="28"/>
        </w:rPr>
        <w:t>06</w:t>
      </w:r>
      <w:r w:rsidR="00610540" w:rsidRPr="00DF2902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.6 </w:t>
      </w:r>
      <w:proofErr w:type="spellStart"/>
      <w:r w:rsidR="00610540" w:rsidRPr="00DF2902">
        <w:rPr>
          <w:rFonts w:ascii="Times New Roman" w:eastAsia="Arial" w:hAnsi="Times New Roman" w:cs="Times New Roman"/>
          <w:color w:val="111111"/>
          <w:sz w:val="28"/>
          <w:szCs w:val="28"/>
        </w:rPr>
        <w:t>т</w:t>
      </w:r>
      <w:r w:rsidR="00D332EC" w:rsidRPr="00DF2902">
        <w:rPr>
          <w:rFonts w:ascii="Times New Roman" w:eastAsia="Arial" w:hAnsi="Times New Roman" w:cs="Times New Roman"/>
          <w:color w:val="111111"/>
          <w:sz w:val="28"/>
          <w:szCs w:val="28"/>
        </w:rPr>
        <w:t>ыс</w:t>
      </w:r>
      <w:proofErr w:type="gramStart"/>
      <w:r w:rsidRPr="00DF2902">
        <w:rPr>
          <w:rFonts w:ascii="Times New Roman" w:hAnsi="Times New Roman" w:cs="Times New Roman"/>
          <w:color w:val="111111"/>
          <w:sz w:val="28"/>
          <w:szCs w:val="28"/>
        </w:rPr>
        <w:t>.р</w:t>
      </w:r>
      <w:proofErr w:type="gramEnd"/>
      <w:r w:rsidR="00D332EC" w:rsidRPr="00DF2902">
        <w:rPr>
          <w:rFonts w:ascii="Times New Roman" w:hAnsi="Times New Roman" w:cs="Times New Roman"/>
          <w:color w:val="111111"/>
          <w:sz w:val="28"/>
          <w:szCs w:val="28"/>
        </w:rPr>
        <w:t>уб</w:t>
      </w:r>
      <w:proofErr w:type="spellEnd"/>
      <w:r w:rsidR="00D332EC" w:rsidRPr="00DF2902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DF290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14:paraId="2E2FF3BD" w14:textId="47D2848E" w:rsidR="00283AEE" w:rsidRPr="00DF2902" w:rsidRDefault="007C015D" w:rsidP="00EF7390">
      <w:pPr>
        <w:pStyle w:val="1d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F2902">
        <w:rPr>
          <w:rFonts w:ascii="Times New Roman" w:hAnsi="Times New Roman" w:cs="Times New Roman"/>
          <w:color w:val="111111"/>
          <w:sz w:val="28"/>
          <w:szCs w:val="28"/>
        </w:rPr>
        <w:t xml:space="preserve">в том числе  средства местного бюджета      –  </w:t>
      </w:r>
      <w:r w:rsidR="00610540" w:rsidRPr="00DF2902">
        <w:rPr>
          <w:rFonts w:ascii="Times New Roman" w:eastAsia="Arial" w:hAnsi="Times New Roman" w:cs="Times New Roman"/>
          <w:color w:val="111111"/>
          <w:sz w:val="28"/>
          <w:szCs w:val="28"/>
        </w:rPr>
        <w:t>16</w:t>
      </w:r>
      <w:r w:rsidR="002D322B" w:rsidRPr="00DF2902">
        <w:rPr>
          <w:rFonts w:ascii="Times New Roman" w:eastAsia="Arial" w:hAnsi="Times New Roman" w:cs="Times New Roman"/>
          <w:color w:val="111111"/>
          <w:sz w:val="28"/>
          <w:szCs w:val="28"/>
        </w:rPr>
        <w:t>06</w:t>
      </w:r>
      <w:r w:rsidR="00610540" w:rsidRPr="00DF2902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.6 </w:t>
      </w:r>
      <w:proofErr w:type="spellStart"/>
      <w:r w:rsidR="00610540" w:rsidRPr="00DF2902">
        <w:rPr>
          <w:rFonts w:ascii="Times New Roman" w:eastAsia="Arial" w:hAnsi="Times New Roman" w:cs="Times New Roman"/>
          <w:color w:val="111111"/>
          <w:sz w:val="28"/>
          <w:szCs w:val="28"/>
        </w:rPr>
        <w:t>т</w:t>
      </w:r>
      <w:r w:rsidR="00D332EC" w:rsidRPr="00DF2902">
        <w:rPr>
          <w:rFonts w:ascii="Times New Roman" w:eastAsia="Arial" w:hAnsi="Times New Roman" w:cs="Times New Roman"/>
          <w:color w:val="111111"/>
          <w:sz w:val="28"/>
          <w:szCs w:val="28"/>
        </w:rPr>
        <w:t>ыс</w:t>
      </w:r>
      <w:proofErr w:type="gramStart"/>
      <w:r w:rsidRPr="00DF2902">
        <w:rPr>
          <w:rFonts w:ascii="Times New Roman" w:hAnsi="Times New Roman" w:cs="Times New Roman"/>
          <w:color w:val="111111"/>
          <w:sz w:val="28"/>
          <w:szCs w:val="28"/>
        </w:rPr>
        <w:t>.р</w:t>
      </w:r>
      <w:proofErr w:type="gramEnd"/>
      <w:r w:rsidR="00D332EC" w:rsidRPr="00DF2902">
        <w:rPr>
          <w:rFonts w:ascii="Times New Roman" w:hAnsi="Times New Roman" w:cs="Times New Roman"/>
          <w:color w:val="111111"/>
          <w:sz w:val="28"/>
          <w:szCs w:val="28"/>
        </w:rPr>
        <w:t>уб</w:t>
      </w:r>
      <w:proofErr w:type="spellEnd"/>
      <w:r w:rsidR="00610540" w:rsidRPr="00DF290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00A65D06" w14:textId="77777777" w:rsidR="000452E0" w:rsidRPr="00DF2902" w:rsidRDefault="000452E0" w:rsidP="003A4EC4">
      <w:pPr>
        <w:rPr>
          <w:b/>
          <w:color w:val="111111"/>
          <w:sz w:val="28"/>
          <w:szCs w:val="28"/>
        </w:rPr>
      </w:pPr>
    </w:p>
    <w:p w14:paraId="094B6DF9" w14:textId="77777777" w:rsidR="00CD011E" w:rsidRPr="00DF2902" w:rsidRDefault="00CD011E" w:rsidP="00CD011E">
      <w:pPr>
        <w:jc w:val="both"/>
        <w:rPr>
          <w:b/>
          <w:color w:val="111111"/>
          <w:sz w:val="32"/>
          <w:szCs w:val="32"/>
        </w:rPr>
      </w:pPr>
      <w:r w:rsidRPr="00DF2902">
        <w:rPr>
          <w:b/>
          <w:bCs/>
          <w:color w:val="111111"/>
          <w:sz w:val="28"/>
          <w:szCs w:val="28"/>
        </w:rPr>
        <w:t>X.</w:t>
      </w:r>
      <w:r w:rsidRPr="00DF2902">
        <w:rPr>
          <w:b/>
          <w:color w:val="111111"/>
          <w:sz w:val="28"/>
          <w:szCs w:val="28"/>
        </w:rPr>
        <w:t xml:space="preserve"> Меры регулирования и управления рисками с целью минимизации их влияния на достижение целей муниципальной программы</w:t>
      </w:r>
    </w:p>
    <w:p w14:paraId="2DC6A52D" w14:textId="77777777" w:rsidR="00CD011E" w:rsidRPr="00DF2902" w:rsidRDefault="00CD011E" w:rsidP="00CD011E">
      <w:pPr>
        <w:jc w:val="both"/>
        <w:rPr>
          <w:color w:val="111111"/>
          <w:sz w:val="28"/>
          <w:szCs w:val="28"/>
        </w:rPr>
      </w:pPr>
      <w:r w:rsidRPr="00DF2902">
        <w:rPr>
          <w:color w:val="111111"/>
          <w:sz w:val="28"/>
          <w:szCs w:val="28"/>
        </w:rPr>
        <w:t xml:space="preserve">         В ходе реализации мероприятий муниципальной программы можно предположить наличие основных рисков, связанных с наличием объективных и субъективных факторов:</w:t>
      </w:r>
    </w:p>
    <w:p w14:paraId="38BB8BC6" w14:textId="77777777" w:rsidR="00CD011E" w:rsidRPr="00DF2902" w:rsidRDefault="00CD011E" w:rsidP="00CD011E">
      <w:pPr>
        <w:pStyle w:val="aff2"/>
        <w:spacing w:after="0"/>
        <w:ind w:firstLine="0"/>
        <w:rPr>
          <w:color w:val="111111"/>
        </w:rPr>
      </w:pPr>
      <w:r w:rsidRPr="00DF2902">
        <w:rPr>
          <w:color w:val="111111"/>
        </w:rPr>
        <w:t xml:space="preserve">        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обеспечения градостроительной деятельности; </w:t>
      </w:r>
    </w:p>
    <w:p w14:paraId="0DEDF3A7" w14:textId="77777777" w:rsidR="00CD011E" w:rsidRPr="00DF2902" w:rsidRDefault="00CD011E" w:rsidP="00CD011E">
      <w:pPr>
        <w:pStyle w:val="aff2"/>
        <w:spacing w:after="0"/>
        <w:ind w:firstLine="0"/>
        <w:rPr>
          <w:color w:val="111111"/>
        </w:rPr>
      </w:pPr>
      <w:r w:rsidRPr="00DF2902">
        <w:rPr>
          <w:color w:val="111111"/>
        </w:rPr>
        <w:t xml:space="preserve">        возможность недостаточного или несвоевременного финансирования расходов на реализацию программных мероприятий из местного бюджета;</w:t>
      </w:r>
    </w:p>
    <w:p w14:paraId="7CA8F8D3" w14:textId="77777777" w:rsidR="00CD011E" w:rsidRPr="00DF2902" w:rsidRDefault="00CD011E" w:rsidP="00CD011E">
      <w:pPr>
        <w:ind w:firstLine="709"/>
        <w:jc w:val="both"/>
        <w:rPr>
          <w:color w:val="111111"/>
          <w:spacing w:val="-1"/>
          <w:sz w:val="28"/>
          <w:szCs w:val="28"/>
        </w:rPr>
      </w:pPr>
      <w:r w:rsidRPr="00DF2902">
        <w:rPr>
          <w:color w:val="111111"/>
          <w:spacing w:val="1"/>
          <w:sz w:val="28"/>
          <w:szCs w:val="28"/>
        </w:rPr>
        <w:t xml:space="preserve">В процессе реализации </w:t>
      </w:r>
      <w:r w:rsidRPr="00DF2902">
        <w:rPr>
          <w:color w:val="111111"/>
          <w:sz w:val="28"/>
          <w:szCs w:val="28"/>
        </w:rPr>
        <w:t>п</w:t>
      </w:r>
      <w:r w:rsidRPr="00DF2902">
        <w:rPr>
          <w:color w:val="111111"/>
          <w:spacing w:val="1"/>
          <w:sz w:val="28"/>
          <w:szCs w:val="28"/>
        </w:rPr>
        <w:t xml:space="preserve">рограммы возможны отклонения в достижении результатов из-за несоответствия влияния </w:t>
      </w:r>
      <w:r w:rsidRPr="00DF2902">
        <w:rPr>
          <w:color w:val="111111"/>
          <w:spacing w:val="3"/>
          <w:sz w:val="28"/>
          <w:szCs w:val="28"/>
        </w:rPr>
        <w:t xml:space="preserve">отдельных мероприятий программы на ситуацию, их ожидаемой эффективности, </w:t>
      </w:r>
      <w:r w:rsidRPr="00DF2902">
        <w:rPr>
          <w:color w:val="111111"/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14:paraId="795EA877" w14:textId="77777777" w:rsidR="00CD011E" w:rsidRPr="00DF2902" w:rsidRDefault="00CD011E" w:rsidP="00CD011E">
      <w:pPr>
        <w:ind w:firstLine="709"/>
        <w:jc w:val="both"/>
        <w:rPr>
          <w:color w:val="111111"/>
          <w:spacing w:val="-1"/>
          <w:sz w:val="28"/>
          <w:szCs w:val="28"/>
        </w:rPr>
      </w:pPr>
      <w:r w:rsidRPr="00DF2902">
        <w:rPr>
          <w:color w:val="111111"/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14:paraId="3F71DA23" w14:textId="77777777" w:rsidR="00CD011E" w:rsidRPr="00DF2902" w:rsidRDefault="00CD011E" w:rsidP="00CD011E">
      <w:pPr>
        <w:ind w:firstLine="709"/>
        <w:jc w:val="both"/>
        <w:rPr>
          <w:color w:val="111111"/>
          <w:spacing w:val="-1"/>
          <w:sz w:val="28"/>
          <w:szCs w:val="28"/>
        </w:rPr>
      </w:pPr>
      <w:r w:rsidRPr="00DF2902">
        <w:rPr>
          <w:color w:val="111111"/>
          <w:spacing w:val="-1"/>
          <w:sz w:val="28"/>
          <w:szCs w:val="28"/>
        </w:rPr>
        <w:t>создание эффективной системы управления на основе чёткого распределения функций и ответственности исполнителей программы;</w:t>
      </w:r>
    </w:p>
    <w:p w14:paraId="0DCA42C4" w14:textId="77777777" w:rsidR="00CD011E" w:rsidRPr="00DF2902" w:rsidRDefault="00CD011E" w:rsidP="00CD011E">
      <w:pPr>
        <w:ind w:firstLine="709"/>
        <w:jc w:val="both"/>
        <w:rPr>
          <w:color w:val="111111"/>
          <w:spacing w:val="-1"/>
          <w:sz w:val="28"/>
          <w:szCs w:val="28"/>
        </w:rPr>
      </w:pPr>
      <w:r w:rsidRPr="00DF2902">
        <w:rPr>
          <w:color w:val="111111"/>
          <w:spacing w:val="1"/>
          <w:sz w:val="28"/>
          <w:szCs w:val="28"/>
        </w:rPr>
        <w:t>проведение мониторинга выполнения программы, анализа и, при необходимости, корректировки индикаторов и</w:t>
      </w:r>
      <w:r w:rsidRPr="00DF2902">
        <w:rPr>
          <w:color w:val="111111"/>
          <w:spacing w:val="-1"/>
          <w:sz w:val="28"/>
          <w:szCs w:val="28"/>
        </w:rPr>
        <w:t xml:space="preserve"> мероприятий программы;</w:t>
      </w:r>
    </w:p>
    <w:p w14:paraId="237008B6" w14:textId="77777777" w:rsidR="00CD011E" w:rsidRPr="00DF2902" w:rsidRDefault="00CD011E" w:rsidP="00CD011E">
      <w:pPr>
        <w:ind w:firstLine="709"/>
        <w:jc w:val="both"/>
        <w:rPr>
          <w:color w:val="111111"/>
          <w:sz w:val="28"/>
          <w:szCs w:val="28"/>
        </w:rPr>
      </w:pPr>
      <w:r w:rsidRPr="00DF2902">
        <w:rPr>
          <w:color w:val="111111"/>
          <w:sz w:val="28"/>
          <w:szCs w:val="28"/>
        </w:rPr>
        <w:t>перераспределение объёмов финансирования в зависимости от достижения поставленных целей.</w:t>
      </w:r>
    </w:p>
    <w:p w14:paraId="1C0AE7BD" w14:textId="77777777" w:rsidR="00CD011E" w:rsidRPr="00DF2902" w:rsidRDefault="00CD011E" w:rsidP="00CD011E">
      <w:pPr>
        <w:rPr>
          <w:b/>
          <w:color w:val="111111"/>
          <w:sz w:val="28"/>
          <w:szCs w:val="28"/>
        </w:rPr>
      </w:pPr>
    </w:p>
    <w:p w14:paraId="69690B49" w14:textId="77777777" w:rsidR="00283AEE" w:rsidRPr="00DF2902" w:rsidRDefault="003A4EC4" w:rsidP="00CD011E">
      <w:pPr>
        <w:rPr>
          <w:color w:val="111111"/>
          <w:sz w:val="28"/>
          <w:szCs w:val="28"/>
        </w:rPr>
      </w:pPr>
      <w:r w:rsidRPr="00DF2902">
        <w:rPr>
          <w:b/>
          <w:color w:val="111111"/>
          <w:sz w:val="28"/>
          <w:szCs w:val="28"/>
          <w:lang w:val="en-US"/>
        </w:rPr>
        <w:t>X</w:t>
      </w:r>
      <w:r w:rsidR="00CD011E" w:rsidRPr="00DF2902">
        <w:rPr>
          <w:b/>
          <w:color w:val="111111"/>
          <w:sz w:val="28"/>
          <w:szCs w:val="28"/>
          <w:lang w:val="en-US"/>
        </w:rPr>
        <w:t>I</w:t>
      </w:r>
      <w:r w:rsidR="00283AEE" w:rsidRPr="00DF2902">
        <w:rPr>
          <w:b/>
          <w:color w:val="111111"/>
          <w:sz w:val="28"/>
          <w:szCs w:val="28"/>
        </w:rPr>
        <w:t xml:space="preserve">.Методика оценки эффективности муниципальной </w:t>
      </w:r>
      <w:r w:rsidR="00D9229E" w:rsidRPr="00DF2902">
        <w:rPr>
          <w:b/>
          <w:color w:val="111111"/>
          <w:sz w:val="28"/>
          <w:szCs w:val="28"/>
        </w:rPr>
        <w:t>под</w:t>
      </w:r>
      <w:r w:rsidR="00283AEE" w:rsidRPr="00DF2902">
        <w:rPr>
          <w:b/>
          <w:color w:val="111111"/>
          <w:sz w:val="28"/>
          <w:szCs w:val="28"/>
        </w:rPr>
        <w:t>программы</w:t>
      </w:r>
    </w:p>
    <w:p w14:paraId="7DE2D040" w14:textId="77777777" w:rsidR="00283AEE" w:rsidRPr="00DF2902" w:rsidRDefault="00283AEE" w:rsidP="00FD175A">
      <w:pPr>
        <w:ind w:firstLine="720"/>
        <w:jc w:val="both"/>
        <w:rPr>
          <w:color w:val="111111"/>
          <w:sz w:val="28"/>
          <w:szCs w:val="28"/>
        </w:rPr>
      </w:pPr>
      <w:r w:rsidRPr="00DF2902">
        <w:rPr>
          <w:color w:val="111111"/>
          <w:sz w:val="28"/>
          <w:szCs w:val="28"/>
        </w:rPr>
        <w:t xml:space="preserve">Оценка эффективности реализации муниципальной программы производится администрацией МО «Заневское городское поселение», в соответствии 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</w:t>
      </w:r>
      <w:r w:rsidRPr="00DF2902">
        <w:rPr>
          <w:color w:val="111111"/>
          <w:sz w:val="28"/>
          <w:szCs w:val="28"/>
        </w:rPr>
        <w:lastRenderedPageBreak/>
        <w:t>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области».</w:t>
      </w:r>
    </w:p>
    <w:p w14:paraId="015C1433" w14:textId="77777777" w:rsidR="00283AEE" w:rsidRPr="00DF2902" w:rsidRDefault="00283AEE" w:rsidP="00FD175A">
      <w:pPr>
        <w:ind w:firstLine="720"/>
        <w:jc w:val="both"/>
        <w:rPr>
          <w:color w:val="111111"/>
          <w:sz w:val="28"/>
          <w:szCs w:val="28"/>
        </w:rPr>
      </w:pPr>
      <w:r w:rsidRPr="00DF2902">
        <w:rPr>
          <w:color w:val="111111"/>
          <w:sz w:val="28"/>
          <w:szCs w:val="28"/>
        </w:rPr>
        <w:t xml:space="preserve">Эффективность реализации Программы в целом оценивается </w:t>
      </w:r>
      <w:proofErr w:type="gramStart"/>
      <w:r w:rsidRPr="00DF2902">
        <w:rPr>
          <w:color w:val="111111"/>
          <w:sz w:val="28"/>
          <w:szCs w:val="28"/>
        </w:rPr>
        <w:t>по результатам достижения установленных значений каждого из основных показателей по годам по отношению к предыдущему году</w:t>
      </w:r>
      <w:proofErr w:type="gramEnd"/>
      <w:r w:rsidRPr="00DF2902">
        <w:rPr>
          <w:color w:val="111111"/>
          <w:sz w:val="28"/>
          <w:szCs w:val="28"/>
        </w:rPr>
        <w:t xml:space="preserve"> и нарастающим итогом к базовому году. </w:t>
      </w:r>
    </w:p>
    <w:p w14:paraId="447FA033" w14:textId="77777777" w:rsidR="00283AEE" w:rsidRPr="00DF2902" w:rsidRDefault="00283AEE" w:rsidP="00FD175A">
      <w:pPr>
        <w:jc w:val="both"/>
        <w:rPr>
          <w:color w:val="111111"/>
          <w:sz w:val="28"/>
          <w:szCs w:val="28"/>
        </w:rPr>
      </w:pPr>
      <w:r w:rsidRPr="00DF2902">
        <w:rPr>
          <w:color w:val="111111"/>
          <w:sz w:val="28"/>
          <w:szCs w:val="28"/>
        </w:rPr>
        <w:tab/>
        <w:t>Единица измерения может быть выражена в процентах, рублях, километрах и ином измерении.</w:t>
      </w:r>
    </w:p>
    <w:p w14:paraId="6F319CCB" w14:textId="77777777" w:rsidR="00283AEE" w:rsidRPr="00DF2902" w:rsidRDefault="00283AEE" w:rsidP="00FD175A">
      <w:pPr>
        <w:ind w:firstLine="720"/>
        <w:jc w:val="both"/>
        <w:rPr>
          <w:color w:val="111111"/>
          <w:sz w:val="28"/>
          <w:szCs w:val="28"/>
        </w:rPr>
      </w:pPr>
      <w:r w:rsidRPr="00DF2902">
        <w:rPr>
          <w:color w:val="111111"/>
          <w:sz w:val="28"/>
          <w:szCs w:val="28"/>
        </w:rPr>
        <w:t>Значение индекса определяется путем соотношени</w:t>
      </w:r>
      <w:r w:rsidR="00F74829" w:rsidRPr="00DF2902">
        <w:rPr>
          <w:color w:val="111111"/>
          <w:sz w:val="28"/>
          <w:szCs w:val="28"/>
        </w:rPr>
        <w:t>я</w:t>
      </w:r>
      <w:r w:rsidRPr="00DF2902">
        <w:rPr>
          <w:color w:val="111111"/>
          <w:sz w:val="28"/>
          <w:szCs w:val="28"/>
        </w:rPr>
        <w:t xml:space="preserve"> показателя на начало реализации программы </w:t>
      </w:r>
      <w:r w:rsidR="00FD175A" w:rsidRPr="00DF2902">
        <w:rPr>
          <w:color w:val="111111"/>
          <w:sz w:val="28"/>
          <w:szCs w:val="28"/>
        </w:rPr>
        <w:t>к показателю на отчетный перио</w:t>
      </w:r>
      <w:r w:rsidR="005B6978" w:rsidRPr="00DF2902">
        <w:rPr>
          <w:color w:val="111111"/>
          <w:sz w:val="28"/>
          <w:szCs w:val="28"/>
        </w:rPr>
        <w:t>д</w:t>
      </w:r>
    </w:p>
    <w:p w14:paraId="5D58FC00" w14:textId="77777777" w:rsidR="00283AEE" w:rsidRPr="00DF2902" w:rsidRDefault="00283AEE" w:rsidP="00FD175A">
      <w:pPr>
        <w:ind w:firstLine="720"/>
        <w:jc w:val="both"/>
        <w:rPr>
          <w:color w:val="111111"/>
          <w:sz w:val="28"/>
          <w:szCs w:val="28"/>
        </w:rPr>
      </w:pPr>
      <w:r w:rsidRPr="00DF2902">
        <w:rPr>
          <w:color w:val="111111"/>
          <w:sz w:val="28"/>
          <w:szCs w:val="28"/>
        </w:rPr>
        <w:t>Уровень эффективности определяется из следующих показателей индекса:</w:t>
      </w:r>
    </w:p>
    <w:p w14:paraId="39C86757" w14:textId="77777777" w:rsidR="00283AEE" w:rsidRPr="00DF2902" w:rsidRDefault="00283AEE" w:rsidP="00FD175A">
      <w:pPr>
        <w:ind w:firstLine="720"/>
        <w:jc w:val="both"/>
        <w:rPr>
          <w:color w:val="111111"/>
          <w:sz w:val="28"/>
          <w:szCs w:val="28"/>
        </w:rPr>
      </w:pPr>
      <w:r w:rsidRPr="00DF2902">
        <w:rPr>
          <w:color w:val="111111"/>
          <w:sz w:val="28"/>
          <w:szCs w:val="28"/>
        </w:rPr>
        <w:t>- значение индекса от 0 до 60 % - низкий уровень;</w:t>
      </w:r>
    </w:p>
    <w:p w14:paraId="58313831" w14:textId="77777777" w:rsidR="00283AEE" w:rsidRPr="00DF2902" w:rsidRDefault="00283AEE" w:rsidP="00FD175A">
      <w:pPr>
        <w:ind w:firstLine="720"/>
        <w:jc w:val="both"/>
        <w:rPr>
          <w:color w:val="111111"/>
          <w:sz w:val="28"/>
          <w:szCs w:val="28"/>
        </w:rPr>
      </w:pPr>
      <w:r w:rsidRPr="00DF2902">
        <w:rPr>
          <w:color w:val="111111"/>
          <w:sz w:val="28"/>
          <w:szCs w:val="28"/>
        </w:rPr>
        <w:t>- значение индекса от 61 % до 90 % - средний уровень;</w:t>
      </w:r>
    </w:p>
    <w:p w14:paraId="7345837E" w14:textId="77777777" w:rsidR="00283AEE" w:rsidRPr="00DF2902" w:rsidRDefault="00283AEE" w:rsidP="00FD175A">
      <w:pPr>
        <w:ind w:firstLine="720"/>
        <w:jc w:val="both"/>
        <w:rPr>
          <w:color w:val="111111"/>
          <w:sz w:val="28"/>
          <w:szCs w:val="28"/>
        </w:rPr>
      </w:pPr>
      <w:r w:rsidRPr="00DF2902">
        <w:rPr>
          <w:color w:val="111111"/>
          <w:sz w:val="28"/>
          <w:szCs w:val="28"/>
        </w:rPr>
        <w:t>- значение индекса от 91%  - высокий уровень.</w:t>
      </w:r>
    </w:p>
    <w:p w14:paraId="4CD274DB" w14:textId="77777777" w:rsidR="00EF7390" w:rsidRPr="00DF2902" w:rsidRDefault="00EF7390" w:rsidP="00EF7390">
      <w:pPr>
        <w:pStyle w:val="1d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DF290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14:paraId="775D9257" w14:textId="24E6BA4F" w:rsidR="00812D5C" w:rsidRPr="00DF2902" w:rsidRDefault="00F2759E" w:rsidP="00F2759E">
      <w:pPr>
        <w:suppressAutoHyphens w:val="0"/>
        <w:spacing w:line="240" w:lineRule="auto"/>
        <w:rPr>
          <w:rFonts w:ascii="Calibri" w:hAnsi="Calibri" w:cs="Calibri"/>
          <w:color w:val="111111"/>
          <w:sz w:val="24"/>
          <w:szCs w:val="24"/>
          <w:lang w:eastAsia="ar-SA" w:bidi="ar-SA"/>
        </w:rPr>
      </w:pPr>
      <w:r w:rsidRPr="00DF2902">
        <w:rPr>
          <w:color w:val="111111"/>
          <w:sz w:val="24"/>
          <w:szCs w:val="24"/>
        </w:rPr>
        <w:br w:type="page"/>
      </w:r>
    </w:p>
    <w:p w14:paraId="1FCCC092" w14:textId="61EBC608" w:rsidR="0046556C" w:rsidRPr="00DF2902" w:rsidRDefault="0046556C" w:rsidP="00240854">
      <w:pPr>
        <w:suppressAutoHyphens w:val="0"/>
        <w:spacing w:line="240" w:lineRule="auto"/>
        <w:ind w:left="4536"/>
        <w:rPr>
          <w:color w:val="111111"/>
          <w:spacing w:val="-17"/>
          <w:sz w:val="24"/>
          <w:szCs w:val="24"/>
        </w:rPr>
      </w:pPr>
      <w:r w:rsidRPr="00DF2902">
        <w:rPr>
          <w:color w:val="111111"/>
          <w:spacing w:val="-17"/>
          <w:sz w:val="24"/>
          <w:szCs w:val="24"/>
        </w:rPr>
        <w:lastRenderedPageBreak/>
        <w:t>Приложение 2</w:t>
      </w:r>
    </w:p>
    <w:p w14:paraId="0D046B72" w14:textId="158F31F8" w:rsidR="0046556C" w:rsidRPr="00DF2902" w:rsidRDefault="0046556C" w:rsidP="00240854">
      <w:pPr>
        <w:suppressAutoHyphens w:val="0"/>
        <w:spacing w:line="240" w:lineRule="auto"/>
        <w:ind w:left="4536"/>
        <w:rPr>
          <w:color w:val="111111"/>
          <w:spacing w:val="-17"/>
          <w:sz w:val="24"/>
          <w:szCs w:val="24"/>
        </w:rPr>
      </w:pPr>
      <w:r w:rsidRPr="00DF2902">
        <w:rPr>
          <w:color w:val="111111"/>
          <w:spacing w:val="-17"/>
          <w:sz w:val="24"/>
          <w:szCs w:val="24"/>
        </w:rPr>
        <w:t>к муниципальной  программе</w:t>
      </w:r>
    </w:p>
    <w:p w14:paraId="7D9AB60C" w14:textId="77777777" w:rsidR="0046556C" w:rsidRPr="00DF2902" w:rsidRDefault="0046556C" w:rsidP="00240854">
      <w:pPr>
        <w:suppressAutoHyphens w:val="0"/>
        <w:spacing w:line="240" w:lineRule="auto"/>
        <w:ind w:left="4536"/>
        <w:rPr>
          <w:color w:val="111111"/>
          <w:spacing w:val="-17"/>
          <w:sz w:val="24"/>
          <w:szCs w:val="24"/>
        </w:rPr>
      </w:pPr>
      <w:r w:rsidRPr="00DF2902">
        <w:rPr>
          <w:color w:val="111111"/>
          <w:spacing w:val="-17"/>
          <w:sz w:val="24"/>
          <w:szCs w:val="24"/>
        </w:rPr>
        <w:t xml:space="preserve">«Обеспечение комплексного устойчивого развития </w:t>
      </w:r>
    </w:p>
    <w:p w14:paraId="3346EF0F" w14:textId="77777777" w:rsidR="0046556C" w:rsidRPr="00DF2902" w:rsidRDefault="0046556C" w:rsidP="00240854">
      <w:pPr>
        <w:suppressAutoHyphens w:val="0"/>
        <w:spacing w:line="240" w:lineRule="auto"/>
        <w:ind w:left="4536"/>
        <w:rPr>
          <w:color w:val="111111"/>
          <w:spacing w:val="-17"/>
          <w:sz w:val="24"/>
          <w:szCs w:val="24"/>
        </w:rPr>
      </w:pPr>
      <w:r w:rsidRPr="00DF2902">
        <w:rPr>
          <w:color w:val="111111"/>
          <w:spacing w:val="-17"/>
          <w:sz w:val="24"/>
          <w:szCs w:val="24"/>
        </w:rPr>
        <w:t>территории муниципального образования «Заневское</w:t>
      </w:r>
    </w:p>
    <w:p w14:paraId="1DA2B940" w14:textId="3C9D9657" w:rsidR="0046556C" w:rsidRPr="00DF2902" w:rsidRDefault="0046556C" w:rsidP="00240854">
      <w:pPr>
        <w:suppressAutoHyphens w:val="0"/>
        <w:spacing w:line="240" w:lineRule="auto"/>
        <w:ind w:left="4536"/>
        <w:rPr>
          <w:color w:val="111111"/>
          <w:spacing w:val="-17"/>
          <w:sz w:val="24"/>
          <w:szCs w:val="24"/>
        </w:rPr>
      </w:pPr>
      <w:r w:rsidRPr="00DF2902">
        <w:rPr>
          <w:color w:val="111111"/>
          <w:spacing w:val="-17"/>
          <w:sz w:val="24"/>
          <w:szCs w:val="24"/>
        </w:rPr>
        <w:t>городское  поселение» Всеволожского</w:t>
      </w:r>
      <w:r w:rsidR="00240854" w:rsidRPr="00DF2902">
        <w:rPr>
          <w:color w:val="111111"/>
          <w:spacing w:val="-17"/>
          <w:sz w:val="24"/>
          <w:szCs w:val="24"/>
        </w:rPr>
        <w:t xml:space="preserve"> </w:t>
      </w:r>
      <w:r w:rsidRPr="00DF2902">
        <w:rPr>
          <w:color w:val="111111"/>
          <w:spacing w:val="-17"/>
          <w:sz w:val="24"/>
          <w:szCs w:val="24"/>
        </w:rPr>
        <w:t>муниципального района Ленинградской области в 2021-2023 годах»</w:t>
      </w:r>
    </w:p>
    <w:p w14:paraId="06A98679" w14:textId="049D5263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4"/>
          <w:szCs w:val="24"/>
        </w:rPr>
      </w:pPr>
    </w:p>
    <w:p w14:paraId="226E5E15" w14:textId="77777777" w:rsidR="00240854" w:rsidRPr="00DF2902" w:rsidRDefault="00240854" w:rsidP="0046556C">
      <w:pPr>
        <w:suppressAutoHyphens w:val="0"/>
        <w:spacing w:line="240" w:lineRule="auto"/>
        <w:rPr>
          <w:color w:val="111111"/>
          <w:spacing w:val="-17"/>
          <w:sz w:val="24"/>
          <w:szCs w:val="24"/>
        </w:rPr>
      </w:pPr>
    </w:p>
    <w:p w14:paraId="3098889B" w14:textId="710F1AC3" w:rsidR="0046556C" w:rsidRPr="00DF2902" w:rsidRDefault="0046556C" w:rsidP="0046556C">
      <w:pPr>
        <w:suppressAutoHyphens w:val="0"/>
        <w:spacing w:line="240" w:lineRule="auto"/>
        <w:jc w:val="center"/>
        <w:rPr>
          <w:b/>
          <w:color w:val="111111"/>
          <w:spacing w:val="-17"/>
          <w:sz w:val="24"/>
          <w:szCs w:val="24"/>
        </w:rPr>
      </w:pPr>
      <w:r w:rsidRPr="00DF2902">
        <w:rPr>
          <w:b/>
          <w:color w:val="111111"/>
          <w:spacing w:val="-17"/>
          <w:sz w:val="24"/>
          <w:szCs w:val="24"/>
        </w:rPr>
        <w:t>ПАСПОРТ</w:t>
      </w:r>
    </w:p>
    <w:p w14:paraId="66BD6212" w14:textId="77777777" w:rsidR="0046556C" w:rsidRPr="00DF2902" w:rsidRDefault="0046556C" w:rsidP="0046556C">
      <w:pPr>
        <w:suppressAutoHyphens w:val="0"/>
        <w:spacing w:line="240" w:lineRule="auto"/>
        <w:jc w:val="center"/>
        <w:rPr>
          <w:b/>
          <w:color w:val="111111"/>
          <w:spacing w:val="-17"/>
          <w:sz w:val="24"/>
          <w:szCs w:val="24"/>
        </w:rPr>
      </w:pPr>
      <w:r w:rsidRPr="00DF2902">
        <w:rPr>
          <w:b/>
          <w:color w:val="111111"/>
          <w:spacing w:val="-17"/>
          <w:sz w:val="24"/>
          <w:szCs w:val="24"/>
        </w:rPr>
        <w:t>подпрограммы «Разработка документов территориального планирования  муниципального образования «Заневское городское поселение» Всеволожского муниципального района Ленинградской области»</w:t>
      </w:r>
    </w:p>
    <w:p w14:paraId="0A683C7C" w14:textId="39F107FC" w:rsidR="0046556C" w:rsidRPr="00DF2902" w:rsidRDefault="0046556C" w:rsidP="0046556C">
      <w:pPr>
        <w:suppressAutoHyphens w:val="0"/>
        <w:spacing w:line="240" w:lineRule="auto"/>
        <w:rPr>
          <w:b/>
          <w:color w:val="111111"/>
          <w:spacing w:val="-17"/>
          <w:sz w:val="24"/>
          <w:szCs w:val="24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3888"/>
        <w:gridCol w:w="6030"/>
      </w:tblGrid>
      <w:tr w:rsidR="00DF2902" w:rsidRPr="00DF2902" w14:paraId="63152F4F" w14:textId="77777777" w:rsidTr="00A7477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522C2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Полное наименование  подпрограммы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351C9" w14:textId="0970959B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Подпрограмма «Разработка документов территориального планирования муниципального образования «Заневское городское поселение» Всеволожского муниципального района Ленинградской области»  (далее - Подпрограмма)</w:t>
            </w:r>
          </w:p>
        </w:tc>
      </w:tr>
      <w:tr w:rsidR="00DF2902" w:rsidRPr="00DF2902" w14:paraId="6233D17F" w14:textId="77777777" w:rsidTr="00A7477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4D8BF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BDDAC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Сектор архитектуры, градостроительства и землеустройства администрации</w:t>
            </w:r>
          </w:p>
        </w:tc>
      </w:tr>
      <w:tr w:rsidR="00DF2902" w:rsidRPr="00DF2902" w14:paraId="0FAD8911" w14:textId="77777777" w:rsidTr="00A7477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8CFF2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7CCF" w14:textId="7D9E8D1A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Финансово-экономический сектор администрации</w:t>
            </w:r>
            <w:r w:rsidR="00240854" w:rsidRPr="00DF2902">
              <w:rPr>
                <w:color w:val="111111"/>
                <w:spacing w:val="-17"/>
                <w:sz w:val="24"/>
                <w:szCs w:val="24"/>
              </w:rPr>
              <w:t>.</w:t>
            </w:r>
          </w:p>
          <w:p w14:paraId="6A1701D0" w14:textId="19FCA1AD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Отдел земельно-имущественного управления Муниципального казенного учреждения «Центр оказания услуг» (по согласованию)</w:t>
            </w:r>
            <w:r w:rsidR="00240854" w:rsidRPr="00DF2902">
              <w:rPr>
                <w:color w:val="111111"/>
                <w:spacing w:val="-17"/>
                <w:sz w:val="24"/>
                <w:szCs w:val="24"/>
              </w:rPr>
              <w:t>.</w:t>
            </w:r>
          </w:p>
        </w:tc>
      </w:tr>
      <w:tr w:rsidR="00DF2902" w:rsidRPr="00DF2902" w14:paraId="2E27483E" w14:textId="77777777" w:rsidTr="00A7477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0185C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Участники муниципальной подпрограммы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4A53" w14:textId="43A145EE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 xml:space="preserve">    Подрядные организации по муниципальным контрактам - победители конкурсных процедур и подрядчики по заключенным договорам</w:t>
            </w:r>
          </w:p>
        </w:tc>
      </w:tr>
      <w:tr w:rsidR="00DF2902" w:rsidRPr="00DF2902" w14:paraId="5D0BA401" w14:textId="77777777" w:rsidTr="00A7477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B3031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Задачи подпрограммы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48E16" w14:textId="567BF74E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Внесение изменений в генеральный план МО «Заневское сельское поселение», утвержденный решением совета депутатов МО «Заневское сельское поселение» от 29.05.2013 №</w:t>
            </w:r>
            <w:r w:rsidR="00240854" w:rsidRPr="00DF2902">
              <w:rPr>
                <w:color w:val="111111"/>
                <w:spacing w:val="-17"/>
                <w:sz w:val="24"/>
                <w:szCs w:val="24"/>
              </w:rPr>
              <w:t xml:space="preserve"> </w:t>
            </w:r>
            <w:r w:rsidRPr="00DF2902">
              <w:rPr>
                <w:color w:val="111111"/>
                <w:spacing w:val="-17"/>
                <w:sz w:val="24"/>
                <w:szCs w:val="24"/>
              </w:rPr>
              <w:t>22 и постановка на кадастровый учет границ населенных пунктов муниципального образования в соответствии с основным документом территориального планирования.</w:t>
            </w:r>
          </w:p>
        </w:tc>
      </w:tr>
      <w:tr w:rsidR="00DF2902" w:rsidRPr="00DF2902" w14:paraId="70CFD340" w14:textId="77777777" w:rsidTr="00A7477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F952E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Целевые индикаторы и показатели</w:t>
            </w:r>
          </w:p>
          <w:p w14:paraId="5F2ABEE1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AE49" w14:textId="36C09805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Выполнение мероприятий программы позволит планировать устойчивое комплексное развитие территорий городского поселения на основе рационального использования земель и их охраны, развития инженерной, транспортной и социальных инфраструктур, охраны природы, защиты территории от воздействия чрезвычайных ситуаций природного и техногенного воздействия, повышение эффективности управления территорией муниципального образования и  поселений в нем.</w:t>
            </w:r>
          </w:p>
        </w:tc>
      </w:tr>
      <w:tr w:rsidR="00DF2902" w:rsidRPr="00DF2902" w14:paraId="2D92098B" w14:textId="77777777" w:rsidTr="00A7477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828F2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8368" w14:textId="492F4E4F" w:rsidR="0046556C" w:rsidRPr="00DF2902" w:rsidRDefault="00812D5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3</w:t>
            </w:r>
            <w:r w:rsidR="0046556C" w:rsidRPr="00DF2902">
              <w:rPr>
                <w:color w:val="111111"/>
                <w:spacing w:val="-17"/>
                <w:sz w:val="24"/>
                <w:szCs w:val="24"/>
              </w:rPr>
              <w:t xml:space="preserve"> квартал 2021 г.</w:t>
            </w:r>
          </w:p>
        </w:tc>
      </w:tr>
      <w:tr w:rsidR="00DF2902" w:rsidRPr="00DF2902" w14:paraId="5CD92173" w14:textId="77777777" w:rsidTr="00A7477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4EE64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Объемы бюджетных ассигнований подпрограммы</w:t>
            </w:r>
          </w:p>
          <w:p w14:paraId="23167EE6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F0B8E" w14:textId="5EFF8158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 xml:space="preserve">Объем бюджетных ассигнований Программы составляет – </w:t>
            </w:r>
            <w:r w:rsidR="00812D5C" w:rsidRPr="00DF2902">
              <w:rPr>
                <w:bCs/>
                <w:color w:val="111111"/>
                <w:spacing w:val="-17"/>
                <w:sz w:val="24"/>
                <w:szCs w:val="24"/>
              </w:rPr>
              <w:t>1059.</w:t>
            </w:r>
            <w:r w:rsidR="004737FC" w:rsidRPr="00DF2902">
              <w:rPr>
                <w:bCs/>
                <w:color w:val="111111"/>
                <w:spacing w:val="-17"/>
                <w:sz w:val="24"/>
                <w:szCs w:val="24"/>
              </w:rPr>
              <w:t>7 т</w:t>
            </w:r>
            <w:r w:rsidR="00D332EC" w:rsidRPr="00DF2902">
              <w:rPr>
                <w:bCs/>
                <w:color w:val="111111"/>
                <w:spacing w:val="-17"/>
                <w:sz w:val="24"/>
                <w:szCs w:val="24"/>
              </w:rPr>
              <w:t>ыс</w:t>
            </w:r>
            <w:r w:rsidRPr="00DF2902">
              <w:rPr>
                <w:color w:val="111111"/>
                <w:spacing w:val="-17"/>
                <w:sz w:val="24"/>
                <w:szCs w:val="24"/>
              </w:rPr>
              <w:t>.</w:t>
            </w:r>
            <w:r w:rsidR="00D332EC" w:rsidRPr="00DF2902">
              <w:rPr>
                <w:color w:val="111111"/>
                <w:spacing w:val="-17"/>
                <w:sz w:val="24"/>
                <w:szCs w:val="24"/>
              </w:rPr>
              <w:t xml:space="preserve"> </w:t>
            </w:r>
            <w:r w:rsidRPr="00DF2902">
              <w:rPr>
                <w:color w:val="111111"/>
                <w:spacing w:val="-17"/>
                <w:sz w:val="24"/>
                <w:szCs w:val="24"/>
              </w:rPr>
              <w:t>руб.</w:t>
            </w:r>
          </w:p>
          <w:p w14:paraId="293B23CC" w14:textId="06FED283" w:rsidR="0046556C" w:rsidRPr="00DF2902" w:rsidRDefault="0046556C" w:rsidP="004737F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 xml:space="preserve">Из бюджета МО «Заневское городское поселение" – </w:t>
            </w:r>
            <w:r w:rsidR="00812D5C" w:rsidRPr="00DF2902">
              <w:rPr>
                <w:bCs/>
                <w:color w:val="111111"/>
                <w:spacing w:val="-17"/>
                <w:sz w:val="24"/>
                <w:szCs w:val="24"/>
              </w:rPr>
              <w:t>1059.</w:t>
            </w:r>
            <w:r w:rsidR="004737FC" w:rsidRPr="00DF2902">
              <w:rPr>
                <w:bCs/>
                <w:color w:val="111111"/>
                <w:spacing w:val="-17"/>
                <w:sz w:val="24"/>
                <w:szCs w:val="24"/>
              </w:rPr>
              <w:t xml:space="preserve">7 </w:t>
            </w:r>
            <w:r w:rsidRPr="00DF2902">
              <w:rPr>
                <w:color w:val="111111"/>
                <w:spacing w:val="-17"/>
                <w:sz w:val="24"/>
                <w:szCs w:val="24"/>
              </w:rPr>
              <w:t>т</w:t>
            </w:r>
            <w:r w:rsidR="00D332EC" w:rsidRPr="00DF2902">
              <w:rPr>
                <w:color w:val="111111"/>
                <w:spacing w:val="-17"/>
                <w:sz w:val="24"/>
                <w:szCs w:val="24"/>
              </w:rPr>
              <w:t>ыс</w:t>
            </w:r>
            <w:r w:rsidRPr="00DF2902">
              <w:rPr>
                <w:color w:val="111111"/>
                <w:spacing w:val="-17"/>
                <w:sz w:val="24"/>
                <w:szCs w:val="24"/>
              </w:rPr>
              <w:t>.</w:t>
            </w:r>
            <w:r w:rsidR="00D332EC" w:rsidRPr="00DF2902">
              <w:rPr>
                <w:color w:val="111111"/>
                <w:spacing w:val="-17"/>
                <w:sz w:val="24"/>
                <w:szCs w:val="24"/>
              </w:rPr>
              <w:t xml:space="preserve"> </w:t>
            </w:r>
            <w:r w:rsidRPr="00DF2902">
              <w:rPr>
                <w:color w:val="111111"/>
                <w:spacing w:val="-17"/>
                <w:sz w:val="24"/>
                <w:szCs w:val="24"/>
              </w:rPr>
              <w:t>руб.</w:t>
            </w:r>
          </w:p>
        </w:tc>
      </w:tr>
      <w:tr w:rsidR="00DF2902" w:rsidRPr="00DF2902" w14:paraId="3A0B7E4B" w14:textId="77777777" w:rsidTr="00A7477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5188A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Ожидаемые результаты, реализации подпрограммы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B1EDB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Утвержденный актуализированный генеральный план муниципального образования «Заневское городское поселение» Всеволожского муниципального района Ленинградской области и внесение сведений в единый государственный реестр недвижимости сведений о границах населенных пунктов МО</w:t>
            </w:r>
          </w:p>
        </w:tc>
      </w:tr>
    </w:tbl>
    <w:p w14:paraId="143889D8" w14:textId="77777777" w:rsidR="0046556C" w:rsidRPr="00DF2902" w:rsidRDefault="0046556C" w:rsidP="00443048">
      <w:pPr>
        <w:suppressAutoHyphens w:val="0"/>
        <w:spacing w:line="240" w:lineRule="auto"/>
        <w:jc w:val="both"/>
        <w:rPr>
          <w:b/>
          <w:color w:val="111111"/>
          <w:spacing w:val="-17"/>
          <w:sz w:val="28"/>
          <w:szCs w:val="28"/>
        </w:rPr>
      </w:pPr>
      <w:r w:rsidRPr="00DF2902">
        <w:rPr>
          <w:b/>
          <w:color w:val="111111"/>
          <w:spacing w:val="-17"/>
          <w:sz w:val="28"/>
          <w:szCs w:val="28"/>
          <w:lang w:val="en-US"/>
        </w:rPr>
        <w:lastRenderedPageBreak/>
        <w:t>I</w:t>
      </w:r>
      <w:r w:rsidRPr="00DF2902">
        <w:rPr>
          <w:b/>
          <w:color w:val="111111"/>
          <w:spacing w:val="-17"/>
          <w:sz w:val="28"/>
          <w:szCs w:val="28"/>
        </w:rPr>
        <w:t>. Характеристика текущего состояния и основные проблемные вопросы в сфере обеспечения градостроительной деятельности</w:t>
      </w:r>
    </w:p>
    <w:p w14:paraId="580CDEE3" w14:textId="77777777" w:rsidR="0046556C" w:rsidRPr="00DF2902" w:rsidRDefault="0046556C" w:rsidP="00B8556F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Генеральный план муниципального образования «Заневское сельское поселение» Всеволожского муниципального района Ленинградской области, утвержденный решением совета депутатов МО «Заневское сельское поселение» от 29.05.2013 г. №22 на сегодняшний день требует внесения изменений:</w:t>
      </w:r>
    </w:p>
    <w:p w14:paraId="00CF85E2" w14:textId="08AE1650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в связи с изменением статуса муниципального образования и необходимостью применения нормативно-правовой базы относительно городского поселения</w:t>
      </w:r>
      <w:r w:rsidR="00443048" w:rsidRPr="00DF2902">
        <w:rPr>
          <w:color w:val="111111"/>
          <w:spacing w:val="-17"/>
          <w:sz w:val="28"/>
          <w:szCs w:val="28"/>
        </w:rPr>
        <w:t>;</w:t>
      </w:r>
    </w:p>
    <w:p w14:paraId="344FD34B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в связи с необходимостью приведения в соответствие с документами территориального планирования Ленинградской области и Всеволожского муниципального района;</w:t>
      </w:r>
    </w:p>
    <w:p w14:paraId="7569B3D1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в связи с необходимостью приведения в соответствие с нормативной базой социальной, транспортной и инженерной инфраструктуры;</w:t>
      </w:r>
    </w:p>
    <w:p w14:paraId="732460E1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в части изменения границ населенных пунктов муниципального образования;</w:t>
      </w:r>
    </w:p>
    <w:p w14:paraId="55A59B63" w14:textId="60C1A34D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 xml:space="preserve">в связи с необходимостью приведения в соответствие с правоустанавливающими </w:t>
      </w:r>
      <w:r w:rsidR="00443048" w:rsidRPr="00DF2902">
        <w:rPr>
          <w:color w:val="111111"/>
          <w:spacing w:val="-17"/>
          <w:sz w:val="28"/>
          <w:szCs w:val="28"/>
        </w:rPr>
        <w:t>документами функциональных</w:t>
      </w:r>
      <w:r w:rsidRPr="00DF2902">
        <w:rPr>
          <w:color w:val="111111"/>
          <w:spacing w:val="-17"/>
          <w:sz w:val="28"/>
          <w:szCs w:val="28"/>
        </w:rPr>
        <w:t xml:space="preserve"> зон;</w:t>
      </w:r>
    </w:p>
    <w:p w14:paraId="4D470459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в части изменения транспортной схемы и схемы инженерного обеспечения в соответствии с реалиями сегодняшнего дня.</w:t>
      </w:r>
    </w:p>
    <w:p w14:paraId="387EACF0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>.</w:t>
      </w:r>
    </w:p>
    <w:p w14:paraId="6EBD4E86" w14:textId="77777777" w:rsidR="0046556C" w:rsidRPr="00DF2902" w:rsidRDefault="0046556C" w:rsidP="00443048">
      <w:pPr>
        <w:suppressAutoHyphens w:val="0"/>
        <w:spacing w:line="240" w:lineRule="auto"/>
        <w:jc w:val="both"/>
        <w:rPr>
          <w:b/>
          <w:color w:val="111111"/>
          <w:spacing w:val="-17"/>
          <w:sz w:val="28"/>
          <w:szCs w:val="28"/>
        </w:rPr>
      </w:pPr>
      <w:r w:rsidRPr="00DF2902">
        <w:rPr>
          <w:b/>
          <w:color w:val="111111"/>
          <w:spacing w:val="-17"/>
          <w:sz w:val="28"/>
          <w:szCs w:val="28"/>
          <w:lang w:val="en-US"/>
        </w:rPr>
        <w:t>II</w:t>
      </w:r>
      <w:r w:rsidRPr="00DF2902">
        <w:rPr>
          <w:b/>
          <w:color w:val="111111"/>
          <w:spacing w:val="-17"/>
          <w:sz w:val="28"/>
          <w:szCs w:val="28"/>
        </w:rPr>
        <w:t>. Приоритеты и цели муниципальной политики в сфере обеспечения градостроительной деятельности, основные цели и задачи, прогноз развития и планируемые показатели по итогам реализации муниципальной подпрограммы</w:t>
      </w:r>
    </w:p>
    <w:p w14:paraId="6F7A54A0" w14:textId="1EADA198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 xml:space="preserve">Основными </w:t>
      </w:r>
      <w:r w:rsidR="00443048" w:rsidRPr="00DF2902">
        <w:rPr>
          <w:color w:val="111111"/>
          <w:spacing w:val="-17"/>
          <w:sz w:val="28"/>
          <w:szCs w:val="28"/>
        </w:rPr>
        <w:t>целями Подпрограммы</w:t>
      </w:r>
      <w:r w:rsidRPr="00DF2902">
        <w:rPr>
          <w:color w:val="111111"/>
          <w:spacing w:val="-17"/>
          <w:sz w:val="28"/>
          <w:szCs w:val="28"/>
        </w:rPr>
        <w:t xml:space="preserve"> являются:</w:t>
      </w:r>
    </w:p>
    <w:p w14:paraId="430D7855" w14:textId="10F17C4A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bCs/>
          <w:color w:val="111111"/>
          <w:spacing w:val="-17"/>
          <w:sz w:val="28"/>
          <w:szCs w:val="28"/>
        </w:rPr>
        <w:tab/>
        <w:t>обеспечение муниципального образования актуализированными документами</w:t>
      </w:r>
      <w:r w:rsidRPr="00DF2902">
        <w:rPr>
          <w:b/>
          <w:bCs/>
          <w:color w:val="111111"/>
          <w:spacing w:val="-17"/>
          <w:sz w:val="28"/>
          <w:szCs w:val="28"/>
        </w:rPr>
        <w:t xml:space="preserve"> </w:t>
      </w:r>
      <w:r w:rsidRPr="00DF2902">
        <w:rPr>
          <w:bCs/>
          <w:color w:val="111111"/>
          <w:spacing w:val="-17"/>
          <w:sz w:val="28"/>
          <w:szCs w:val="28"/>
        </w:rPr>
        <w:t xml:space="preserve">территориального </w:t>
      </w:r>
      <w:r w:rsidR="00443048" w:rsidRPr="00DF2902">
        <w:rPr>
          <w:bCs/>
          <w:color w:val="111111"/>
          <w:spacing w:val="-17"/>
          <w:sz w:val="28"/>
          <w:szCs w:val="28"/>
        </w:rPr>
        <w:t>планирования;</w:t>
      </w:r>
    </w:p>
    <w:p w14:paraId="76CE389B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bCs/>
          <w:color w:val="111111"/>
          <w:spacing w:val="-17"/>
          <w:sz w:val="28"/>
          <w:szCs w:val="28"/>
        </w:rPr>
        <w:tab/>
        <w:t>создание условий для устойчивого развития его территорий;</w:t>
      </w:r>
    </w:p>
    <w:p w14:paraId="605E8971" w14:textId="6B8C0EAF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 xml:space="preserve">обеспечение основы для </w:t>
      </w:r>
      <w:r w:rsidR="00443048" w:rsidRPr="00DF2902">
        <w:rPr>
          <w:color w:val="111111"/>
          <w:spacing w:val="-17"/>
          <w:sz w:val="28"/>
          <w:szCs w:val="28"/>
        </w:rPr>
        <w:t>разработки программы</w:t>
      </w:r>
      <w:r w:rsidRPr="00DF2902">
        <w:rPr>
          <w:color w:val="111111"/>
          <w:spacing w:val="-17"/>
          <w:sz w:val="28"/>
          <w:szCs w:val="28"/>
        </w:rPr>
        <w:t xml:space="preserve"> комплексного развития транспортной инфраструктуры поселения в соответствии с потребностями в строительстве, реконструкции объектов транспортной инфраструктуры местного значения;</w:t>
      </w:r>
    </w:p>
    <w:p w14:paraId="25CBAD10" w14:textId="1F5F2D3E" w:rsidR="0046556C" w:rsidRPr="00DF2902" w:rsidRDefault="00DE4435" w:rsidP="006B1F85">
      <w:pPr>
        <w:suppressAutoHyphens w:val="0"/>
        <w:spacing w:line="240" w:lineRule="auto"/>
        <w:ind w:firstLine="708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>внесение</w:t>
      </w:r>
      <w:r w:rsidR="0046556C" w:rsidRPr="00DF2902">
        <w:rPr>
          <w:color w:val="111111"/>
          <w:spacing w:val="-17"/>
          <w:sz w:val="28"/>
          <w:szCs w:val="28"/>
        </w:rPr>
        <w:t xml:space="preserve"> изменени</w:t>
      </w:r>
      <w:r w:rsidRPr="00DF2902">
        <w:rPr>
          <w:color w:val="111111"/>
          <w:spacing w:val="-17"/>
          <w:sz w:val="28"/>
          <w:szCs w:val="28"/>
        </w:rPr>
        <w:t>й</w:t>
      </w:r>
      <w:r w:rsidR="0046556C" w:rsidRPr="00DF2902">
        <w:rPr>
          <w:color w:val="111111"/>
          <w:spacing w:val="-17"/>
          <w:sz w:val="28"/>
          <w:szCs w:val="28"/>
        </w:rPr>
        <w:t xml:space="preserve"> в программу развития инженерной и социальной инфраструктуры.</w:t>
      </w:r>
    </w:p>
    <w:p w14:paraId="11BAFFB4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</w:p>
    <w:p w14:paraId="4DF05B68" w14:textId="77777777" w:rsidR="0046556C" w:rsidRPr="00DF2902" w:rsidRDefault="0046556C" w:rsidP="00443048">
      <w:pPr>
        <w:suppressAutoHyphens w:val="0"/>
        <w:spacing w:line="240" w:lineRule="auto"/>
        <w:jc w:val="both"/>
        <w:rPr>
          <w:b/>
          <w:color w:val="111111"/>
          <w:spacing w:val="-17"/>
          <w:sz w:val="28"/>
          <w:szCs w:val="28"/>
        </w:rPr>
      </w:pPr>
      <w:r w:rsidRPr="00DF2902">
        <w:rPr>
          <w:b/>
          <w:color w:val="111111"/>
          <w:spacing w:val="-17"/>
          <w:sz w:val="28"/>
          <w:szCs w:val="28"/>
        </w:rPr>
        <w:t>III. Прогноз конечных результатов муниципальной подпрограммы, характеризующих целевое состояние (изменение состояния) уровня и качества обеспечения населения, в сфере градостроительной деятельности.</w:t>
      </w:r>
    </w:p>
    <w:p w14:paraId="18EF7568" w14:textId="77777777" w:rsidR="0046556C" w:rsidRPr="00DF2902" w:rsidRDefault="0046556C" w:rsidP="002D322B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Ожидаемыми результатами реализации Подпрограммы являются утвержденный актуализированный генеральный план муниципального образования «Заневское городское поселение» Всеволожского муниципального района Ленинградской области.</w:t>
      </w:r>
    </w:p>
    <w:p w14:paraId="3577DB57" w14:textId="03201283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</w:p>
    <w:p w14:paraId="52267A29" w14:textId="20B79F55" w:rsidR="0046556C" w:rsidRPr="00DF2902" w:rsidRDefault="0046556C" w:rsidP="0046556C">
      <w:pPr>
        <w:suppressAutoHyphens w:val="0"/>
        <w:spacing w:line="240" w:lineRule="auto"/>
        <w:rPr>
          <w:b/>
          <w:bCs/>
          <w:color w:val="111111"/>
          <w:spacing w:val="-17"/>
          <w:sz w:val="28"/>
          <w:szCs w:val="28"/>
        </w:rPr>
      </w:pPr>
      <w:r w:rsidRPr="00DF2902">
        <w:rPr>
          <w:b/>
          <w:bCs/>
          <w:color w:val="111111"/>
          <w:spacing w:val="-17"/>
          <w:sz w:val="28"/>
          <w:szCs w:val="28"/>
        </w:rPr>
        <w:t>IV. Срок реализации, этапы и мероприятия муниципальной подпрограммы</w:t>
      </w:r>
    </w:p>
    <w:p w14:paraId="292963C4" w14:textId="5AED6E0E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</w:r>
      <w:r w:rsidR="00443048" w:rsidRPr="00DF2902">
        <w:rPr>
          <w:color w:val="111111"/>
          <w:spacing w:val="-17"/>
          <w:sz w:val="28"/>
          <w:szCs w:val="28"/>
        </w:rPr>
        <w:t>Реализация подпрограммы</w:t>
      </w:r>
      <w:r w:rsidRPr="00DF2902">
        <w:rPr>
          <w:color w:val="111111"/>
          <w:spacing w:val="-17"/>
          <w:sz w:val="28"/>
          <w:szCs w:val="28"/>
        </w:rPr>
        <w:t xml:space="preserve"> рассчитана на 20</w:t>
      </w:r>
      <w:r w:rsidR="00812D5C" w:rsidRPr="00DF2902">
        <w:rPr>
          <w:color w:val="111111"/>
          <w:spacing w:val="-17"/>
          <w:sz w:val="28"/>
          <w:szCs w:val="28"/>
        </w:rPr>
        <w:t>21</w:t>
      </w:r>
      <w:r w:rsidRPr="00DF2902">
        <w:rPr>
          <w:color w:val="111111"/>
          <w:spacing w:val="-17"/>
          <w:sz w:val="28"/>
          <w:szCs w:val="28"/>
        </w:rPr>
        <w:t xml:space="preserve"> год. </w:t>
      </w:r>
    </w:p>
    <w:p w14:paraId="746403B3" w14:textId="42862370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Этапы и мероприятия под программы обозначены в таблице.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5035"/>
      </w:tblGrid>
      <w:tr w:rsidR="00DF2902" w:rsidRPr="00DF2902" w14:paraId="552FC71D" w14:textId="77777777" w:rsidTr="009108F7">
        <w:trPr>
          <w:trHeight w:val="80"/>
        </w:trPr>
        <w:tc>
          <w:tcPr>
            <w:tcW w:w="15035" w:type="dxa"/>
            <w:shd w:val="clear" w:color="auto" w:fill="auto"/>
            <w:vAlign w:val="bottom"/>
          </w:tcPr>
          <w:p w14:paraId="3BEEDA0C" w14:textId="77777777" w:rsidR="0046556C" w:rsidRPr="00DF2902" w:rsidRDefault="0046556C" w:rsidP="0046556C">
            <w:pPr>
              <w:suppressAutoHyphens w:val="0"/>
              <w:spacing w:line="240" w:lineRule="auto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</w:tr>
    </w:tbl>
    <w:p w14:paraId="24F68BB0" w14:textId="6369737A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4"/>
          <w:szCs w:val="24"/>
        </w:rPr>
        <w:sectPr w:rsidR="0046556C" w:rsidRPr="00DF2902" w:rsidSect="00AA0262">
          <w:pgSz w:w="11906" w:h="16838"/>
          <w:pgMar w:top="1134" w:right="850" w:bottom="1134" w:left="1701" w:header="709" w:footer="720" w:gutter="0"/>
          <w:cols w:space="720"/>
          <w:titlePg/>
          <w:docGrid w:linePitch="600" w:charSpace="32768"/>
        </w:sectPr>
      </w:pPr>
    </w:p>
    <w:p w14:paraId="2159A4D9" w14:textId="19E290E0" w:rsidR="0046556C" w:rsidRPr="00DF2902" w:rsidRDefault="0046556C" w:rsidP="00F2759E">
      <w:pPr>
        <w:suppressAutoHyphens w:val="0"/>
        <w:spacing w:line="240" w:lineRule="auto"/>
        <w:jc w:val="center"/>
        <w:rPr>
          <w:b/>
          <w:bCs/>
          <w:color w:val="111111"/>
          <w:spacing w:val="-17"/>
          <w:sz w:val="24"/>
          <w:szCs w:val="24"/>
        </w:rPr>
      </w:pPr>
      <w:r w:rsidRPr="00DF2902">
        <w:rPr>
          <w:b/>
          <w:bCs/>
          <w:color w:val="111111"/>
          <w:spacing w:val="-17"/>
          <w:sz w:val="24"/>
          <w:szCs w:val="24"/>
        </w:rPr>
        <w:lastRenderedPageBreak/>
        <w:t>Этапы и мероприятия по разработке внесения изменений в генеральный план МО «Заневское городское поселение»</w:t>
      </w:r>
    </w:p>
    <w:p w14:paraId="0715DE5F" w14:textId="77777777" w:rsidR="0046556C" w:rsidRPr="00DF2902" w:rsidRDefault="0046556C" w:rsidP="0046556C">
      <w:pPr>
        <w:suppressAutoHyphens w:val="0"/>
        <w:spacing w:line="240" w:lineRule="auto"/>
        <w:rPr>
          <w:bCs/>
          <w:color w:val="111111"/>
          <w:spacing w:val="-17"/>
          <w:sz w:val="24"/>
          <w:szCs w:val="24"/>
        </w:rPr>
      </w:pPr>
      <w:r w:rsidRPr="00DF2902">
        <w:rPr>
          <w:bCs/>
          <w:color w:val="111111"/>
          <w:spacing w:val="-17"/>
          <w:sz w:val="24"/>
          <w:szCs w:val="24"/>
        </w:rPr>
        <w:t xml:space="preserve"> 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417"/>
        <w:gridCol w:w="1701"/>
        <w:gridCol w:w="1985"/>
        <w:gridCol w:w="1701"/>
        <w:gridCol w:w="1779"/>
      </w:tblGrid>
      <w:tr w:rsidR="00DF2902" w:rsidRPr="00DF2902" w14:paraId="5FDAC532" w14:textId="77777777" w:rsidTr="009108F7">
        <w:tc>
          <w:tcPr>
            <w:tcW w:w="675" w:type="dxa"/>
            <w:vMerge w:val="restart"/>
          </w:tcPr>
          <w:p w14:paraId="6D008533" w14:textId="77777777" w:rsidR="0046556C" w:rsidRPr="00DF2902" w:rsidRDefault="0046556C" w:rsidP="0046556C">
            <w:pPr>
              <w:suppressAutoHyphens w:val="0"/>
              <w:spacing w:line="240" w:lineRule="auto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№</w:t>
            </w:r>
          </w:p>
          <w:p w14:paraId="4802F98D" w14:textId="77777777" w:rsidR="0046556C" w:rsidRPr="00DF2902" w:rsidRDefault="0046556C" w:rsidP="0046556C">
            <w:pPr>
              <w:suppressAutoHyphens w:val="0"/>
              <w:spacing w:line="240" w:lineRule="auto"/>
              <w:rPr>
                <w:bCs/>
                <w:color w:val="111111"/>
                <w:spacing w:val="-17"/>
                <w:sz w:val="24"/>
                <w:szCs w:val="24"/>
              </w:rPr>
            </w:pPr>
            <w:proofErr w:type="spellStart"/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п</w:t>
            </w:r>
            <w:proofErr w:type="gramStart"/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954" w:type="dxa"/>
            <w:vMerge w:val="restart"/>
          </w:tcPr>
          <w:p w14:paraId="352C7229" w14:textId="77777777" w:rsidR="0046556C" w:rsidRPr="00DF2902" w:rsidRDefault="0046556C" w:rsidP="00812D5C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14:paraId="052463DE" w14:textId="77777777" w:rsidR="0046556C" w:rsidRPr="00DF2902" w:rsidRDefault="0046556C" w:rsidP="00812D5C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Год</w:t>
            </w:r>
          </w:p>
          <w:p w14:paraId="6017EE60" w14:textId="77777777" w:rsidR="0046556C" w:rsidRPr="00DF2902" w:rsidRDefault="0046556C" w:rsidP="00812D5C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1120B198" w14:textId="77777777" w:rsidR="0046556C" w:rsidRPr="00DF2902" w:rsidRDefault="0046556C" w:rsidP="00812D5C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7166" w:type="dxa"/>
            <w:gridSpan w:val="4"/>
          </w:tcPr>
          <w:p w14:paraId="2E49CA18" w14:textId="77777777" w:rsidR="0046556C" w:rsidRPr="00DF2902" w:rsidRDefault="0046556C" w:rsidP="00812D5C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Объем финансирования, тыс. руб.</w:t>
            </w:r>
          </w:p>
        </w:tc>
      </w:tr>
      <w:tr w:rsidR="00DF2902" w:rsidRPr="00DF2902" w14:paraId="14EEB636" w14:textId="77777777" w:rsidTr="009108F7">
        <w:tc>
          <w:tcPr>
            <w:tcW w:w="675" w:type="dxa"/>
            <w:vMerge/>
          </w:tcPr>
          <w:p w14:paraId="66CBFE21" w14:textId="77777777" w:rsidR="0046556C" w:rsidRPr="00DF2902" w:rsidRDefault="0046556C" w:rsidP="0046556C">
            <w:pPr>
              <w:suppressAutoHyphens w:val="0"/>
              <w:spacing w:line="240" w:lineRule="auto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14:paraId="3AE13891" w14:textId="77777777" w:rsidR="0046556C" w:rsidRPr="00DF2902" w:rsidRDefault="0046556C" w:rsidP="00812D5C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D43E0D3" w14:textId="77777777" w:rsidR="0046556C" w:rsidRPr="00DF2902" w:rsidRDefault="0046556C" w:rsidP="00812D5C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14E9CC" w14:textId="77777777" w:rsidR="0046556C" w:rsidRPr="00DF2902" w:rsidRDefault="0046556C" w:rsidP="00812D5C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14:paraId="1D5A2DB9" w14:textId="6E3F45FE" w:rsidR="0046556C" w:rsidRPr="00DF2902" w:rsidRDefault="0046556C" w:rsidP="00812D5C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14:paraId="2798DA4A" w14:textId="77777777" w:rsidR="0046556C" w:rsidRPr="00DF2902" w:rsidRDefault="0046556C" w:rsidP="00812D5C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Региональный бюджет</w:t>
            </w:r>
          </w:p>
        </w:tc>
        <w:tc>
          <w:tcPr>
            <w:tcW w:w="1779" w:type="dxa"/>
          </w:tcPr>
          <w:p w14:paraId="2DFB18AF" w14:textId="77777777" w:rsidR="0046556C" w:rsidRPr="00DF2902" w:rsidRDefault="0046556C" w:rsidP="00812D5C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Местный бюджет</w:t>
            </w:r>
          </w:p>
        </w:tc>
      </w:tr>
      <w:tr w:rsidR="00DF2902" w:rsidRPr="00DF2902" w14:paraId="339DA938" w14:textId="77777777" w:rsidTr="009108F7">
        <w:tc>
          <w:tcPr>
            <w:tcW w:w="675" w:type="dxa"/>
            <w:vAlign w:val="bottom"/>
          </w:tcPr>
          <w:p w14:paraId="24D0F7C8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  <w:lang w:val="en-US"/>
              </w:rPr>
            </w:pPr>
            <w:r w:rsidRPr="00DF2902">
              <w:rPr>
                <w:color w:val="111111"/>
                <w:spacing w:val="-17"/>
                <w:sz w:val="24"/>
                <w:szCs w:val="24"/>
                <w:lang w:val="en-US"/>
              </w:rPr>
              <w:t>1</w:t>
            </w:r>
          </w:p>
        </w:tc>
        <w:tc>
          <w:tcPr>
            <w:tcW w:w="5954" w:type="dxa"/>
            <w:vAlign w:val="bottom"/>
          </w:tcPr>
          <w:p w14:paraId="7FBE760A" w14:textId="73BC493F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 xml:space="preserve">Разработка проекта внесения изменений в генеральный план муниципального образования «Заневское городское </w:t>
            </w:r>
            <w:r w:rsidR="00F9537A" w:rsidRPr="00DF2902">
              <w:rPr>
                <w:color w:val="111111"/>
                <w:spacing w:val="-17"/>
                <w:sz w:val="24"/>
                <w:szCs w:val="24"/>
              </w:rPr>
              <w:t>поселение» Всеволожского</w:t>
            </w:r>
            <w:r w:rsidRPr="00DF2902">
              <w:rPr>
                <w:color w:val="111111"/>
                <w:spacing w:val="-17"/>
                <w:sz w:val="24"/>
                <w:szCs w:val="24"/>
              </w:rPr>
              <w:t xml:space="preserve"> муниципального района Ленинградской области»</w:t>
            </w:r>
          </w:p>
        </w:tc>
        <w:tc>
          <w:tcPr>
            <w:tcW w:w="1417" w:type="dxa"/>
            <w:vMerge w:val="restart"/>
          </w:tcPr>
          <w:p w14:paraId="48C35B4A" w14:textId="77777777" w:rsidR="0046556C" w:rsidRPr="00DF2902" w:rsidRDefault="0046556C" w:rsidP="0046556C">
            <w:pPr>
              <w:suppressAutoHyphens w:val="0"/>
              <w:spacing w:line="240" w:lineRule="auto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0991F0E4" w14:textId="77777777" w:rsidR="0046556C" w:rsidRPr="00DF2902" w:rsidRDefault="0046556C" w:rsidP="0046556C">
            <w:pPr>
              <w:suppressAutoHyphens w:val="0"/>
              <w:spacing w:line="240" w:lineRule="auto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3ED3077C" w14:textId="77777777" w:rsidR="0046556C" w:rsidRPr="00DF2902" w:rsidRDefault="0046556C" w:rsidP="0046556C">
            <w:pPr>
              <w:suppressAutoHyphens w:val="0"/>
              <w:spacing w:line="240" w:lineRule="auto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40D303C7" w14:textId="77777777" w:rsidR="0046556C" w:rsidRPr="00DF2902" w:rsidRDefault="0046556C" w:rsidP="0046556C">
            <w:pPr>
              <w:suppressAutoHyphens w:val="0"/>
              <w:spacing w:line="240" w:lineRule="auto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7A44BA10" w14:textId="77777777" w:rsidR="0046556C" w:rsidRPr="00DF2902" w:rsidRDefault="0046556C" w:rsidP="0046556C">
            <w:pPr>
              <w:suppressAutoHyphens w:val="0"/>
              <w:spacing w:line="240" w:lineRule="auto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39A2F0AC" w14:textId="77777777" w:rsidR="0046556C" w:rsidRPr="00DF2902" w:rsidRDefault="0046556C" w:rsidP="0046556C">
            <w:pPr>
              <w:suppressAutoHyphens w:val="0"/>
              <w:spacing w:line="240" w:lineRule="auto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3AF7CFE0" w14:textId="3B518FE9" w:rsidR="0046556C" w:rsidRPr="00DF2902" w:rsidRDefault="0046556C" w:rsidP="00A230C9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2</w:t>
            </w:r>
            <w:r w:rsidR="00B8556F" w:rsidRPr="00DF2902">
              <w:rPr>
                <w:bCs/>
                <w:color w:val="111111"/>
                <w:spacing w:val="-17"/>
                <w:sz w:val="24"/>
                <w:szCs w:val="24"/>
              </w:rPr>
              <w:t xml:space="preserve"> </w:t>
            </w: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кв</w:t>
            </w:r>
            <w:r w:rsidR="00A230C9" w:rsidRPr="00DF2902">
              <w:rPr>
                <w:bCs/>
                <w:color w:val="111111"/>
                <w:spacing w:val="-17"/>
                <w:sz w:val="24"/>
                <w:szCs w:val="24"/>
              </w:rPr>
              <w:t>артал</w:t>
            </w:r>
            <w:r w:rsidR="0021292E" w:rsidRPr="00DF2902">
              <w:rPr>
                <w:bCs/>
                <w:color w:val="111111"/>
                <w:spacing w:val="-17"/>
                <w:sz w:val="24"/>
                <w:szCs w:val="24"/>
              </w:rPr>
              <w:t xml:space="preserve"> </w:t>
            </w: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202</w:t>
            </w:r>
            <w:r w:rsidR="0021292E" w:rsidRPr="00DF2902">
              <w:rPr>
                <w:bCs/>
                <w:color w:val="111111"/>
                <w:spacing w:val="-17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14:paraId="4FEE9299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0E7AE9B3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1C644402" w14:textId="32CF5D63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4D91BB3F" w14:textId="23AB4ADA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6AC93467" w14:textId="293F8B05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43EC4F6D" w14:textId="5489E4BF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5BAFD3C0" w14:textId="38FE8611" w:rsidR="0046556C" w:rsidRPr="00DF2902" w:rsidRDefault="004737F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395</w:t>
            </w:r>
          </w:p>
        </w:tc>
        <w:tc>
          <w:tcPr>
            <w:tcW w:w="1985" w:type="dxa"/>
            <w:vMerge w:val="restart"/>
          </w:tcPr>
          <w:p w14:paraId="035B4DB6" w14:textId="2396581E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60C0F43D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6566C00B" w14:textId="3EB21794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31E257D0" w14:textId="2C311212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534F9D07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304806E9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563DEBAA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14:paraId="2086BC7D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6BF9D82E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6AE75591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47CA9B6E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42B99943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6539720F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67D997AB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-</w:t>
            </w:r>
          </w:p>
        </w:tc>
        <w:tc>
          <w:tcPr>
            <w:tcW w:w="1779" w:type="dxa"/>
            <w:vMerge w:val="restart"/>
          </w:tcPr>
          <w:p w14:paraId="219C5C61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0690C63D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7B11D332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75E0187A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3117EF24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7E3E046D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  <w:p w14:paraId="2C3CCD53" w14:textId="77777777" w:rsidR="0046556C" w:rsidRPr="00DF2902" w:rsidRDefault="004737F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395</w:t>
            </w:r>
          </w:p>
        </w:tc>
      </w:tr>
      <w:tr w:rsidR="00DF2902" w:rsidRPr="00DF2902" w14:paraId="5041EBB6" w14:textId="77777777" w:rsidTr="009108F7">
        <w:tc>
          <w:tcPr>
            <w:tcW w:w="675" w:type="dxa"/>
          </w:tcPr>
          <w:p w14:paraId="4271886F" w14:textId="77777777" w:rsidR="0046556C" w:rsidRPr="00DF2902" w:rsidRDefault="0046556C" w:rsidP="0046556C">
            <w:pPr>
              <w:suppressAutoHyphens w:val="0"/>
              <w:spacing w:line="240" w:lineRule="auto"/>
              <w:rPr>
                <w:bCs/>
                <w:color w:val="111111"/>
                <w:spacing w:val="-17"/>
                <w:sz w:val="24"/>
                <w:szCs w:val="24"/>
                <w:lang w:val="en-US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  <w:lang w:val="en-US"/>
              </w:rPr>
              <w:t>2</w:t>
            </w:r>
          </w:p>
        </w:tc>
        <w:tc>
          <w:tcPr>
            <w:tcW w:w="5954" w:type="dxa"/>
          </w:tcPr>
          <w:p w14:paraId="188BE1EB" w14:textId="5B8CE08A" w:rsidR="0046556C" w:rsidRPr="00DF2902" w:rsidRDefault="0046556C" w:rsidP="0046556C">
            <w:pPr>
              <w:suppressAutoHyphens w:val="0"/>
              <w:spacing w:line="240" w:lineRule="auto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 xml:space="preserve">Согласование </w:t>
            </w:r>
            <w:r w:rsidR="00F9537A" w:rsidRPr="00DF2902">
              <w:rPr>
                <w:bCs/>
                <w:color w:val="111111"/>
                <w:spacing w:val="-17"/>
                <w:sz w:val="24"/>
                <w:szCs w:val="24"/>
              </w:rPr>
              <w:t>проекта с</w:t>
            </w: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 xml:space="preserve"> уполномоченным федеральным органом исполнительной власти Российской Федерации, Правительством Ленинградской области</w:t>
            </w:r>
          </w:p>
        </w:tc>
        <w:tc>
          <w:tcPr>
            <w:tcW w:w="1417" w:type="dxa"/>
            <w:vMerge/>
          </w:tcPr>
          <w:p w14:paraId="4966B4CF" w14:textId="77777777" w:rsidR="0046556C" w:rsidRPr="00DF2902" w:rsidRDefault="0046556C" w:rsidP="0046556C">
            <w:pPr>
              <w:suppressAutoHyphens w:val="0"/>
              <w:spacing w:line="240" w:lineRule="auto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334B22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ED61A56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6BD3DEB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14:paraId="14FD30B2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</w:tr>
      <w:tr w:rsidR="00DF2902" w:rsidRPr="00DF2902" w14:paraId="2D1B60AB" w14:textId="77777777" w:rsidTr="009108F7">
        <w:tc>
          <w:tcPr>
            <w:tcW w:w="675" w:type="dxa"/>
            <w:vAlign w:val="center"/>
          </w:tcPr>
          <w:p w14:paraId="0BFC9729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  <w:lang w:val="en-US"/>
              </w:rPr>
            </w:pPr>
            <w:r w:rsidRPr="00DF2902">
              <w:rPr>
                <w:color w:val="111111"/>
                <w:spacing w:val="-17"/>
                <w:sz w:val="24"/>
                <w:szCs w:val="24"/>
                <w:lang w:val="en-US"/>
              </w:rPr>
              <w:t>3</w:t>
            </w:r>
          </w:p>
        </w:tc>
        <w:tc>
          <w:tcPr>
            <w:tcW w:w="5954" w:type="dxa"/>
            <w:vAlign w:val="bottom"/>
          </w:tcPr>
          <w:p w14:paraId="743FC4E7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417" w:type="dxa"/>
            <w:vMerge/>
          </w:tcPr>
          <w:p w14:paraId="4D71B6EC" w14:textId="77777777" w:rsidR="0046556C" w:rsidRPr="00DF2902" w:rsidRDefault="0046556C" w:rsidP="0046556C">
            <w:pPr>
              <w:suppressAutoHyphens w:val="0"/>
              <w:spacing w:line="240" w:lineRule="auto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834FE2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E9C43E8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BE5D49A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14:paraId="7B19F00F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</w:tr>
      <w:tr w:rsidR="00DF2902" w:rsidRPr="00DF2902" w14:paraId="45ACE12E" w14:textId="77777777" w:rsidTr="009108F7">
        <w:trPr>
          <w:trHeight w:val="555"/>
        </w:trPr>
        <w:tc>
          <w:tcPr>
            <w:tcW w:w="675" w:type="dxa"/>
            <w:vAlign w:val="center"/>
          </w:tcPr>
          <w:p w14:paraId="0E584549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  <w:lang w:val="en-US"/>
              </w:rPr>
            </w:pPr>
            <w:r w:rsidRPr="00DF2902">
              <w:rPr>
                <w:color w:val="111111"/>
                <w:spacing w:val="-17"/>
                <w:sz w:val="24"/>
                <w:szCs w:val="24"/>
                <w:lang w:val="en-US"/>
              </w:rPr>
              <w:t>4</w:t>
            </w:r>
          </w:p>
        </w:tc>
        <w:tc>
          <w:tcPr>
            <w:tcW w:w="5954" w:type="dxa"/>
            <w:vAlign w:val="bottom"/>
          </w:tcPr>
          <w:p w14:paraId="6B66A7BB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Утверждение проекта внесения изменений в генеральный план муниципального образования «Заневское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417" w:type="dxa"/>
            <w:vMerge/>
          </w:tcPr>
          <w:p w14:paraId="5C3DA333" w14:textId="77777777" w:rsidR="0046556C" w:rsidRPr="00DF2902" w:rsidRDefault="0046556C" w:rsidP="0046556C">
            <w:pPr>
              <w:suppressAutoHyphens w:val="0"/>
              <w:spacing w:line="240" w:lineRule="auto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AAB584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7026891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722D77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14:paraId="7146D6D7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</w:tr>
      <w:tr w:rsidR="00DF2902" w:rsidRPr="00DF2902" w14:paraId="0F929084" w14:textId="77777777" w:rsidTr="009108F7">
        <w:trPr>
          <w:trHeight w:val="555"/>
        </w:trPr>
        <w:tc>
          <w:tcPr>
            <w:tcW w:w="675" w:type="dxa"/>
            <w:vAlign w:val="center"/>
          </w:tcPr>
          <w:p w14:paraId="144781D9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  <w:lang w:val="en-US"/>
              </w:rPr>
            </w:pPr>
            <w:r w:rsidRPr="00DF2902">
              <w:rPr>
                <w:color w:val="111111"/>
                <w:spacing w:val="-17"/>
                <w:sz w:val="24"/>
                <w:szCs w:val="24"/>
                <w:lang w:val="en-US"/>
              </w:rPr>
              <w:t>5</w:t>
            </w:r>
          </w:p>
        </w:tc>
        <w:tc>
          <w:tcPr>
            <w:tcW w:w="5954" w:type="dxa"/>
            <w:vAlign w:val="bottom"/>
          </w:tcPr>
          <w:p w14:paraId="164D1709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 xml:space="preserve">Внесение сведений о границах </w:t>
            </w:r>
            <w:r w:rsidR="0021292E" w:rsidRPr="00DF2902">
              <w:rPr>
                <w:color w:val="111111"/>
                <w:spacing w:val="-17"/>
                <w:sz w:val="24"/>
                <w:szCs w:val="24"/>
              </w:rPr>
              <w:t xml:space="preserve">населенных пунктов </w:t>
            </w:r>
            <w:r w:rsidRPr="00DF2902">
              <w:rPr>
                <w:color w:val="111111"/>
                <w:spacing w:val="-17"/>
                <w:sz w:val="24"/>
                <w:szCs w:val="24"/>
              </w:rPr>
              <w:t>муниципального образования в Единый государственный реестр недвижимости</w:t>
            </w:r>
          </w:p>
        </w:tc>
        <w:tc>
          <w:tcPr>
            <w:tcW w:w="1417" w:type="dxa"/>
          </w:tcPr>
          <w:p w14:paraId="26796666" w14:textId="4FE17B20" w:rsidR="0046556C" w:rsidRPr="00DF2902" w:rsidRDefault="0021292E" w:rsidP="00A230C9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3</w:t>
            </w:r>
            <w:r w:rsidR="0046556C" w:rsidRPr="00DF2902">
              <w:rPr>
                <w:bCs/>
                <w:color w:val="111111"/>
                <w:spacing w:val="-17"/>
                <w:sz w:val="24"/>
                <w:szCs w:val="24"/>
              </w:rPr>
              <w:t xml:space="preserve"> кв</w:t>
            </w:r>
            <w:r w:rsidR="00A230C9" w:rsidRPr="00DF2902">
              <w:rPr>
                <w:bCs/>
                <w:color w:val="111111"/>
                <w:spacing w:val="-17"/>
                <w:sz w:val="24"/>
                <w:szCs w:val="24"/>
              </w:rPr>
              <w:t xml:space="preserve">артал </w:t>
            </w:r>
            <w:r w:rsidR="0046556C" w:rsidRPr="00DF2902">
              <w:rPr>
                <w:bCs/>
                <w:color w:val="111111"/>
                <w:spacing w:val="-17"/>
                <w:sz w:val="24"/>
                <w:szCs w:val="24"/>
              </w:rPr>
              <w:t>202</w:t>
            </w: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A5A1E64" w14:textId="505FF6F9" w:rsidR="0046556C" w:rsidRPr="00DF2902" w:rsidRDefault="0021292E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664.7</w:t>
            </w:r>
          </w:p>
        </w:tc>
        <w:tc>
          <w:tcPr>
            <w:tcW w:w="1985" w:type="dxa"/>
          </w:tcPr>
          <w:p w14:paraId="0E4C92CF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A8D6AF" w14:textId="77777777" w:rsidR="0046556C" w:rsidRPr="00DF2902" w:rsidRDefault="0046556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A40B5FE" w14:textId="77777777" w:rsidR="0046556C" w:rsidRPr="00DF2902" w:rsidRDefault="0021292E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664.7</w:t>
            </w:r>
          </w:p>
        </w:tc>
      </w:tr>
      <w:tr w:rsidR="00DF2902" w:rsidRPr="00DF2902" w14:paraId="00895E16" w14:textId="77777777" w:rsidTr="009108F7">
        <w:trPr>
          <w:trHeight w:val="555"/>
        </w:trPr>
        <w:tc>
          <w:tcPr>
            <w:tcW w:w="6629" w:type="dxa"/>
            <w:gridSpan w:val="2"/>
            <w:vAlign w:val="center"/>
          </w:tcPr>
          <w:p w14:paraId="04BED71F" w14:textId="77777777" w:rsidR="00812D5C" w:rsidRPr="00DF2902" w:rsidRDefault="00812D5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Итого по мероприятиям</w:t>
            </w:r>
          </w:p>
        </w:tc>
        <w:tc>
          <w:tcPr>
            <w:tcW w:w="1417" w:type="dxa"/>
          </w:tcPr>
          <w:p w14:paraId="284F7876" w14:textId="77777777" w:rsidR="00812D5C" w:rsidRPr="00DF2902" w:rsidRDefault="00812D5C" w:rsidP="0021292E">
            <w:pPr>
              <w:suppressAutoHyphens w:val="0"/>
              <w:spacing w:line="240" w:lineRule="auto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CD0330" w14:textId="77777777" w:rsidR="00812D5C" w:rsidRPr="00DF2902" w:rsidRDefault="00812D5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1059.</w:t>
            </w:r>
            <w:r w:rsidR="004737FC" w:rsidRPr="00DF2902">
              <w:rPr>
                <w:bCs/>
                <w:color w:val="111111"/>
                <w:spacing w:val="-17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53000461" w14:textId="77777777" w:rsidR="00812D5C" w:rsidRPr="00DF2902" w:rsidRDefault="00812D5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B4E311" w14:textId="77777777" w:rsidR="00812D5C" w:rsidRPr="00DF2902" w:rsidRDefault="00812D5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077D73F" w14:textId="77777777" w:rsidR="00812D5C" w:rsidRPr="00DF2902" w:rsidRDefault="00812D5C" w:rsidP="008E0A61">
            <w:pPr>
              <w:suppressAutoHyphens w:val="0"/>
              <w:spacing w:line="240" w:lineRule="auto"/>
              <w:jc w:val="center"/>
              <w:rPr>
                <w:bCs/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bCs/>
                <w:color w:val="111111"/>
                <w:spacing w:val="-17"/>
                <w:sz w:val="24"/>
                <w:szCs w:val="24"/>
              </w:rPr>
              <w:t>1059.</w:t>
            </w:r>
            <w:r w:rsidR="004737FC" w:rsidRPr="00DF2902">
              <w:rPr>
                <w:bCs/>
                <w:color w:val="111111"/>
                <w:spacing w:val="-17"/>
                <w:sz w:val="24"/>
                <w:szCs w:val="24"/>
              </w:rPr>
              <w:t>7</w:t>
            </w:r>
          </w:p>
        </w:tc>
      </w:tr>
    </w:tbl>
    <w:p w14:paraId="3A519E06" w14:textId="4E16DFB0" w:rsidR="00812D5C" w:rsidRPr="00DF2902" w:rsidRDefault="00812D5C" w:rsidP="0046556C">
      <w:pPr>
        <w:suppressAutoHyphens w:val="0"/>
        <w:spacing w:line="240" w:lineRule="auto"/>
        <w:rPr>
          <w:bCs/>
          <w:color w:val="111111"/>
          <w:spacing w:val="-17"/>
          <w:sz w:val="24"/>
          <w:szCs w:val="24"/>
        </w:rPr>
        <w:sectPr w:rsidR="00812D5C" w:rsidRPr="00DF2902" w:rsidSect="00812D5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988" w:right="566" w:bottom="851" w:left="1276" w:header="709" w:footer="720" w:gutter="0"/>
          <w:cols w:space="720"/>
          <w:docGrid w:linePitch="600" w:charSpace="32768"/>
        </w:sectPr>
      </w:pPr>
    </w:p>
    <w:p w14:paraId="68282006" w14:textId="691E9A5F" w:rsidR="0046556C" w:rsidRPr="00DF2902" w:rsidRDefault="000F6EEE" w:rsidP="0046556C">
      <w:pPr>
        <w:suppressAutoHyphens w:val="0"/>
        <w:spacing w:line="240" w:lineRule="auto"/>
        <w:rPr>
          <w:b/>
          <w:bCs/>
          <w:color w:val="111111"/>
          <w:spacing w:val="-17"/>
          <w:sz w:val="28"/>
          <w:szCs w:val="28"/>
        </w:rPr>
      </w:pPr>
      <w:r w:rsidRPr="00DF2902">
        <w:rPr>
          <w:noProof/>
          <w:color w:val="111111"/>
          <w:spacing w:val="-17"/>
          <w:sz w:val="28"/>
          <w:szCs w:val="28"/>
          <w:lang w:eastAsia="ru-RU" w:bidi="ar-S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654E24" wp14:editId="5EC87293">
                <wp:simplePos x="0" y="0"/>
                <wp:positionH relativeFrom="column">
                  <wp:posOffset>2825115</wp:posOffset>
                </wp:positionH>
                <wp:positionV relativeFrom="paragraph">
                  <wp:posOffset>-320040</wp:posOffset>
                </wp:positionV>
                <wp:extent cx="352425" cy="1404620"/>
                <wp:effectExtent l="0" t="0" r="9525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FC95A" w14:textId="2E4A3A21" w:rsidR="00E02B3F" w:rsidRDefault="00E02B3F"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2.45pt;margin-top:-25.2pt;width:2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" stroked="f">
                <v:textbox style="mso-fit-shape-to-text:t">
                  <w:txbxContent>
                    <w:p w14:paraId="466FC95A" w14:textId="2E4A3A21" w:rsidR="00E02B3F" w:rsidRDefault="00E02B3F"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46556C" w:rsidRPr="00DF2902">
        <w:rPr>
          <w:b/>
          <w:bCs/>
          <w:color w:val="111111"/>
          <w:spacing w:val="-17"/>
          <w:sz w:val="28"/>
          <w:szCs w:val="28"/>
          <w:lang w:val="en-US"/>
        </w:rPr>
        <w:t>V</w:t>
      </w:r>
      <w:r w:rsidR="0046556C" w:rsidRPr="00DF2902">
        <w:rPr>
          <w:b/>
          <w:bCs/>
          <w:color w:val="111111"/>
          <w:spacing w:val="-17"/>
          <w:sz w:val="28"/>
          <w:szCs w:val="28"/>
        </w:rPr>
        <w:t>. Основные меры правового регулирования</w:t>
      </w:r>
    </w:p>
    <w:p w14:paraId="666169D5" w14:textId="77777777" w:rsidR="0046556C" w:rsidRPr="00DF2902" w:rsidRDefault="0046556C" w:rsidP="0046556C">
      <w:pPr>
        <w:suppressAutoHyphens w:val="0"/>
        <w:spacing w:line="240" w:lineRule="auto"/>
        <w:rPr>
          <w:b/>
          <w:bCs/>
          <w:color w:val="111111"/>
          <w:spacing w:val="-17"/>
          <w:sz w:val="28"/>
          <w:szCs w:val="28"/>
        </w:rPr>
      </w:pPr>
    </w:p>
    <w:p w14:paraId="4226008C" w14:textId="77777777" w:rsidR="0046556C" w:rsidRPr="00DF2902" w:rsidRDefault="0046556C" w:rsidP="00B8556F">
      <w:pPr>
        <w:suppressAutoHyphens w:val="0"/>
        <w:spacing w:line="240" w:lineRule="auto"/>
        <w:jc w:val="both"/>
        <w:rPr>
          <w:bCs/>
          <w:color w:val="111111"/>
          <w:spacing w:val="-17"/>
          <w:sz w:val="28"/>
          <w:szCs w:val="28"/>
        </w:rPr>
      </w:pPr>
      <w:r w:rsidRPr="00DF2902">
        <w:rPr>
          <w:bCs/>
          <w:color w:val="111111"/>
          <w:spacing w:val="-17"/>
          <w:sz w:val="28"/>
          <w:szCs w:val="28"/>
        </w:rPr>
        <w:tab/>
        <w:t>Мероприятия программы разработаны на основании  положений федеральных и областных законов, муниципальных правовых актов,  в том числе: Градостроительного кодекса Российской Федерации; Лесного кодекса Российской Федерации;</w:t>
      </w:r>
      <w:r w:rsidRPr="00DF2902">
        <w:rPr>
          <w:bCs/>
          <w:color w:val="111111"/>
          <w:spacing w:val="-17"/>
          <w:sz w:val="28"/>
          <w:szCs w:val="28"/>
        </w:rPr>
        <w:tab/>
        <w:t>Водного кодекса Российской Федерации; Земельного кодекса Российской Федерации; Федеральных законов от 25.06.2002 № 73-ФЗ «Об объектах культурного наследия (памятниках истории и культуры) народов Российской Федерации»;</w:t>
      </w:r>
      <w:r w:rsidRPr="00DF2902">
        <w:rPr>
          <w:color w:val="111111"/>
          <w:spacing w:val="-17"/>
          <w:sz w:val="28"/>
          <w:szCs w:val="28"/>
        </w:rPr>
        <w:t xml:space="preserve"> от 06.10.2003</w:t>
      </w:r>
      <w:r w:rsidRPr="00DF2902">
        <w:rPr>
          <w:bCs/>
          <w:color w:val="111111"/>
          <w:spacing w:val="-17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46EFD17A" w14:textId="77777777" w:rsidR="0046556C" w:rsidRPr="00DF2902" w:rsidRDefault="0046556C" w:rsidP="00B8556F">
      <w:pPr>
        <w:suppressAutoHyphens w:val="0"/>
        <w:spacing w:line="240" w:lineRule="auto"/>
        <w:jc w:val="both"/>
        <w:rPr>
          <w:bCs/>
          <w:color w:val="111111"/>
          <w:spacing w:val="-17"/>
          <w:sz w:val="28"/>
          <w:szCs w:val="28"/>
        </w:rPr>
      </w:pPr>
      <w:r w:rsidRPr="00DF2902">
        <w:rPr>
          <w:bCs/>
          <w:color w:val="111111"/>
          <w:spacing w:val="-17"/>
          <w:sz w:val="28"/>
          <w:szCs w:val="28"/>
        </w:rPr>
        <w:tab/>
        <w:t>Принятие  новых муниципальных правовых актов в реализации муниципальной подпрограммы не требуется.</w:t>
      </w:r>
    </w:p>
    <w:p w14:paraId="79440E42" w14:textId="77777777" w:rsidR="0046556C" w:rsidRPr="00DF2902" w:rsidRDefault="0046556C" w:rsidP="0046556C">
      <w:pPr>
        <w:suppressAutoHyphens w:val="0"/>
        <w:spacing w:line="240" w:lineRule="auto"/>
        <w:rPr>
          <w:b/>
          <w:color w:val="111111"/>
          <w:spacing w:val="-17"/>
          <w:sz w:val="28"/>
          <w:szCs w:val="28"/>
        </w:rPr>
      </w:pPr>
      <w:r w:rsidRPr="00DF2902">
        <w:rPr>
          <w:b/>
          <w:color w:val="111111"/>
          <w:spacing w:val="-17"/>
          <w:sz w:val="28"/>
          <w:szCs w:val="28"/>
          <w:lang w:val="en-US"/>
        </w:rPr>
        <w:t>VI</w:t>
      </w:r>
      <w:r w:rsidRPr="00DF2902">
        <w:rPr>
          <w:b/>
          <w:color w:val="111111"/>
          <w:spacing w:val="-17"/>
          <w:sz w:val="28"/>
          <w:szCs w:val="28"/>
        </w:rPr>
        <w:t xml:space="preserve">.   Сведения, составляющие государственную тайну и сведения конфиденциального характера </w:t>
      </w:r>
    </w:p>
    <w:p w14:paraId="42E3EB1E" w14:textId="77777777" w:rsidR="0046556C" w:rsidRPr="00DF2902" w:rsidRDefault="0046556C" w:rsidP="00B8556F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 xml:space="preserve">         Муниципальная программа</w:t>
      </w:r>
      <w:r w:rsidRPr="00DF2902">
        <w:rPr>
          <w:bCs/>
          <w:color w:val="111111"/>
          <w:spacing w:val="-17"/>
          <w:sz w:val="28"/>
          <w:szCs w:val="28"/>
        </w:rPr>
        <w:t xml:space="preserve"> не</w:t>
      </w:r>
      <w:r w:rsidRPr="00DF2902">
        <w:rPr>
          <w:color w:val="111111"/>
          <w:spacing w:val="-17"/>
          <w:sz w:val="28"/>
          <w:szCs w:val="28"/>
        </w:rPr>
        <w:t xml:space="preserve"> содержит сведений, составляющих государственную тайну, хранение и сведений конфиденциального характера.</w:t>
      </w:r>
      <w:r w:rsidRPr="00DF2902">
        <w:rPr>
          <w:bCs/>
          <w:color w:val="111111"/>
          <w:spacing w:val="-17"/>
          <w:sz w:val="28"/>
          <w:szCs w:val="28"/>
        </w:rPr>
        <w:tab/>
      </w:r>
    </w:p>
    <w:p w14:paraId="3CBFC287" w14:textId="77777777" w:rsidR="0046556C" w:rsidRPr="00DF2902" w:rsidRDefault="0046556C" w:rsidP="0046556C">
      <w:pPr>
        <w:suppressAutoHyphens w:val="0"/>
        <w:spacing w:line="240" w:lineRule="auto"/>
        <w:rPr>
          <w:b/>
          <w:bCs/>
          <w:color w:val="111111"/>
          <w:spacing w:val="-17"/>
          <w:sz w:val="28"/>
          <w:szCs w:val="28"/>
        </w:rPr>
      </w:pPr>
    </w:p>
    <w:p w14:paraId="23968CB6" w14:textId="4D6B2E33" w:rsidR="0046556C" w:rsidRPr="00DF2902" w:rsidRDefault="0046556C" w:rsidP="00B35222">
      <w:pPr>
        <w:suppressAutoHyphens w:val="0"/>
        <w:spacing w:line="240" w:lineRule="auto"/>
        <w:jc w:val="both"/>
        <w:rPr>
          <w:b/>
          <w:bCs/>
          <w:color w:val="111111"/>
          <w:spacing w:val="-17"/>
          <w:sz w:val="28"/>
          <w:szCs w:val="28"/>
        </w:rPr>
      </w:pPr>
      <w:r w:rsidRPr="00DF2902">
        <w:rPr>
          <w:b/>
          <w:bCs/>
          <w:color w:val="111111"/>
          <w:spacing w:val="-17"/>
          <w:sz w:val="28"/>
          <w:szCs w:val="28"/>
          <w:lang w:val="en-US"/>
        </w:rPr>
        <w:t>VII</w:t>
      </w:r>
      <w:r w:rsidRPr="00DF2902">
        <w:rPr>
          <w:b/>
          <w:bCs/>
          <w:color w:val="111111"/>
          <w:spacing w:val="-17"/>
          <w:sz w:val="28"/>
          <w:szCs w:val="28"/>
        </w:rPr>
        <w:t>. Перечень целевых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программы, 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</w:t>
      </w:r>
    </w:p>
    <w:p w14:paraId="23D83EB5" w14:textId="77777777" w:rsidR="00657808" w:rsidRPr="00DF2902" w:rsidRDefault="00657808" w:rsidP="00B35222">
      <w:pPr>
        <w:suppressAutoHyphens w:val="0"/>
        <w:spacing w:line="240" w:lineRule="auto"/>
        <w:jc w:val="both"/>
        <w:rPr>
          <w:b/>
          <w:bCs/>
          <w:color w:val="111111"/>
          <w:spacing w:val="-17"/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88"/>
        <w:gridCol w:w="6037"/>
        <w:gridCol w:w="2746"/>
      </w:tblGrid>
      <w:tr w:rsidR="00DF2902" w:rsidRPr="00DF2902" w14:paraId="7EC37D94" w14:textId="77777777" w:rsidTr="009108F7">
        <w:tc>
          <w:tcPr>
            <w:tcW w:w="817" w:type="dxa"/>
          </w:tcPr>
          <w:p w14:paraId="61A0E986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№ ПП</w:t>
            </w:r>
          </w:p>
        </w:tc>
        <w:tc>
          <w:tcPr>
            <w:tcW w:w="6521" w:type="dxa"/>
          </w:tcPr>
          <w:p w14:paraId="752B977D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Значение показателя</w:t>
            </w:r>
          </w:p>
        </w:tc>
        <w:tc>
          <w:tcPr>
            <w:tcW w:w="2941" w:type="dxa"/>
          </w:tcPr>
          <w:p w14:paraId="245F8023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значение индекса</w:t>
            </w:r>
          </w:p>
        </w:tc>
      </w:tr>
      <w:tr w:rsidR="00DF2902" w:rsidRPr="00DF2902" w14:paraId="0382F393" w14:textId="77777777" w:rsidTr="009108F7">
        <w:tc>
          <w:tcPr>
            <w:tcW w:w="817" w:type="dxa"/>
          </w:tcPr>
          <w:p w14:paraId="2CB57FD1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49F541E0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Внесение изменений в генеральный план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2941" w:type="dxa"/>
          </w:tcPr>
          <w:p w14:paraId="60ED1D1E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От 0 до 100%</w:t>
            </w:r>
          </w:p>
        </w:tc>
      </w:tr>
      <w:tr w:rsidR="00DF2902" w:rsidRPr="00DF2902" w14:paraId="1EA9DED2" w14:textId="77777777" w:rsidTr="009108F7">
        <w:tc>
          <w:tcPr>
            <w:tcW w:w="817" w:type="dxa"/>
          </w:tcPr>
          <w:p w14:paraId="51C7028D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5AB9C53F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Внесение сведений о границах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2941" w:type="dxa"/>
          </w:tcPr>
          <w:p w14:paraId="23D0DC8D" w14:textId="77777777" w:rsidR="0046556C" w:rsidRPr="00DF2902" w:rsidRDefault="0046556C" w:rsidP="0046556C">
            <w:pPr>
              <w:suppressAutoHyphens w:val="0"/>
              <w:spacing w:line="240" w:lineRule="auto"/>
              <w:rPr>
                <w:color w:val="111111"/>
                <w:spacing w:val="-17"/>
                <w:sz w:val="24"/>
                <w:szCs w:val="24"/>
              </w:rPr>
            </w:pPr>
            <w:r w:rsidRPr="00DF2902">
              <w:rPr>
                <w:color w:val="111111"/>
                <w:spacing w:val="-17"/>
                <w:sz w:val="24"/>
                <w:szCs w:val="24"/>
              </w:rPr>
              <w:t>От 0 до 100%</w:t>
            </w:r>
          </w:p>
        </w:tc>
      </w:tr>
    </w:tbl>
    <w:p w14:paraId="75D5F0B5" w14:textId="77777777" w:rsidR="0046556C" w:rsidRPr="00DF2902" w:rsidRDefault="0046556C" w:rsidP="0046556C">
      <w:pPr>
        <w:suppressAutoHyphens w:val="0"/>
        <w:spacing w:line="240" w:lineRule="auto"/>
        <w:rPr>
          <w:b/>
          <w:bCs/>
          <w:color w:val="111111"/>
          <w:spacing w:val="-17"/>
          <w:sz w:val="24"/>
          <w:szCs w:val="24"/>
          <w:lang w:val="en-US"/>
        </w:rPr>
      </w:pPr>
    </w:p>
    <w:p w14:paraId="2B804877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bCs/>
          <w:color w:val="111111"/>
          <w:spacing w:val="-17"/>
          <w:sz w:val="24"/>
          <w:szCs w:val="24"/>
        </w:rPr>
        <w:tab/>
      </w:r>
      <w:r w:rsidRPr="00DF2902">
        <w:rPr>
          <w:bCs/>
          <w:color w:val="111111"/>
          <w:spacing w:val="-17"/>
          <w:sz w:val="28"/>
          <w:szCs w:val="28"/>
        </w:rPr>
        <w:t>В результате выполнения программы предполагается достичь следующих показателей:</w:t>
      </w:r>
    </w:p>
    <w:p w14:paraId="7368C8AE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</w:r>
      <w:r w:rsidR="0021292E" w:rsidRPr="00DF2902">
        <w:rPr>
          <w:color w:val="111111"/>
          <w:spacing w:val="-17"/>
          <w:sz w:val="28"/>
          <w:szCs w:val="28"/>
        </w:rPr>
        <w:t xml:space="preserve">1 этап - </w:t>
      </w:r>
      <w:r w:rsidRPr="00DF2902">
        <w:rPr>
          <w:color w:val="111111"/>
          <w:spacing w:val="-17"/>
          <w:sz w:val="28"/>
          <w:szCs w:val="28"/>
        </w:rPr>
        <w:t>разработка проекта внесения изменений в генеральный план в составе:</w:t>
      </w:r>
    </w:p>
    <w:p w14:paraId="15E7B80B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</w:r>
      <w:proofErr w:type="gramStart"/>
      <w:r w:rsidRPr="00DF2902">
        <w:rPr>
          <w:color w:val="111111"/>
          <w:spacing w:val="-17"/>
          <w:sz w:val="28"/>
          <w:szCs w:val="28"/>
        </w:rPr>
        <w:t>положения о территориальном планировании, включающее в себя:</w:t>
      </w:r>
      <w:proofErr w:type="gramEnd"/>
    </w:p>
    <w:p w14:paraId="758C4925" w14:textId="77777777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14:paraId="21DF17C4" w14:textId="77777777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lastRenderedPageBreak/>
        <w:tab/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14:paraId="069F6F7B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графических материалов, на которых отображаются:</w:t>
      </w:r>
    </w:p>
    <w:p w14:paraId="2D847AC8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bookmarkStart w:id="3" w:name="P763"/>
      <w:bookmarkEnd w:id="3"/>
      <w:r w:rsidRPr="00DF2902">
        <w:rPr>
          <w:color w:val="111111"/>
          <w:spacing w:val="-17"/>
          <w:sz w:val="28"/>
          <w:szCs w:val="28"/>
        </w:rPr>
        <w:tab/>
        <w:t>1) планируемые для размещения объекты местного значения поселения, относящиеся к следующим областям:</w:t>
      </w:r>
    </w:p>
    <w:p w14:paraId="4E670DDE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электро-, тепл</w:t>
      </w:r>
      <w:proofErr w:type="gramStart"/>
      <w:r w:rsidRPr="00DF2902">
        <w:rPr>
          <w:color w:val="111111"/>
          <w:spacing w:val="-17"/>
          <w:sz w:val="28"/>
          <w:szCs w:val="28"/>
        </w:rPr>
        <w:t>о-</w:t>
      </w:r>
      <w:proofErr w:type="gramEnd"/>
      <w:r w:rsidRPr="00DF2902">
        <w:rPr>
          <w:color w:val="111111"/>
          <w:spacing w:val="-17"/>
          <w:sz w:val="28"/>
          <w:szCs w:val="28"/>
        </w:rPr>
        <w:t>, газо- и водоснабжение населения, водоотведение;</w:t>
      </w:r>
    </w:p>
    <w:p w14:paraId="628BD4DD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автомобильные дороги местного значения;</w:t>
      </w:r>
    </w:p>
    <w:p w14:paraId="29720C9C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 xml:space="preserve">физическая культура и массовый спорт, образование, здравоохранение, </w:t>
      </w:r>
    </w:p>
    <w:p w14:paraId="175A8CD9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 xml:space="preserve">иные области в связи с решением вопросов местного значения поселения, </w:t>
      </w:r>
    </w:p>
    <w:p w14:paraId="07DA21F3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2) границы населенных пунктов, входящих в состав поселения;</w:t>
      </w:r>
    </w:p>
    <w:p w14:paraId="565514D5" w14:textId="4B2BC482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14:paraId="190D1A01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К проекту прилагаются материалы по его обоснованию в текстовой форме и в виде карт.</w:t>
      </w:r>
    </w:p>
    <w:p w14:paraId="26AB5E0C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Материалы по обоснованию генерального плана в текстовой форме содержат:</w:t>
      </w:r>
    </w:p>
    <w:p w14:paraId="1743C95B" w14:textId="77777777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1)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поселения;</w:t>
      </w:r>
    </w:p>
    <w:p w14:paraId="1E90571E" w14:textId="77777777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 xml:space="preserve">2) обоснование выбранного варианта размещения объектов местного значения поселения, на основе анализа использования территорий поселения, возможных направлений развития этих территорий и прогнозируемых ограничений их использования, </w:t>
      </w:r>
      <w:proofErr w:type="gramStart"/>
      <w:r w:rsidRPr="00DF2902">
        <w:rPr>
          <w:color w:val="111111"/>
          <w:spacing w:val="-17"/>
          <w:sz w:val="28"/>
          <w:szCs w:val="28"/>
        </w:rPr>
        <w:t>определяемых</w:t>
      </w:r>
      <w:proofErr w:type="gramEnd"/>
      <w:r w:rsidRPr="00DF2902">
        <w:rPr>
          <w:color w:val="111111"/>
          <w:spacing w:val="-17"/>
          <w:sz w:val="28"/>
          <w:szCs w:val="28"/>
        </w:rPr>
        <w:t xml:space="preserve">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указанных информационных системах, а также в государственном фонде материалов и данных инженерных изысканий;</w:t>
      </w:r>
    </w:p>
    <w:p w14:paraId="226AD013" w14:textId="77777777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3) оценку возможного влияния планируемых для размещения объектов местного значения поселения на комплексное развитие этих территорий;</w:t>
      </w:r>
    </w:p>
    <w:p w14:paraId="76BD28E3" w14:textId="77777777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</w:r>
      <w:proofErr w:type="gramStart"/>
      <w:r w:rsidRPr="00DF2902">
        <w:rPr>
          <w:color w:val="111111"/>
          <w:spacing w:val="-17"/>
          <w:sz w:val="28"/>
          <w:szCs w:val="28"/>
        </w:rPr>
        <w:t>4) 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</w:t>
      </w:r>
      <w:proofErr w:type="gramEnd"/>
      <w:r w:rsidRPr="00DF2902">
        <w:rPr>
          <w:color w:val="111111"/>
          <w:spacing w:val="-17"/>
          <w:sz w:val="28"/>
          <w:szCs w:val="28"/>
        </w:rPr>
        <w:t>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14:paraId="51D69150" w14:textId="77777777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</w:r>
      <w:proofErr w:type="gramStart"/>
      <w:r w:rsidRPr="00DF2902">
        <w:rPr>
          <w:color w:val="111111"/>
          <w:spacing w:val="-17"/>
          <w:sz w:val="28"/>
          <w:szCs w:val="28"/>
        </w:rPr>
        <w:t xml:space="preserve">5)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</w:t>
      </w:r>
      <w:r w:rsidRPr="00DF2902">
        <w:rPr>
          <w:color w:val="111111"/>
          <w:spacing w:val="-17"/>
          <w:sz w:val="28"/>
          <w:szCs w:val="28"/>
        </w:rPr>
        <w:lastRenderedPageBreak/>
        <w:t>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</w:t>
      </w:r>
      <w:proofErr w:type="gramEnd"/>
      <w:r w:rsidRPr="00DF2902">
        <w:rPr>
          <w:color w:val="111111"/>
          <w:spacing w:val="-17"/>
          <w:sz w:val="28"/>
          <w:szCs w:val="28"/>
        </w:rPr>
        <w:t xml:space="preserve">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14:paraId="2F9185DA" w14:textId="77777777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6) перечень и характеристику основных факторов риска возникновения чрезвычайных ситуаций природного и техногенного характера;</w:t>
      </w:r>
    </w:p>
    <w:p w14:paraId="7CC8C339" w14:textId="77777777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7) перечень земельных участков, которые включаются 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14:paraId="3CF66967" w14:textId="77777777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8)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14:paraId="54366C75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Материалы по обоснованию генерального плана в виде карт отображают:</w:t>
      </w:r>
    </w:p>
    <w:p w14:paraId="46EBAEC1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1) границы поселения;</w:t>
      </w:r>
    </w:p>
    <w:p w14:paraId="5A9BEB51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2) границы существующих населенных пунктов, входящих в состав поселения;</w:t>
      </w:r>
    </w:p>
    <w:p w14:paraId="2A9F6E06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3) местоположение существующих и строящихся объектов местного значения поселения;</w:t>
      </w:r>
    </w:p>
    <w:p w14:paraId="414CAFBA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4) особые экономические зоны;</w:t>
      </w:r>
    </w:p>
    <w:p w14:paraId="35FE3A5A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5) особо охраняемые природные территории федерального, регионального, местного значения;</w:t>
      </w:r>
    </w:p>
    <w:p w14:paraId="751168FB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6) территории объектов культурного наследия;</w:t>
      </w:r>
    </w:p>
    <w:p w14:paraId="37F560AB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7) зоны с особыми условиями использования территорий;</w:t>
      </w:r>
    </w:p>
    <w:p w14:paraId="5B8A40C8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8) территории, подверженные риску возникновения чрезвычайных ситуаций природного и техногенного характера;</w:t>
      </w:r>
    </w:p>
    <w:p w14:paraId="61E42F7E" w14:textId="77777777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 или объектов федерального значения, объектов регионального значения, объектов местного значения муниципального района.</w:t>
      </w:r>
    </w:p>
    <w:p w14:paraId="09FED1C3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</w:r>
      <w:r w:rsidR="0021292E" w:rsidRPr="00DF2902">
        <w:rPr>
          <w:color w:val="111111"/>
          <w:spacing w:val="-17"/>
          <w:sz w:val="28"/>
          <w:szCs w:val="28"/>
        </w:rPr>
        <w:t>2</w:t>
      </w:r>
      <w:r w:rsidRPr="00DF2902">
        <w:rPr>
          <w:color w:val="111111"/>
          <w:spacing w:val="-17"/>
          <w:sz w:val="28"/>
          <w:szCs w:val="28"/>
        </w:rPr>
        <w:t xml:space="preserve"> этап - согласование проекта:</w:t>
      </w:r>
    </w:p>
    <w:p w14:paraId="0FC1E947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Проект внесения изменений в генеральный план подлежит согласованию:</w:t>
      </w:r>
    </w:p>
    <w:p w14:paraId="1D1F0E8E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 xml:space="preserve">с уполномоченным Правительством Российской Федерации федеральным органом исполнительной власти в </w:t>
      </w:r>
      <w:hyperlink r:id="rId24" w:history="1">
        <w:r w:rsidRPr="00DF2902">
          <w:rPr>
            <w:rStyle w:val="a5"/>
            <w:color w:val="111111"/>
            <w:spacing w:val="-17"/>
            <w:sz w:val="28"/>
            <w:szCs w:val="28"/>
            <w:u w:val="none"/>
          </w:rPr>
          <w:t>порядке</w:t>
        </w:r>
      </w:hyperlink>
      <w:r w:rsidRPr="00DF2902">
        <w:rPr>
          <w:color w:val="111111"/>
          <w:spacing w:val="-17"/>
          <w:sz w:val="28"/>
          <w:szCs w:val="28"/>
        </w:rPr>
        <w:t>, установленном этим органом, в следующих случаях:</w:t>
      </w:r>
    </w:p>
    <w:p w14:paraId="4B7E152F" w14:textId="77777777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bookmarkStart w:id="4" w:name="P822"/>
      <w:bookmarkEnd w:id="4"/>
      <w:r w:rsidRPr="00DF2902">
        <w:rPr>
          <w:color w:val="111111"/>
          <w:spacing w:val="-17"/>
          <w:sz w:val="28"/>
          <w:szCs w:val="28"/>
        </w:rPr>
        <w:tab/>
        <w:t>1) в соответствии с документами территориального планирования Российской Федерации планируется размещение объектов федерального значения на территории поселения;</w:t>
      </w:r>
    </w:p>
    <w:p w14:paraId="3EFF7D5F" w14:textId="44A52F13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2) предусматривается включение в соответствии с указанным проектом в границы населенных пунктов (в том числе образуемых населенных пунктов), входящих в состав поселения, земельных участков из земель лесного фонда</w:t>
      </w:r>
      <w:r w:rsidR="004035ED" w:rsidRPr="00DF2902">
        <w:rPr>
          <w:color w:val="111111"/>
          <w:spacing w:val="-17"/>
          <w:sz w:val="28"/>
          <w:szCs w:val="28"/>
        </w:rPr>
        <w:t>.</w:t>
      </w:r>
    </w:p>
    <w:p w14:paraId="6A79826C" w14:textId="77777777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bookmarkStart w:id="5" w:name="P824"/>
      <w:bookmarkEnd w:id="5"/>
      <w:r w:rsidRPr="00DF2902">
        <w:rPr>
          <w:color w:val="111111"/>
          <w:spacing w:val="-17"/>
          <w:sz w:val="28"/>
          <w:szCs w:val="28"/>
        </w:rPr>
        <w:tab/>
        <w:t>с Правительством Ленинградской области,  в следующих случаях:</w:t>
      </w:r>
    </w:p>
    <w:p w14:paraId="528D4C10" w14:textId="77777777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bookmarkStart w:id="6" w:name="P828"/>
      <w:bookmarkEnd w:id="6"/>
      <w:r w:rsidRPr="00DF2902">
        <w:rPr>
          <w:color w:val="111111"/>
          <w:spacing w:val="-17"/>
          <w:sz w:val="28"/>
          <w:szCs w:val="28"/>
        </w:rPr>
        <w:lastRenderedPageBreak/>
        <w:tab/>
        <w:t>1) в соответствии с документами территориального планирования Ленинградской области планируется размещение объектов регионального значения на территории поселения;</w:t>
      </w:r>
    </w:p>
    <w:p w14:paraId="11ABF20F" w14:textId="2D15AE10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2) предусматривается в соответствии с указанным проектом включение в границы населенных пунктов (в том числе образуемых населенных пунктов), входящих в состав поселения, земельных участков из земель сельскохозяйственного назначения</w:t>
      </w:r>
      <w:bookmarkStart w:id="7" w:name="P830"/>
      <w:bookmarkEnd w:id="7"/>
      <w:r w:rsidR="004035ED" w:rsidRPr="00DF2902">
        <w:rPr>
          <w:color w:val="111111"/>
          <w:spacing w:val="-17"/>
          <w:sz w:val="28"/>
          <w:szCs w:val="28"/>
        </w:rPr>
        <w:t>.</w:t>
      </w:r>
    </w:p>
    <w:p w14:paraId="0C71E0AD" w14:textId="77777777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3) на территориях поселения находятся особо охраняемые природные территории регионального значения.</w:t>
      </w:r>
    </w:p>
    <w:p w14:paraId="07C4FB4F" w14:textId="77777777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bookmarkStart w:id="8" w:name="P832"/>
      <w:bookmarkEnd w:id="8"/>
      <w:r w:rsidRPr="00DF2902">
        <w:rPr>
          <w:color w:val="111111"/>
          <w:spacing w:val="-17"/>
          <w:sz w:val="28"/>
          <w:szCs w:val="28"/>
        </w:rPr>
        <w:tab/>
        <w:t xml:space="preserve">с заинтересованными органами местного самоуправления муниципальных образований, имеющих общую границу с поселением; </w:t>
      </w:r>
    </w:p>
    <w:p w14:paraId="2AE9AA7E" w14:textId="77777777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с органами местного самоуправления муниципального района, в границах которого находится поселение, в случаях если:</w:t>
      </w:r>
    </w:p>
    <w:p w14:paraId="613E5E5E" w14:textId="77777777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bookmarkStart w:id="9" w:name="P837"/>
      <w:bookmarkEnd w:id="9"/>
      <w:r w:rsidRPr="00DF2902">
        <w:rPr>
          <w:color w:val="111111"/>
          <w:spacing w:val="-17"/>
          <w:sz w:val="28"/>
          <w:szCs w:val="28"/>
        </w:rPr>
        <w:tab/>
        <w:t>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поселения.</w:t>
      </w:r>
    </w:p>
    <w:p w14:paraId="30B717A3" w14:textId="77777777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</w:r>
      <w:r w:rsidR="0021292E" w:rsidRPr="00DF2902">
        <w:rPr>
          <w:color w:val="111111"/>
          <w:spacing w:val="-17"/>
          <w:sz w:val="28"/>
          <w:szCs w:val="28"/>
        </w:rPr>
        <w:t>3</w:t>
      </w:r>
      <w:r w:rsidRPr="00DF2902">
        <w:rPr>
          <w:color w:val="111111"/>
          <w:spacing w:val="-17"/>
          <w:sz w:val="28"/>
          <w:szCs w:val="28"/>
        </w:rPr>
        <w:t xml:space="preserve"> эта</w:t>
      </w:r>
      <w:proofErr w:type="gramStart"/>
      <w:r w:rsidRPr="00DF2902">
        <w:rPr>
          <w:color w:val="111111"/>
          <w:spacing w:val="-17"/>
          <w:sz w:val="28"/>
          <w:szCs w:val="28"/>
        </w:rPr>
        <w:t>п–</w:t>
      </w:r>
      <w:proofErr w:type="gramEnd"/>
      <w:r w:rsidRPr="00DF2902">
        <w:rPr>
          <w:color w:val="111111"/>
          <w:spacing w:val="-17"/>
          <w:sz w:val="28"/>
          <w:szCs w:val="28"/>
        </w:rPr>
        <w:t xml:space="preserve"> проведение публичных слушаний:</w:t>
      </w:r>
    </w:p>
    <w:p w14:paraId="7B1299BC" w14:textId="00E8731C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Проект внесения изменений в генеральный план подлежит обязательному рассмотрению на публичных слушаниях.</w:t>
      </w:r>
    </w:p>
    <w:p w14:paraId="13A0B31E" w14:textId="77777777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Протоколы публичных слушаний по проекту внесения изменений в генеральный план, заключение о результатах публичных слушаний являются обязательным приложением к проекту, направляемому в орган государственной власти Ленинградской области для подготовки распоряжения об утверждении проекта.</w:t>
      </w:r>
    </w:p>
    <w:p w14:paraId="17043615" w14:textId="77777777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</w:r>
      <w:r w:rsidR="0021292E" w:rsidRPr="00DF2902">
        <w:rPr>
          <w:color w:val="111111"/>
          <w:spacing w:val="-17"/>
          <w:sz w:val="28"/>
          <w:szCs w:val="28"/>
        </w:rPr>
        <w:t>4</w:t>
      </w:r>
      <w:r w:rsidRPr="00DF2902">
        <w:rPr>
          <w:color w:val="111111"/>
          <w:spacing w:val="-17"/>
          <w:sz w:val="28"/>
          <w:szCs w:val="28"/>
        </w:rPr>
        <w:t xml:space="preserve"> эта</w:t>
      </w:r>
      <w:proofErr w:type="gramStart"/>
      <w:r w:rsidRPr="00DF2902">
        <w:rPr>
          <w:color w:val="111111"/>
          <w:spacing w:val="-17"/>
          <w:sz w:val="28"/>
          <w:szCs w:val="28"/>
        </w:rPr>
        <w:t>п–</w:t>
      </w:r>
      <w:proofErr w:type="gramEnd"/>
      <w:r w:rsidRPr="00DF2902">
        <w:rPr>
          <w:color w:val="111111"/>
          <w:spacing w:val="-17"/>
          <w:sz w:val="28"/>
          <w:szCs w:val="28"/>
        </w:rPr>
        <w:t xml:space="preserve"> утверждение проекта внесения изменений в генеральный план муниципального образования «Заневское городское поселение» Всеволожского муниципального района Ленинградской области.</w:t>
      </w:r>
    </w:p>
    <w:p w14:paraId="179B6F3D" w14:textId="02DBB334" w:rsidR="0046556C" w:rsidRPr="00DF2902" w:rsidRDefault="0046556C" w:rsidP="00B45D78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</w:r>
      <w:r w:rsidR="0021292E" w:rsidRPr="00DF2902">
        <w:rPr>
          <w:color w:val="111111"/>
          <w:spacing w:val="-17"/>
          <w:sz w:val="28"/>
          <w:szCs w:val="28"/>
        </w:rPr>
        <w:t>5</w:t>
      </w:r>
      <w:r w:rsidRPr="00DF2902">
        <w:rPr>
          <w:color w:val="111111"/>
          <w:spacing w:val="-17"/>
          <w:sz w:val="28"/>
          <w:szCs w:val="28"/>
        </w:rPr>
        <w:t xml:space="preserve"> этап 202</w:t>
      </w:r>
      <w:r w:rsidR="00DC5FA9" w:rsidRPr="00DF2902">
        <w:rPr>
          <w:color w:val="111111"/>
          <w:spacing w:val="-17"/>
          <w:sz w:val="28"/>
          <w:szCs w:val="28"/>
        </w:rPr>
        <w:t>1</w:t>
      </w:r>
      <w:r w:rsidRPr="00DF2902">
        <w:rPr>
          <w:color w:val="111111"/>
          <w:spacing w:val="-17"/>
          <w:sz w:val="28"/>
          <w:szCs w:val="28"/>
        </w:rPr>
        <w:t xml:space="preserve"> год -  подготовка карт (план</w:t>
      </w:r>
      <w:r w:rsidR="0021292E" w:rsidRPr="00DF2902">
        <w:rPr>
          <w:color w:val="111111"/>
          <w:spacing w:val="-17"/>
          <w:sz w:val="28"/>
          <w:szCs w:val="28"/>
        </w:rPr>
        <w:t>ов</w:t>
      </w:r>
      <w:r w:rsidRPr="00DF2902">
        <w:rPr>
          <w:color w:val="111111"/>
          <w:spacing w:val="-17"/>
          <w:sz w:val="28"/>
          <w:szCs w:val="28"/>
        </w:rPr>
        <w:t xml:space="preserve">) границ </w:t>
      </w:r>
      <w:r w:rsidR="0021292E" w:rsidRPr="00DF2902">
        <w:rPr>
          <w:color w:val="111111"/>
          <w:spacing w:val="-17"/>
          <w:sz w:val="28"/>
          <w:szCs w:val="28"/>
        </w:rPr>
        <w:t xml:space="preserve">населенных пунктов </w:t>
      </w:r>
      <w:r w:rsidRPr="00DF2902">
        <w:rPr>
          <w:color w:val="111111"/>
          <w:spacing w:val="-17"/>
          <w:sz w:val="28"/>
          <w:szCs w:val="28"/>
        </w:rPr>
        <w:t xml:space="preserve">муниципального образования и внесение границ в Единый государственный реестр недвижимости </w:t>
      </w:r>
    </w:p>
    <w:p w14:paraId="4107460F" w14:textId="77777777" w:rsidR="0046556C" w:rsidRPr="00DF2902" w:rsidRDefault="0046556C" w:rsidP="0046556C">
      <w:pPr>
        <w:suppressAutoHyphens w:val="0"/>
        <w:spacing w:line="240" w:lineRule="auto"/>
        <w:rPr>
          <w:b/>
          <w:bCs/>
          <w:color w:val="111111"/>
          <w:spacing w:val="-17"/>
          <w:sz w:val="28"/>
          <w:szCs w:val="28"/>
        </w:rPr>
      </w:pPr>
      <w:bookmarkStart w:id="10" w:name="P838"/>
      <w:bookmarkStart w:id="11" w:name="P840"/>
      <w:bookmarkStart w:id="12" w:name="P845"/>
      <w:bookmarkEnd w:id="10"/>
      <w:bookmarkEnd w:id="11"/>
      <w:bookmarkEnd w:id="12"/>
      <w:r w:rsidRPr="00DF2902">
        <w:rPr>
          <w:b/>
          <w:bCs/>
          <w:color w:val="111111"/>
          <w:spacing w:val="-17"/>
          <w:sz w:val="28"/>
          <w:szCs w:val="28"/>
          <w:lang w:val="en-US"/>
        </w:rPr>
        <w:t>VII</w:t>
      </w:r>
      <w:r w:rsidRPr="00DF2902">
        <w:rPr>
          <w:b/>
          <w:bCs/>
          <w:color w:val="111111"/>
          <w:spacing w:val="-17"/>
          <w:sz w:val="28"/>
          <w:szCs w:val="28"/>
        </w:rPr>
        <w:t>. Оценка эффективности Подпрограммы</w:t>
      </w:r>
    </w:p>
    <w:p w14:paraId="4F17918E" w14:textId="77777777" w:rsidR="0046556C" w:rsidRPr="00DF2902" w:rsidRDefault="0046556C" w:rsidP="000A748A">
      <w:pPr>
        <w:suppressAutoHyphens w:val="0"/>
        <w:spacing w:line="240" w:lineRule="auto"/>
        <w:ind w:firstLine="708"/>
        <w:rPr>
          <w:color w:val="111111"/>
          <w:spacing w:val="-17"/>
          <w:sz w:val="28"/>
          <w:szCs w:val="28"/>
        </w:rPr>
      </w:pPr>
      <w:r w:rsidRPr="00DF2902">
        <w:rPr>
          <w:bCs/>
          <w:color w:val="111111"/>
          <w:spacing w:val="-17"/>
          <w:sz w:val="28"/>
          <w:szCs w:val="28"/>
        </w:rPr>
        <w:t>Выполнение мероприятий программы позволит:</w:t>
      </w:r>
    </w:p>
    <w:p w14:paraId="5637C1D6" w14:textId="780A39CC" w:rsidR="0046556C" w:rsidRPr="00DF2902" w:rsidRDefault="00812D5C" w:rsidP="000A748A">
      <w:pPr>
        <w:suppressAutoHyphens w:val="0"/>
        <w:spacing w:line="240" w:lineRule="auto"/>
        <w:ind w:firstLine="709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 xml:space="preserve">- </w:t>
      </w:r>
      <w:r w:rsidR="0046556C" w:rsidRPr="00DF2902">
        <w:rPr>
          <w:color w:val="111111"/>
          <w:spacing w:val="-17"/>
          <w:sz w:val="28"/>
          <w:szCs w:val="28"/>
        </w:rPr>
        <w:t xml:space="preserve">обеспечить </w:t>
      </w:r>
      <w:r w:rsidR="0046556C" w:rsidRPr="00DF2902">
        <w:rPr>
          <w:bCs/>
          <w:color w:val="111111"/>
          <w:spacing w:val="-17"/>
          <w:sz w:val="28"/>
          <w:szCs w:val="28"/>
        </w:rPr>
        <w:t>муниципальное образование «Заневское городское поселение» Всеволожского муниципального района Ленинградской области актуализированными документами</w:t>
      </w:r>
      <w:r w:rsidR="0046556C" w:rsidRPr="00DF2902">
        <w:rPr>
          <w:b/>
          <w:bCs/>
          <w:color w:val="111111"/>
          <w:spacing w:val="-17"/>
          <w:sz w:val="28"/>
          <w:szCs w:val="28"/>
        </w:rPr>
        <w:t xml:space="preserve"> </w:t>
      </w:r>
      <w:r w:rsidR="0046556C" w:rsidRPr="00DF2902">
        <w:rPr>
          <w:bCs/>
          <w:color w:val="111111"/>
          <w:spacing w:val="-17"/>
          <w:sz w:val="28"/>
          <w:szCs w:val="28"/>
        </w:rPr>
        <w:t>территориального планирования;</w:t>
      </w:r>
    </w:p>
    <w:p w14:paraId="341412FF" w14:textId="77777777" w:rsidR="0046556C" w:rsidRPr="00DF2902" w:rsidRDefault="00812D5C" w:rsidP="000A748A">
      <w:pPr>
        <w:suppressAutoHyphens w:val="0"/>
        <w:spacing w:line="240" w:lineRule="auto"/>
        <w:ind w:firstLine="709"/>
        <w:jc w:val="both"/>
        <w:rPr>
          <w:color w:val="111111"/>
          <w:spacing w:val="-17"/>
          <w:sz w:val="28"/>
          <w:szCs w:val="28"/>
        </w:rPr>
      </w:pPr>
      <w:r w:rsidRPr="00DF2902">
        <w:rPr>
          <w:bCs/>
          <w:color w:val="111111"/>
          <w:spacing w:val="-17"/>
          <w:sz w:val="28"/>
          <w:szCs w:val="28"/>
        </w:rPr>
        <w:t xml:space="preserve">- </w:t>
      </w:r>
      <w:r w:rsidR="0046556C" w:rsidRPr="00DF2902">
        <w:rPr>
          <w:bCs/>
          <w:color w:val="111111"/>
          <w:spacing w:val="-17"/>
          <w:sz w:val="28"/>
          <w:szCs w:val="28"/>
        </w:rPr>
        <w:t>создать условия для устойчивого развития территорий муниципального образования;</w:t>
      </w:r>
    </w:p>
    <w:p w14:paraId="01299BD4" w14:textId="4497DB1A" w:rsidR="0046556C" w:rsidRPr="00DF2902" w:rsidRDefault="00812D5C" w:rsidP="000A748A">
      <w:pPr>
        <w:suppressAutoHyphens w:val="0"/>
        <w:spacing w:line="240" w:lineRule="auto"/>
        <w:ind w:firstLine="709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 xml:space="preserve">- </w:t>
      </w:r>
      <w:r w:rsidR="0046556C" w:rsidRPr="00DF2902">
        <w:rPr>
          <w:color w:val="111111"/>
          <w:spacing w:val="-17"/>
          <w:sz w:val="28"/>
          <w:szCs w:val="28"/>
        </w:rPr>
        <w:t xml:space="preserve">обеспечит основой для </w:t>
      </w:r>
      <w:r w:rsidR="001210A9" w:rsidRPr="00DF2902">
        <w:rPr>
          <w:color w:val="111111"/>
          <w:spacing w:val="-17"/>
          <w:sz w:val="28"/>
          <w:szCs w:val="28"/>
        </w:rPr>
        <w:t>разработки программ</w:t>
      </w:r>
      <w:r w:rsidR="0046556C" w:rsidRPr="00DF2902">
        <w:rPr>
          <w:color w:val="111111"/>
          <w:spacing w:val="-17"/>
          <w:sz w:val="28"/>
          <w:szCs w:val="28"/>
        </w:rPr>
        <w:t xml:space="preserve"> комплексного развития транспортной инфраструктуры поселения, реконструкции объектов транспортной инфраструктуры местного значения;</w:t>
      </w:r>
    </w:p>
    <w:p w14:paraId="344BC9AA" w14:textId="77777777" w:rsidR="0046556C" w:rsidRPr="00DF2902" w:rsidRDefault="00812D5C" w:rsidP="000A748A">
      <w:pPr>
        <w:suppressAutoHyphens w:val="0"/>
        <w:spacing w:line="240" w:lineRule="auto"/>
        <w:ind w:firstLine="709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 xml:space="preserve">- </w:t>
      </w:r>
      <w:r w:rsidR="0046556C" w:rsidRPr="00DF2902">
        <w:rPr>
          <w:color w:val="111111"/>
          <w:spacing w:val="-17"/>
          <w:sz w:val="28"/>
          <w:szCs w:val="28"/>
        </w:rPr>
        <w:t>вносить изменения в программы развития инженерной инфраструктуры муниципального образования;</w:t>
      </w:r>
    </w:p>
    <w:p w14:paraId="5A845AB2" w14:textId="77777777" w:rsidR="0046556C" w:rsidRPr="00DF2902" w:rsidRDefault="00812D5C" w:rsidP="000A748A">
      <w:pPr>
        <w:suppressAutoHyphens w:val="0"/>
        <w:spacing w:line="240" w:lineRule="auto"/>
        <w:ind w:firstLine="709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 xml:space="preserve">- </w:t>
      </w:r>
      <w:r w:rsidR="0046556C" w:rsidRPr="00DF2902">
        <w:rPr>
          <w:color w:val="111111"/>
          <w:spacing w:val="-17"/>
          <w:sz w:val="28"/>
          <w:szCs w:val="28"/>
        </w:rPr>
        <w:t>вносить изменения в программы развития социальной инфраструктуры.</w:t>
      </w:r>
    </w:p>
    <w:p w14:paraId="22983F23" w14:textId="77777777" w:rsidR="0046556C" w:rsidRPr="00DF2902" w:rsidRDefault="0046556C" w:rsidP="0046556C">
      <w:pPr>
        <w:suppressAutoHyphens w:val="0"/>
        <w:spacing w:line="240" w:lineRule="auto"/>
        <w:rPr>
          <w:b/>
          <w:bCs/>
          <w:color w:val="111111"/>
          <w:spacing w:val="-17"/>
          <w:sz w:val="28"/>
          <w:szCs w:val="28"/>
        </w:rPr>
      </w:pPr>
      <w:r w:rsidRPr="00DF2902">
        <w:rPr>
          <w:b/>
          <w:bCs/>
          <w:color w:val="111111"/>
          <w:spacing w:val="-17"/>
          <w:sz w:val="28"/>
          <w:szCs w:val="28"/>
          <w:lang w:val="en-US"/>
        </w:rPr>
        <w:t>IX</w:t>
      </w:r>
      <w:r w:rsidRPr="00DF2902">
        <w:rPr>
          <w:b/>
          <w:bCs/>
          <w:color w:val="111111"/>
          <w:spacing w:val="-17"/>
          <w:sz w:val="28"/>
          <w:szCs w:val="28"/>
        </w:rPr>
        <w:t>.Информация по ресурсному обеспечению муниципальной подпрограммы</w:t>
      </w:r>
    </w:p>
    <w:p w14:paraId="45BAE30D" w14:textId="44A096E0" w:rsidR="00812D5C" w:rsidRPr="00DF2902" w:rsidRDefault="0046556C" w:rsidP="0046556C">
      <w:pPr>
        <w:suppressAutoHyphens w:val="0"/>
        <w:spacing w:line="240" w:lineRule="auto"/>
        <w:rPr>
          <w:bCs/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 xml:space="preserve">Общий объем финансирования Программы – </w:t>
      </w:r>
      <w:r w:rsidR="00812D5C" w:rsidRPr="00DF2902">
        <w:rPr>
          <w:bCs/>
          <w:color w:val="111111"/>
          <w:spacing w:val="-17"/>
          <w:sz w:val="28"/>
          <w:szCs w:val="28"/>
        </w:rPr>
        <w:t>1059.</w:t>
      </w:r>
      <w:r w:rsidR="004737FC" w:rsidRPr="00DF2902">
        <w:rPr>
          <w:bCs/>
          <w:color w:val="111111"/>
          <w:spacing w:val="-17"/>
          <w:sz w:val="28"/>
          <w:szCs w:val="28"/>
        </w:rPr>
        <w:t xml:space="preserve">7 </w:t>
      </w:r>
      <w:proofErr w:type="spellStart"/>
      <w:r w:rsidR="004737FC" w:rsidRPr="00DF2902">
        <w:rPr>
          <w:bCs/>
          <w:color w:val="111111"/>
          <w:spacing w:val="-17"/>
          <w:sz w:val="28"/>
          <w:szCs w:val="28"/>
        </w:rPr>
        <w:t>т</w:t>
      </w:r>
      <w:r w:rsidR="00193E6F" w:rsidRPr="00DF2902">
        <w:rPr>
          <w:bCs/>
          <w:color w:val="111111"/>
          <w:spacing w:val="-17"/>
          <w:sz w:val="28"/>
          <w:szCs w:val="28"/>
        </w:rPr>
        <w:t>ыс</w:t>
      </w:r>
      <w:proofErr w:type="gramStart"/>
      <w:r w:rsidR="004737FC" w:rsidRPr="00DF2902">
        <w:rPr>
          <w:bCs/>
          <w:color w:val="111111"/>
          <w:spacing w:val="-17"/>
          <w:sz w:val="28"/>
          <w:szCs w:val="28"/>
        </w:rPr>
        <w:t>.р</w:t>
      </w:r>
      <w:proofErr w:type="gramEnd"/>
      <w:r w:rsidR="004737FC" w:rsidRPr="00DF2902">
        <w:rPr>
          <w:bCs/>
          <w:color w:val="111111"/>
          <w:spacing w:val="-17"/>
          <w:sz w:val="28"/>
          <w:szCs w:val="28"/>
        </w:rPr>
        <w:t>уб</w:t>
      </w:r>
      <w:proofErr w:type="spellEnd"/>
      <w:r w:rsidR="004737FC" w:rsidRPr="00DF2902">
        <w:rPr>
          <w:bCs/>
          <w:color w:val="111111"/>
          <w:spacing w:val="-17"/>
          <w:sz w:val="28"/>
          <w:szCs w:val="28"/>
        </w:rPr>
        <w:t>.</w:t>
      </w:r>
    </w:p>
    <w:p w14:paraId="2DA5528C" w14:textId="37886D19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 xml:space="preserve">в том числе  средства местного бюджета      –  </w:t>
      </w:r>
      <w:r w:rsidR="00812D5C" w:rsidRPr="00DF2902">
        <w:rPr>
          <w:bCs/>
          <w:color w:val="111111"/>
          <w:spacing w:val="-17"/>
          <w:sz w:val="28"/>
          <w:szCs w:val="28"/>
        </w:rPr>
        <w:t>1059.</w:t>
      </w:r>
      <w:r w:rsidR="004737FC" w:rsidRPr="00DF2902">
        <w:rPr>
          <w:bCs/>
          <w:color w:val="111111"/>
          <w:spacing w:val="-17"/>
          <w:sz w:val="28"/>
          <w:szCs w:val="28"/>
        </w:rPr>
        <w:t xml:space="preserve">7 </w:t>
      </w:r>
      <w:proofErr w:type="spellStart"/>
      <w:r w:rsidR="004737FC" w:rsidRPr="00DF2902">
        <w:rPr>
          <w:bCs/>
          <w:color w:val="111111"/>
          <w:spacing w:val="-17"/>
          <w:sz w:val="28"/>
          <w:szCs w:val="28"/>
        </w:rPr>
        <w:t>т</w:t>
      </w:r>
      <w:r w:rsidR="00193E6F" w:rsidRPr="00DF2902">
        <w:rPr>
          <w:bCs/>
          <w:color w:val="111111"/>
          <w:spacing w:val="-17"/>
          <w:sz w:val="28"/>
          <w:szCs w:val="28"/>
        </w:rPr>
        <w:t>ыс</w:t>
      </w:r>
      <w:proofErr w:type="gramStart"/>
      <w:r w:rsidR="004737FC" w:rsidRPr="00DF2902">
        <w:rPr>
          <w:bCs/>
          <w:color w:val="111111"/>
          <w:spacing w:val="-17"/>
          <w:sz w:val="28"/>
          <w:szCs w:val="28"/>
        </w:rPr>
        <w:t>.р</w:t>
      </w:r>
      <w:proofErr w:type="gramEnd"/>
      <w:r w:rsidR="004737FC" w:rsidRPr="00DF2902">
        <w:rPr>
          <w:bCs/>
          <w:color w:val="111111"/>
          <w:spacing w:val="-17"/>
          <w:sz w:val="28"/>
          <w:szCs w:val="28"/>
        </w:rPr>
        <w:t>уб</w:t>
      </w:r>
      <w:proofErr w:type="spellEnd"/>
      <w:r w:rsidR="004737FC" w:rsidRPr="00DF2902">
        <w:rPr>
          <w:bCs/>
          <w:color w:val="111111"/>
          <w:spacing w:val="-17"/>
          <w:sz w:val="28"/>
          <w:szCs w:val="28"/>
        </w:rPr>
        <w:t>.</w:t>
      </w:r>
    </w:p>
    <w:p w14:paraId="3A5CA31F" w14:textId="77777777" w:rsidR="0046556C" w:rsidRPr="00DF2902" w:rsidRDefault="0046556C" w:rsidP="001210A9">
      <w:pPr>
        <w:suppressAutoHyphens w:val="0"/>
        <w:spacing w:line="240" w:lineRule="auto"/>
        <w:jc w:val="both"/>
        <w:rPr>
          <w:b/>
          <w:color w:val="111111"/>
          <w:spacing w:val="-17"/>
          <w:sz w:val="28"/>
          <w:szCs w:val="28"/>
        </w:rPr>
      </w:pPr>
      <w:r w:rsidRPr="00DF2902">
        <w:rPr>
          <w:b/>
          <w:bCs/>
          <w:color w:val="111111"/>
          <w:spacing w:val="-17"/>
          <w:sz w:val="28"/>
          <w:szCs w:val="28"/>
        </w:rPr>
        <w:lastRenderedPageBreak/>
        <w:t>X.</w:t>
      </w:r>
      <w:r w:rsidRPr="00DF2902">
        <w:rPr>
          <w:b/>
          <w:color w:val="111111"/>
          <w:spacing w:val="-17"/>
          <w:sz w:val="28"/>
          <w:szCs w:val="28"/>
        </w:rPr>
        <w:t xml:space="preserve"> Меры регулирования и управления рисками с целью минимизации их влияния на достижение целей муниципальной программы</w:t>
      </w:r>
    </w:p>
    <w:p w14:paraId="0EEAA313" w14:textId="77777777" w:rsidR="0046556C" w:rsidRPr="00DF2902" w:rsidRDefault="0046556C" w:rsidP="00DC5FA9">
      <w:pPr>
        <w:suppressAutoHyphens w:val="0"/>
        <w:spacing w:line="240" w:lineRule="auto"/>
        <w:ind w:firstLine="708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>В ходе реализации мероприятий муниципальной программы можно предположить наличие основных рисков, связанных с наличием объективных и субъективных факторов:</w:t>
      </w:r>
    </w:p>
    <w:p w14:paraId="5A7EB5F7" w14:textId="77777777" w:rsidR="0046556C" w:rsidRPr="00DF2902" w:rsidRDefault="00812D5C" w:rsidP="000A748A">
      <w:pPr>
        <w:suppressAutoHyphens w:val="0"/>
        <w:spacing w:line="240" w:lineRule="auto"/>
        <w:ind w:firstLine="709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 xml:space="preserve">- </w:t>
      </w:r>
      <w:r w:rsidR="0046556C" w:rsidRPr="00DF2902">
        <w:rPr>
          <w:color w:val="111111"/>
          <w:spacing w:val="-17"/>
          <w:sz w:val="28"/>
          <w:szCs w:val="28"/>
        </w:rPr>
        <w:t xml:space="preserve">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обеспечения градостроительной деятельности; </w:t>
      </w:r>
    </w:p>
    <w:p w14:paraId="4A17A90F" w14:textId="4808B43E" w:rsidR="0046556C" w:rsidRPr="00DF2902" w:rsidRDefault="00812D5C" w:rsidP="000A748A">
      <w:pPr>
        <w:suppressAutoHyphens w:val="0"/>
        <w:spacing w:line="240" w:lineRule="auto"/>
        <w:ind w:firstLine="709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 xml:space="preserve">- </w:t>
      </w:r>
      <w:r w:rsidR="0046556C" w:rsidRPr="00DF2902">
        <w:rPr>
          <w:color w:val="111111"/>
          <w:spacing w:val="-17"/>
          <w:sz w:val="28"/>
          <w:szCs w:val="28"/>
        </w:rPr>
        <w:t>возможность недостаточного или несвоевременного финансирования расходов на реализацию программных мероприятий из местного бюджета</w:t>
      </w:r>
      <w:r w:rsidR="000A748A" w:rsidRPr="00DF2902">
        <w:rPr>
          <w:color w:val="111111"/>
          <w:spacing w:val="-17"/>
          <w:sz w:val="28"/>
          <w:szCs w:val="28"/>
        </w:rPr>
        <w:t>.</w:t>
      </w:r>
    </w:p>
    <w:p w14:paraId="08BD869C" w14:textId="77777777" w:rsidR="0046556C" w:rsidRPr="00DF2902" w:rsidRDefault="0046556C" w:rsidP="000A748A">
      <w:pPr>
        <w:suppressAutoHyphens w:val="0"/>
        <w:spacing w:line="240" w:lineRule="auto"/>
        <w:ind w:firstLine="708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>В процессе реализации программы возможны отклонения в достижении результатов из-за несоответствия влияния отдельных мероприятий программы на ситуацию, их ожидаемой эффективности, а также недостаточной координации деятельности исполнителей программы на различных стадиях её реализации.</w:t>
      </w:r>
    </w:p>
    <w:p w14:paraId="69E1C032" w14:textId="77777777" w:rsidR="0046556C" w:rsidRPr="00DF2902" w:rsidRDefault="0046556C" w:rsidP="000A748A">
      <w:pPr>
        <w:suppressAutoHyphens w:val="0"/>
        <w:spacing w:line="240" w:lineRule="auto"/>
        <w:ind w:firstLine="708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14:paraId="149740D8" w14:textId="77777777" w:rsidR="0046556C" w:rsidRPr="00DF2902" w:rsidRDefault="0046556C" w:rsidP="000A748A">
      <w:pPr>
        <w:suppressAutoHyphens w:val="0"/>
        <w:spacing w:line="240" w:lineRule="auto"/>
        <w:ind w:firstLine="709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>создание эффективной системы управления на основе чёткого распределения функций и ответственности исполнителей программы;</w:t>
      </w:r>
    </w:p>
    <w:p w14:paraId="099F498E" w14:textId="77777777" w:rsidR="0046556C" w:rsidRPr="00DF2902" w:rsidRDefault="0046556C" w:rsidP="000A748A">
      <w:pPr>
        <w:suppressAutoHyphens w:val="0"/>
        <w:spacing w:line="240" w:lineRule="auto"/>
        <w:ind w:firstLine="709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>проведение мониторинга выполнения программы, анализа и, при необходимости, корректировки индикаторов и мероприятий программы;</w:t>
      </w:r>
    </w:p>
    <w:p w14:paraId="3ED59112" w14:textId="77777777" w:rsidR="0046556C" w:rsidRPr="00DF2902" w:rsidRDefault="0046556C" w:rsidP="000A748A">
      <w:pPr>
        <w:suppressAutoHyphens w:val="0"/>
        <w:spacing w:line="240" w:lineRule="auto"/>
        <w:ind w:firstLine="709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>перераспределение объёмов финансирования в зависимости от достижения поставленных целей.</w:t>
      </w:r>
    </w:p>
    <w:p w14:paraId="222B3A21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</w:p>
    <w:p w14:paraId="6F61CE9D" w14:textId="77777777" w:rsidR="0046556C" w:rsidRPr="00DF2902" w:rsidRDefault="0046556C" w:rsidP="000A748A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b/>
          <w:color w:val="111111"/>
          <w:spacing w:val="-17"/>
          <w:sz w:val="28"/>
          <w:szCs w:val="28"/>
          <w:lang w:val="en-US"/>
        </w:rPr>
        <w:t>XI</w:t>
      </w:r>
      <w:r w:rsidRPr="00DF2902">
        <w:rPr>
          <w:b/>
          <w:color w:val="111111"/>
          <w:spacing w:val="-17"/>
          <w:sz w:val="28"/>
          <w:szCs w:val="28"/>
        </w:rPr>
        <w:t>.Методика оценки эффективности муниципальной программы</w:t>
      </w:r>
    </w:p>
    <w:p w14:paraId="164059F2" w14:textId="77777777" w:rsidR="0046556C" w:rsidRPr="00DF2902" w:rsidRDefault="0046556C" w:rsidP="00DC5FA9">
      <w:pPr>
        <w:suppressAutoHyphens w:val="0"/>
        <w:spacing w:line="240" w:lineRule="auto"/>
        <w:ind w:firstLine="708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>Оценка эффективности реализации муниципальной программы производится администрацией МО «Заневское городское поселение», в соответствии 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области».</w:t>
      </w:r>
    </w:p>
    <w:p w14:paraId="3DC74499" w14:textId="77777777" w:rsidR="0046556C" w:rsidRPr="00DF2902" w:rsidRDefault="0046556C" w:rsidP="0021292E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 xml:space="preserve">Эффективность реализации Программы в целом оценивается </w:t>
      </w:r>
      <w:proofErr w:type="gramStart"/>
      <w:r w:rsidRPr="00DF2902">
        <w:rPr>
          <w:color w:val="111111"/>
          <w:spacing w:val="-17"/>
          <w:sz w:val="28"/>
          <w:szCs w:val="28"/>
        </w:rPr>
        <w:t>по результатам достижения установленных значений каждого из основных показателей по годам по отношению к предыдущему году</w:t>
      </w:r>
      <w:proofErr w:type="gramEnd"/>
      <w:r w:rsidRPr="00DF2902">
        <w:rPr>
          <w:color w:val="111111"/>
          <w:spacing w:val="-17"/>
          <w:sz w:val="28"/>
          <w:szCs w:val="28"/>
        </w:rPr>
        <w:t xml:space="preserve"> и нарастающим итогом к базовому году. </w:t>
      </w:r>
    </w:p>
    <w:p w14:paraId="209F7774" w14:textId="77777777" w:rsidR="0046556C" w:rsidRPr="00DF2902" w:rsidRDefault="0046556C" w:rsidP="0021292E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ab/>
        <w:t>Единица измерения может быть выражена в процентах, рублях, километрах и ином измерении.</w:t>
      </w:r>
    </w:p>
    <w:p w14:paraId="20B656C3" w14:textId="61CAAC72" w:rsidR="0046556C" w:rsidRPr="00DF2902" w:rsidRDefault="0046556C" w:rsidP="0021292E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 xml:space="preserve">Значение индекса определяется </w:t>
      </w:r>
      <w:r w:rsidR="000A748A" w:rsidRPr="00DF2902">
        <w:rPr>
          <w:color w:val="111111"/>
          <w:spacing w:val="-17"/>
          <w:sz w:val="28"/>
          <w:szCs w:val="28"/>
        </w:rPr>
        <w:t>путем соотношения</w:t>
      </w:r>
      <w:r w:rsidRPr="00DF2902">
        <w:rPr>
          <w:color w:val="111111"/>
          <w:spacing w:val="-17"/>
          <w:sz w:val="28"/>
          <w:szCs w:val="28"/>
        </w:rPr>
        <w:t xml:space="preserve"> показателя на начало реализации программы к показателю на отчетный период.</w:t>
      </w:r>
    </w:p>
    <w:p w14:paraId="0E2B4478" w14:textId="77777777" w:rsidR="0046556C" w:rsidRPr="00DF2902" w:rsidRDefault="0046556C" w:rsidP="0021292E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>Уровень эффективности определяется из следующих показателей индекса:</w:t>
      </w:r>
    </w:p>
    <w:p w14:paraId="2CEE69F7" w14:textId="77777777" w:rsidR="0046556C" w:rsidRPr="00DF2902" w:rsidRDefault="0046556C" w:rsidP="0021292E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>- значение индекса от 0 до 60 % - низкий уровень;</w:t>
      </w:r>
    </w:p>
    <w:p w14:paraId="5163EF50" w14:textId="77777777" w:rsidR="0046556C" w:rsidRPr="00DF2902" w:rsidRDefault="0046556C" w:rsidP="0021292E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>- значение индекса от 61 % до 90 % - средний уровень;</w:t>
      </w:r>
    </w:p>
    <w:p w14:paraId="01E0ADF4" w14:textId="77777777" w:rsidR="0046556C" w:rsidRPr="00DF2902" w:rsidRDefault="0046556C" w:rsidP="0021292E">
      <w:pPr>
        <w:suppressAutoHyphens w:val="0"/>
        <w:spacing w:line="240" w:lineRule="auto"/>
        <w:jc w:val="both"/>
        <w:rPr>
          <w:color w:val="111111"/>
          <w:spacing w:val="-17"/>
          <w:sz w:val="28"/>
          <w:szCs w:val="28"/>
        </w:rPr>
      </w:pPr>
      <w:r w:rsidRPr="00DF2902">
        <w:rPr>
          <w:color w:val="111111"/>
          <w:spacing w:val="-17"/>
          <w:sz w:val="28"/>
          <w:szCs w:val="28"/>
        </w:rPr>
        <w:t>- значение индекса от 91%  - высокий уровень.</w:t>
      </w:r>
    </w:p>
    <w:p w14:paraId="237E0D9C" w14:textId="77777777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8"/>
          <w:szCs w:val="28"/>
        </w:rPr>
      </w:pPr>
    </w:p>
    <w:p w14:paraId="35DCD458" w14:textId="0722A662" w:rsidR="0046556C" w:rsidRPr="00DF2902" w:rsidRDefault="0046556C" w:rsidP="0046556C">
      <w:pPr>
        <w:suppressAutoHyphens w:val="0"/>
        <w:spacing w:line="240" w:lineRule="auto"/>
        <w:rPr>
          <w:color w:val="111111"/>
          <w:spacing w:val="-17"/>
          <w:sz w:val="24"/>
          <w:szCs w:val="24"/>
        </w:rPr>
      </w:pPr>
    </w:p>
    <w:sectPr w:rsidR="0046556C" w:rsidRPr="00DF2902" w:rsidSect="00B35222">
      <w:headerReference w:type="default" r:id="rId25"/>
      <w:pgSz w:w="11906" w:h="16838"/>
      <w:pgMar w:top="1134" w:right="850" w:bottom="1134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CBE57" w14:textId="77777777" w:rsidR="00E02B3F" w:rsidRDefault="00E02B3F">
      <w:pPr>
        <w:spacing w:line="240" w:lineRule="auto"/>
      </w:pPr>
      <w:r>
        <w:separator/>
      </w:r>
    </w:p>
  </w:endnote>
  <w:endnote w:type="continuationSeparator" w:id="0">
    <w:p w14:paraId="228AA2E8" w14:textId="77777777" w:rsidR="00E02B3F" w:rsidRDefault="00E02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FBF59" w14:textId="77777777" w:rsidR="00E02B3F" w:rsidRDefault="00E02B3F">
    <w:pPr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78BE8CB" wp14:editId="2D6EA8A3">
              <wp:simplePos x="0" y="0"/>
              <wp:positionH relativeFrom="page">
                <wp:posOffset>7005955</wp:posOffset>
              </wp:positionH>
              <wp:positionV relativeFrom="paragraph">
                <wp:posOffset>635</wp:posOffset>
              </wp:positionV>
              <wp:extent cx="13970" cy="174625"/>
              <wp:effectExtent l="0" t="0" r="0" b="0"/>
              <wp:wrapSquare wrapText="largest"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DEDF3" w14:textId="77777777" w:rsidR="00E02B3F" w:rsidRDefault="00E02B3F">
                          <w:pPr>
                            <w:pStyle w:val="af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7" type="#_x0000_t202" style="position:absolute;margin-left:551.65pt;margin-top:.05pt;width:1.1pt;height:13.7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" stroked="f">
              <v:fill opacity="0"/>
              <v:textbox inset="0,0,0,0">
                <w:txbxContent>
                  <w:p w14:paraId="5BCDEDF3" w14:textId="77777777" w:rsidR="00E02B3F" w:rsidRDefault="00E02B3F">
                    <w:pPr>
                      <w:pStyle w:val="af4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8CDF5" w14:textId="77777777" w:rsidR="00E02B3F" w:rsidRDefault="00E02B3F"/>
  <w:p w14:paraId="0381F6AA" w14:textId="77777777" w:rsidR="00E02B3F" w:rsidRDefault="00E02B3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0DB75" w14:textId="77777777" w:rsidR="00E02B3F" w:rsidRDefault="00E02B3F">
    <w:pPr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0948367B" wp14:editId="325EC82E">
              <wp:simplePos x="0" y="0"/>
              <wp:positionH relativeFrom="page">
                <wp:posOffset>7005955</wp:posOffset>
              </wp:positionH>
              <wp:positionV relativeFrom="paragraph">
                <wp:posOffset>635</wp:posOffset>
              </wp:positionV>
              <wp:extent cx="13970" cy="174625"/>
              <wp:effectExtent l="0" t="0" r="0" b="0"/>
              <wp:wrapSquare wrapText="largest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FDE8B" w14:textId="77777777" w:rsidR="00E02B3F" w:rsidRDefault="00E02B3F">
                          <w:pPr>
                            <w:pStyle w:val="af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1.65pt;margin-top:.05pt;width:1.1pt;height:13.7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" stroked="f">
              <v:fill opacity="0"/>
              <v:textbox inset="0,0,0,0">
                <w:txbxContent>
                  <w:p w14:paraId="3E0FDE8B" w14:textId="77777777" w:rsidR="00E02B3F" w:rsidRDefault="00E02B3F">
                    <w:pPr>
                      <w:pStyle w:val="af4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701FF8E8" w14:textId="77777777" w:rsidR="00E02B3F" w:rsidRDefault="00E02B3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1C0CF" w14:textId="77777777" w:rsidR="00E02B3F" w:rsidRDefault="00E02B3F"/>
  <w:p w14:paraId="119E9DC5" w14:textId="77777777" w:rsidR="00E02B3F" w:rsidRDefault="00E02B3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9A777" w14:textId="77777777" w:rsidR="00E02B3F" w:rsidRDefault="00E02B3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3DAFF" w14:textId="77777777" w:rsidR="00E02B3F" w:rsidRDefault="00E02B3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AE421" w14:textId="77777777" w:rsidR="00E02B3F" w:rsidRDefault="00E02B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FCA1A" w14:textId="77777777" w:rsidR="00E02B3F" w:rsidRDefault="00E02B3F">
      <w:pPr>
        <w:spacing w:line="240" w:lineRule="auto"/>
      </w:pPr>
      <w:r>
        <w:separator/>
      </w:r>
    </w:p>
  </w:footnote>
  <w:footnote w:type="continuationSeparator" w:id="0">
    <w:p w14:paraId="7C3806B0" w14:textId="77777777" w:rsidR="00E02B3F" w:rsidRDefault="00E02B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705144"/>
      <w:docPartObj>
        <w:docPartGallery w:val="Page Numbers (Top of Page)"/>
        <w:docPartUnique/>
      </w:docPartObj>
    </w:sdtPr>
    <w:sdtEndPr/>
    <w:sdtContent>
      <w:p w14:paraId="5F991939" w14:textId="77777777" w:rsidR="00E02B3F" w:rsidRDefault="00E02B3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09E">
          <w:rPr>
            <w:noProof/>
          </w:rPr>
          <w:t>7</w:t>
        </w:r>
        <w:r>
          <w:fldChar w:fldCharType="end"/>
        </w:r>
      </w:p>
    </w:sdtContent>
  </w:sdt>
  <w:p w14:paraId="0F697DF8" w14:textId="77777777" w:rsidR="00E02B3F" w:rsidRDefault="00E02B3F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980C4" w14:textId="77777777" w:rsidR="00E02B3F" w:rsidRDefault="00E02B3F"/>
  <w:p w14:paraId="6FFDB717" w14:textId="77777777" w:rsidR="00E02B3F" w:rsidRDefault="00E02B3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374322"/>
      <w:docPartObj>
        <w:docPartGallery w:val="Page Numbers (Top of Page)"/>
        <w:docPartUnique/>
      </w:docPartObj>
    </w:sdtPr>
    <w:sdtEndPr/>
    <w:sdtContent>
      <w:p w14:paraId="65328C91" w14:textId="57B64FF2" w:rsidR="00E02B3F" w:rsidRDefault="00E02B3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C84">
          <w:rPr>
            <w:noProof/>
          </w:rPr>
          <w:t>17</w:t>
        </w:r>
        <w:r>
          <w:fldChar w:fldCharType="end"/>
        </w:r>
      </w:p>
    </w:sdtContent>
  </w:sdt>
  <w:p w14:paraId="28B6345B" w14:textId="3276391E" w:rsidR="00E02B3F" w:rsidRPr="005B5B99" w:rsidRDefault="00E02B3F" w:rsidP="000B2B1B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6CA00" w14:textId="77777777" w:rsidR="00E02B3F" w:rsidRDefault="00E02B3F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409E">
      <w:rPr>
        <w:noProof/>
      </w:rPr>
      <w:t>13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2C595" w14:textId="77777777" w:rsidR="00E02B3F" w:rsidRDefault="00E02B3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2DE97" w14:textId="77777777" w:rsidR="00E02B3F" w:rsidRDefault="00E02B3F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B0409E">
      <w:rPr>
        <w:noProof/>
      </w:rPr>
      <w:t>18</w:t>
    </w:r>
    <w:r>
      <w:rPr>
        <w:noProof/>
      </w:rPr>
      <w:fldChar w:fldCharType="end"/>
    </w:r>
  </w:p>
  <w:p w14:paraId="7E021800" w14:textId="77777777" w:rsidR="00E02B3F" w:rsidRDefault="00E02B3F">
    <w:pPr>
      <w:pStyle w:val="af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D7673" w14:textId="77777777" w:rsidR="00E02B3F" w:rsidRDefault="00E02B3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668719"/>
      <w:docPartObj>
        <w:docPartGallery w:val="Page Numbers (Top of Page)"/>
        <w:docPartUnique/>
      </w:docPartObj>
    </w:sdtPr>
    <w:sdtEndPr/>
    <w:sdtContent>
      <w:p w14:paraId="0BB39BB1" w14:textId="3859F738" w:rsidR="00E02B3F" w:rsidRDefault="00E02B3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C84">
          <w:rPr>
            <w:noProof/>
          </w:rPr>
          <w:t>23</w:t>
        </w:r>
        <w:r>
          <w:fldChar w:fldCharType="end"/>
        </w:r>
      </w:p>
    </w:sdtContent>
  </w:sdt>
  <w:p w14:paraId="3A87B9C3" w14:textId="77777777" w:rsidR="00E02B3F" w:rsidRDefault="00E02B3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188291D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FF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FF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FF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FF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FF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FF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FF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FF000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en-US"/>
      </w:rPr>
    </w:lvl>
  </w:abstractNum>
  <w:abstractNum w:abstractNumId="3">
    <w:nsid w:val="086C4FE8"/>
    <w:multiLevelType w:val="hybridMultilevel"/>
    <w:tmpl w:val="F65E0A02"/>
    <w:lvl w:ilvl="0" w:tplc="C6B0F8C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7932749"/>
    <w:multiLevelType w:val="multilevel"/>
    <w:tmpl w:val="A53EC18E"/>
    <w:lvl w:ilvl="0">
      <w:start w:val="2014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2100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2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50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75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760" w:hanging="2160"/>
      </w:pPr>
      <w:rPr>
        <w:rFonts w:hint="default"/>
      </w:rPr>
    </w:lvl>
  </w:abstractNum>
  <w:abstractNum w:abstractNumId="5">
    <w:nsid w:val="198D682E"/>
    <w:multiLevelType w:val="hybridMultilevel"/>
    <w:tmpl w:val="F65E0A02"/>
    <w:lvl w:ilvl="0" w:tplc="C6B0F8C2">
      <w:start w:val="1"/>
      <w:numFmt w:val="decimal"/>
      <w:lvlText w:val="%1."/>
      <w:lvlJc w:val="left"/>
      <w:pPr>
        <w:ind w:left="10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BD16183"/>
    <w:multiLevelType w:val="hybridMultilevel"/>
    <w:tmpl w:val="36D04D38"/>
    <w:lvl w:ilvl="0" w:tplc="90987A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1D4D4CE4"/>
    <w:multiLevelType w:val="hybridMultilevel"/>
    <w:tmpl w:val="EEBAD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2650B"/>
    <w:multiLevelType w:val="hybridMultilevel"/>
    <w:tmpl w:val="0458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C5B77"/>
    <w:multiLevelType w:val="hybridMultilevel"/>
    <w:tmpl w:val="C4CE9462"/>
    <w:lvl w:ilvl="0" w:tplc="A3B25D6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3717D9E"/>
    <w:multiLevelType w:val="hybridMultilevel"/>
    <w:tmpl w:val="36D04D38"/>
    <w:lvl w:ilvl="0" w:tplc="90987A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5C76A6D"/>
    <w:multiLevelType w:val="hybridMultilevel"/>
    <w:tmpl w:val="22BE472C"/>
    <w:lvl w:ilvl="0" w:tplc="88E2D2C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D5A0AE9"/>
    <w:multiLevelType w:val="hybridMultilevel"/>
    <w:tmpl w:val="8DA0A1F6"/>
    <w:lvl w:ilvl="0" w:tplc="04190001">
      <w:start w:val="1"/>
      <w:numFmt w:val="decimal"/>
      <w:lvlText w:val="%1."/>
      <w:lvlJc w:val="left"/>
      <w:pPr>
        <w:tabs>
          <w:tab w:val="num" w:pos="1826"/>
        </w:tabs>
        <w:ind w:left="1826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81D33C6"/>
    <w:multiLevelType w:val="hybridMultilevel"/>
    <w:tmpl w:val="9B48CA3E"/>
    <w:lvl w:ilvl="0" w:tplc="45067C6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8B04A03"/>
    <w:multiLevelType w:val="hybridMultilevel"/>
    <w:tmpl w:val="6BE475D6"/>
    <w:lvl w:ilvl="0" w:tplc="4E940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6B3433"/>
    <w:multiLevelType w:val="hybridMultilevel"/>
    <w:tmpl w:val="BB6EEAE2"/>
    <w:lvl w:ilvl="0" w:tplc="18B4F0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13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2B"/>
    <w:rsid w:val="00001EB1"/>
    <w:rsid w:val="00003AC1"/>
    <w:rsid w:val="00004808"/>
    <w:rsid w:val="00004E34"/>
    <w:rsid w:val="00006934"/>
    <w:rsid w:val="00010DA1"/>
    <w:rsid w:val="00011483"/>
    <w:rsid w:val="00012DEE"/>
    <w:rsid w:val="00012EAB"/>
    <w:rsid w:val="00013966"/>
    <w:rsid w:val="000169E6"/>
    <w:rsid w:val="0001738C"/>
    <w:rsid w:val="00020440"/>
    <w:rsid w:val="000259A2"/>
    <w:rsid w:val="00032743"/>
    <w:rsid w:val="00033B10"/>
    <w:rsid w:val="00041081"/>
    <w:rsid w:val="000434C8"/>
    <w:rsid w:val="00043C74"/>
    <w:rsid w:val="00043F8B"/>
    <w:rsid w:val="00044B18"/>
    <w:rsid w:val="00044CA1"/>
    <w:rsid w:val="000452E0"/>
    <w:rsid w:val="0004742C"/>
    <w:rsid w:val="00050A65"/>
    <w:rsid w:val="000522C9"/>
    <w:rsid w:val="00052319"/>
    <w:rsid w:val="00052483"/>
    <w:rsid w:val="00052AD6"/>
    <w:rsid w:val="00053259"/>
    <w:rsid w:val="000556C0"/>
    <w:rsid w:val="00055722"/>
    <w:rsid w:val="00057638"/>
    <w:rsid w:val="00060E47"/>
    <w:rsid w:val="000626EE"/>
    <w:rsid w:val="000628DC"/>
    <w:rsid w:val="00063324"/>
    <w:rsid w:val="0006379C"/>
    <w:rsid w:val="00064A9F"/>
    <w:rsid w:val="00066E06"/>
    <w:rsid w:val="00070F1F"/>
    <w:rsid w:val="000717BC"/>
    <w:rsid w:val="000729BB"/>
    <w:rsid w:val="00073057"/>
    <w:rsid w:val="000813E8"/>
    <w:rsid w:val="00082320"/>
    <w:rsid w:val="00087BF7"/>
    <w:rsid w:val="00094507"/>
    <w:rsid w:val="00095F5D"/>
    <w:rsid w:val="00096BBE"/>
    <w:rsid w:val="00097C7F"/>
    <w:rsid w:val="00097CE9"/>
    <w:rsid w:val="000A52A2"/>
    <w:rsid w:val="000A748A"/>
    <w:rsid w:val="000B1B95"/>
    <w:rsid w:val="000B2B1B"/>
    <w:rsid w:val="000B34F7"/>
    <w:rsid w:val="000B4CC8"/>
    <w:rsid w:val="000B75C7"/>
    <w:rsid w:val="000C0778"/>
    <w:rsid w:val="000C2746"/>
    <w:rsid w:val="000C3113"/>
    <w:rsid w:val="000C35B5"/>
    <w:rsid w:val="000C6239"/>
    <w:rsid w:val="000D06B5"/>
    <w:rsid w:val="000D0FA5"/>
    <w:rsid w:val="000D193A"/>
    <w:rsid w:val="000D4769"/>
    <w:rsid w:val="000D749F"/>
    <w:rsid w:val="000E130E"/>
    <w:rsid w:val="000E241C"/>
    <w:rsid w:val="000E2F7F"/>
    <w:rsid w:val="000E40BF"/>
    <w:rsid w:val="000E47E9"/>
    <w:rsid w:val="000E5A05"/>
    <w:rsid w:val="000F0B22"/>
    <w:rsid w:val="000F6EEE"/>
    <w:rsid w:val="00100D4C"/>
    <w:rsid w:val="001063E6"/>
    <w:rsid w:val="00106FA4"/>
    <w:rsid w:val="001071AF"/>
    <w:rsid w:val="00110671"/>
    <w:rsid w:val="00115645"/>
    <w:rsid w:val="001172A0"/>
    <w:rsid w:val="001210A9"/>
    <w:rsid w:val="00123E30"/>
    <w:rsid w:val="00126CD2"/>
    <w:rsid w:val="00132318"/>
    <w:rsid w:val="00136AFF"/>
    <w:rsid w:val="00137143"/>
    <w:rsid w:val="001407FA"/>
    <w:rsid w:val="0014524D"/>
    <w:rsid w:val="00145A39"/>
    <w:rsid w:val="00145D16"/>
    <w:rsid w:val="00145D88"/>
    <w:rsid w:val="00155EB9"/>
    <w:rsid w:val="00156CA0"/>
    <w:rsid w:val="00156FB2"/>
    <w:rsid w:val="00162046"/>
    <w:rsid w:val="0016267C"/>
    <w:rsid w:val="00162766"/>
    <w:rsid w:val="001635E3"/>
    <w:rsid w:val="00165B6F"/>
    <w:rsid w:val="00171CC8"/>
    <w:rsid w:val="00173FF7"/>
    <w:rsid w:val="001756FE"/>
    <w:rsid w:val="001831AD"/>
    <w:rsid w:val="0018713A"/>
    <w:rsid w:val="00193E6F"/>
    <w:rsid w:val="00194C9B"/>
    <w:rsid w:val="0019689F"/>
    <w:rsid w:val="001A1C42"/>
    <w:rsid w:val="001A5716"/>
    <w:rsid w:val="001A7544"/>
    <w:rsid w:val="001B0B3A"/>
    <w:rsid w:val="001B1E80"/>
    <w:rsid w:val="001B427F"/>
    <w:rsid w:val="001B7029"/>
    <w:rsid w:val="001C1696"/>
    <w:rsid w:val="001C1E03"/>
    <w:rsid w:val="001C2B77"/>
    <w:rsid w:val="001C3ACD"/>
    <w:rsid w:val="001C5CB1"/>
    <w:rsid w:val="001C704A"/>
    <w:rsid w:val="001C77B1"/>
    <w:rsid w:val="001D138D"/>
    <w:rsid w:val="001D2603"/>
    <w:rsid w:val="001D707B"/>
    <w:rsid w:val="001D751B"/>
    <w:rsid w:val="001D7599"/>
    <w:rsid w:val="001E066C"/>
    <w:rsid w:val="001E1C49"/>
    <w:rsid w:val="001E1F06"/>
    <w:rsid w:val="001E36B3"/>
    <w:rsid w:val="001E3F7D"/>
    <w:rsid w:val="001E6E78"/>
    <w:rsid w:val="001E7094"/>
    <w:rsid w:val="001F020E"/>
    <w:rsid w:val="001F1664"/>
    <w:rsid w:val="001F17ED"/>
    <w:rsid w:val="001F4239"/>
    <w:rsid w:val="00201667"/>
    <w:rsid w:val="00205A95"/>
    <w:rsid w:val="00206D53"/>
    <w:rsid w:val="00210370"/>
    <w:rsid w:val="002121E2"/>
    <w:rsid w:val="0021292E"/>
    <w:rsid w:val="00212CAF"/>
    <w:rsid w:val="00212EFE"/>
    <w:rsid w:val="002133FD"/>
    <w:rsid w:val="00213693"/>
    <w:rsid w:val="00214FBA"/>
    <w:rsid w:val="0021726F"/>
    <w:rsid w:val="00217AFF"/>
    <w:rsid w:val="00221C30"/>
    <w:rsid w:val="00224739"/>
    <w:rsid w:val="002257DA"/>
    <w:rsid w:val="00226FD6"/>
    <w:rsid w:val="0023007C"/>
    <w:rsid w:val="00230E0A"/>
    <w:rsid w:val="00231B16"/>
    <w:rsid w:val="00231E6D"/>
    <w:rsid w:val="002356AA"/>
    <w:rsid w:val="00236CC9"/>
    <w:rsid w:val="00240854"/>
    <w:rsid w:val="0025065F"/>
    <w:rsid w:val="00250A43"/>
    <w:rsid w:val="00250DF1"/>
    <w:rsid w:val="00251DE5"/>
    <w:rsid w:val="00252B4C"/>
    <w:rsid w:val="00253BE0"/>
    <w:rsid w:val="00254AF8"/>
    <w:rsid w:val="00255897"/>
    <w:rsid w:val="00257D72"/>
    <w:rsid w:val="0026036C"/>
    <w:rsid w:val="0026073B"/>
    <w:rsid w:val="0026156E"/>
    <w:rsid w:val="00262306"/>
    <w:rsid w:val="0026734F"/>
    <w:rsid w:val="00270889"/>
    <w:rsid w:val="002737D1"/>
    <w:rsid w:val="00274089"/>
    <w:rsid w:val="00280F33"/>
    <w:rsid w:val="002810DA"/>
    <w:rsid w:val="002819C2"/>
    <w:rsid w:val="00282CCC"/>
    <w:rsid w:val="00283AEE"/>
    <w:rsid w:val="0028482E"/>
    <w:rsid w:val="00285501"/>
    <w:rsid w:val="0028753F"/>
    <w:rsid w:val="00287670"/>
    <w:rsid w:val="00290CB4"/>
    <w:rsid w:val="002A221B"/>
    <w:rsid w:val="002A27C7"/>
    <w:rsid w:val="002A2800"/>
    <w:rsid w:val="002A6111"/>
    <w:rsid w:val="002A706B"/>
    <w:rsid w:val="002A7AEF"/>
    <w:rsid w:val="002B4043"/>
    <w:rsid w:val="002B47C7"/>
    <w:rsid w:val="002B64B1"/>
    <w:rsid w:val="002C1858"/>
    <w:rsid w:val="002C321F"/>
    <w:rsid w:val="002C3711"/>
    <w:rsid w:val="002C3DE5"/>
    <w:rsid w:val="002C47C4"/>
    <w:rsid w:val="002C69CF"/>
    <w:rsid w:val="002D2852"/>
    <w:rsid w:val="002D322B"/>
    <w:rsid w:val="002D345A"/>
    <w:rsid w:val="002D7FD0"/>
    <w:rsid w:val="002E0938"/>
    <w:rsid w:val="002E1071"/>
    <w:rsid w:val="002E1B5A"/>
    <w:rsid w:val="002E2F0E"/>
    <w:rsid w:val="002E6B0C"/>
    <w:rsid w:val="002F2F03"/>
    <w:rsid w:val="002F3EA4"/>
    <w:rsid w:val="002F4931"/>
    <w:rsid w:val="002F5785"/>
    <w:rsid w:val="002F644B"/>
    <w:rsid w:val="002F7102"/>
    <w:rsid w:val="002F7FF7"/>
    <w:rsid w:val="00300741"/>
    <w:rsid w:val="00301D35"/>
    <w:rsid w:val="003020BF"/>
    <w:rsid w:val="003050AE"/>
    <w:rsid w:val="0030535D"/>
    <w:rsid w:val="00310378"/>
    <w:rsid w:val="00310700"/>
    <w:rsid w:val="003124E2"/>
    <w:rsid w:val="00312D84"/>
    <w:rsid w:val="0031356B"/>
    <w:rsid w:val="00313AB7"/>
    <w:rsid w:val="00315B94"/>
    <w:rsid w:val="0032099B"/>
    <w:rsid w:val="0032233E"/>
    <w:rsid w:val="00322F5B"/>
    <w:rsid w:val="0032540A"/>
    <w:rsid w:val="00326524"/>
    <w:rsid w:val="003301CF"/>
    <w:rsid w:val="00332624"/>
    <w:rsid w:val="0033384A"/>
    <w:rsid w:val="00333CDA"/>
    <w:rsid w:val="0033466C"/>
    <w:rsid w:val="003360DF"/>
    <w:rsid w:val="003372C6"/>
    <w:rsid w:val="00341CFB"/>
    <w:rsid w:val="003436EC"/>
    <w:rsid w:val="003438E3"/>
    <w:rsid w:val="00344412"/>
    <w:rsid w:val="00345B44"/>
    <w:rsid w:val="00347D44"/>
    <w:rsid w:val="00351C68"/>
    <w:rsid w:val="003528E7"/>
    <w:rsid w:val="00352EAC"/>
    <w:rsid w:val="003539BC"/>
    <w:rsid w:val="0035526B"/>
    <w:rsid w:val="0035671D"/>
    <w:rsid w:val="00356C26"/>
    <w:rsid w:val="003604BF"/>
    <w:rsid w:val="00362223"/>
    <w:rsid w:val="00370458"/>
    <w:rsid w:val="00370512"/>
    <w:rsid w:val="003738ED"/>
    <w:rsid w:val="0037775F"/>
    <w:rsid w:val="00383865"/>
    <w:rsid w:val="00384A8B"/>
    <w:rsid w:val="0038546B"/>
    <w:rsid w:val="00386C3D"/>
    <w:rsid w:val="003904B5"/>
    <w:rsid w:val="0039051A"/>
    <w:rsid w:val="00390C45"/>
    <w:rsid w:val="003914F2"/>
    <w:rsid w:val="00391C26"/>
    <w:rsid w:val="003971E8"/>
    <w:rsid w:val="0039790D"/>
    <w:rsid w:val="00397AD7"/>
    <w:rsid w:val="003A06EC"/>
    <w:rsid w:val="003A08FC"/>
    <w:rsid w:val="003A1F67"/>
    <w:rsid w:val="003A2610"/>
    <w:rsid w:val="003A2E3B"/>
    <w:rsid w:val="003A398D"/>
    <w:rsid w:val="003A3EFA"/>
    <w:rsid w:val="003A43EC"/>
    <w:rsid w:val="003A4EC4"/>
    <w:rsid w:val="003B2E05"/>
    <w:rsid w:val="003B2F2D"/>
    <w:rsid w:val="003B65C3"/>
    <w:rsid w:val="003C1A1C"/>
    <w:rsid w:val="003C4AB6"/>
    <w:rsid w:val="003D1E95"/>
    <w:rsid w:val="003D4E70"/>
    <w:rsid w:val="003D6D86"/>
    <w:rsid w:val="003E4E0B"/>
    <w:rsid w:val="003E5A6B"/>
    <w:rsid w:val="003F052F"/>
    <w:rsid w:val="003F1CBF"/>
    <w:rsid w:val="003F3C55"/>
    <w:rsid w:val="003F5630"/>
    <w:rsid w:val="003F6CFD"/>
    <w:rsid w:val="0040247C"/>
    <w:rsid w:val="004035ED"/>
    <w:rsid w:val="0041282F"/>
    <w:rsid w:val="004168BB"/>
    <w:rsid w:val="00416CC3"/>
    <w:rsid w:val="00417C93"/>
    <w:rsid w:val="00417D27"/>
    <w:rsid w:val="00420447"/>
    <w:rsid w:val="004206EE"/>
    <w:rsid w:val="004233D4"/>
    <w:rsid w:val="00433F8A"/>
    <w:rsid w:val="004347C4"/>
    <w:rsid w:val="00440624"/>
    <w:rsid w:val="00441562"/>
    <w:rsid w:val="0044254F"/>
    <w:rsid w:val="00443048"/>
    <w:rsid w:val="00443A7C"/>
    <w:rsid w:val="004447D1"/>
    <w:rsid w:val="00445F2A"/>
    <w:rsid w:val="00446FF9"/>
    <w:rsid w:val="00451BAA"/>
    <w:rsid w:val="00451CB6"/>
    <w:rsid w:val="00453188"/>
    <w:rsid w:val="0045328C"/>
    <w:rsid w:val="00454F05"/>
    <w:rsid w:val="0045625E"/>
    <w:rsid w:val="00456736"/>
    <w:rsid w:val="00463D61"/>
    <w:rsid w:val="0046470F"/>
    <w:rsid w:val="0046556C"/>
    <w:rsid w:val="00465AD4"/>
    <w:rsid w:val="00470709"/>
    <w:rsid w:val="004724EB"/>
    <w:rsid w:val="004727E9"/>
    <w:rsid w:val="00472F25"/>
    <w:rsid w:val="004737FC"/>
    <w:rsid w:val="00475CB8"/>
    <w:rsid w:val="004847E6"/>
    <w:rsid w:val="00485341"/>
    <w:rsid w:val="00491544"/>
    <w:rsid w:val="004920A0"/>
    <w:rsid w:val="00493011"/>
    <w:rsid w:val="00493B40"/>
    <w:rsid w:val="00494619"/>
    <w:rsid w:val="00495E75"/>
    <w:rsid w:val="00496043"/>
    <w:rsid w:val="00497C4E"/>
    <w:rsid w:val="00497DA5"/>
    <w:rsid w:val="004A523A"/>
    <w:rsid w:val="004A52C0"/>
    <w:rsid w:val="004A63F9"/>
    <w:rsid w:val="004B013D"/>
    <w:rsid w:val="004B225A"/>
    <w:rsid w:val="004B5DA0"/>
    <w:rsid w:val="004C0E69"/>
    <w:rsid w:val="004C0F5E"/>
    <w:rsid w:val="004C1D4B"/>
    <w:rsid w:val="004C3F83"/>
    <w:rsid w:val="004C4A9A"/>
    <w:rsid w:val="004C6BDE"/>
    <w:rsid w:val="004C7969"/>
    <w:rsid w:val="004D2AB1"/>
    <w:rsid w:val="004D36E1"/>
    <w:rsid w:val="004D58E1"/>
    <w:rsid w:val="004E26E1"/>
    <w:rsid w:val="004E3B69"/>
    <w:rsid w:val="004E4080"/>
    <w:rsid w:val="004E7339"/>
    <w:rsid w:val="004E7B77"/>
    <w:rsid w:val="004F2B48"/>
    <w:rsid w:val="004F4D5A"/>
    <w:rsid w:val="004F7716"/>
    <w:rsid w:val="00501FAA"/>
    <w:rsid w:val="00503EB8"/>
    <w:rsid w:val="00511988"/>
    <w:rsid w:val="00512276"/>
    <w:rsid w:val="005179F3"/>
    <w:rsid w:val="00520D64"/>
    <w:rsid w:val="0052370C"/>
    <w:rsid w:val="00525FE1"/>
    <w:rsid w:val="005261D0"/>
    <w:rsid w:val="0053196E"/>
    <w:rsid w:val="005331ED"/>
    <w:rsid w:val="005335E5"/>
    <w:rsid w:val="00533E57"/>
    <w:rsid w:val="00534DCE"/>
    <w:rsid w:val="005358B2"/>
    <w:rsid w:val="00535DA2"/>
    <w:rsid w:val="00536FC0"/>
    <w:rsid w:val="00540683"/>
    <w:rsid w:val="00541C86"/>
    <w:rsid w:val="00546F6F"/>
    <w:rsid w:val="00547DF6"/>
    <w:rsid w:val="005511E3"/>
    <w:rsid w:val="005526A3"/>
    <w:rsid w:val="00556D33"/>
    <w:rsid w:val="0057248F"/>
    <w:rsid w:val="005725C2"/>
    <w:rsid w:val="00574AA5"/>
    <w:rsid w:val="00576537"/>
    <w:rsid w:val="005771E4"/>
    <w:rsid w:val="00577721"/>
    <w:rsid w:val="00581C4F"/>
    <w:rsid w:val="00582E9E"/>
    <w:rsid w:val="00585D4D"/>
    <w:rsid w:val="0058601B"/>
    <w:rsid w:val="005910C4"/>
    <w:rsid w:val="005925A5"/>
    <w:rsid w:val="0059744C"/>
    <w:rsid w:val="005A055E"/>
    <w:rsid w:val="005A2505"/>
    <w:rsid w:val="005A280A"/>
    <w:rsid w:val="005A3C9A"/>
    <w:rsid w:val="005A4224"/>
    <w:rsid w:val="005A582A"/>
    <w:rsid w:val="005B1952"/>
    <w:rsid w:val="005B3C23"/>
    <w:rsid w:val="005B5B99"/>
    <w:rsid w:val="005B6978"/>
    <w:rsid w:val="005B6B17"/>
    <w:rsid w:val="005C1AA8"/>
    <w:rsid w:val="005C2977"/>
    <w:rsid w:val="005D0262"/>
    <w:rsid w:val="005D0A41"/>
    <w:rsid w:val="005D3311"/>
    <w:rsid w:val="005D5842"/>
    <w:rsid w:val="005D7F04"/>
    <w:rsid w:val="005E0196"/>
    <w:rsid w:val="005E2AF3"/>
    <w:rsid w:val="005E483A"/>
    <w:rsid w:val="005E505E"/>
    <w:rsid w:val="005E6575"/>
    <w:rsid w:val="005E6E2B"/>
    <w:rsid w:val="005E6E32"/>
    <w:rsid w:val="005F10C5"/>
    <w:rsid w:val="005F2B3D"/>
    <w:rsid w:val="005F2EAE"/>
    <w:rsid w:val="005F5B0E"/>
    <w:rsid w:val="00601B8A"/>
    <w:rsid w:val="00603BD8"/>
    <w:rsid w:val="0060683C"/>
    <w:rsid w:val="00607D46"/>
    <w:rsid w:val="00610540"/>
    <w:rsid w:val="00611753"/>
    <w:rsid w:val="00613C6D"/>
    <w:rsid w:val="00615FD8"/>
    <w:rsid w:val="0061634D"/>
    <w:rsid w:val="00620287"/>
    <w:rsid w:val="006203DD"/>
    <w:rsid w:val="00620B06"/>
    <w:rsid w:val="00621F6E"/>
    <w:rsid w:val="0062460C"/>
    <w:rsid w:val="006253D6"/>
    <w:rsid w:val="00627697"/>
    <w:rsid w:val="00627D8B"/>
    <w:rsid w:val="00631734"/>
    <w:rsid w:val="0063791C"/>
    <w:rsid w:val="00640252"/>
    <w:rsid w:val="0064338A"/>
    <w:rsid w:val="0064564C"/>
    <w:rsid w:val="0064600A"/>
    <w:rsid w:val="00647987"/>
    <w:rsid w:val="0065158E"/>
    <w:rsid w:val="006537FA"/>
    <w:rsid w:val="006553B5"/>
    <w:rsid w:val="00655BF1"/>
    <w:rsid w:val="006575AA"/>
    <w:rsid w:val="00657808"/>
    <w:rsid w:val="0066070F"/>
    <w:rsid w:val="00660A60"/>
    <w:rsid w:val="00663E03"/>
    <w:rsid w:val="006640BF"/>
    <w:rsid w:val="00664C99"/>
    <w:rsid w:val="006655B5"/>
    <w:rsid w:val="00670C2E"/>
    <w:rsid w:val="00671D49"/>
    <w:rsid w:val="006766EA"/>
    <w:rsid w:val="00676B91"/>
    <w:rsid w:val="00681829"/>
    <w:rsid w:val="006833D3"/>
    <w:rsid w:val="006836AE"/>
    <w:rsid w:val="00683B58"/>
    <w:rsid w:val="00685AF7"/>
    <w:rsid w:val="006900B8"/>
    <w:rsid w:val="00692431"/>
    <w:rsid w:val="006930CF"/>
    <w:rsid w:val="0069424E"/>
    <w:rsid w:val="0069449F"/>
    <w:rsid w:val="0069524E"/>
    <w:rsid w:val="00695990"/>
    <w:rsid w:val="00697E26"/>
    <w:rsid w:val="006A0F78"/>
    <w:rsid w:val="006A18AB"/>
    <w:rsid w:val="006A66D0"/>
    <w:rsid w:val="006A69D7"/>
    <w:rsid w:val="006A744F"/>
    <w:rsid w:val="006A7948"/>
    <w:rsid w:val="006B0525"/>
    <w:rsid w:val="006B1F85"/>
    <w:rsid w:val="006B3F99"/>
    <w:rsid w:val="006B5E5E"/>
    <w:rsid w:val="006C215F"/>
    <w:rsid w:val="006C2DDC"/>
    <w:rsid w:val="006C6B76"/>
    <w:rsid w:val="006C7D4A"/>
    <w:rsid w:val="006D0CC7"/>
    <w:rsid w:val="006D33C8"/>
    <w:rsid w:val="006D7597"/>
    <w:rsid w:val="006E15F9"/>
    <w:rsid w:val="006E4864"/>
    <w:rsid w:val="006E4AB5"/>
    <w:rsid w:val="006E7901"/>
    <w:rsid w:val="006E7D11"/>
    <w:rsid w:val="007019F8"/>
    <w:rsid w:val="00701C07"/>
    <w:rsid w:val="00706D68"/>
    <w:rsid w:val="007070B4"/>
    <w:rsid w:val="0071348A"/>
    <w:rsid w:val="00716180"/>
    <w:rsid w:val="0071726F"/>
    <w:rsid w:val="00721FFA"/>
    <w:rsid w:val="0072708D"/>
    <w:rsid w:val="00730E61"/>
    <w:rsid w:val="00730E8D"/>
    <w:rsid w:val="007332D1"/>
    <w:rsid w:val="00733724"/>
    <w:rsid w:val="007345A9"/>
    <w:rsid w:val="00735D82"/>
    <w:rsid w:val="007405A6"/>
    <w:rsid w:val="007421CB"/>
    <w:rsid w:val="00742E5E"/>
    <w:rsid w:val="007438BA"/>
    <w:rsid w:val="00750C56"/>
    <w:rsid w:val="00753548"/>
    <w:rsid w:val="00756A4E"/>
    <w:rsid w:val="007574A3"/>
    <w:rsid w:val="00760134"/>
    <w:rsid w:val="007605A0"/>
    <w:rsid w:val="00766E33"/>
    <w:rsid w:val="00777932"/>
    <w:rsid w:val="00780EBC"/>
    <w:rsid w:val="007843BB"/>
    <w:rsid w:val="007868F7"/>
    <w:rsid w:val="00790161"/>
    <w:rsid w:val="007929E1"/>
    <w:rsid w:val="007947AF"/>
    <w:rsid w:val="007976F2"/>
    <w:rsid w:val="007A1DCC"/>
    <w:rsid w:val="007A2C61"/>
    <w:rsid w:val="007A3115"/>
    <w:rsid w:val="007A3539"/>
    <w:rsid w:val="007A478E"/>
    <w:rsid w:val="007A6004"/>
    <w:rsid w:val="007B069E"/>
    <w:rsid w:val="007B09F6"/>
    <w:rsid w:val="007B11D1"/>
    <w:rsid w:val="007B3236"/>
    <w:rsid w:val="007B4154"/>
    <w:rsid w:val="007B493D"/>
    <w:rsid w:val="007B7512"/>
    <w:rsid w:val="007C015D"/>
    <w:rsid w:val="007C3986"/>
    <w:rsid w:val="007C46A1"/>
    <w:rsid w:val="007C7392"/>
    <w:rsid w:val="007D0F22"/>
    <w:rsid w:val="007D1673"/>
    <w:rsid w:val="007D28F9"/>
    <w:rsid w:val="007D30A1"/>
    <w:rsid w:val="007D3C40"/>
    <w:rsid w:val="007D4EE9"/>
    <w:rsid w:val="007D5C1B"/>
    <w:rsid w:val="007D7324"/>
    <w:rsid w:val="007E1B26"/>
    <w:rsid w:val="007E3A97"/>
    <w:rsid w:val="007E407F"/>
    <w:rsid w:val="007F23F8"/>
    <w:rsid w:val="007F7395"/>
    <w:rsid w:val="007F75BD"/>
    <w:rsid w:val="007F7DB4"/>
    <w:rsid w:val="0080040B"/>
    <w:rsid w:val="008007B1"/>
    <w:rsid w:val="00802373"/>
    <w:rsid w:val="0080482B"/>
    <w:rsid w:val="008069C9"/>
    <w:rsid w:val="00812D5C"/>
    <w:rsid w:val="008138BB"/>
    <w:rsid w:val="00814DE7"/>
    <w:rsid w:val="008157A8"/>
    <w:rsid w:val="00821C08"/>
    <w:rsid w:val="00825A8F"/>
    <w:rsid w:val="00826EE6"/>
    <w:rsid w:val="00826FA1"/>
    <w:rsid w:val="00826FE9"/>
    <w:rsid w:val="00831802"/>
    <w:rsid w:val="00832772"/>
    <w:rsid w:val="00833AEB"/>
    <w:rsid w:val="00835A92"/>
    <w:rsid w:val="00836772"/>
    <w:rsid w:val="008371E6"/>
    <w:rsid w:val="00837394"/>
    <w:rsid w:val="0084091E"/>
    <w:rsid w:val="0084212B"/>
    <w:rsid w:val="00842850"/>
    <w:rsid w:val="0084367B"/>
    <w:rsid w:val="00846291"/>
    <w:rsid w:val="00846653"/>
    <w:rsid w:val="0085301D"/>
    <w:rsid w:val="00861265"/>
    <w:rsid w:val="008624BF"/>
    <w:rsid w:val="00862EC9"/>
    <w:rsid w:val="008634AB"/>
    <w:rsid w:val="00864BB4"/>
    <w:rsid w:val="00864CEA"/>
    <w:rsid w:val="0086529E"/>
    <w:rsid w:val="008660B2"/>
    <w:rsid w:val="0086671C"/>
    <w:rsid w:val="00867D34"/>
    <w:rsid w:val="00870939"/>
    <w:rsid w:val="00872574"/>
    <w:rsid w:val="00874DB3"/>
    <w:rsid w:val="0087664C"/>
    <w:rsid w:val="0087739F"/>
    <w:rsid w:val="00880058"/>
    <w:rsid w:val="00880D2A"/>
    <w:rsid w:val="00882F96"/>
    <w:rsid w:val="0088339E"/>
    <w:rsid w:val="008833BE"/>
    <w:rsid w:val="00883B4F"/>
    <w:rsid w:val="008841E6"/>
    <w:rsid w:val="00893120"/>
    <w:rsid w:val="0089363C"/>
    <w:rsid w:val="0089619B"/>
    <w:rsid w:val="008A011F"/>
    <w:rsid w:val="008A5748"/>
    <w:rsid w:val="008B5961"/>
    <w:rsid w:val="008C00FA"/>
    <w:rsid w:val="008C05BE"/>
    <w:rsid w:val="008C18BC"/>
    <w:rsid w:val="008C1C7B"/>
    <w:rsid w:val="008C2F64"/>
    <w:rsid w:val="008C4B08"/>
    <w:rsid w:val="008C4B4D"/>
    <w:rsid w:val="008C62F1"/>
    <w:rsid w:val="008D15D3"/>
    <w:rsid w:val="008D28A2"/>
    <w:rsid w:val="008D3C5F"/>
    <w:rsid w:val="008D5C28"/>
    <w:rsid w:val="008E0A61"/>
    <w:rsid w:val="008E2EDC"/>
    <w:rsid w:val="008E5C42"/>
    <w:rsid w:val="008E60E3"/>
    <w:rsid w:val="008E6E83"/>
    <w:rsid w:val="008F32E9"/>
    <w:rsid w:val="008F3838"/>
    <w:rsid w:val="008F3BE8"/>
    <w:rsid w:val="008F4F80"/>
    <w:rsid w:val="008F5D90"/>
    <w:rsid w:val="008F6854"/>
    <w:rsid w:val="008F6FAF"/>
    <w:rsid w:val="00901434"/>
    <w:rsid w:val="009029D6"/>
    <w:rsid w:val="00903B9F"/>
    <w:rsid w:val="00904EE5"/>
    <w:rsid w:val="009108F7"/>
    <w:rsid w:val="00912BE5"/>
    <w:rsid w:val="00912D68"/>
    <w:rsid w:val="0091567E"/>
    <w:rsid w:val="00915854"/>
    <w:rsid w:val="00915FEF"/>
    <w:rsid w:val="00916A10"/>
    <w:rsid w:val="00921EB8"/>
    <w:rsid w:val="00926AAF"/>
    <w:rsid w:val="00926BE2"/>
    <w:rsid w:val="00927947"/>
    <w:rsid w:val="0093183B"/>
    <w:rsid w:val="009319A8"/>
    <w:rsid w:val="00931B9C"/>
    <w:rsid w:val="00933E3D"/>
    <w:rsid w:val="00935A90"/>
    <w:rsid w:val="00935F93"/>
    <w:rsid w:val="00937D27"/>
    <w:rsid w:val="009502C6"/>
    <w:rsid w:val="00953D43"/>
    <w:rsid w:val="0095427B"/>
    <w:rsid w:val="00955393"/>
    <w:rsid w:val="00955667"/>
    <w:rsid w:val="009610F7"/>
    <w:rsid w:val="00961E99"/>
    <w:rsid w:val="00964183"/>
    <w:rsid w:val="00964601"/>
    <w:rsid w:val="00964A76"/>
    <w:rsid w:val="00971104"/>
    <w:rsid w:val="00971120"/>
    <w:rsid w:val="0097122D"/>
    <w:rsid w:val="009720ED"/>
    <w:rsid w:val="00976820"/>
    <w:rsid w:val="00977C7D"/>
    <w:rsid w:val="00983CF0"/>
    <w:rsid w:val="0098704D"/>
    <w:rsid w:val="009921FC"/>
    <w:rsid w:val="00992E41"/>
    <w:rsid w:val="00993A2E"/>
    <w:rsid w:val="00993B07"/>
    <w:rsid w:val="00993B9F"/>
    <w:rsid w:val="009946CC"/>
    <w:rsid w:val="009A2ECC"/>
    <w:rsid w:val="009A37E7"/>
    <w:rsid w:val="009A4164"/>
    <w:rsid w:val="009A434E"/>
    <w:rsid w:val="009A4A09"/>
    <w:rsid w:val="009A5011"/>
    <w:rsid w:val="009A63AE"/>
    <w:rsid w:val="009B568D"/>
    <w:rsid w:val="009B7C14"/>
    <w:rsid w:val="009B7D83"/>
    <w:rsid w:val="009B7FAE"/>
    <w:rsid w:val="009C2BFA"/>
    <w:rsid w:val="009C55C7"/>
    <w:rsid w:val="009D0565"/>
    <w:rsid w:val="009D0ABA"/>
    <w:rsid w:val="009E04A5"/>
    <w:rsid w:val="009E06D4"/>
    <w:rsid w:val="009E0A73"/>
    <w:rsid w:val="009E22C5"/>
    <w:rsid w:val="009E4E16"/>
    <w:rsid w:val="009E6966"/>
    <w:rsid w:val="009E70AC"/>
    <w:rsid w:val="009F00F1"/>
    <w:rsid w:val="009F24A1"/>
    <w:rsid w:val="009F2F62"/>
    <w:rsid w:val="009F425E"/>
    <w:rsid w:val="00A03B79"/>
    <w:rsid w:val="00A03FAF"/>
    <w:rsid w:val="00A07B53"/>
    <w:rsid w:val="00A11534"/>
    <w:rsid w:val="00A116F5"/>
    <w:rsid w:val="00A119B0"/>
    <w:rsid w:val="00A11A78"/>
    <w:rsid w:val="00A11C85"/>
    <w:rsid w:val="00A13B19"/>
    <w:rsid w:val="00A13C06"/>
    <w:rsid w:val="00A15574"/>
    <w:rsid w:val="00A155DC"/>
    <w:rsid w:val="00A15AB9"/>
    <w:rsid w:val="00A167C6"/>
    <w:rsid w:val="00A16BB0"/>
    <w:rsid w:val="00A17EE7"/>
    <w:rsid w:val="00A200FD"/>
    <w:rsid w:val="00A22FC3"/>
    <w:rsid w:val="00A230C9"/>
    <w:rsid w:val="00A24025"/>
    <w:rsid w:val="00A254CB"/>
    <w:rsid w:val="00A26D46"/>
    <w:rsid w:val="00A30A06"/>
    <w:rsid w:val="00A30C62"/>
    <w:rsid w:val="00A34325"/>
    <w:rsid w:val="00A3758E"/>
    <w:rsid w:val="00A37BA6"/>
    <w:rsid w:val="00A41599"/>
    <w:rsid w:val="00A43C8A"/>
    <w:rsid w:val="00A43EC9"/>
    <w:rsid w:val="00A50DBA"/>
    <w:rsid w:val="00A53920"/>
    <w:rsid w:val="00A54768"/>
    <w:rsid w:val="00A547F0"/>
    <w:rsid w:val="00A54B52"/>
    <w:rsid w:val="00A56643"/>
    <w:rsid w:val="00A61D0A"/>
    <w:rsid w:val="00A61FBA"/>
    <w:rsid w:val="00A62A3B"/>
    <w:rsid w:val="00A730DC"/>
    <w:rsid w:val="00A74775"/>
    <w:rsid w:val="00A76B24"/>
    <w:rsid w:val="00A76F5A"/>
    <w:rsid w:val="00A80443"/>
    <w:rsid w:val="00A81AF1"/>
    <w:rsid w:val="00A82B04"/>
    <w:rsid w:val="00A82BF4"/>
    <w:rsid w:val="00A846B7"/>
    <w:rsid w:val="00A87825"/>
    <w:rsid w:val="00A9182B"/>
    <w:rsid w:val="00A92193"/>
    <w:rsid w:val="00A9268F"/>
    <w:rsid w:val="00A9654E"/>
    <w:rsid w:val="00A96FF3"/>
    <w:rsid w:val="00AA0262"/>
    <w:rsid w:val="00AA16CB"/>
    <w:rsid w:val="00AA1989"/>
    <w:rsid w:val="00AA2222"/>
    <w:rsid w:val="00AA2504"/>
    <w:rsid w:val="00AA2742"/>
    <w:rsid w:val="00AA31D4"/>
    <w:rsid w:val="00AA5B7B"/>
    <w:rsid w:val="00AA6585"/>
    <w:rsid w:val="00AA79C7"/>
    <w:rsid w:val="00AB467B"/>
    <w:rsid w:val="00AB555B"/>
    <w:rsid w:val="00AB5766"/>
    <w:rsid w:val="00AB6067"/>
    <w:rsid w:val="00AB718B"/>
    <w:rsid w:val="00AB7214"/>
    <w:rsid w:val="00AB73D5"/>
    <w:rsid w:val="00AC0393"/>
    <w:rsid w:val="00AC1A49"/>
    <w:rsid w:val="00AC2247"/>
    <w:rsid w:val="00AC23E6"/>
    <w:rsid w:val="00AC2FE2"/>
    <w:rsid w:val="00AC5FEE"/>
    <w:rsid w:val="00AC714A"/>
    <w:rsid w:val="00AC7282"/>
    <w:rsid w:val="00AD046D"/>
    <w:rsid w:val="00AD17A9"/>
    <w:rsid w:val="00AD288F"/>
    <w:rsid w:val="00AD458F"/>
    <w:rsid w:val="00AD67BF"/>
    <w:rsid w:val="00AD7149"/>
    <w:rsid w:val="00AE12A5"/>
    <w:rsid w:val="00AE216C"/>
    <w:rsid w:val="00AE2396"/>
    <w:rsid w:val="00AE30F3"/>
    <w:rsid w:val="00AE4F84"/>
    <w:rsid w:val="00AE79AD"/>
    <w:rsid w:val="00AF3BE0"/>
    <w:rsid w:val="00AF4017"/>
    <w:rsid w:val="00AF4C20"/>
    <w:rsid w:val="00AF7035"/>
    <w:rsid w:val="00B012B9"/>
    <w:rsid w:val="00B013E3"/>
    <w:rsid w:val="00B0237C"/>
    <w:rsid w:val="00B0337D"/>
    <w:rsid w:val="00B0409E"/>
    <w:rsid w:val="00B041EE"/>
    <w:rsid w:val="00B050B1"/>
    <w:rsid w:val="00B05DC4"/>
    <w:rsid w:val="00B06AAA"/>
    <w:rsid w:val="00B07FB9"/>
    <w:rsid w:val="00B10B0A"/>
    <w:rsid w:val="00B12916"/>
    <w:rsid w:val="00B12A5E"/>
    <w:rsid w:val="00B13C65"/>
    <w:rsid w:val="00B1429F"/>
    <w:rsid w:val="00B15EB0"/>
    <w:rsid w:val="00B17C67"/>
    <w:rsid w:val="00B23267"/>
    <w:rsid w:val="00B23979"/>
    <w:rsid w:val="00B24A60"/>
    <w:rsid w:val="00B24C39"/>
    <w:rsid w:val="00B261A6"/>
    <w:rsid w:val="00B275C1"/>
    <w:rsid w:val="00B301FA"/>
    <w:rsid w:val="00B30495"/>
    <w:rsid w:val="00B30D8E"/>
    <w:rsid w:val="00B31560"/>
    <w:rsid w:val="00B32BC2"/>
    <w:rsid w:val="00B342E7"/>
    <w:rsid w:val="00B35222"/>
    <w:rsid w:val="00B3626F"/>
    <w:rsid w:val="00B37F48"/>
    <w:rsid w:val="00B41703"/>
    <w:rsid w:val="00B42D2C"/>
    <w:rsid w:val="00B435E4"/>
    <w:rsid w:val="00B45D78"/>
    <w:rsid w:val="00B45DF2"/>
    <w:rsid w:val="00B47EA4"/>
    <w:rsid w:val="00B51E2B"/>
    <w:rsid w:val="00B520B9"/>
    <w:rsid w:val="00B54217"/>
    <w:rsid w:val="00B56BC6"/>
    <w:rsid w:val="00B6150D"/>
    <w:rsid w:val="00B709BA"/>
    <w:rsid w:val="00B72D83"/>
    <w:rsid w:val="00B74F95"/>
    <w:rsid w:val="00B80668"/>
    <w:rsid w:val="00B8211A"/>
    <w:rsid w:val="00B842E5"/>
    <w:rsid w:val="00B8556F"/>
    <w:rsid w:val="00B91E8C"/>
    <w:rsid w:val="00B933AF"/>
    <w:rsid w:val="00B938E3"/>
    <w:rsid w:val="00B95736"/>
    <w:rsid w:val="00BA00CB"/>
    <w:rsid w:val="00BA4694"/>
    <w:rsid w:val="00BA6381"/>
    <w:rsid w:val="00BB3D4A"/>
    <w:rsid w:val="00BB4729"/>
    <w:rsid w:val="00BB7CDE"/>
    <w:rsid w:val="00BC0ECB"/>
    <w:rsid w:val="00BC0F1D"/>
    <w:rsid w:val="00BC25A2"/>
    <w:rsid w:val="00BC3E47"/>
    <w:rsid w:val="00BC6CD8"/>
    <w:rsid w:val="00BD375C"/>
    <w:rsid w:val="00BD6401"/>
    <w:rsid w:val="00BD6A7E"/>
    <w:rsid w:val="00BE1672"/>
    <w:rsid w:val="00BE19A1"/>
    <w:rsid w:val="00BE2FE7"/>
    <w:rsid w:val="00BE46CF"/>
    <w:rsid w:val="00BE6F51"/>
    <w:rsid w:val="00BE7447"/>
    <w:rsid w:val="00BE7779"/>
    <w:rsid w:val="00BE7861"/>
    <w:rsid w:val="00BF03BC"/>
    <w:rsid w:val="00BF05BC"/>
    <w:rsid w:val="00BF1516"/>
    <w:rsid w:val="00BF235A"/>
    <w:rsid w:val="00BF2425"/>
    <w:rsid w:val="00BF2A48"/>
    <w:rsid w:val="00BF5743"/>
    <w:rsid w:val="00BF61F1"/>
    <w:rsid w:val="00BF6AC1"/>
    <w:rsid w:val="00C007E6"/>
    <w:rsid w:val="00C05140"/>
    <w:rsid w:val="00C05EC8"/>
    <w:rsid w:val="00C05F5F"/>
    <w:rsid w:val="00C1130E"/>
    <w:rsid w:val="00C13842"/>
    <w:rsid w:val="00C14755"/>
    <w:rsid w:val="00C16BFD"/>
    <w:rsid w:val="00C21533"/>
    <w:rsid w:val="00C218E9"/>
    <w:rsid w:val="00C2428E"/>
    <w:rsid w:val="00C31DE8"/>
    <w:rsid w:val="00C34148"/>
    <w:rsid w:val="00C3464E"/>
    <w:rsid w:val="00C353A2"/>
    <w:rsid w:val="00C374E4"/>
    <w:rsid w:val="00C46299"/>
    <w:rsid w:val="00C462EA"/>
    <w:rsid w:val="00C46F2D"/>
    <w:rsid w:val="00C4738B"/>
    <w:rsid w:val="00C475F3"/>
    <w:rsid w:val="00C507E8"/>
    <w:rsid w:val="00C535B9"/>
    <w:rsid w:val="00C54106"/>
    <w:rsid w:val="00C55C6E"/>
    <w:rsid w:val="00C57559"/>
    <w:rsid w:val="00C62337"/>
    <w:rsid w:val="00C64007"/>
    <w:rsid w:val="00C65EA0"/>
    <w:rsid w:val="00C66416"/>
    <w:rsid w:val="00C67C37"/>
    <w:rsid w:val="00C700CE"/>
    <w:rsid w:val="00C7299A"/>
    <w:rsid w:val="00C76FAA"/>
    <w:rsid w:val="00C801E1"/>
    <w:rsid w:val="00C81904"/>
    <w:rsid w:val="00C84C09"/>
    <w:rsid w:val="00C8629F"/>
    <w:rsid w:val="00C86FBF"/>
    <w:rsid w:val="00C87C0E"/>
    <w:rsid w:val="00C908B7"/>
    <w:rsid w:val="00C9354D"/>
    <w:rsid w:val="00C93767"/>
    <w:rsid w:val="00C972B5"/>
    <w:rsid w:val="00CA0348"/>
    <w:rsid w:val="00CA03EE"/>
    <w:rsid w:val="00CA047F"/>
    <w:rsid w:val="00CA0832"/>
    <w:rsid w:val="00CA09EF"/>
    <w:rsid w:val="00CA0C4E"/>
    <w:rsid w:val="00CA19E5"/>
    <w:rsid w:val="00CA2A52"/>
    <w:rsid w:val="00CA3BA5"/>
    <w:rsid w:val="00CA682C"/>
    <w:rsid w:val="00CB0D63"/>
    <w:rsid w:val="00CB0EB2"/>
    <w:rsid w:val="00CB1DDD"/>
    <w:rsid w:val="00CB4B8D"/>
    <w:rsid w:val="00CB5966"/>
    <w:rsid w:val="00CB6011"/>
    <w:rsid w:val="00CC098B"/>
    <w:rsid w:val="00CC3DF0"/>
    <w:rsid w:val="00CC4486"/>
    <w:rsid w:val="00CC4932"/>
    <w:rsid w:val="00CC5B15"/>
    <w:rsid w:val="00CC6AD1"/>
    <w:rsid w:val="00CD011E"/>
    <w:rsid w:val="00CD2767"/>
    <w:rsid w:val="00CD44C5"/>
    <w:rsid w:val="00CD6BA1"/>
    <w:rsid w:val="00CE09A7"/>
    <w:rsid w:val="00CE0FB1"/>
    <w:rsid w:val="00CE24AC"/>
    <w:rsid w:val="00CE2EBA"/>
    <w:rsid w:val="00CE4F72"/>
    <w:rsid w:val="00CE52EB"/>
    <w:rsid w:val="00CF158A"/>
    <w:rsid w:val="00CF2EA5"/>
    <w:rsid w:val="00CF6432"/>
    <w:rsid w:val="00CF6FD4"/>
    <w:rsid w:val="00D01267"/>
    <w:rsid w:val="00D01977"/>
    <w:rsid w:val="00D0537A"/>
    <w:rsid w:val="00D106C5"/>
    <w:rsid w:val="00D1256A"/>
    <w:rsid w:val="00D15D37"/>
    <w:rsid w:val="00D163A7"/>
    <w:rsid w:val="00D21403"/>
    <w:rsid w:val="00D2645A"/>
    <w:rsid w:val="00D302EA"/>
    <w:rsid w:val="00D31B9E"/>
    <w:rsid w:val="00D3222E"/>
    <w:rsid w:val="00D332EC"/>
    <w:rsid w:val="00D34EFC"/>
    <w:rsid w:val="00D37B4A"/>
    <w:rsid w:val="00D401FC"/>
    <w:rsid w:val="00D40423"/>
    <w:rsid w:val="00D45359"/>
    <w:rsid w:val="00D508E3"/>
    <w:rsid w:val="00D56163"/>
    <w:rsid w:val="00D60C47"/>
    <w:rsid w:val="00D65C02"/>
    <w:rsid w:val="00D821C8"/>
    <w:rsid w:val="00D8352A"/>
    <w:rsid w:val="00D84D09"/>
    <w:rsid w:val="00D85ECD"/>
    <w:rsid w:val="00D865DB"/>
    <w:rsid w:val="00D87865"/>
    <w:rsid w:val="00D90F2B"/>
    <w:rsid w:val="00D9229E"/>
    <w:rsid w:val="00D93AFD"/>
    <w:rsid w:val="00D94F75"/>
    <w:rsid w:val="00D966B1"/>
    <w:rsid w:val="00D97ED4"/>
    <w:rsid w:val="00D97EEA"/>
    <w:rsid w:val="00DA090A"/>
    <w:rsid w:val="00DA0A5B"/>
    <w:rsid w:val="00DA40B9"/>
    <w:rsid w:val="00DA5349"/>
    <w:rsid w:val="00DA681D"/>
    <w:rsid w:val="00DB040F"/>
    <w:rsid w:val="00DB094E"/>
    <w:rsid w:val="00DB1636"/>
    <w:rsid w:val="00DB246A"/>
    <w:rsid w:val="00DB25A4"/>
    <w:rsid w:val="00DB34D0"/>
    <w:rsid w:val="00DC2669"/>
    <w:rsid w:val="00DC3C88"/>
    <w:rsid w:val="00DC5FA9"/>
    <w:rsid w:val="00DC72E7"/>
    <w:rsid w:val="00DD0A33"/>
    <w:rsid w:val="00DD1059"/>
    <w:rsid w:val="00DD1C8D"/>
    <w:rsid w:val="00DD21AE"/>
    <w:rsid w:val="00DE1364"/>
    <w:rsid w:val="00DE2C83"/>
    <w:rsid w:val="00DE2E83"/>
    <w:rsid w:val="00DE4435"/>
    <w:rsid w:val="00DE754D"/>
    <w:rsid w:val="00DF0709"/>
    <w:rsid w:val="00DF15F9"/>
    <w:rsid w:val="00DF1BC0"/>
    <w:rsid w:val="00DF2902"/>
    <w:rsid w:val="00DF3603"/>
    <w:rsid w:val="00DF3A1C"/>
    <w:rsid w:val="00E002E9"/>
    <w:rsid w:val="00E011E6"/>
    <w:rsid w:val="00E024E9"/>
    <w:rsid w:val="00E02B3F"/>
    <w:rsid w:val="00E101B7"/>
    <w:rsid w:val="00E10425"/>
    <w:rsid w:val="00E10FC6"/>
    <w:rsid w:val="00E1287A"/>
    <w:rsid w:val="00E168B8"/>
    <w:rsid w:val="00E16BD8"/>
    <w:rsid w:val="00E176DC"/>
    <w:rsid w:val="00E2120D"/>
    <w:rsid w:val="00E2153A"/>
    <w:rsid w:val="00E21C84"/>
    <w:rsid w:val="00E22411"/>
    <w:rsid w:val="00E2295D"/>
    <w:rsid w:val="00E2443C"/>
    <w:rsid w:val="00E27939"/>
    <w:rsid w:val="00E3021E"/>
    <w:rsid w:val="00E313A2"/>
    <w:rsid w:val="00E402AF"/>
    <w:rsid w:val="00E42751"/>
    <w:rsid w:val="00E427AC"/>
    <w:rsid w:val="00E4289B"/>
    <w:rsid w:val="00E43B4D"/>
    <w:rsid w:val="00E470F0"/>
    <w:rsid w:val="00E51934"/>
    <w:rsid w:val="00E536ED"/>
    <w:rsid w:val="00E53B3B"/>
    <w:rsid w:val="00E55656"/>
    <w:rsid w:val="00E55789"/>
    <w:rsid w:val="00E572D2"/>
    <w:rsid w:val="00E57F5C"/>
    <w:rsid w:val="00E60DE2"/>
    <w:rsid w:val="00E6654D"/>
    <w:rsid w:val="00E67AAA"/>
    <w:rsid w:val="00E70879"/>
    <w:rsid w:val="00E712D2"/>
    <w:rsid w:val="00E71715"/>
    <w:rsid w:val="00E71A72"/>
    <w:rsid w:val="00E74DF1"/>
    <w:rsid w:val="00E7661E"/>
    <w:rsid w:val="00E766B1"/>
    <w:rsid w:val="00E80310"/>
    <w:rsid w:val="00E8298B"/>
    <w:rsid w:val="00E833F8"/>
    <w:rsid w:val="00E86F7A"/>
    <w:rsid w:val="00E90E7C"/>
    <w:rsid w:val="00E9441A"/>
    <w:rsid w:val="00E97770"/>
    <w:rsid w:val="00EA19FE"/>
    <w:rsid w:val="00EA26EA"/>
    <w:rsid w:val="00EA5E86"/>
    <w:rsid w:val="00EB0576"/>
    <w:rsid w:val="00EB1D3F"/>
    <w:rsid w:val="00EB2467"/>
    <w:rsid w:val="00EB3B98"/>
    <w:rsid w:val="00EC312C"/>
    <w:rsid w:val="00EC505C"/>
    <w:rsid w:val="00EC631D"/>
    <w:rsid w:val="00ED2505"/>
    <w:rsid w:val="00ED3DC0"/>
    <w:rsid w:val="00ED6F7A"/>
    <w:rsid w:val="00ED77B5"/>
    <w:rsid w:val="00EE090F"/>
    <w:rsid w:val="00EE3984"/>
    <w:rsid w:val="00EE7BAA"/>
    <w:rsid w:val="00EF4B1D"/>
    <w:rsid w:val="00EF5A46"/>
    <w:rsid w:val="00EF7390"/>
    <w:rsid w:val="00EF7454"/>
    <w:rsid w:val="00F01BF0"/>
    <w:rsid w:val="00F0293B"/>
    <w:rsid w:val="00F0429E"/>
    <w:rsid w:val="00F115F2"/>
    <w:rsid w:val="00F148EE"/>
    <w:rsid w:val="00F149E0"/>
    <w:rsid w:val="00F16333"/>
    <w:rsid w:val="00F201C6"/>
    <w:rsid w:val="00F20896"/>
    <w:rsid w:val="00F20F3A"/>
    <w:rsid w:val="00F2169B"/>
    <w:rsid w:val="00F217DA"/>
    <w:rsid w:val="00F22FA5"/>
    <w:rsid w:val="00F23501"/>
    <w:rsid w:val="00F24096"/>
    <w:rsid w:val="00F24380"/>
    <w:rsid w:val="00F2759E"/>
    <w:rsid w:val="00F3120C"/>
    <w:rsid w:val="00F32A06"/>
    <w:rsid w:val="00F3331B"/>
    <w:rsid w:val="00F34C67"/>
    <w:rsid w:val="00F40BDF"/>
    <w:rsid w:val="00F40FC3"/>
    <w:rsid w:val="00F4182E"/>
    <w:rsid w:val="00F45665"/>
    <w:rsid w:val="00F46008"/>
    <w:rsid w:val="00F47E6B"/>
    <w:rsid w:val="00F549C7"/>
    <w:rsid w:val="00F5521E"/>
    <w:rsid w:val="00F5540E"/>
    <w:rsid w:val="00F55EBF"/>
    <w:rsid w:val="00F60626"/>
    <w:rsid w:val="00F60AB1"/>
    <w:rsid w:val="00F60BC4"/>
    <w:rsid w:val="00F61608"/>
    <w:rsid w:val="00F649F0"/>
    <w:rsid w:val="00F65594"/>
    <w:rsid w:val="00F66149"/>
    <w:rsid w:val="00F717DA"/>
    <w:rsid w:val="00F74829"/>
    <w:rsid w:val="00F75C67"/>
    <w:rsid w:val="00F83848"/>
    <w:rsid w:val="00F83C1D"/>
    <w:rsid w:val="00F84F9F"/>
    <w:rsid w:val="00F85645"/>
    <w:rsid w:val="00F8687D"/>
    <w:rsid w:val="00F911B0"/>
    <w:rsid w:val="00F9173A"/>
    <w:rsid w:val="00F932FE"/>
    <w:rsid w:val="00F9537A"/>
    <w:rsid w:val="00FA03DA"/>
    <w:rsid w:val="00FA3B61"/>
    <w:rsid w:val="00FA53EC"/>
    <w:rsid w:val="00FA6414"/>
    <w:rsid w:val="00FB5BB3"/>
    <w:rsid w:val="00FB69DA"/>
    <w:rsid w:val="00FB7876"/>
    <w:rsid w:val="00FC0006"/>
    <w:rsid w:val="00FC135D"/>
    <w:rsid w:val="00FC2C45"/>
    <w:rsid w:val="00FC3B01"/>
    <w:rsid w:val="00FC502C"/>
    <w:rsid w:val="00FC5728"/>
    <w:rsid w:val="00FC6B81"/>
    <w:rsid w:val="00FD0B43"/>
    <w:rsid w:val="00FD175A"/>
    <w:rsid w:val="00FD64FA"/>
    <w:rsid w:val="00FD66DB"/>
    <w:rsid w:val="00FF03F0"/>
    <w:rsid w:val="00FF100C"/>
    <w:rsid w:val="00FF154F"/>
    <w:rsid w:val="00FF161E"/>
    <w:rsid w:val="00FF314B"/>
    <w:rsid w:val="00FF59C2"/>
    <w:rsid w:val="00FF6757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26191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7F"/>
    <w:pPr>
      <w:suppressAutoHyphens/>
      <w:spacing w:line="100" w:lineRule="atLeast"/>
    </w:pPr>
    <w:rPr>
      <w:kern w:val="1"/>
      <w:lang w:eastAsia="hi-IN" w:bidi="hi-IN"/>
    </w:rPr>
  </w:style>
  <w:style w:type="paragraph" w:styleId="1">
    <w:name w:val="heading 1"/>
    <w:basedOn w:val="10"/>
    <w:next w:val="a0"/>
    <w:link w:val="12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10"/>
    <w:next w:val="a0"/>
    <w:link w:val="20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10"/>
    <w:next w:val="a0"/>
    <w:link w:val="40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10"/>
    <w:next w:val="a0"/>
    <w:link w:val="50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0"/>
    <w:link w:val="60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FF0000"/>
      <w:sz w:val="28"/>
      <w:szCs w:val="28"/>
    </w:rPr>
  </w:style>
  <w:style w:type="character" w:customStyle="1" w:styleId="WW8Num3z0">
    <w:name w:val="WW8Num3z0"/>
    <w:rPr>
      <w:rFonts w:ascii="Symbol" w:hAnsi="Symbol" w:cs="OpenSymbol"/>
      <w:lang w:val="en-US"/>
    </w:rPr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3">
    <w:name w:val="Основной шрифт абзаца1"/>
  </w:style>
  <w:style w:type="character" w:customStyle="1" w:styleId="41">
    <w:name w:val="Основной шрифт абзаца4"/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Название Знак"/>
    <w:basedOn w:val="41"/>
  </w:style>
  <w:style w:type="character" w:customStyle="1" w:styleId="a9">
    <w:name w:val="Основной текст Знак"/>
    <w:basedOn w:val="41"/>
  </w:style>
  <w:style w:type="character" w:customStyle="1" w:styleId="aa">
    <w:name w:val="Красная строка Знак"/>
    <w:basedOn w:val="a9"/>
  </w:style>
  <w:style w:type="character" w:styleId="ab">
    <w:name w:val="Emphasis"/>
    <w:qFormat/>
    <w:rPr>
      <w:rFonts w:cs="Times New Roman"/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HTML1">
    <w:name w:val="Стандартный HTML Знак1"/>
    <w:rPr>
      <w:rFonts w:ascii="Courier New" w:hAnsi="Courier New" w:cs="Mangal"/>
      <w:kern w:val="1"/>
      <w:szCs w:val="18"/>
      <w:lang w:eastAsia="hi-IN" w:bidi="hi-IN"/>
    </w:rPr>
  </w:style>
  <w:style w:type="character" w:styleId="ac">
    <w:name w:val="FollowedHyperlink"/>
    <w:rPr>
      <w:color w:val="800080"/>
      <w:u w:val="single"/>
    </w:rPr>
  </w:style>
  <w:style w:type="character" w:customStyle="1" w:styleId="ad">
    <w:name w:val="Основной текст с отступом Знак"/>
    <w:rPr>
      <w:rFonts w:cs="Mangal"/>
      <w:kern w:val="1"/>
      <w:szCs w:val="18"/>
      <w:lang w:eastAsia="hi-IN" w:bidi="hi-IN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character" w:customStyle="1" w:styleId="af">
    <w:name w:val="Символ нумерации"/>
  </w:style>
  <w:style w:type="character" w:styleId="af0">
    <w:name w:val="Strong"/>
    <w:qFormat/>
    <w:rPr>
      <w:b/>
      <w:bCs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link w:val="14"/>
    <w:uiPriority w:val="99"/>
    <w:pPr>
      <w:spacing w:after="120"/>
    </w:pPr>
  </w:style>
  <w:style w:type="paragraph" w:styleId="af1">
    <w:name w:val="List"/>
    <w:basedOn w:val="a0"/>
    <w:rPr>
      <w:rFonts w:ascii="Arial" w:hAnsi="Arial" w:cs="Mangal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7">
    <w:name w:val="Без интервала1"/>
    <w:pPr>
      <w:suppressAutoHyphens/>
      <w:spacing w:line="100" w:lineRule="atLeast"/>
    </w:pPr>
    <w:rPr>
      <w:rFonts w:eastAsia="Arial"/>
      <w:kern w:val="1"/>
      <w:lang w:eastAsia="hi-IN" w:bidi="hi-IN"/>
    </w:rPr>
  </w:style>
  <w:style w:type="paragraph" w:customStyle="1" w:styleId="18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2">
    <w:name w:val="Знак Знак Знак Знак"/>
    <w:basedOn w:val="a"/>
    <w:pPr>
      <w:overflowPunct w:val="0"/>
      <w:spacing w:before="28" w:after="28"/>
    </w:pPr>
    <w:rPr>
      <w:rFonts w:ascii="Tahoma" w:hAnsi="Tahoma" w:cs="Tahoma"/>
      <w:lang w:val="en-US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eastAsia="Arial" w:hAnsi="Arial" w:cs="Arial"/>
      <w:kern w:val="1"/>
      <w:lang w:eastAsia="hi-IN" w:bidi="hi-IN"/>
    </w:rPr>
  </w:style>
  <w:style w:type="paragraph" w:customStyle="1" w:styleId="19">
    <w:name w:val="Абзац списка1"/>
    <w:basedOn w:val="a"/>
    <w:pPr>
      <w:ind w:left="720"/>
    </w:pPr>
  </w:style>
  <w:style w:type="paragraph" w:styleId="af3">
    <w:name w:val="header"/>
    <w:basedOn w:val="a"/>
    <w:link w:val="1a"/>
    <w:uiPriority w:val="99"/>
    <w:pPr>
      <w:suppressLineNumbers/>
      <w:tabs>
        <w:tab w:val="center" w:pos="4677"/>
        <w:tab w:val="right" w:pos="9355"/>
      </w:tabs>
    </w:pPr>
  </w:style>
  <w:style w:type="paragraph" w:styleId="af4">
    <w:name w:val="footer"/>
    <w:basedOn w:val="a"/>
    <w:link w:val="1b"/>
    <w:pPr>
      <w:suppressLineNumbers/>
      <w:tabs>
        <w:tab w:val="center" w:pos="4677"/>
        <w:tab w:val="right" w:pos="9355"/>
      </w:tabs>
    </w:pPr>
  </w:style>
  <w:style w:type="paragraph" w:customStyle="1" w:styleId="HTML10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ind w:left="612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pPr>
      <w:overflowPunct w:val="0"/>
      <w:spacing w:before="28" w:after="28"/>
    </w:pPr>
    <w:rPr>
      <w:sz w:val="24"/>
      <w:szCs w:val="24"/>
    </w:rPr>
  </w:style>
  <w:style w:type="paragraph" w:styleId="HTML0">
    <w:name w:val="HTML Preformatted"/>
    <w:basedOn w:val="a"/>
    <w:link w:val="HTML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lang w:eastAsia="ar-SA" w:bidi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5">
    <w:name w:val="Содержимое врезки"/>
    <w:basedOn w:val="a0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CharChar">
    <w:name w:val="Char Char"/>
    <w:basedOn w:val="a"/>
    <w:pPr>
      <w:suppressAutoHyphens w:val="0"/>
      <w:spacing w:after="160" w:line="240" w:lineRule="exact"/>
    </w:pPr>
    <w:rPr>
      <w:rFonts w:ascii="Verdana" w:hAnsi="Verdana" w:cs="Verdana"/>
      <w:lang w:val="en-US" w:eastAsia="ar-SA" w:bidi="ar-S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8">
    <w:name w:val="Body Text Indent"/>
    <w:basedOn w:val="a"/>
    <w:link w:val="1c"/>
    <w:pPr>
      <w:spacing w:after="120"/>
      <w:ind w:left="283"/>
    </w:pPr>
    <w:rPr>
      <w:rFonts w:cs="Mangal"/>
      <w:szCs w:val="18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9">
    <w:name w:val="Текст в заданном формате"/>
    <w:basedOn w:val="a"/>
    <w:rPr>
      <w:rFonts w:ascii="Courier New" w:eastAsia="NSimSun" w:hAnsi="Courier New" w:cs="Courier New"/>
    </w:rPr>
  </w:style>
  <w:style w:type="paragraph" w:customStyle="1" w:styleId="11">
    <w:name w:val="Заголовок 11"/>
    <w:basedOn w:val="a"/>
    <w:next w:val="a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customStyle="1" w:styleId="afa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b">
    <w:name w:val="Прижатый влево"/>
    <w:basedOn w:val="a"/>
    <w:next w:val="a"/>
    <w:rPr>
      <w:sz w:val="24"/>
      <w:szCs w:val="24"/>
    </w:rPr>
  </w:style>
  <w:style w:type="paragraph" w:styleId="afc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14">
    <w:name w:val="Основной текст Знак1"/>
    <w:link w:val="a0"/>
    <w:uiPriority w:val="99"/>
    <w:rsid w:val="00620B06"/>
    <w:rPr>
      <w:kern w:val="1"/>
      <w:lang w:eastAsia="hi-IN" w:bidi="hi-IN"/>
    </w:rPr>
  </w:style>
  <w:style w:type="paragraph" w:customStyle="1" w:styleId="1d">
    <w:name w:val="Без интервала1"/>
    <w:rsid w:val="00620B06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p7">
    <w:name w:val="p7"/>
    <w:basedOn w:val="a"/>
    <w:rsid w:val="005910C4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styleId="afd">
    <w:name w:val="page number"/>
    <w:basedOn w:val="a1"/>
    <w:rsid w:val="00790161"/>
  </w:style>
  <w:style w:type="paragraph" w:styleId="afe">
    <w:name w:val="Balloon Text"/>
    <w:basedOn w:val="a"/>
    <w:link w:val="1e"/>
    <w:uiPriority w:val="99"/>
    <w:semiHidden/>
    <w:unhideWhenUsed/>
    <w:rsid w:val="00534DCE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e">
    <w:name w:val="Текст выноски Знак1"/>
    <w:basedOn w:val="a1"/>
    <w:link w:val="afe"/>
    <w:uiPriority w:val="99"/>
    <w:semiHidden/>
    <w:rsid w:val="00534DCE"/>
    <w:rPr>
      <w:rFonts w:ascii="Tahoma" w:hAnsi="Tahoma" w:cs="Mangal"/>
      <w:kern w:val="1"/>
      <w:sz w:val="16"/>
      <w:szCs w:val="14"/>
      <w:lang w:eastAsia="hi-IN" w:bidi="hi-IN"/>
    </w:rPr>
  </w:style>
  <w:style w:type="table" w:styleId="aff">
    <w:name w:val="Table Grid"/>
    <w:basedOn w:val="a2"/>
    <w:uiPriority w:val="59"/>
    <w:rsid w:val="00FC6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01738C"/>
    <w:pPr>
      <w:ind w:left="720"/>
      <w:contextualSpacing/>
    </w:pPr>
    <w:rPr>
      <w:rFonts w:cs="Mangal"/>
      <w:szCs w:val="18"/>
    </w:rPr>
  </w:style>
  <w:style w:type="character" w:styleId="aff1">
    <w:name w:val="line number"/>
    <w:basedOn w:val="a1"/>
    <w:uiPriority w:val="99"/>
    <w:semiHidden/>
    <w:unhideWhenUsed/>
    <w:rsid w:val="00EC312C"/>
  </w:style>
  <w:style w:type="character" w:customStyle="1" w:styleId="12">
    <w:name w:val="Заголовок 1 Знак"/>
    <w:basedOn w:val="a1"/>
    <w:link w:val="1"/>
    <w:rsid w:val="00BF6AC1"/>
    <w:rPr>
      <w:rFonts w:eastAsia="SimSun" w:cs="Mangal"/>
      <w:b/>
      <w:bCs/>
      <w:kern w:val="1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rsid w:val="00BF6AC1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40">
    <w:name w:val="Заголовок 4 Знак"/>
    <w:basedOn w:val="a1"/>
    <w:link w:val="4"/>
    <w:rsid w:val="00BF6AC1"/>
    <w:rPr>
      <w:rFonts w:eastAsia="SimSun" w:cs="Mangal"/>
      <w:b/>
      <w:bCs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BF6AC1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60">
    <w:name w:val="Заголовок 6 Знак"/>
    <w:basedOn w:val="a1"/>
    <w:link w:val="6"/>
    <w:rsid w:val="00BF6AC1"/>
    <w:rPr>
      <w:rFonts w:ascii="Arial" w:eastAsia="Arial Unicode MS" w:hAnsi="Arial" w:cs="Mangal"/>
      <w:b/>
      <w:bCs/>
      <w:kern w:val="1"/>
      <w:sz w:val="21"/>
      <w:szCs w:val="21"/>
      <w:lang w:eastAsia="hi-IN" w:bidi="hi-IN"/>
    </w:rPr>
  </w:style>
  <w:style w:type="character" w:customStyle="1" w:styleId="1a">
    <w:name w:val="Верхний колонтитул Знак1"/>
    <w:basedOn w:val="a1"/>
    <w:link w:val="af3"/>
    <w:uiPriority w:val="99"/>
    <w:rsid w:val="00BF6AC1"/>
    <w:rPr>
      <w:kern w:val="1"/>
      <w:lang w:eastAsia="hi-IN" w:bidi="hi-IN"/>
    </w:rPr>
  </w:style>
  <w:style w:type="character" w:customStyle="1" w:styleId="1b">
    <w:name w:val="Нижний колонтитул Знак1"/>
    <w:basedOn w:val="a1"/>
    <w:link w:val="af4"/>
    <w:rsid w:val="00BF6AC1"/>
    <w:rPr>
      <w:kern w:val="1"/>
      <w:lang w:eastAsia="hi-IN" w:bidi="hi-IN"/>
    </w:rPr>
  </w:style>
  <w:style w:type="character" w:customStyle="1" w:styleId="HTML2">
    <w:name w:val="Стандартный HTML Знак2"/>
    <w:basedOn w:val="a1"/>
    <w:link w:val="HTML0"/>
    <w:rsid w:val="00BF6AC1"/>
    <w:rPr>
      <w:rFonts w:ascii="Courier New" w:hAnsi="Courier New" w:cs="Courier New"/>
      <w:kern w:val="1"/>
      <w:lang w:eastAsia="ar-SA"/>
    </w:rPr>
  </w:style>
  <w:style w:type="character" w:customStyle="1" w:styleId="1c">
    <w:name w:val="Основной текст с отступом Знак1"/>
    <w:basedOn w:val="a1"/>
    <w:link w:val="af8"/>
    <w:rsid w:val="00BF6AC1"/>
    <w:rPr>
      <w:rFonts w:cs="Mangal"/>
      <w:kern w:val="1"/>
      <w:szCs w:val="18"/>
      <w:lang w:eastAsia="hi-IN" w:bidi="hi-IN"/>
    </w:rPr>
  </w:style>
  <w:style w:type="paragraph" w:customStyle="1" w:styleId="aff2">
    <w:name w:val="Основной"/>
    <w:basedOn w:val="a"/>
    <w:rsid w:val="005179F3"/>
    <w:pPr>
      <w:suppressAutoHyphens w:val="0"/>
      <w:spacing w:after="20" w:line="240" w:lineRule="auto"/>
      <w:ind w:firstLine="709"/>
      <w:jc w:val="both"/>
    </w:pPr>
    <w:rPr>
      <w:rFonts w:eastAsia="Calibri"/>
      <w:kern w:val="0"/>
      <w:sz w:val="28"/>
      <w:szCs w:val="2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7F"/>
    <w:pPr>
      <w:suppressAutoHyphens/>
      <w:spacing w:line="100" w:lineRule="atLeast"/>
    </w:pPr>
    <w:rPr>
      <w:kern w:val="1"/>
      <w:lang w:eastAsia="hi-IN" w:bidi="hi-IN"/>
    </w:rPr>
  </w:style>
  <w:style w:type="paragraph" w:styleId="1">
    <w:name w:val="heading 1"/>
    <w:basedOn w:val="10"/>
    <w:next w:val="a0"/>
    <w:link w:val="12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10"/>
    <w:next w:val="a0"/>
    <w:link w:val="20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10"/>
    <w:next w:val="a0"/>
    <w:link w:val="40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10"/>
    <w:next w:val="a0"/>
    <w:link w:val="50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0"/>
    <w:link w:val="60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FF0000"/>
      <w:sz w:val="28"/>
      <w:szCs w:val="28"/>
    </w:rPr>
  </w:style>
  <w:style w:type="character" w:customStyle="1" w:styleId="WW8Num3z0">
    <w:name w:val="WW8Num3z0"/>
    <w:rPr>
      <w:rFonts w:ascii="Symbol" w:hAnsi="Symbol" w:cs="OpenSymbol"/>
      <w:lang w:val="en-US"/>
    </w:rPr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3">
    <w:name w:val="Основной шрифт абзаца1"/>
  </w:style>
  <w:style w:type="character" w:customStyle="1" w:styleId="41">
    <w:name w:val="Основной шрифт абзаца4"/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Название Знак"/>
    <w:basedOn w:val="41"/>
  </w:style>
  <w:style w:type="character" w:customStyle="1" w:styleId="a9">
    <w:name w:val="Основной текст Знак"/>
    <w:basedOn w:val="41"/>
  </w:style>
  <w:style w:type="character" w:customStyle="1" w:styleId="aa">
    <w:name w:val="Красная строка Знак"/>
    <w:basedOn w:val="a9"/>
  </w:style>
  <w:style w:type="character" w:styleId="ab">
    <w:name w:val="Emphasis"/>
    <w:qFormat/>
    <w:rPr>
      <w:rFonts w:cs="Times New Roman"/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HTML1">
    <w:name w:val="Стандартный HTML Знак1"/>
    <w:rPr>
      <w:rFonts w:ascii="Courier New" w:hAnsi="Courier New" w:cs="Mangal"/>
      <w:kern w:val="1"/>
      <w:szCs w:val="18"/>
      <w:lang w:eastAsia="hi-IN" w:bidi="hi-IN"/>
    </w:rPr>
  </w:style>
  <w:style w:type="character" w:styleId="ac">
    <w:name w:val="FollowedHyperlink"/>
    <w:rPr>
      <w:color w:val="800080"/>
      <w:u w:val="single"/>
    </w:rPr>
  </w:style>
  <w:style w:type="character" w:customStyle="1" w:styleId="ad">
    <w:name w:val="Основной текст с отступом Знак"/>
    <w:rPr>
      <w:rFonts w:cs="Mangal"/>
      <w:kern w:val="1"/>
      <w:szCs w:val="18"/>
      <w:lang w:eastAsia="hi-IN" w:bidi="hi-IN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character" w:customStyle="1" w:styleId="af">
    <w:name w:val="Символ нумерации"/>
  </w:style>
  <w:style w:type="character" w:styleId="af0">
    <w:name w:val="Strong"/>
    <w:qFormat/>
    <w:rPr>
      <w:b/>
      <w:bCs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link w:val="14"/>
    <w:uiPriority w:val="99"/>
    <w:pPr>
      <w:spacing w:after="120"/>
    </w:pPr>
  </w:style>
  <w:style w:type="paragraph" w:styleId="af1">
    <w:name w:val="List"/>
    <w:basedOn w:val="a0"/>
    <w:rPr>
      <w:rFonts w:ascii="Arial" w:hAnsi="Arial" w:cs="Mangal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7">
    <w:name w:val="Без интервала1"/>
    <w:pPr>
      <w:suppressAutoHyphens/>
      <w:spacing w:line="100" w:lineRule="atLeast"/>
    </w:pPr>
    <w:rPr>
      <w:rFonts w:eastAsia="Arial"/>
      <w:kern w:val="1"/>
      <w:lang w:eastAsia="hi-IN" w:bidi="hi-IN"/>
    </w:rPr>
  </w:style>
  <w:style w:type="paragraph" w:customStyle="1" w:styleId="18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2">
    <w:name w:val="Знак Знак Знак Знак"/>
    <w:basedOn w:val="a"/>
    <w:pPr>
      <w:overflowPunct w:val="0"/>
      <w:spacing w:before="28" w:after="28"/>
    </w:pPr>
    <w:rPr>
      <w:rFonts w:ascii="Tahoma" w:hAnsi="Tahoma" w:cs="Tahoma"/>
      <w:lang w:val="en-US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eastAsia="Arial" w:hAnsi="Arial" w:cs="Arial"/>
      <w:kern w:val="1"/>
      <w:lang w:eastAsia="hi-IN" w:bidi="hi-IN"/>
    </w:rPr>
  </w:style>
  <w:style w:type="paragraph" w:customStyle="1" w:styleId="19">
    <w:name w:val="Абзац списка1"/>
    <w:basedOn w:val="a"/>
    <w:pPr>
      <w:ind w:left="720"/>
    </w:pPr>
  </w:style>
  <w:style w:type="paragraph" w:styleId="af3">
    <w:name w:val="header"/>
    <w:basedOn w:val="a"/>
    <w:link w:val="1a"/>
    <w:uiPriority w:val="99"/>
    <w:pPr>
      <w:suppressLineNumbers/>
      <w:tabs>
        <w:tab w:val="center" w:pos="4677"/>
        <w:tab w:val="right" w:pos="9355"/>
      </w:tabs>
    </w:pPr>
  </w:style>
  <w:style w:type="paragraph" w:styleId="af4">
    <w:name w:val="footer"/>
    <w:basedOn w:val="a"/>
    <w:link w:val="1b"/>
    <w:pPr>
      <w:suppressLineNumbers/>
      <w:tabs>
        <w:tab w:val="center" w:pos="4677"/>
        <w:tab w:val="right" w:pos="9355"/>
      </w:tabs>
    </w:pPr>
  </w:style>
  <w:style w:type="paragraph" w:customStyle="1" w:styleId="HTML10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ind w:left="612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pPr>
      <w:overflowPunct w:val="0"/>
      <w:spacing w:before="28" w:after="28"/>
    </w:pPr>
    <w:rPr>
      <w:sz w:val="24"/>
      <w:szCs w:val="24"/>
    </w:rPr>
  </w:style>
  <w:style w:type="paragraph" w:styleId="HTML0">
    <w:name w:val="HTML Preformatted"/>
    <w:basedOn w:val="a"/>
    <w:link w:val="HTML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lang w:eastAsia="ar-SA" w:bidi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5">
    <w:name w:val="Содержимое врезки"/>
    <w:basedOn w:val="a0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CharChar">
    <w:name w:val="Char Char"/>
    <w:basedOn w:val="a"/>
    <w:pPr>
      <w:suppressAutoHyphens w:val="0"/>
      <w:spacing w:after="160" w:line="240" w:lineRule="exact"/>
    </w:pPr>
    <w:rPr>
      <w:rFonts w:ascii="Verdana" w:hAnsi="Verdana" w:cs="Verdana"/>
      <w:lang w:val="en-US" w:eastAsia="ar-SA" w:bidi="ar-S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8">
    <w:name w:val="Body Text Indent"/>
    <w:basedOn w:val="a"/>
    <w:link w:val="1c"/>
    <w:pPr>
      <w:spacing w:after="120"/>
      <w:ind w:left="283"/>
    </w:pPr>
    <w:rPr>
      <w:rFonts w:cs="Mangal"/>
      <w:szCs w:val="18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9">
    <w:name w:val="Текст в заданном формате"/>
    <w:basedOn w:val="a"/>
    <w:rPr>
      <w:rFonts w:ascii="Courier New" w:eastAsia="NSimSun" w:hAnsi="Courier New" w:cs="Courier New"/>
    </w:rPr>
  </w:style>
  <w:style w:type="paragraph" w:customStyle="1" w:styleId="11">
    <w:name w:val="Заголовок 11"/>
    <w:basedOn w:val="a"/>
    <w:next w:val="a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customStyle="1" w:styleId="afa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b">
    <w:name w:val="Прижатый влево"/>
    <w:basedOn w:val="a"/>
    <w:next w:val="a"/>
    <w:rPr>
      <w:sz w:val="24"/>
      <w:szCs w:val="24"/>
    </w:rPr>
  </w:style>
  <w:style w:type="paragraph" w:styleId="afc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14">
    <w:name w:val="Основной текст Знак1"/>
    <w:link w:val="a0"/>
    <w:uiPriority w:val="99"/>
    <w:rsid w:val="00620B06"/>
    <w:rPr>
      <w:kern w:val="1"/>
      <w:lang w:eastAsia="hi-IN" w:bidi="hi-IN"/>
    </w:rPr>
  </w:style>
  <w:style w:type="paragraph" w:customStyle="1" w:styleId="1d">
    <w:name w:val="Без интервала1"/>
    <w:rsid w:val="00620B06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p7">
    <w:name w:val="p7"/>
    <w:basedOn w:val="a"/>
    <w:rsid w:val="005910C4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styleId="afd">
    <w:name w:val="page number"/>
    <w:basedOn w:val="a1"/>
    <w:rsid w:val="00790161"/>
  </w:style>
  <w:style w:type="paragraph" w:styleId="afe">
    <w:name w:val="Balloon Text"/>
    <w:basedOn w:val="a"/>
    <w:link w:val="1e"/>
    <w:uiPriority w:val="99"/>
    <w:semiHidden/>
    <w:unhideWhenUsed/>
    <w:rsid w:val="00534DCE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e">
    <w:name w:val="Текст выноски Знак1"/>
    <w:basedOn w:val="a1"/>
    <w:link w:val="afe"/>
    <w:uiPriority w:val="99"/>
    <w:semiHidden/>
    <w:rsid w:val="00534DCE"/>
    <w:rPr>
      <w:rFonts w:ascii="Tahoma" w:hAnsi="Tahoma" w:cs="Mangal"/>
      <w:kern w:val="1"/>
      <w:sz w:val="16"/>
      <w:szCs w:val="14"/>
      <w:lang w:eastAsia="hi-IN" w:bidi="hi-IN"/>
    </w:rPr>
  </w:style>
  <w:style w:type="table" w:styleId="aff">
    <w:name w:val="Table Grid"/>
    <w:basedOn w:val="a2"/>
    <w:uiPriority w:val="59"/>
    <w:rsid w:val="00FC6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01738C"/>
    <w:pPr>
      <w:ind w:left="720"/>
      <w:contextualSpacing/>
    </w:pPr>
    <w:rPr>
      <w:rFonts w:cs="Mangal"/>
      <w:szCs w:val="18"/>
    </w:rPr>
  </w:style>
  <w:style w:type="character" w:styleId="aff1">
    <w:name w:val="line number"/>
    <w:basedOn w:val="a1"/>
    <w:uiPriority w:val="99"/>
    <w:semiHidden/>
    <w:unhideWhenUsed/>
    <w:rsid w:val="00EC312C"/>
  </w:style>
  <w:style w:type="character" w:customStyle="1" w:styleId="12">
    <w:name w:val="Заголовок 1 Знак"/>
    <w:basedOn w:val="a1"/>
    <w:link w:val="1"/>
    <w:rsid w:val="00BF6AC1"/>
    <w:rPr>
      <w:rFonts w:eastAsia="SimSun" w:cs="Mangal"/>
      <w:b/>
      <w:bCs/>
      <w:kern w:val="1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rsid w:val="00BF6AC1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40">
    <w:name w:val="Заголовок 4 Знак"/>
    <w:basedOn w:val="a1"/>
    <w:link w:val="4"/>
    <w:rsid w:val="00BF6AC1"/>
    <w:rPr>
      <w:rFonts w:eastAsia="SimSun" w:cs="Mangal"/>
      <w:b/>
      <w:bCs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BF6AC1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60">
    <w:name w:val="Заголовок 6 Знак"/>
    <w:basedOn w:val="a1"/>
    <w:link w:val="6"/>
    <w:rsid w:val="00BF6AC1"/>
    <w:rPr>
      <w:rFonts w:ascii="Arial" w:eastAsia="Arial Unicode MS" w:hAnsi="Arial" w:cs="Mangal"/>
      <w:b/>
      <w:bCs/>
      <w:kern w:val="1"/>
      <w:sz w:val="21"/>
      <w:szCs w:val="21"/>
      <w:lang w:eastAsia="hi-IN" w:bidi="hi-IN"/>
    </w:rPr>
  </w:style>
  <w:style w:type="character" w:customStyle="1" w:styleId="1a">
    <w:name w:val="Верхний колонтитул Знак1"/>
    <w:basedOn w:val="a1"/>
    <w:link w:val="af3"/>
    <w:uiPriority w:val="99"/>
    <w:rsid w:val="00BF6AC1"/>
    <w:rPr>
      <w:kern w:val="1"/>
      <w:lang w:eastAsia="hi-IN" w:bidi="hi-IN"/>
    </w:rPr>
  </w:style>
  <w:style w:type="character" w:customStyle="1" w:styleId="1b">
    <w:name w:val="Нижний колонтитул Знак1"/>
    <w:basedOn w:val="a1"/>
    <w:link w:val="af4"/>
    <w:rsid w:val="00BF6AC1"/>
    <w:rPr>
      <w:kern w:val="1"/>
      <w:lang w:eastAsia="hi-IN" w:bidi="hi-IN"/>
    </w:rPr>
  </w:style>
  <w:style w:type="character" w:customStyle="1" w:styleId="HTML2">
    <w:name w:val="Стандартный HTML Знак2"/>
    <w:basedOn w:val="a1"/>
    <w:link w:val="HTML0"/>
    <w:rsid w:val="00BF6AC1"/>
    <w:rPr>
      <w:rFonts w:ascii="Courier New" w:hAnsi="Courier New" w:cs="Courier New"/>
      <w:kern w:val="1"/>
      <w:lang w:eastAsia="ar-SA"/>
    </w:rPr>
  </w:style>
  <w:style w:type="character" w:customStyle="1" w:styleId="1c">
    <w:name w:val="Основной текст с отступом Знак1"/>
    <w:basedOn w:val="a1"/>
    <w:link w:val="af8"/>
    <w:rsid w:val="00BF6AC1"/>
    <w:rPr>
      <w:rFonts w:cs="Mangal"/>
      <w:kern w:val="1"/>
      <w:szCs w:val="18"/>
      <w:lang w:eastAsia="hi-IN" w:bidi="hi-IN"/>
    </w:rPr>
  </w:style>
  <w:style w:type="paragraph" w:customStyle="1" w:styleId="aff2">
    <w:name w:val="Основной"/>
    <w:basedOn w:val="a"/>
    <w:rsid w:val="005179F3"/>
    <w:pPr>
      <w:suppressAutoHyphens w:val="0"/>
      <w:spacing w:after="20" w:line="240" w:lineRule="auto"/>
      <w:ind w:firstLine="709"/>
      <w:jc w:val="both"/>
    </w:pPr>
    <w:rPr>
      <w:rFonts w:eastAsia="Calibri"/>
      <w:kern w:val="0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CC375B524CA094C7689BED2A2A768D681C82E76454657F9DB7F212A6A3FE851CA61ABB028A01C588C7gEO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8A80-7E30-4877-872D-9C647F7B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23</Pages>
  <Words>7404</Words>
  <Characters>42206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49511</CharactersWithSpaces>
  <SharedDoc>false</SharedDoc>
  <HLinks>
    <vt:vector size="12" baseType="variant"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P1203</vt:lpwstr>
      </vt:variant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consultantplus://offline/ref=CC375B524CA094C7689BED2A2A768D681C82E76454657F9DB7F212A6A3FE851CA61ABB028A01C588C7gEO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Руденко</dc:creator>
  <cp:lastModifiedBy>Пользователь Windows</cp:lastModifiedBy>
  <cp:revision>36</cp:revision>
  <cp:lastPrinted>2021-02-10T09:19:00Z</cp:lastPrinted>
  <dcterms:created xsi:type="dcterms:W3CDTF">2020-10-21T12:15:00Z</dcterms:created>
  <dcterms:modified xsi:type="dcterms:W3CDTF">2021-02-10T20:33:00Z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