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E2" w:rsidRPr="003A34E2" w:rsidRDefault="003A34E2" w:rsidP="003A34E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A34E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BAF7DD0" wp14:editId="767A82DB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E2" w:rsidRPr="003A34E2" w:rsidRDefault="003A34E2" w:rsidP="003A34E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A34E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3A34E2" w:rsidRPr="003A34E2" w:rsidRDefault="003A34E2" w:rsidP="003A34E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A34E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3A34E2" w:rsidRPr="003A34E2" w:rsidRDefault="003A34E2" w:rsidP="003A34E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3A34E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A34E2" w:rsidRPr="003A34E2" w:rsidRDefault="003A34E2" w:rsidP="003A34E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3A34E2" w:rsidRPr="003A34E2" w:rsidRDefault="003A34E2" w:rsidP="003A34E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3A34E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3A34E2" w:rsidRPr="003A34E2" w:rsidRDefault="009968F9" w:rsidP="003A34E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C7A1A" w:rsidRPr="009968F9" w:rsidRDefault="009968F9" w:rsidP="003A34E2">
      <w:pPr>
        <w:widowControl/>
        <w:tabs>
          <w:tab w:val="left" w:pos="8505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6C7A1A" w:rsidRPr="00EB2B7A" w:rsidRDefault="006C7A1A" w:rsidP="006C7A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B2B7A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9B4E9E" w:rsidRPr="00EB2B7A" w:rsidRDefault="009B4E9E" w:rsidP="009B4E9E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9B4E9E" w:rsidRPr="00EB2B7A" w:rsidRDefault="00463B8F" w:rsidP="00CD1F0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EB2B7A">
        <w:rPr>
          <w:b w:val="0"/>
          <w:sz w:val="28"/>
          <w:szCs w:val="28"/>
        </w:rPr>
        <w:t xml:space="preserve">Об утверждении муниципальной программы </w:t>
      </w:r>
      <w:r w:rsidR="00CD1F01" w:rsidRPr="00EB2B7A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4D6ECF" w:rsidRPr="00EB2B7A">
        <w:rPr>
          <w:b w:val="0"/>
          <w:sz w:val="28"/>
          <w:szCs w:val="28"/>
        </w:rPr>
        <w:t>»</w:t>
      </w:r>
      <w:r w:rsidR="00CD1F01" w:rsidRPr="00EB2B7A">
        <w:rPr>
          <w:b w:val="0"/>
          <w:sz w:val="28"/>
          <w:szCs w:val="28"/>
        </w:rPr>
        <w:t xml:space="preserve"> на 20</w:t>
      </w:r>
      <w:r w:rsidR="00306FAF">
        <w:rPr>
          <w:b w:val="0"/>
          <w:sz w:val="28"/>
          <w:szCs w:val="28"/>
          <w:lang w:val="ru-RU"/>
        </w:rPr>
        <w:t>2</w:t>
      </w:r>
      <w:r w:rsidR="00A523E2">
        <w:rPr>
          <w:b w:val="0"/>
          <w:sz w:val="28"/>
          <w:szCs w:val="28"/>
          <w:lang w:val="ru-RU"/>
        </w:rPr>
        <w:t>1</w:t>
      </w:r>
      <w:r w:rsidR="00CD1F01" w:rsidRPr="00EB2B7A">
        <w:rPr>
          <w:b w:val="0"/>
          <w:sz w:val="28"/>
          <w:szCs w:val="28"/>
        </w:rPr>
        <w:t>-202</w:t>
      </w:r>
      <w:r w:rsidR="00A523E2">
        <w:rPr>
          <w:b w:val="0"/>
          <w:sz w:val="28"/>
          <w:szCs w:val="28"/>
          <w:lang w:val="ru-RU"/>
        </w:rPr>
        <w:t>3</w:t>
      </w:r>
      <w:r w:rsidR="00CD1F01" w:rsidRPr="00EB2B7A">
        <w:rPr>
          <w:b w:val="0"/>
          <w:sz w:val="28"/>
          <w:szCs w:val="28"/>
        </w:rPr>
        <w:t xml:space="preserve"> годы</w:t>
      </w: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z w:val="28"/>
          <w:szCs w:val="28"/>
        </w:rPr>
        <w:t xml:space="preserve"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</w:t>
      </w:r>
      <w:r w:rsidR="003A34E2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Ленинградской области от 13.12.2011 </w:t>
      </w:r>
      <w:r w:rsidR="003A34E2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>№ 105-</w:t>
      </w:r>
      <w:r w:rsidR="00D556BF" w:rsidRPr="00EB2B7A">
        <w:rPr>
          <w:rFonts w:ascii="Times New Roman" w:hAnsi="Times New Roman" w:cs="Times New Roman"/>
          <w:sz w:val="28"/>
          <w:szCs w:val="28"/>
        </w:rPr>
        <w:t>оз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области»,</w:t>
      </w:r>
      <w:r w:rsidR="009B29C8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B70EFE" w:rsidRPr="00EB2B7A">
        <w:rPr>
          <w:rFonts w:ascii="Times New Roman" w:hAnsi="Times New Roman" w:cs="Times New Roman"/>
          <w:sz w:val="28"/>
          <w:szCs w:val="28"/>
        </w:rPr>
        <w:t>постановлени</w:t>
      </w:r>
      <w:r w:rsidR="00D50344" w:rsidRPr="00EB2B7A">
        <w:rPr>
          <w:rFonts w:ascii="Times New Roman" w:hAnsi="Times New Roman" w:cs="Times New Roman"/>
          <w:sz w:val="28"/>
          <w:szCs w:val="28"/>
        </w:rPr>
        <w:t>ем</w:t>
      </w:r>
      <w:r w:rsidR="00B70EFE" w:rsidRPr="00EB2B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70EFE" w:rsidRPr="00EB2B7A">
        <w:rPr>
          <w:rFonts w:ascii="Times New Roman" w:hAnsi="Times New Roman" w:cs="Times New Roman"/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</w:t>
      </w:r>
      <w:r w:rsidRPr="00EB2B7A">
        <w:rPr>
          <w:rFonts w:ascii="Times New Roman" w:hAnsi="Times New Roman" w:cs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B4E9E" w:rsidRPr="00EB2B7A" w:rsidRDefault="009B4E9E" w:rsidP="009B4E9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EB2B7A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CD1F01" w:rsidRPr="00EB2B7A" w:rsidRDefault="00CD1F01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463B8F" w:rsidRPr="00EB2B7A" w:rsidRDefault="00463B8F" w:rsidP="00463B8F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 xml:space="preserve">Утвердить муниципальную </w:t>
      </w:r>
      <w:r w:rsidR="00A523E2" w:rsidRPr="00EB2B7A">
        <w:rPr>
          <w:b w:val="0"/>
        </w:rPr>
        <w:t>программу «</w:t>
      </w:r>
      <w:r w:rsidRPr="00EB2B7A">
        <w:rPr>
          <w:b w:val="0"/>
        </w:rPr>
        <w:t>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306FAF">
        <w:rPr>
          <w:b w:val="0"/>
        </w:rPr>
        <w:t>2</w:t>
      </w:r>
      <w:r w:rsidR="00A523E2">
        <w:rPr>
          <w:b w:val="0"/>
        </w:rPr>
        <w:t>1</w:t>
      </w:r>
      <w:r w:rsidRPr="00EB2B7A">
        <w:rPr>
          <w:b w:val="0"/>
        </w:rPr>
        <w:t>-202</w:t>
      </w:r>
      <w:r w:rsidR="00A523E2">
        <w:rPr>
          <w:b w:val="0"/>
        </w:rPr>
        <w:t>3</w:t>
      </w:r>
      <w:r w:rsidRPr="00EB2B7A">
        <w:rPr>
          <w:b w:val="0"/>
        </w:rPr>
        <w:t xml:space="preserve"> годы</w:t>
      </w:r>
      <w:r w:rsidR="004C3EB7" w:rsidRPr="00EB2B7A">
        <w:rPr>
          <w:b w:val="0"/>
        </w:rPr>
        <w:t>», согласно приложению</w:t>
      </w:r>
      <w:r w:rsidRPr="00EB2B7A">
        <w:rPr>
          <w:b w:val="0"/>
        </w:rPr>
        <w:t>.</w:t>
      </w:r>
    </w:p>
    <w:p w:rsidR="00837B11" w:rsidRDefault="00EB2B7A" w:rsidP="00EB2B7A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 xml:space="preserve">Признать утратившим силу </w:t>
      </w:r>
      <w:r w:rsidR="00837B11">
        <w:rPr>
          <w:b w:val="0"/>
        </w:rPr>
        <w:t xml:space="preserve">следующие </w:t>
      </w:r>
      <w:r w:rsidRPr="00EB2B7A">
        <w:rPr>
          <w:b w:val="0"/>
        </w:rPr>
        <w:t>постановлени</w:t>
      </w:r>
      <w:r w:rsidR="00837B11">
        <w:rPr>
          <w:b w:val="0"/>
        </w:rPr>
        <w:t xml:space="preserve">я </w:t>
      </w:r>
      <w:r w:rsidRPr="00EB2B7A">
        <w:rPr>
          <w:b w:val="0"/>
        </w:rPr>
        <w:t xml:space="preserve">администрации МО </w:t>
      </w:r>
      <w:r w:rsidR="00837B11">
        <w:rPr>
          <w:b w:val="0"/>
        </w:rPr>
        <w:t>«Заневское городское поселение»:</w:t>
      </w:r>
    </w:p>
    <w:p w:rsidR="00EB2B7A" w:rsidRPr="003A34E2" w:rsidRDefault="00AB3422" w:rsidP="003A34E2">
      <w:pPr>
        <w:pStyle w:val="ConsPlusTitle"/>
        <w:numPr>
          <w:ilvl w:val="1"/>
          <w:numId w:val="32"/>
        </w:numPr>
        <w:ind w:left="0" w:firstLine="709"/>
        <w:rPr>
          <w:b w:val="0"/>
        </w:rPr>
      </w:pPr>
      <w:r w:rsidRPr="003A34E2">
        <w:rPr>
          <w:b w:val="0"/>
        </w:rPr>
        <w:lastRenderedPageBreak/>
        <w:t>От</w:t>
      </w:r>
      <w:r w:rsidR="00EB2B7A" w:rsidRPr="003A34E2">
        <w:rPr>
          <w:b w:val="0"/>
        </w:rPr>
        <w:t xml:space="preserve"> </w:t>
      </w:r>
      <w:r w:rsidR="00A523E2" w:rsidRPr="003A34E2">
        <w:rPr>
          <w:b w:val="0"/>
        </w:rPr>
        <w:t>28</w:t>
      </w:r>
      <w:r w:rsidR="00837B11" w:rsidRPr="003A34E2">
        <w:rPr>
          <w:b w:val="0"/>
        </w:rPr>
        <w:t>.0</w:t>
      </w:r>
      <w:r w:rsidR="00A523E2" w:rsidRPr="003A34E2">
        <w:rPr>
          <w:b w:val="0"/>
        </w:rPr>
        <w:t>1</w:t>
      </w:r>
      <w:r w:rsidR="00837B11" w:rsidRPr="003A34E2">
        <w:rPr>
          <w:b w:val="0"/>
        </w:rPr>
        <w:t>.</w:t>
      </w:r>
      <w:r w:rsidR="00EB2B7A" w:rsidRPr="003A34E2">
        <w:rPr>
          <w:b w:val="0"/>
        </w:rPr>
        <w:t>20</w:t>
      </w:r>
      <w:r w:rsidR="00A523E2" w:rsidRPr="003A34E2">
        <w:rPr>
          <w:b w:val="0"/>
        </w:rPr>
        <w:t>20</w:t>
      </w:r>
      <w:r w:rsidRPr="003A34E2">
        <w:rPr>
          <w:b w:val="0"/>
        </w:rPr>
        <w:t xml:space="preserve"> </w:t>
      </w:r>
      <w:r w:rsidR="00EB2B7A" w:rsidRPr="003A34E2">
        <w:rPr>
          <w:b w:val="0"/>
        </w:rPr>
        <w:t xml:space="preserve">№ </w:t>
      </w:r>
      <w:r w:rsidR="00A523E2" w:rsidRPr="003A34E2">
        <w:rPr>
          <w:b w:val="0"/>
        </w:rPr>
        <w:t>27</w:t>
      </w:r>
      <w:r w:rsidR="00EB2B7A" w:rsidRPr="003A34E2">
        <w:rPr>
          <w:b w:val="0"/>
        </w:rPr>
        <w:t xml:space="preserve"> «</w:t>
      </w:r>
      <w:r w:rsidR="00837B11" w:rsidRPr="003A34E2">
        <w:rPr>
          <w:b w:val="0"/>
        </w:rPr>
        <w:t xml:space="preserve">Об утверждении муниципальной </w:t>
      </w:r>
      <w:r w:rsidR="00A523E2" w:rsidRPr="003A34E2">
        <w:rPr>
          <w:b w:val="0"/>
        </w:rPr>
        <w:t>программы «</w:t>
      </w:r>
      <w:r w:rsidR="00837B11" w:rsidRPr="003A34E2">
        <w:rPr>
          <w:b w:val="0"/>
        </w:rPr>
        <w:t>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A523E2" w:rsidRPr="003A34E2">
        <w:rPr>
          <w:b w:val="0"/>
        </w:rPr>
        <w:t>20</w:t>
      </w:r>
      <w:r w:rsidR="00837B11" w:rsidRPr="003A34E2">
        <w:rPr>
          <w:b w:val="0"/>
        </w:rPr>
        <w:t>-202</w:t>
      </w:r>
      <w:r w:rsidR="00A523E2" w:rsidRPr="003A34E2">
        <w:rPr>
          <w:b w:val="0"/>
        </w:rPr>
        <w:t>2</w:t>
      </w:r>
      <w:r w:rsidR="00837B11" w:rsidRPr="003A34E2">
        <w:rPr>
          <w:b w:val="0"/>
        </w:rPr>
        <w:t xml:space="preserve"> годы</w:t>
      </w:r>
      <w:r w:rsidRPr="003A34E2">
        <w:rPr>
          <w:b w:val="0"/>
        </w:rPr>
        <w:t>».</w:t>
      </w:r>
    </w:p>
    <w:p w:rsidR="00837B11" w:rsidRPr="00837B11" w:rsidRDefault="00837B11" w:rsidP="003A34E2">
      <w:pPr>
        <w:pStyle w:val="ConsPlusTitle"/>
        <w:ind w:firstLine="709"/>
        <w:rPr>
          <w:b w:val="0"/>
        </w:rPr>
      </w:pPr>
      <w:r>
        <w:rPr>
          <w:b w:val="0"/>
        </w:rPr>
        <w:t xml:space="preserve">2.2.  </w:t>
      </w:r>
      <w:r w:rsidR="00AB3422">
        <w:rPr>
          <w:b w:val="0"/>
        </w:rPr>
        <w:t>От</w:t>
      </w:r>
      <w:r>
        <w:rPr>
          <w:b w:val="0"/>
        </w:rPr>
        <w:t xml:space="preserve"> </w:t>
      </w:r>
      <w:r w:rsidR="00A523E2">
        <w:rPr>
          <w:b w:val="0"/>
        </w:rPr>
        <w:t>02</w:t>
      </w:r>
      <w:r>
        <w:rPr>
          <w:b w:val="0"/>
        </w:rPr>
        <w:t>.04.20</w:t>
      </w:r>
      <w:r w:rsidR="00A523E2">
        <w:rPr>
          <w:b w:val="0"/>
        </w:rPr>
        <w:t>20</w:t>
      </w:r>
      <w:r w:rsidR="00AB3422">
        <w:rPr>
          <w:b w:val="0"/>
        </w:rPr>
        <w:t xml:space="preserve"> </w:t>
      </w:r>
      <w:r w:rsidR="00A523E2">
        <w:rPr>
          <w:b w:val="0"/>
        </w:rPr>
        <w:t>№ 180 «</w:t>
      </w:r>
      <w:r w:rsidRPr="00837B11">
        <w:rPr>
          <w:b w:val="0"/>
        </w:rPr>
        <w:t>О внесении изменений в постановлении</w:t>
      </w:r>
      <w:r w:rsidR="003A34E2">
        <w:rPr>
          <w:b w:val="0"/>
        </w:rPr>
        <w:t xml:space="preserve"> </w:t>
      </w:r>
      <w:r w:rsidRPr="00837B11">
        <w:rPr>
          <w:b w:val="0"/>
        </w:rPr>
        <w:t xml:space="preserve">администрации МО </w:t>
      </w:r>
      <w:r>
        <w:rPr>
          <w:b w:val="0"/>
        </w:rPr>
        <w:t xml:space="preserve">«Заневское городское поселение» </w:t>
      </w:r>
      <w:r w:rsidR="001F7CD5">
        <w:rPr>
          <w:b w:val="0"/>
        </w:rPr>
        <w:t>от 28.01.2020</w:t>
      </w:r>
      <w:r w:rsidR="00A523E2" w:rsidRPr="00A523E2">
        <w:rPr>
          <w:b w:val="0"/>
        </w:rPr>
        <w:t xml:space="preserve"> № 27 </w:t>
      </w:r>
      <w:r w:rsidRPr="00837B11">
        <w:rPr>
          <w:b w:val="0"/>
        </w:rPr>
        <w:t>«Об утверждении</w:t>
      </w:r>
      <w:r>
        <w:rPr>
          <w:b w:val="0"/>
        </w:rPr>
        <w:t xml:space="preserve"> </w:t>
      </w:r>
      <w:r w:rsidRPr="00837B11">
        <w:rPr>
          <w:b w:val="0"/>
        </w:rPr>
        <w:t>муниципальной программы «Развитие</w:t>
      </w:r>
      <w:r>
        <w:rPr>
          <w:b w:val="0"/>
        </w:rPr>
        <w:t xml:space="preserve"> </w:t>
      </w:r>
      <w:r w:rsidRPr="00837B11">
        <w:rPr>
          <w:b w:val="0"/>
        </w:rPr>
        <w:t>культуры на территории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образования «Заневское городское</w:t>
      </w:r>
      <w:r>
        <w:rPr>
          <w:b w:val="0"/>
        </w:rPr>
        <w:t xml:space="preserve"> </w:t>
      </w:r>
      <w:r w:rsidRPr="00837B11">
        <w:rPr>
          <w:b w:val="0"/>
        </w:rPr>
        <w:t>поселение» Всеволожского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района Ленинградской области» на 20</w:t>
      </w:r>
      <w:r w:rsidR="00A523E2">
        <w:rPr>
          <w:b w:val="0"/>
        </w:rPr>
        <w:t>20</w:t>
      </w:r>
      <w:r w:rsidRPr="00837B11">
        <w:rPr>
          <w:b w:val="0"/>
        </w:rPr>
        <w:t>-</w:t>
      </w:r>
    </w:p>
    <w:p w:rsidR="00837B11" w:rsidRDefault="00837B11" w:rsidP="003A34E2">
      <w:pPr>
        <w:pStyle w:val="ConsPlusTitle"/>
        <w:ind w:firstLine="709"/>
        <w:rPr>
          <w:b w:val="0"/>
        </w:rPr>
      </w:pPr>
      <w:r w:rsidRPr="00837B11">
        <w:rPr>
          <w:b w:val="0"/>
        </w:rPr>
        <w:t>202</w:t>
      </w:r>
      <w:r w:rsidR="00A523E2">
        <w:rPr>
          <w:b w:val="0"/>
        </w:rPr>
        <w:t>2</w:t>
      </w:r>
      <w:r w:rsidRPr="00837B11">
        <w:rPr>
          <w:b w:val="0"/>
        </w:rPr>
        <w:t xml:space="preserve"> годы»</w:t>
      </w:r>
      <w:r w:rsidR="00AB3422">
        <w:rPr>
          <w:b w:val="0"/>
        </w:rPr>
        <w:t>.</w:t>
      </w:r>
    </w:p>
    <w:p w:rsidR="00043987" w:rsidRDefault="00043987" w:rsidP="003A34E2">
      <w:pPr>
        <w:pStyle w:val="ConsPlusTitle"/>
        <w:ind w:firstLine="709"/>
        <w:rPr>
          <w:b w:val="0"/>
        </w:rPr>
      </w:pPr>
      <w:r w:rsidRPr="00043987">
        <w:rPr>
          <w:b w:val="0"/>
        </w:rPr>
        <w:t>2.</w:t>
      </w:r>
      <w:r>
        <w:rPr>
          <w:b w:val="0"/>
        </w:rPr>
        <w:t>3</w:t>
      </w:r>
      <w:r w:rsidR="00AB3422">
        <w:rPr>
          <w:b w:val="0"/>
        </w:rPr>
        <w:t>.  От</w:t>
      </w:r>
      <w:r w:rsidR="00DF6C38" w:rsidRPr="00DF6C38">
        <w:rPr>
          <w:b w:val="0"/>
        </w:rPr>
        <w:t xml:space="preserve"> 11.06.2020 № 291 </w:t>
      </w:r>
      <w:r w:rsidRPr="00043987">
        <w:rPr>
          <w:b w:val="0"/>
        </w:rPr>
        <w:t>«О внесении изменений в постановлении</w:t>
      </w:r>
      <w:r w:rsidR="003A34E2">
        <w:rPr>
          <w:b w:val="0"/>
        </w:rPr>
        <w:t xml:space="preserve"> </w:t>
      </w:r>
      <w:r w:rsidRPr="00043987">
        <w:rPr>
          <w:b w:val="0"/>
        </w:rPr>
        <w:t>администрации МО «Заневское городское посе</w:t>
      </w:r>
      <w:r w:rsidR="001F7CD5">
        <w:rPr>
          <w:b w:val="0"/>
        </w:rPr>
        <w:t>ление» от 28.01.2020</w:t>
      </w:r>
      <w:r w:rsidR="00AF7233">
        <w:rPr>
          <w:b w:val="0"/>
        </w:rPr>
        <w:t xml:space="preserve"> </w:t>
      </w:r>
      <w:r w:rsidRPr="00043987">
        <w:rPr>
          <w:b w:val="0"/>
        </w:rPr>
        <w:t>№ 27 «Об утверждении муниципальной программы «Развитие культуры на территории муниципального образования «Заневское городское поселение» Всеволожского муниципального района Ленинградс</w:t>
      </w:r>
      <w:r w:rsidR="00AB3422">
        <w:rPr>
          <w:b w:val="0"/>
        </w:rPr>
        <w:t>кой области» на 2020-2022 годы».</w:t>
      </w:r>
    </w:p>
    <w:p w:rsidR="00307219" w:rsidRDefault="00307219" w:rsidP="003A34E2">
      <w:pPr>
        <w:pStyle w:val="ConsPlusTitle"/>
        <w:ind w:firstLine="709"/>
        <w:rPr>
          <w:b w:val="0"/>
        </w:rPr>
      </w:pPr>
      <w:r w:rsidRPr="00307219">
        <w:rPr>
          <w:b w:val="0"/>
        </w:rPr>
        <w:t>2.</w:t>
      </w:r>
      <w:r>
        <w:rPr>
          <w:b w:val="0"/>
        </w:rPr>
        <w:t>4</w:t>
      </w:r>
      <w:r w:rsidR="00AB3422">
        <w:rPr>
          <w:b w:val="0"/>
        </w:rPr>
        <w:t>.  От</w:t>
      </w:r>
      <w:r w:rsidRPr="00307219">
        <w:rPr>
          <w:b w:val="0"/>
        </w:rPr>
        <w:t xml:space="preserve"> </w:t>
      </w:r>
      <w:r>
        <w:rPr>
          <w:b w:val="0"/>
        </w:rPr>
        <w:t>11</w:t>
      </w:r>
      <w:r w:rsidRPr="00307219">
        <w:rPr>
          <w:b w:val="0"/>
        </w:rPr>
        <w:t>.</w:t>
      </w:r>
      <w:r>
        <w:rPr>
          <w:b w:val="0"/>
        </w:rPr>
        <w:t>11</w:t>
      </w:r>
      <w:r w:rsidR="00DF6C38">
        <w:rPr>
          <w:b w:val="0"/>
        </w:rPr>
        <w:t xml:space="preserve">.2020 </w:t>
      </w:r>
      <w:r w:rsidRPr="00307219">
        <w:rPr>
          <w:b w:val="0"/>
        </w:rPr>
        <w:t xml:space="preserve">№ </w:t>
      </w:r>
      <w:r>
        <w:rPr>
          <w:b w:val="0"/>
        </w:rPr>
        <w:t>587</w:t>
      </w:r>
      <w:r w:rsidRPr="00307219">
        <w:rPr>
          <w:b w:val="0"/>
        </w:rPr>
        <w:t xml:space="preserve"> «О внесении изменений в постановлении</w:t>
      </w:r>
      <w:r w:rsidR="003A34E2">
        <w:rPr>
          <w:b w:val="0"/>
        </w:rPr>
        <w:t xml:space="preserve"> </w:t>
      </w:r>
      <w:r w:rsidRPr="00307219">
        <w:rPr>
          <w:b w:val="0"/>
        </w:rPr>
        <w:t>администрации МО «Заневское город</w:t>
      </w:r>
      <w:r w:rsidR="00AB3422">
        <w:rPr>
          <w:b w:val="0"/>
        </w:rPr>
        <w:t xml:space="preserve">ское поселение» от </w:t>
      </w:r>
      <w:r w:rsidR="00DF6C38">
        <w:rPr>
          <w:b w:val="0"/>
        </w:rPr>
        <w:t xml:space="preserve">28.01.2020 </w:t>
      </w:r>
      <w:r w:rsidR="00DF6C38" w:rsidRPr="00307219">
        <w:rPr>
          <w:b w:val="0"/>
        </w:rPr>
        <w:t>№</w:t>
      </w:r>
      <w:r w:rsidRPr="00307219">
        <w:rPr>
          <w:b w:val="0"/>
        </w:rPr>
        <w:t xml:space="preserve"> 27 «Об утверждении муницип</w:t>
      </w:r>
      <w:r w:rsidR="001F7CD5">
        <w:rPr>
          <w:b w:val="0"/>
        </w:rPr>
        <w:t xml:space="preserve">альной программы «Развитие </w:t>
      </w:r>
      <w:r w:rsidR="00DF6C38">
        <w:rPr>
          <w:b w:val="0"/>
        </w:rPr>
        <w:t>куль</w:t>
      </w:r>
      <w:r w:rsidR="00DF6C38" w:rsidRPr="00307219">
        <w:rPr>
          <w:b w:val="0"/>
        </w:rPr>
        <w:t>туры</w:t>
      </w:r>
      <w:r w:rsidRPr="00307219">
        <w:rPr>
          <w:b w:val="0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</w:t>
      </w:r>
      <w:r w:rsidR="00DF6C38">
        <w:rPr>
          <w:b w:val="0"/>
        </w:rPr>
        <w:t>кой области» на 2020-2022 годы».</w:t>
      </w:r>
    </w:p>
    <w:p w:rsidR="00DF6C38" w:rsidRDefault="00DF6C38" w:rsidP="003A34E2">
      <w:pPr>
        <w:pStyle w:val="ConsPlusTitle"/>
        <w:ind w:firstLine="720"/>
        <w:rPr>
          <w:b w:val="0"/>
        </w:rPr>
      </w:pPr>
      <w:r w:rsidRPr="00307219">
        <w:rPr>
          <w:b w:val="0"/>
        </w:rPr>
        <w:t>2.</w:t>
      </w:r>
      <w:r>
        <w:rPr>
          <w:b w:val="0"/>
        </w:rPr>
        <w:t>5.  От</w:t>
      </w:r>
      <w:r w:rsidRPr="00307219">
        <w:rPr>
          <w:b w:val="0"/>
        </w:rPr>
        <w:t xml:space="preserve"> </w:t>
      </w:r>
      <w:r>
        <w:rPr>
          <w:b w:val="0"/>
        </w:rPr>
        <w:t>30</w:t>
      </w:r>
      <w:r w:rsidRPr="00307219">
        <w:rPr>
          <w:b w:val="0"/>
        </w:rPr>
        <w:t>.</w:t>
      </w:r>
      <w:r>
        <w:rPr>
          <w:b w:val="0"/>
        </w:rPr>
        <w:t xml:space="preserve">12.2020 </w:t>
      </w:r>
      <w:r w:rsidRPr="00307219">
        <w:rPr>
          <w:b w:val="0"/>
        </w:rPr>
        <w:t xml:space="preserve">№ </w:t>
      </w:r>
      <w:r w:rsidR="00A75EF1">
        <w:rPr>
          <w:b w:val="0"/>
        </w:rPr>
        <w:t>732</w:t>
      </w:r>
      <w:r w:rsidRPr="00307219">
        <w:rPr>
          <w:b w:val="0"/>
        </w:rPr>
        <w:t xml:space="preserve"> «О внесении изменений в постановлении</w:t>
      </w:r>
      <w:r w:rsidR="003A34E2">
        <w:rPr>
          <w:b w:val="0"/>
        </w:rPr>
        <w:t xml:space="preserve"> </w:t>
      </w:r>
      <w:r w:rsidRPr="00307219">
        <w:rPr>
          <w:b w:val="0"/>
        </w:rPr>
        <w:t>администрации МО «Заневское город</w:t>
      </w:r>
      <w:r>
        <w:rPr>
          <w:b w:val="0"/>
        </w:rPr>
        <w:t xml:space="preserve">ское поселение» от 28.01.2020 </w:t>
      </w:r>
      <w:r w:rsidRPr="00307219">
        <w:rPr>
          <w:b w:val="0"/>
        </w:rPr>
        <w:t>№ 27 «Об утверждении муницип</w:t>
      </w:r>
      <w:r>
        <w:rPr>
          <w:b w:val="0"/>
        </w:rPr>
        <w:t>альной программы «Развитие куль</w:t>
      </w:r>
      <w:r w:rsidRPr="00307219">
        <w:rPr>
          <w:b w:val="0"/>
        </w:rPr>
        <w:t>туры на территории муниципального образования «Заневское городское поселение» Всеволожского муниципального района Ленинградс</w:t>
      </w:r>
      <w:r>
        <w:rPr>
          <w:b w:val="0"/>
        </w:rPr>
        <w:t>кой области» на 2020-2022 годы».</w:t>
      </w:r>
    </w:p>
    <w:p w:rsidR="00F01B42" w:rsidRPr="00EB2B7A" w:rsidRDefault="00A523E2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B42" w:rsidRPr="00EB2B7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«Заневский вестник</w:t>
      </w:r>
      <w:r w:rsidR="00EB2B7A" w:rsidRPr="00EB2B7A">
        <w:rPr>
          <w:rFonts w:ascii="Times New Roman" w:hAnsi="Times New Roman" w:cs="Times New Roman"/>
          <w:sz w:val="28"/>
          <w:szCs w:val="28"/>
        </w:rPr>
        <w:t>»</w:t>
      </w:r>
      <w:r w:rsidR="00A234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www.zanevkaorg.ru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F01B42" w:rsidRPr="00EB2B7A" w:rsidRDefault="00A523E2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B42" w:rsidRPr="00EB2B7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234A8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в газете «Заневский вестник»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AB3422" w:rsidRPr="00AB3422" w:rsidRDefault="00A523E2" w:rsidP="00AB34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E9E" w:rsidRPr="00EB2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B7A" w:rsidRPr="00EB2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B7A" w:rsidRPr="00EB2B7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A34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B3422">
        <w:rPr>
          <w:rFonts w:ascii="Times New Roman" w:hAnsi="Times New Roman" w:cs="Times New Roman"/>
          <w:sz w:val="28"/>
          <w:szCs w:val="28"/>
        </w:rPr>
        <w:t>о</w:t>
      </w:r>
      <w:r w:rsidR="00AB3422" w:rsidRPr="00AB3422">
        <w:rPr>
          <w:rFonts w:ascii="Times New Roman" w:hAnsi="Times New Roman" w:cs="Times New Roman"/>
          <w:sz w:val="28"/>
          <w:szCs w:val="28"/>
        </w:rPr>
        <w:t>ставляю за собой.</w:t>
      </w:r>
    </w:p>
    <w:p w:rsidR="008A2EDC" w:rsidRPr="00EB2B7A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Pr="00EB2B7A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9B3175" w:rsidP="003A34E2">
      <w:pPr>
        <w:widowControl/>
        <w:tabs>
          <w:tab w:val="left" w:pos="779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7A1A" w:rsidRPr="00EB2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FBF">
        <w:rPr>
          <w:rFonts w:ascii="Times New Roman" w:hAnsi="Times New Roman" w:cs="Times New Roman"/>
          <w:sz w:val="28"/>
          <w:szCs w:val="28"/>
        </w:rPr>
        <w:t xml:space="preserve"> </w:t>
      </w:r>
      <w:r w:rsidR="003A34E2">
        <w:rPr>
          <w:rFonts w:ascii="Times New Roman" w:hAnsi="Times New Roman" w:cs="Times New Roman"/>
          <w:sz w:val="28"/>
          <w:szCs w:val="28"/>
        </w:rPr>
        <w:t>администрации</w:t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EB2B7A" w:rsidRPr="00EB2B7A" w:rsidRDefault="00EB2B7A" w:rsidP="00EB2B7A">
      <w:pPr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EB2B7A">
      <w:pPr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EB2B7A">
      <w:pPr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EB2B7A">
      <w:pPr>
        <w:rPr>
          <w:rFonts w:ascii="Times New Roman" w:hAnsi="Times New Roman" w:cs="Times New Roman"/>
          <w:sz w:val="28"/>
          <w:szCs w:val="28"/>
        </w:rPr>
      </w:pPr>
    </w:p>
    <w:p w:rsidR="00A523E2" w:rsidRDefault="00A523E2" w:rsidP="00DF6C38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3A34E2" w:rsidRDefault="003A34E2" w:rsidP="00DF6C38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3A34E2" w:rsidRDefault="003A34E2" w:rsidP="00DF6C38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2F57D5" w:rsidRPr="00EB2B7A" w:rsidRDefault="002F57D5" w:rsidP="009C33FD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6C7A1A" w:rsidRPr="00EB2B7A" w:rsidRDefault="006C7A1A" w:rsidP="006C7A1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A34E2" w:rsidRDefault="003A34E2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4E2" w:rsidRDefault="003A34E2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УТВЕРЖДЕНА </w:t>
      </w:r>
    </w:p>
    <w:p w:rsidR="006C7A1A" w:rsidRPr="00EB2B7A" w:rsidRDefault="003A34E2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C7A1A" w:rsidRPr="00EB2B7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6C7A1A" w:rsidRPr="00EB2B7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6C7A1A" w:rsidRPr="00E65F87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65F87">
        <w:rPr>
          <w:rFonts w:ascii="Times New Roman" w:hAnsi="Times New Roman" w:cs="Times New Roman"/>
          <w:sz w:val="28"/>
          <w:szCs w:val="28"/>
          <w:u w:val="single"/>
        </w:rPr>
        <w:t>02.02.2021</w:t>
      </w:r>
      <w:r w:rsidR="00E65F87">
        <w:rPr>
          <w:rFonts w:ascii="Times New Roman" w:hAnsi="Times New Roman" w:cs="Times New Roman"/>
          <w:sz w:val="28"/>
          <w:szCs w:val="28"/>
        </w:rPr>
        <w:t xml:space="preserve"> </w:t>
      </w:r>
      <w:r w:rsidR="003A3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E65F87">
        <w:rPr>
          <w:rFonts w:ascii="Times New Roman" w:hAnsi="Times New Roman" w:cs="Times New Roman"/>
          <w:bCs/>
          <w:sz w:val="28"/>
          <w:szCs w:val="28"/>
          <w:u w:val="single"/>
        </w:rPr>
        <w:t>57</w:t>
      </w:r>
    </w:p>
    <w:p w:rsidR="00B50A92" w:rsidRPr="00EB2B7A" w:rsidRDefault="00B50A92" w:rsidP="006C7A1A">
      <w:pPr>
        <w:tabs>
          <w:tab w:val="left" w:pos="6203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 xml:space="preserve">Муниципальная программа 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>«</w:t>
      </w:r>
      <w:r w:rsidRPr="00EB2B7A">
        <w:rPr>
          <w:rFonts w:ascii="Times New Roman" w:hAnsi="Times New Roman" w:cs="Times New Roman"/>
          <w:b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0574C3" w:rsidRPr="00EB2B7A">
        <w:rPr>
          <w:rFonts w:ascii="Times New Roman" w:hAnsi="Times New Roman" w:cs="Times New Roman"/>
          <w:b/>
          <w:sz w:val="28"/>
          <w:szCs w:val="40"/>
        </w:rPr>
        <w:t>»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на 20</w:t>
      </w:r>
      <w:r w:rsidR="009C7FBF">
        <w:rPr>
          <w:rFonts w:ascii="Times New Roman" w:hAnsi="Times New Roman" w:cs="Times New Roman"/>
          <w:b/>
          <w:sz w:val="28"/>
          <w:szCs w:val="40"/>
        </w:rPr>
        <w:t>2</w:t>
      </w:r>
      <w:r w:rsidR="003E641C">
        <w:rPr>
          <w:rFonts w:ascii="Times New Roman" w:hAnsi="Times New Roman" w:cs="Times New Roman"/>
          <w:b/>
          <w:sz w:val="28"/>
          <w:szCs w:val="40"/>
        </w:rPr>
        <w:t>1</w:t>
      </w:r>
      <w:r w:rsidR="004D752A" w:rsidRPr="00EB2B7A">
        <w:rPr>
          <w:rFonts w:ascii="Times New Roman" w:hAnsi="Times New Roman" w:cs="Times New Roman"/>
          <w:b/>
          <w:sz w:val="28"/>
          <w:szCs w:val="40"/>
        </w:rPr>
        <w:t>-202</w:t>
      </w:r>
      <w:r w:rsidR="003E641C">
        <w:rPr>
          <w:rFonts w:ascii="Times New Roman" w:hAnsi="Times New Roman" w:cs="Times New Roman"/>
          <w:b/>
          <w:sz w:val="28"/>
          <w:szCs w:val="40"/>
        </w:rPr>
        <w:t>3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годы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7A">
        <w:rPr>
          <w:rFonts w:ascii="Times New Roman" w:hAnsi="Times New Roman" w:cs="Times New Roman"/>
          <w:b/>
          <w:sz w:val="28"/>
          <w:szCs w:val="28"/>
        </w:rPr>
        <w:t>20</w:t>
      </w:r>
      <w:r w:rsidR="00AF7233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EB2B7A">
        <w:rPr>
          <w:rFonts w:ascii="Times New Roman" w:hAnsi="Times New Roman" w:cs="Times New Roman"/>
          <w:b/>
          <w:sz w:val="28"/>
          <w:szCs w:val="28"/>
        </w:rPr>
        <w:t>г.</w:t>
      </w:r>
    </w:p>
    <w:p w:rsidR="00042C64" w:rsidRPr="00EB2B7A" w:rsidRDefault="00B50A92" w:rsidP="00A27753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br w:type="page"/>
      </w:r>
      <w:r w:rsidR="00042C64" w:rsidRPr="00EB2B7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«Развитие культуры на территории муниципального образования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0574C3" w:rsidRPr="00EB2B7A">
        <w:rPr>
          <w:rFonts w:ascii="Times New Roman" w:hAnsi="Times New Roman" w:cs="Times New Roman"/>
          <w:sz w:val="28"/>
          <w:szCs w:val="28"/>
        </w:rPr>
        <w:t>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на 20</w:t>
      </w:r>
      <w:r w:rsidR="009C7FBF">
        <w:rPr>
          <w:rFonts w:ascii="Times New Roman" w:hAnsi="Times New Roman" w:cs="Times New Roman"/>
          <w:sz w:val="28"/>
          <w:szCs w:val="28"/>
        </w:rPr>
        <w:t>2</w:t>
      </w:r>
      <w:r w:rsidR="00A523E2">
        <w:rPr>
          <w:rFonts w:ascii="Times New Roman" w:hAnsi="Times New Roman" w:cs="Times New Roman"/>
          <w:sz w:val="28"/>
          <w:szCs w:val="28"/>
        </w:rPr>
        <w:t>1</w:t>
      </w:r>
      <w:r w:rsidRPr="00EB2B7A">
        <w:rPr>
          <w:rFonts w:ascii="Times New Roman" w:hAnsi="Times New Roman" w:cs="Times New Roman"/>
          <w:sz w:val="28"/>
          <w:szCs w:val="28"/>
        </w:rPr>
        <w:t>-20</w:t>
      </w:r>
      <w:r w:rsidR="00386CD8" w:rsidRPr="00EB2B7A">
        <w:rPr>
          <w:rFonts w:ascii="Times New Roman" w:hAnsi="Times New Roman" w:cs="Times New Roman"/>
          <w:sz w:val="28"/>
          <w:szCs w:val="28"/>
        </w:rPr>
        <w:t>2</w:t>
      </w:r>
      <w:r w:rsidR="00A523E2">
        <w:rPr>
          <w:rFonts w:ascii="Times New Roman" w:hAnsi="Times New Roman" w:cs="Times New Roman"/>
          <w:sz w:val="28"/>
          <w:szCs w:val="28"/>
        </w:rPr>
        <w:t>3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095" w:type="dxa"/>
          </w:tcPr>
          <w:p w:rsidR="00FE5492" w:rsidRPr="00EB2B7A" w:rsidRDefault="00FE5492" w:rsidP="00A52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муниципального образования «Заневское городское поселение»</w:t>
            </w:r>
            <w:r w:rsidRPr="00EB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0574C3"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2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2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095" w:type="dxa"/>
          </w:tcPr>
          <w:p w:rsidR="00FE5492" w:rsidRPr="00EB2B7A" w:rsidRDefault="00FE5492" w:rsidP="009C7FBF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 xml:space="preserve">Сектор </w:t>
            </w:r>
            <w:r w:rsidR="009C7FBF">
              <w:rPr>
                <w:sz w:val="28"/>
                <w:szCs w:val="28"/>
              </w:rPr>
              <w:t>по развитию культуры, спорта и молодежной политики</w:t>
            </w:r>
            <w:r w:rsidRPr="00EB2B7A">
              <w:rPr>
                <w:sz w:val="28"/>
                <w:szCs w:val="28"/>
              </w:rPr>
              <w:t xml:space="preserve"> </w:t>
            </w:r>
            <w:r w:rsidR="00D556BF" w:rsidRPr="00EB2B7A">
              <w:rPr>
                <w:sz w:val="28"/>
                <w:szCs w:val="28"/>
              </w:rPr>
              <w:t xml:space="preserve">администрации </w:t>
            </w:r>
            <w:r w:rsidRPr="00EB2B7A">
              <w:rPr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FE5492" w:rsidRPr="00EB2B7A" w:rsidRDefault="00D556BF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 (далее – МБУ «Янинский КСДЦ»</w:t>
            </w:r>
            <w:r w:rsidR="00720D6B" w:rsidRPr="00EB2B7A">
              <w:rPr>
                <w:sz w:val="28"/>
                <w:szCs w:val="28"/>
              </w:rPr>
              <w:t>)</w:t>
            </w:r>
          </w:p>
        </w:tc>
      </w:tr>
      <w:tr w:rsidR="00D556BF" w:rsidRPr="00EB2B7A" w:rsidTr="00834FA7">
        <w:tc>
          <w:tcPr>
            <w:tcW w:w="3970" w:type="dxa"/>
          </w:tcPr>
          <w:p w:rsidR="00D556BF" w:rsidRPr="00EB2B7A" w:rsidRDefault="00D556B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</w:tcPr>
          <w:p w:rsidR="00D556BF" w:rsidRPr="00EB2B7A" w:rsidRDefault="00CD1F01" w:rsidP="000954DB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МБУ «Янинский КСДЦ»</w:t>
            </w:r>
            <w:r w:rsidR="00D556BF" w:rsidRPr="00EB2B7A">
              <w:rPr>
                <w:sz w:val="28"/>
                <w:szCs w:val="28"/>
              </w:rPr>
              <w:t xml:space="preserve"> 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E5492" w:rsidRPr="00EB2B7A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FE5492" w:rsidRPr="00EB2B7A" w:rsidRDefault="00463B8F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E5492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устойчивого развития отрасли «культура»;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B09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культурного наследия;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языков и культуры народов Российской Федерации, проживающих на территории поселения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BF2" w:rsidRPr="00EB2B7A" w:rsidRDefault="00721BF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художественных промыслов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FE5492" w:rsidRPr="00EB2B7A" w:rsidRDefault="00463B8F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>беспечение активного участия населения МО «Заневское городское поселение» в сохранении и укреплении культурного наследия;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юных талантов МО «Заневское городское поселение»;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развитие системы обеспечения качества дополнительных образовательных услуг в сфере культуры;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создание благоприятных условий для свободы творчества и развития культурно-информационного пространства на территории муниципального образования;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D556BF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сферы этноконфессионального и межэтнического взаимодействия;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E5492" w:rsidRPr="00EB2B7A" w:rsidRDefault="00D556BF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FE5492" w:rsidRPr="00EB2B7A" w:rsidRDefault="00FE5492" w:rsidP="003B48D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духовное развитие и патриотическ</w:t>
            </w:r>
            <w:r w:rsidR="003B48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ое воспитание подрастающего поколения в 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целях  формирования зрелого гражданского общества                </w:t>
            </w:r>
          </w:p>
        </w:tc>
      </w:tr>
      <w:tr w:rsidR="00FE5492" w:rsidRPr="00EB2B7A" w:rsidTr="00834FA7">
        <w:tc>
          <w:tcPr>
            <w:tcW w:w="3970" w:type="dxa"/>
          </w:tcPr>
          <w:p w:rsidR="0031646A" w:rsidRPr="00EB2B7A" w:rsidRDefault="0031646A" w:rsidP="0031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зрителей на концертах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 спектаклях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500 человек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ежегодно;</w:t>
            </w:r>
          </w:p>
          <w:p w:rsidR="00FE5492" w:rsidRPr="00EB2B7A" w:rsidRDefault="00FE5492" w:rsidP="00D556BF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читателей библиотеки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 человек</w:t>
            </w: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</w:t>
            </w:r>
          </w:p>
        </w:tc>
      </w:tr>
      <w:tr w:rsidR="00FE5492" w:rsidRPr="00EB2B7A" w:rsidTr="00834FA7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FE5492" w:rsidRPr="00EB2B7A" w:rsidRDefault="00FE5492" w:rsidP="00834FA7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2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2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5492" w:rsidRPr="00EB2B7A" w:rsidRDefault="00FE5492" w:rsidP="00EE421C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2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23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FE5492" w:rsidRPr="00EB2B7A" w:rsidTr="005D0BF9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6095" w:type="dxa"/>
            <w:shd w:val="clear" w:color="auto" w:fill="auto"/>
          </w:tcPr>
          <w:p w:rsidR="008565B0" w:rsidRPr="004B7611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FF09EB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563D22">
              <w:rPr>
                <w:rFonts w:ascii="Times New Roman" w:hAnsi="Times New Roman" w:cs="Times New Roman"/>
                <w:noProof/>
                <w:sz w:val="28"/>
                <w:szCs w:val="28"/>
              </w:rPr>
              <w:t>4 426,4</w:t>
            </w:r>
          </w:p>
          <w:p w:rsidR="008565B0" w:rsidRPr="00EB2B7A" w:rsidRDefault="008565B0" w:rsidP="00451C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D46F7" w:rsidRDefault="009B4E9E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A523E2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8565B0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65330B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 142,6</w:t>
            </w:r>
          </w:p>
          <w:p w:rsidR="00FD46F7" w:rsidRDefault="00FD46F7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DF6C38">
              <w:rPr>
                <w:rFonts w:ascii="Times New Roman" w:hAnsi="Times New Roman" w:cs="Times New Roman"/>
                <w:noProof/>
                <w:sz w:val="28"/>
                <w:szCs w:val="28"/>
              </w:rPr>
              <w:t>9 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035</w:t>
            </w:r>
            <w:r w:rsidR="00DF6C3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  <w:p w:rsidR="00FD46F7" w:rsidRDefault="00B2382E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03AB0"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9 035,6</w:t>
            </w:r>
          </w:p>
          <w:p w:rsidR="00B2382E" w:rsidRDefault="00B2382E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-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03AB0"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9 035,6</w:t>
            </w:r>
          </w:p>
          <w:p w:rsidR="00B2382E" w:rsidRDefault="00B2382E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</w:t>
            </w:r>
            <w:r w:rsidR="00DF6C38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03AB0"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9 035,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  <w:p w:rsidR="00B2382E" w:rsidRPr="00EB2B7A" w:rsidRDefault="00B2382E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F57D5" w:rsidRDefault="008565B0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A523E2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900DF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B2382E"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4 141</w:t>
            </w:r>
            <w:r w:rsidR="00B2382E"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563D22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  <w:p w:rsidR="00B2382E" w:rsidRPr="00B2382E" w:rsidRDefault="00B2382E" w:rsidP="00B2382E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6035,5</w:t>
            </w:r>
          </w:p>
          <w:p w:rsidR="00B2382E" w:rsidRPr="00B2382E" w:rsidRDefault="00B2382E" w:rsidP="00B2382E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-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F09EB">
              <w:rPr>
                <w:rFonts w:ascii="Times New Roman" w:hAnsi="Times New Roman" w:cs="Times New Roman"/>
                <w:noProof/>
                <w:sz w:val="28"/>
                <w:szCs w:val="28"/>
              </w:rPr>
              <w:t>6035,5</w:t>
            </w:r>
          </w:p>
          <w:p w:rsidR="00B2382E" w:rsidRPr="00B2382E" w:rsidRDefault="00B2382E" w:rsidP="00B2382E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-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F09EB">
              <w:rPr>
                <w:rFonts w:ascii="Times New Roman" w:hAnsi="Times New Roman" w:cs="Times New Roman"/>
                <w:noProof/>
                <w:sz w:val="28"/>
                <w:szCs w:val="28"/>
              </w:rPr>
              <w:t>6035,5</w:t>
            </w:r>
          </w:p>
          <w:p w:rsidR="00B2382E" w:rsidRPr="000D77B4" w:rsidRDefault="00B2382E" w:rsidP="00B2382E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-</w:t>
            </w:r>
            <w:r w:rsid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63D22">
              <w:rPr>
                <w:rFonts w:ascii="Times New Roman" w:hAnsi="Times New Roman" w:cs="Times New Roman"/>
                <w:noProof/>
                <w:sz w:val="28"/>
                <w:szCs w:val="28"/>
              </w:rPr>
              <w:t>6035,4</w:t>
            </w:r>
          </w:p>
          <w:p w:rsidR="00900DFE" w:rsidRDefault="00900DFE" w:rsidP="00900DFE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03AB0" w:rsidRDefault="00FF09EB" w:rsidP="00FF09EB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900DF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4 141</w:t>
            </w: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563D22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  <w:p w:rsidR="00FF09EB" w:rsidRPr="00B2382E" w:rsidRDefault="00FF09EB" w:rsidP="00FF09EB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</w:t>
            </w:r>
            <w:r w:rsid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– 6035,5</w:t>
            </w:r>
          </w:p>
          <w:p w:rsidR="00FF09EB" w:rsidRPr="00B2382E" w:rsidRDefault="00FF09EB" w:rsidP="00FF09EB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6035,5</w:t>
            </w:r>
          </w:p>
          <w:p w:rsidR="00FF09EB" w:rsidRPr="00B2382E" w:rsidRDefault="00FF09EB" w:rsidP="00FF09EB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6035,5</w:t>
            </w:r>
          </w:p>
          <w:p w:rsidR="00FF09EB" w:rsidRPr="000D77B4" w:rsidRDefault="00FF09EB" w:rsidP="00FF09EB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63D22">
              <w:rPr>
                <w:rFonts w:ascii="Times New Roman" w:hAnsi="Times New Roman" w:cs="Times New Roman"/>
                <w:noProof/>
                <w:sz w:val="28"/>
                <w:szCs w:val="28"/>
              </w:rPr>
              <w:t>6035,4</w:t>
            </w:r>
          </w:p>
          <w:p w:rsidR="005F7DB5" w:rsidRPr="00EB2B7A" w:rsidRDefault="005F7DB5" w:rsidP="005F7DB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5492" w:rsidRPr="00EB2B7A" w:rsidTr="00834FA7">
        <w:trPr>
          <w:trHeight w:val="459"/>
        </w:trPr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  <w:p w:rsidR="00463B8F" w:rsidRPr="00EB2B7A" w:rsidRDefault="00463B8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565B0" w:rsidRPr="00873C8A" w:rsidRDefault="009B4E9E" w:rsidP="008565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202</w:t>
            </w:r>
            <w:r w:rsidR="00A523E2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8565B0"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D03AB0"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17 567,1</w:t>
            </w:r>
          </w:p>
          <w:p w:rsidR="004A1C35" w:rsidRPr="00873C8A" w:rsidRDefault="008565B0" w:rsidP="00246783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A523E2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873C8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FD46F7" w:rsidRP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17 567,1</w:t>
            </w:r>
          </w:p>
          <w:p w:rsidR="0013178E" w:rsidRPr="00EB2B7A" w:rsidRDefault="004A1C35" w:rsidP="00FD46F7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73C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202</w:t>
            </w:r>
            <w:r w:rsidR="00A523E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Pr="00873C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- </w:t>
            </w:r>
            <w:r w:rsidR="00FD46F7" w:rsidRPr="00FD46F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17 567,1</w:t>
            </w:r>
          </w:p>
        </w:tc>
      </w:tr>
      <w:tr w:rsidR="00E537F1" w:rsidRPr="00EB2B7A" w:rsidTr="00834FA7">
        <w:trPr>
          <w:trHeight w:val="459"/>
        </w:trPr>
        <w:tc>
          <w:tcPr>
            <w:tcW w:w="3970" w:type="dxa"/>
          </w:tcPr>
          <w:p w:rsidR="00E537F1" w:rsidRPr="00E537F1" w:rsidRDefault="00E537F1" w:rsidP="00E5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муниципального задания </w:t>
            </w:r>
            <w:proofErr w:type="spellStart"/>
            <w:r w:rsidRPr="00E537F1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537F1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E537F1" w:rsidRPr="00E537F1" w:rsidRDefault="00E537F1" w:rsidP="00E5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7F1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  <w:p w:rsidR="00E537F1" w:rsidRPr="00EB2B7A" w:rsidRDefault="00E537F1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помещения в Кудрово</w:t>
            </w:r>
          </w:p>
        </w:tc>
        <w:tc>
          <w:tcPr>
            <w:tcW w:w="6095" w:type="dxa"/>
            <w:shd w:val="clear" w:color="auto" w:fill="auto"/>
          </w:tcPr>
          <w:p w:rsidR="00E537F1" w:rsidRPr="00E537F1" w:rsidRDefault="00E537F1" w:rsidP="00E537F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537F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 974</w:t>
            </w:r>
            <w:r w:rsid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,1</w:t>
            </w:r>
          </w:p>
          <w:p w:rsidR="00E537F1" w:rsidRPr="00E537F1" w:rsidRDefault="00E537F1" w:rsidP="00E537F1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537F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2022 – </w:t>
            </w:r>
            <w:r w:rsidR="00FD46F7">
              <w:rPr>
                <w:rFonts w:ascii="Times New Roman" w:hAnsi="Times New Roman" w:cs="Times New Roman"/>
                <w:noProof/>
                <w:sz w:val="28"/>
                <w:szCs w:val="28"/>
              </w:rPr>
              <w:t>3 974</w:t>
            </w:r>
            <w:r w:rsidR="00B2382E" w:rsidRPr="00B2382E">
              <w:rPr>
                <w:rFonts w:ascii="Times New Roman" w:hAnsi="Times New Roman" w:cs="Times New Roman"/>
                <w:noProof/>
                <w:sz w:val="28"/>
                <w:szCs w:val="28"/>
              </w:rPr>
              <w:t>,1</w:t>
            </w:r>
          </w:p>
          <w:p w:rsidR="00E537F1" w:rsidRPr="00E537F1" w:rsidRDefault="00E537F1" w:rsidP="00E537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7F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- </w:t>
            </w:r>
            <w:r w:rsidR="00FD46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3 974</w:t>
            </w:r>
            <w:r w:rsidR="00B2382E" w:rsidRPr="00B2382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,1</w:t>
            </w:r>
          </w:p>
        </w:tc>
      </w:tr>
      <w:tr w:rsidR="00113BF6" w:rsidRPr="00EB2B7A" w:rsidTr="00834FA7">
        <w:trPr>
          <w:trHeight w:val="459"/>
        </w:trPr>
        <w:tc>
          <w:tcPr>
            <w:tcW w:w="3970" w:type="dxa"/>
          </w:tcPr>
          <w:p w:rsidR="00113BF6" w:rsidRPr="00EB2B7A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обеспечение стимулирующих выплат работникам муниципальных учреждений культуры за счет средств бюджет муниципального образования </w:t>
            </w:r>
          </w:p>
          <w:p w:rsidR="00113BF6" w:rsidRPr="00EB2B7A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095" w:type="dxa"/>
            <w:shd w:val="clear" w:color="auto" w:fill="auto"/>
          </w:tcPr>
          <w:p w:rsidR="00113BF6" w:rsidRPr="007D0801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2 600,7</w:t>
            </w:r>
          </w:p>
          <w:p w:rsidR="00113BF6" w:rsidRPr="007D0801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2 600,7</w:t>
            </w:r>
          </w:p>
          <w:p w:rsidR="00113BF6" w:rsidRPr="00EB2B7A" w:rsidRDefault="00113BF6" w:rsidP="00113BF6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080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2 600,7</w:t>
            </w:r>
          </w:p>
        </w:tc>
      </w:tr>
      <w:tr w:rsidR="00113BF6" w:rsidRPr="00EB2B7A" w:rsidTr="00834FA7">
        <w:trPr>
          <w:trHeight w:val="459"/>
        </w:trPr>
        <w:tc>
          <w:tcPr>
            <w:tcW w:w="3970" w:type="dxa"/>
          </w:tcPr>
          <w:p w:rsidR="00113BF6" w:rsidRPr="009452DF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452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обеспечение стимулирующих выплат работникам муниципальных учреждений культуры за счет средств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BF6" w:rsidRPr="00EB2B7A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095" w:type="dxa"/>
            <w:shd w:val="clear" w:color="auto" w:fill="auto"/>
          </w:tcPr>
          <w:p w:rsidR="00113BF6" w:rsidRPr="009452DF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2021 – 2 600,7</w:t>
            </w:r>
          </w:p>
          <w:p w:rsidR="00113BF6" w:rsidRPr="009452DF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2022 – 0</w:t>
            </w:r>
          </w:p>
          <w:p w:rsidR="00113BF6" w:rsidRPr="007D0801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9452DF">
              <w:rPr>
                <w:rFonts w:ascii="Times New Roman" w:hAnsi="Times New Roman" w:cs="Times New Roman"/>
                <w:sz w:val="28"/>
                <w:szCs w:val="28"/>
              </w:rPr>
              <w:t>2023 – 0</w:t>
            </w:r>
          </w:p>
        </w:tc>
      </w:tr>
      <w:tr w:rsidR="00113BF6" w:rsidRPr="00EB2B7A" w:rsidTr="00834FA7">
        <w:trPr>
          <w:trHeight w:val="459"/>
        </w:trPr>
        <w:tc>
          <w:tcPr>
            <w:tcW w:w="3970" w:type="dxa"/>
          </w:tcPr>
          <w:p w:rsidR="00113BF6" w:rsidRPr="00504016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модульного спортивно-досугового центра на территории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113BF6" w:rsidRPr="00EB2B7A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16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095" w:type="dxa"/>
            <w:shd w:val="clear" w:color="auto" w:fill="auto"/>
          </w:tcPr>
          <w:p w:rsidR="00113BF6" w:rsidRPr="007D0801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8 400</w:t>
            </w:r>
          </w:p>
        </w:tc>
      </w:tr>
      <w:tr w:rsidR="00113BF6" w:rsidRPr="00EB2B7A" w:rsidTr="00834FA7">
        <w:trPr>
          <w:trHeight w:val="459"/>
        </w:trPr>
        <w:tc>
          <w:tcPr>
            <w:tcW w:w="3970" w:type="dxa"/>
          </w:tcPr>
          <w:p w:rsidR="00113BF6" w:rsidRPr="00504016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Pr="00CA545D">
              <w:rPr>
                <w:rFonts w:ascii="Times New Roman" w:hAnsi="Times New Roman" w:cs="Times New Roman"/>
                <w:sz w:val="28"/>
                <w:szCs w:val="28"/>
              </w:rPr>
              <w:t xml:space="preserve">модульного спортивно-досугового центра </w:t>
            </w:r>
            <w:r w:rsidRPr="0050401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д. </w:t>
            </w:r>
            <w:proofErr w:type="spellStart"/>
            <w:r w:rsidRPr="00504016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 w:rsidRPr="005040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 муниципального образования </w:t>
            </w:r>
          </w:p>
          <w:p w:rsidR="00113BF6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16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6095" w:type="dxa"/>
            <w:shd w:val="clear" w:color="auto" w:fill="auto"/>
          </w:tcPr>
          <w:p w:rsidR="00113BF6" w:rsidRPr="007D0801" w:rsidRDefault="00113BF6" w:rsidP="00113BF6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04016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113BF6" w:rsidRPr="00EB2B7A" w:rsidTr="00834FA7">
        <w:tc>
          <w:tcPr>
            <w:tcW w:w="3970" w:type="dxa"/>
          </w:tcPr>
          <w:p w:rsidR="00113BF6" w:rsidRPr="00EB2B7A" w:rsidRDefault="00113BF6" w:rsidP="0011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113BF6" w:rsidRPr="00EB2B7A" w:rsidRDefault="00113BF6" w:rsidP="00113BF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113BF6" w:rsidRPr="00EB2B7A" w:rsidRDefault="00113BF6" w:rsidP="00113BF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 на 500 человек ежегодно;</w:t>
            </w:r>
          </w:p>
          <w:p w:rsidR="00113BF6" w:rsidRPr="00EB2B7A" w:rsidRDefault="00113BF6" w:rsidP="00113BF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учреждения </w:t>
            </w:r>
          </w:p>
        </w:tc>
      </w:tr>
    </w:tbl>
    <w:p w:rsidR="00386CD8" w:rsidRDefault="00386CD8" w:rsidP="00386CD8">
      <w:pPr>
        <w:tabs>
          <w:tab w:val="left" w:pos="2688"/>
        </w:tabs>
        <w:rPr>
          <w:rFonts w:ascii="Times New Roman" w:hAnsi="Times New Roman" w:cs="Times New Roman"/>
          <w:sz w:val="28"/>
          <w:szCs w:val="28"/>
        </w:rPr>
      </w:pPr>
    </w:p>
    <w:p w:rsidR="003B48DB" w:rsidRPr="00EB2B7A" w:rsidRDefault="003B48DB" w:rsidP="00386CD8">
      <w:pPr>
        <w:tabs>
          <w:tab w:val="left" w:pos="2688"/>
        </w:tabs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B48DB">
      <w:pPr>
        <w:numPr>
          <w:ilvl w:val="0"/>
          <w:numId w:val="24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 указанием основных проблем развития культуры МО «Заневское городское поселение»</w:t>
      </w:r>
    </w:p>
    <w:p w:rsidR="000954DB" w:rsidRPr="00EB2B7A" w:rsidRDefault="000954DB" w:rsidP="000954DB">
      <w:pPr>
        <w:ind w:left="1211"/>
        <w:outlineLvl w:val="1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9C3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 w:rsidR="002C0C3D" w:rsidRPr="00EB2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="008F204E">
        <w:rPr>
          <w:rFonts w:ascii="Times New Roman" w:hAnsi="Times New Roman" w:cs="Times New Roman"/>
          <w:sz w:val="28"/>
          <w:szCs w:val="28"/>
        </w:rPr>
        <w:t>1</w:t>
      </w:r>
      <w:r w:rsidRPr="00EB2B7A">
        <w:rPr>
          <w:rFonts w:ascii="Times New Roman" w:hAnsi="Times New Roman" w:cs="Times New Roman"/>
          <w:sz w:val="28"/>
          <w:szCs w:val="28"/>
        </w:rPr>
        <w:t>-202</w:t>
      </w:r>
      <w:r w:rsidR="008F204E">
        <w:rPr>
          <w:rFonts w:ascii="Times New Roman" w:hAnsi="Times New Roman" w:cs="Times New Roman"/>
          <w:sz w:val="28"/>
          <w:szCs w:val="28"/>
        </w:rPr>
        <w:t>3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культуры. Программа обеспечивает условия для всестороннего развития культурного потенциала жителей муниципального образования, как ресурса социально-экономического развития территории. Программа определяет приоритетные направления муниципальной политики в области культуры на 20</w:t>
      </w:r>
      <w:r w:rsidR="008F204E">
        <w:rPr>
          <w:rFonts w:ascii="Times New Roman" w:hAnsi="Times New Roman" w:cs="Times New Roman"/>
          <w:sz w:val="28"/>
          <w:szCs w:val="28"/>
        </w:rPr>
        <w:t>21</w:t>
      </w:r>
      <w:r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8F204E">
        <w:rPr>
          <w:rFonts w:ascii="Times New Roman" w:hAnsi="Times New Roman" w:cs="Times New Roman"/>
          <w:sz w:val="28"/>
          <w:szCs w:val="28"/>
        </w:rPr>
        <w:t>3</w:t>
      </w:r>
      <w:r w:rsidR="004A1C35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годы: сохранение и использование библиотек, развитие концертно-театральной деятельности и художественного народного творчества.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Учреждением культуры на территории муни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ципального образования является </w:t>
      </w:r>
      <w:r w:rsidR="002C0C3D" w:rsidRPr="00EB2B7A">
        <w:rPr>
          <w:rFonts w:ascii="Times New Roman" w:hAnsi="Times New Roman" w:cs="Times New Roman"/>
          <w:sz w:val="28"/>
          <w:szCs w:val="28"/>
        </w:rPr>
        <w:t>–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2C0C3D" w:rsidRPr="00EB2B7A">
        <w:rPr>
          <w:rFonts w:ascii="Times New Roman" w:hAnsi="Times New Roman" w:cs="Times New Roman"/>
          <w:sz w:val="28"/>
          <w:szCs w:val="28"/>
        </w:rPr>
        <w:t>МБУ «Янинский КСДЦ»</w:t>
      </w:r>
      <w:r w:rsidRPr="00EB2B7A">
        <w:rPr>
          <w:rFonts w:ascii="Times New Roman" w:hAnsi="Times New Roman" w:cs="Times New Roman"/>
          <w:sz w:val="28"/>
          <w:szCs w:val="28"/>
        </w:rPr>
        <w:t>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4A1C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0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1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году учреждением культуры реша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ся следующие задачи: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охранение и развитие национальных культур;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оддержка культурных инициатив, направл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>енных на работу с молодежью и 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оциально незащищенными слоями населения;</w:t>
      </w:r>
    </w:p>
    <w:p w:rsidR="00386CD8" w:rsidRPr="00EB2B7A" w:rsidRDefault="0082370D" w:rsidP="00FF64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крепление межнационального и межконфессионального согласия;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азвитие кадрового потенциала и социальной защиты работников культуры;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роведение работ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D30" w:rsidRPr="00EB2B7A">
        <w:rPr>
          <w:rFonts w:ascii="Times New Roman" w:hAnsi="Times New Roman" w:cs="Times New Roman"/>
          <w:sz w:val="28"/>
          <w:szCs w:val="28"/>
        </w:rPr>
        <w:t>ремонту помещений МБУ «Янинский КСДЦ»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бновление материально-технической базы МБУ «Янинский КСДЦ»;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B652B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 в развитии отрасли культуры на территории муниципального образования достигнуты следующие результаты:</w:t>
      </w:r>
    </w:p>
    <w:p w:rsidR="00734C0E" w:rsidRPr="00EB2B7A" w:rsidRDefault="007C00F5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озданы новые творческие формирования и кружки, введены </w:t>
      </w:r>
      <w:r w:rsidR="00463B8F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платные услуги;</w:t>
      </w:r>
    </w:p>
    <w:p w:rsidR="00734C0E" w:rsidRPr="00EB2B7A" w:rsidRDefault="007C00F5" w:rsidP="00734C0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существлена закупка материально технических сре</w:t>
      </w:r>
      <w:proofErr w:type="gramStart"/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с ц</w:t>
      </w:r>
      <w:proofErr w:type="gramEnd"/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елью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качества проводимых мероприятий;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6CD8" w:rsidRPr="00EB2B7A" w:rsidRDefault="007C00F5" w:rsidP="007C00F5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существляется работа по открытию новых кружков и студий.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B4E9E" w:rsidRPr="00EB2B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проведены следующие массовые мероприятия: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Праздник крещения;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снятия блокады Ленинграда;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защитника Отечества;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Масленица;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Торжест</w:t>
      </w:r>
      <w:r w:rsidR="00975C30" w:rsidRPr="00EB2B7A">
        <w:rPr>
          <w:rFonts w:ascii="Times New Roman" w:hAnsi="Times New Roman" w:cs="Times New Roman"/>
          <w:color w:val="000000"/>
          <w:sz w:val="28"/>
          <w:szCs w:val="28"/>
        </w:rPr>
        <w:t>венный митинг, посвященный Дню П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обеды; 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Отчетный концерт;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защиты детей;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поселения;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  <w:r w:rsidR="00A3407E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7E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  <w:r w:rsidR="002E3702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703" w:rsidRPr="00EB2B7A" w:rsidRDefault="008C1703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людей с ограниченными возможностями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5C30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Новогодние детские театрализованные представления.</w:t>
      </w:r>
    </w:p>
    <w:p w:rsidR="00386CD8" w:rsidRPr="00EB2B7A" w:rsidRDefault="00386CD8" w:rsidP="009C33F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таких мероприятий требует значительных затрат, в том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 и для приглашения профессиональных коллективов, что позволяет привлечь большую часть зрителей из числа жителей муниципального образования. </w:t>
      </w:r>
      <w:r w:rsidRPr="00EB2B7A">
        <w:rPr>
          <w:rFonts w:ascii="Times New Roman" w:hAnsi="Times New Roman" w:cs="Times New Roman"/>
          <w:sz w:val="28"/>
          <w:szCs w:val="28"/>
        </w:rPr>
        <w:t>Вследствие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чего население привлекается к участию в художественной самодеятельности, жители посещают кружки и студии, созданные и развивающиеся в МБУ «Янинский КДСЦ».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культуры и требующих неотложного решения, в том числе: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н</w:t>
      </w:r>
      <w:r w:rsidR="00386CD8" w:rsidRPr="00EB2B7A">
        <w:rPr>
          <w:rFonts w:ascii="Times New Roman" w:hAnsi="Times New Roman" w:cs="Times New Roman"/>
          <w:sz w:val="28"/>
          <w:szCs w:val="28"/>
        </w:rPr>
        <w:t xml:space="preserve">едостаточное привлечение </w:t>
      </w:r>
      <w:r w:rsidR="00B3253C" w:rsidRPr="00EB2B7A">
        <w:rPr>
          <w:rFonts w:ascii="Times New Roman" w:hAnsi="Times New Roman" w:cs="Times New Roman"/>
          <w:sz w:val="28"/>
          <w:szCs w:val="28"/>
        </w:rPr>
        <w:t>населения к</w:t>
      </w:r>
      <w:r w:rsidR="00386CD8" w:rsidRPr="00EB2B7A">
        <w:rPr>
          <w:rFonts w:ascii="Times New Roman" w:hAnsi="Times New Roman" w:cs="Times New Roman"/>
          <w:sz w:val="28"/>
          <w:szCs w:val="28"/>
        </w:rPr>
        <w:t xml:space="preserve"> занятиям творчеством;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роблемы с привлечением профессиональных педагогов; </w:t>
      </w:r>
    </w:p>
    <w:p w:rsidR="00386CD8" w:rsidRPr="00EB2B7A" w:rsidRDefault="000954DB" w:rsidP="006105D0">
      <w:pPr>
        <w:shd w:val="clear" w:color="auto" w:fill="FFFFFF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нижение доступности культурных форм досуга для жителей д. Новосергиевка и </w:t>
      </w:r>
      <w:r w:rsidR="00355357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Кудрово МО «Заневское городское поселение»</w:t>
      </w:r>
      <w:r w:rsidR="00511D0D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трата культурных традиций;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д</w:t>
      </w:r>
      <w:r w:rsidR="00386CD8" w:rsidRPr="00EB2B7A">
        <w:rPr>
          <w:rFonts w:ascii="Times New Roman" w:hAnsi="Times New Roman" w:cs="Times New Roman"/>
          <w:sz w:val="28"/>
          <w:szCs w:val="28"/>
        </w:rPr>
        <w:t>ефицит кадров и помещений для организации досуга в шаговой доступности для населения всех населенных пунктов, находящихся на территории МО «Заневское городское поселение»</w:t>
      </w:r>
      <w:r w:rsidR="00511D0D" w:rsidRPr="00EB2B7A">
        <w:rPr>
          <w:rFonts w:ascii="Times New Roman" w:hAnsi="Times New Roman" w:cs="Times New Roman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sz w:val="28"/>
          <w:szCs w:val="28"/>
        </w:rPr>
        <w:t>тсутствие активной пропаганды заняти</w:t>
      </w:r>
      <w:r w:rsidR="00511D0D" w:rsidRPr="00EB2B7A">
        <w:rPr>
          <w:rFonts w:ascii="Times New Roman" w:hAnsi="Times New Roman" w:cs="Times New Roman"/>
          <w:sz w:val="28"/>
          <w:szCs w:val="28"/>
        </w:rPr>
        <w:t>й творчеством.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 «Развитие культуры МО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="008F204E">
        <w:rPr>
          <w:rFonts w:ascii="Times New Roman" w:hAnsi="Times New Roman" w:cs="Times New Roman"/>
          <w:sz w:val="28"/>
          <w:szCs w:val="28"/>
        </w:rPr>
        <w:t>1</w:t>
      </w:r>
      <w:r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– 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8F204E">
        <w:rPr>
          <w:rFonts w:ascii="Times New Roman" w:hAnsi="Times New Roman" w:cs="Times New Roman"/>
          <w:sz w:val="28"/>
          <w:szCs w:val="28"/>
        </w:rPr>
        <w:t>3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к</w:t>
      </w:r>
      <w:r w:rsidR="00386CD8" w:rsidRPr="00EB2B7A">
        <w:rPr>
          <w:rFonts w:ascii="Times New Roman" w:hAnsi="Times New Roman" w:cs="Times New Roman"/>
          <w:sz w:val="28"/>
          <w:szCs w:val="28"/>
        </w:rPr>
        <w:t>омплексный подход к решению проблемы;</w:t>
      </w:r>
    </w:p>
    <w:p w:rsidR="00355357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аспределение полномочий и ответственности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э</w:t>
      </w:r>
      <w:r w:rsidR="00386CD8" w:rsidRPr="00EB2B7A">
        <w:rPr>
          <w:rFonts w:ascii="Times New Roman" w:hAnsi="Times New Roman" w:cs="Times New Roman"/>
          <w:sz w:val="28"/>
          <w:szCs w:val="28"/>
        </w:rPr>
        <w:t>ффективное планирование и мониторинг результатов реализации программы.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Основные программные мероприятия связаны с развитием культуры, включа</w:t>
      </w:r>
      <w:r w:rsidR="00511D0D" w:rsidRPr="00EB2B7A">
        <w:rPr>
          <w:rFonts w:ascii="Times New Roman" w:hAnsi="Times New Roman" w:cs="Times New Roman"/>
          <w:sz w:val="28"/>
          <w:szCs w:val="28"/>
        </w:rPr>
        <w:t>ют в себя</w:t>
      </w:r>
      <w:r w:rsidRPr="00EB2B7A">
        <w:rPr>
          <w:rFonts w:ascii="Times New Roman" w:hAnsi="Times New Roman" w:cs="Times New Roman"/>
          <w:sz w:val="28"/>
          <w:szCs w:val="28"/>
        </w:rPr>
        <w:t>: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лучшение качества работы по театрально-концертному обслуживанию населения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овышение культурного уровня и имиджа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sz w:val="28"/>
          <w:szCs w:val="28"/>
        </w:rPr>
        <w:t>тимулирование профессионально-исполнительского искусства;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оддержка творческих союзов и объединений;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силение внимания к запросам жителей муниципального образования и организации их позитивного досуга;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атриотическое и морально-эстетическое воспитание детей и молодежи;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азвитие творческого потенциала и выявления талантов;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еализация новаторских концепций</w:t>
      </w:r>
      <w:r w:rsidRPr="00EB2B7A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386CD8" w:rsidRPr="00EB2B7A">
        <w:rPr>
          <w:rFonts w:ascii="Times New Roman" w:hAnsi="Times New Roman" w:cs="Times New Roman"/>
          <w:sz w:val="28"/>
          <w:szCs w:val="28"/>
        </w:rPr>
        <w:t>.</w:t>
      </w:r>
    </w:p>
    <w:p w:rsidR="0007413C" w:rsidRPr="00EB2B7A" w:rsidRDefault="0007413C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5197E">
      <w:pPr>
        <w:pStyle w:val="a8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 w:rsidRPr="00EB2B7A">
        <w:rPr>
          <w:sz w:val="28"/>
          <w:szCs w:val="28"/>
        </w:rPr>
        <w:t>Приоритеты и цели муниципальной политики в развитии культуры</w:t>
      </w:r>
      <w:r w:rsidR="0007413C" w:rsidRPr="00EB2B7A">
        <w:rPr>
          <w:sz w:val="28"/>
          <w:szCs w:val="28"/>
        </w:rPr>
        <w:t xml:space="preserve"> </w:t>
      </w:r>
      <w:r w:rsidRPr="00EB2B7A">
        <w:rPr>
          <w:sz w:val="28"/>
          <w:szCs w:val="28"/>
        </w:rPr>
        <w:t>МО «Заневское городское поселение»</w:t>
      </w:r>
      <w:r w:rsidR="000954DB" w:rsidRPr="00EB2B7A">
        <w:rPr>
          <w:sz w:val="28"/>
          <w:szCs w:val="28"/>
        </w:rPr>
        <w:t>,</w:t>
      </w:r>
      <w:r w:rsidR="0031646A" w:rsidRPr="00EB2B7A">
        <w:rPr>
          <w:sz w:val="28"/>
          <w:szCs w:val="28"/>
        </w:rPr>
        <w:t xml:space="preserve"> </w:t>
      </w:r>
      <w:r w:rsidR="000954DB" w:rsidRPr="00EB2B7A">
        <w:rPr>
          <w:sz w:val="28"/>
          <w:szCs w:val="28"/>
        </w:rPr>
        <w:t xml:space="preserve">описание основных целей и </w:t>
      </w:r>
      <w:r w:rsidR="000954DB" w:rsidRPr="00EB2B7A">
        <w:rPr>
          <w:sz w:val="28"/>
          <w:szCs w:val="28"/>
        </w:rPr>
        <w:lastRenderedPageBreak/>
        <w:t xml:space="preserve">задач муниципальной программы, </w:t>
      </w:r>
      <w:r w:rsidR="0031646A" w:rsidRPr="00EB2B7A">
        <w:rPr>
          <w:sz w:val="28"/>
          <w:szCs w:val="28"/>
        </w:rPr>
        <w:t>прогноз развития сферы</w:t>
      </w:r>
      <w:r w:rsidR="000954DB" w:rsidRPr="00EB2B7A">
        <w:rPr>
          <w:sz w:val="28"/>
          <w:szCs w:val="28"/>
        </w:rPr>
        <w:t xml:space="preserve"> культуры</w:t>
      </w:r>
      <w:r w:rsidR="0031646A" w:rsidRPr="00EB2B7A">
        <w:rPr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954DB" w:rsidRPr="00EB2B7A" w:rsidRDefault="000954DB" w:rsidP="006105D0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</w:p>
    <w:p w:rsidR="00732018" w:rsidRPr="00EB2B7A" w:rsidRDefault="00732018" w:rsidP="00732018">
      <w:pPr>
        <w:pStyle w:val="af"/>
        <w:spacing w:after="0"/>
        <w:ind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/>
          <w:sz w:val="28"/>
          <w:szCs w:val="28"/>
          <w:lang w:eastAsia="ar-SA"/>
        </w:rPr>
        <w:t>Основным п</w:t>
      </w:r>
      <w:r w:rsidRPr="00EB2B7A">
        <w:rPr>
          <w:rFonts w:ascii="Times New Roman" w:hAnsi="Times New Roman"/>
          <w:sz w:val="28"/>
          <w:szCs w:val="28"/>
        </w:rPr>
        <w:t>риоритетом и целью муниципальной политики в развитии культуры МО «Заневское городское поселение» является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732018" w:rsidRPr="00EB2B7A" w:rsidRDefault="00732018" w:rsidP="00732018">
      <w:pPr>
        <w:suppressAutoHyphens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Задачи Программы: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обеспечение активного участия населения МО «Заневское городское поселение» в сохранении и укреплении культурного наследия;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осуществление поддержки юных талантов МО «Заневское городское поселение»;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развитие системы обеспечения качества дополнительных образовательных услуг в сфере культуры;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создание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развитие сферы этноконфессионального и межэтнического взаимодействия;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732018" w:rsidRPr="00EB2B7A" w:rsidRDefault="00732018" w:rsidP="00732018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EB2B7A">
        <w:rPr>
          <w:noProof/>
          <w:sz w:val="28"/>
          <w:szCs w:val="28"/>
        </w:rPr>
        <w:t>духовное развитие и патриотическое воспитание подрастающего  поколения  в  целях  формирования зрелого гражданского общества</w:t>
      </w:r>
      <w:r w:rsidR="00EB612D" w:rsidRPr="00EB2B7A">
        <w:rPr>
          <w:noProof/>
          <w:sz w:val="28"/>
          <w:szCs w:val="28"/>
        </w:rPr>
        <w:t>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Главная цель программы -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Она включает в себя следующие компоненты: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условий для устойчивого развития отрасли «культура»; 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объектов культурного наследия;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библиотечного дела;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и развитие языков и культуры народов Российской Федерации, проживающих на территории поселения;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у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крепление межнационального и межконфессионального согласия.</w:t>
      </w:r>
    </w:p>
    <w:p w:rsidR="00042C64" w:rsidRPr="00EB2B7A" w:rsidRDefault="00AF7233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сновными задачами программы являются: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беспечение активного участия населения МО «Заневское городское поселение» в сохранении и укреплении культурного наследия;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существление поддержки юных талантов МО «Заневское городское поселение»;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системы обеспечения качества дополнительных образовательных услуг в сфере культуры;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FB6F75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д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уховное развитие и патриотическое воспитание подрастающего поколения в целях формирования зрелого гражданского общества.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1843"/>
        <w:gridCol w:w="1134"/>
        <w:gridCol w:w="1134"/>
        <w:gridCol w:w="1135"/>
      </w:tblGrid>
      <w:tr w:rsidR="0077136D" w:rsidRPr="00EB2B7A" w:rsidTr="00AF7233">
        <w:tc>
          <w:tcPr>
            <w:tcW w:w="56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77136D" w:rsidRPr="00EB2B7A" w:rsidRDefault="0077136D" w:rsidP="008F20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F204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7136D" w:rsidRPr="00EB2B7A" w:rsidRDefault="0077136D" w:rsidP="008F20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8F204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5" w:type="dxa"/>
          </w:tcPr>
          <w:p w:rsidR="0077136D" w:rsidRPr="00EB2B7A" w:rsidRDefault="0077136D" w:rsidP="008F20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8F204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  <w:tr w:rsidR="0031646A" w:rsidRPr="00EB2B7A" w:rsidTr="00AF7233">
        <w:tc>
          <w:tcPr>
            <w:tcW w:w="8505" w:type="dxa"/>
            <w:gridSpan w:val="6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1135" w:type="dxa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7136D" w:rsidRPr="00EB2B7A" w:rsidTr="00AF7233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1134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113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77136D" w:rsidRPr="00EB2B7A" w:rsidTr="00AF7233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1843" w:type="dxa"/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4" w:type="dxa"/>
          </w:tcPr>
          <w:p w:rsidR="0077136D" w:rsidRPr="00EB2B7A" w:rsidRDefault="0077136D" w:rsidP="008F20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</w:t>
            </w:r>
            <w:r w:rsidR="008F204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34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1135" w:type="dxa"/>
          </w:tcPr>
          <w:p w:rsidR="0077136D" w:rsidRPr="00EB2B7A" w:rsidRDefault="008F204E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31646A" w:rsidRPr="00EB2B7A" w:rsidRDefault="0031646A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B2B7A" w:rsidRDefault="00FB6F75" w:rsidP="003B48DB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 w:rsidR="0031646A" w:rsidRPr="00EB2B7A"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значимых интересов и потребностей в сфере культуры.</w:t>
      </w: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E9E" w:rsidRPr="00EB2B7A" w:rsidRDefault="00FB6F75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</w:t>
      </w:r>
      <w:r w:rsidR="00903B09" w:rsidRPr="00EB2B7A">
        <w:rPr>
          <w:rFonts w:ascii="Times New Roman" w:hAnsi="Times New Roman"/>
          <w:sz w:val="28"/>
          <w:szCs w:val="28"/>
        </w:rPr>
        <w:t xml:space="preserve">ующих результатов: </w:t>
      </w:r>
    </w:p>
    <w:p w:rsidR="009B4E9E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о</w:t>
      </w:r>
      <w:r w:rsidR="00FB6F75" w:rsidRPr="00EB2B7A">
        <w:rPr>
          <w:rFonts w:ascii="Times New Roman" w:hAnsi="Times New Roman"/>
          <w:sz w:val="28"/>
          <w:szCs w:val="28"/>
        </w:rPr>
        <w:t>беспечение сохранности объектов ку</w:t>
      </w:r>
      <w:r w:rsidR="00903B09" w:rsidRPr="00EB2B7A">
        <w:rPr>
          <w:rFonts w:ascii="Times New Roman" w:hAnsi="Times New Roman"/>
          <w:sz w:val="28"/>
          <w:szCs w:val="28"/>
        </w:rPr>
        <w:t>льтурного наследия;</w:t>
      </w:r>
      <w:r w:rsidR="009B4E9E" w:rsidRPr="00EB2B7A">
        <w:rPr>
          <w:rFonts w:ascii="Times New Roman" w:hAnsi="Times New Roman"/>
          <w:sz w:val="28"/>
          <w:szCs w:val="28"/>
        </w:rPr>
        <w:t xml:space="preserve"> 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</w:t>
      </w:r>
      <w:r w:rsidR="003B48DB">
        <w:rPr>
          <w:rFonts w:ascii="Times New Roman" w:hAnsi="Times New Roman"/>
          <w:sz w:val="28"/>
          <w:szCs w:val="28"/>
        </w:rPr>
        <w:t xml:space="preserve"> на 2 </w:t>
      </w:r>
      <w:r w:rsidR="00057F90" w:rsidRPr="00EB2B7A">
        <w:rPr>
          <w:rFonts w:ascii="Times New Roman" w:hAnsi="Times New Roman"/>
          <w:sz w:val="28"/>
          <w:szCs w:val="28"/>
        </w:rPr>
        <w:t>в год</w:t>
      </w:r>
      <w:r w:rsidR="00FB6F75" w:rsidRPr="00EB2B7A">
        <w:rPr>
          <w:rFonts w:ascii="Times New Roman" w:hAnsi="Times New Roman"/>
          <w:sz w:val="28"/>
          <w:szCs w:val="28"/>
        </w:rPr>
        <w:t>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057F90" w:rsidRPr="00EB2B7A">
        <w:rPr>
          <w:rFonts w:ascii="Times New Roman" w:hAnsi="Times New Roman" w:cs="Times New Roman"/>
          <w:sz w:val="28"/>
          <w:szCs w:val="28"/>
        </w:rPr>
        <w:t xml:space="preserve">500 </w:t>
      </w:r>
      <w:r w:rsidR="00057F90" w:rsidRPr="00EB2B7A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197E4C" w:rsidRPr="00EB2B7A">
        <w:rPr>
          <w:rFonts w:ascii="Times New Roman" w:hAnsi="Times New Roman" w:cs="Times New Roman"/>
          <w:sz w:val="28"/>
          <w:szCs w:val="28"/>
        </w:rPr>
        <w:t>е</w:t>
      </w:r>
      <w:r w:rsidR="00FB6F75" w:rsidRPr="00EB2B7A">
        <w:rPr>
          <w:rFonts w:ascii="Times New Roman" w:hAnsi="Times New Roman" w:cs="Times New Roman"/>
          <w:sz w:val="28"/>
          <w:szCs w:val="28"/>
        </w:rPr>
        <w:t>жегодно;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величение внебюджетных поступлений за счет увеличения количества платных услуг, предоставляемых МБУ «Янинский КСДЦ», на </w:t>
      </w:r>
      <w:r w:rsidR="00057F90" w:rsidRPr="00EB2B7A">
        <w:rPr>
          <w:rFonts w:ascii="Times New Roman" w:hAnsi="Times New Roman" w:cs="Times New Roman"/>
          <w:bCs/>
          <w:sz w:val="28"/>
          <w:szCs w:val="28"/>
        </w:rPr>
        <w:t>100 000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 ежегодно;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в год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2940B7" w:rsidRPr="00EB2B7A" w:rsidRDefault="002940B7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40B7" w:rsidRPr="00EB2B7A" w:rsidRDefault="00D06F6E" w:rsidP="003B48DB">
      <w:pPr>
        <w:pStyle w:val="af"/>
        <w:numPr>
          <w:ilvl w:val="0"/>
          <w:numId w:val="3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</w:t>
      </w:r>
      <w:r w:rsidR="001F154F" w:rsidRPr="00EB2B7A">
        <w:rPr>
          <w:rFonts w:ascii="Times New Roman" w:hAnsi="Times New Roman"/>
          <w:sz w:val="28"/>
          <w:szCs w:val="28"/>
        </w:rPr>
        <w:t xml:space="preserve"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</w:t>
      </w:r>
    </w:p>
    <w:p w:rsidR="001F154F" w:rsidRPr="00EB2B7A" w:rsidRDefault="001F154F" w:rsidP="001F154F">
      <w:pPr>
        <w:pStyle w:val="af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2268"/>
        <w:gridCol w:w="3546"/>
      </w:tblGrid>
      <w:tr w:rsidR="002940B7" w:rsidRPr="00EB2B7A" w:rsidTr="003B48DB">
        <w:trPr>
          <w:trHeight w:val="459"/>
        </w:trPr>
        <w:tc>
          <w:tcPr>
            <w:tcW w:w="3967" w:type="dxa"/>
          </w:tcPr>
          <w:p w:rsidR="002940B7" w:rsidRPr="00EB2B7A" w:rsidRDefault="00A234A8" w:rsidP="00A2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2940B7" w:rsidRPr="00EB2B7A" w:rsidRDefault="002940B7" w:rsidP="000954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546" w:type="dxa"/>
          </w:tcPr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FD46F7" w:rsidRPr="00EB2B7A" w:rsidTr="003B48DB">
        <w:trPr>
          <w:trHeight w:val="459"/>
        </w:trPr>
        <w:tc>
          <w:tcPr>
            <w:tcW w:w="3967" w:type="dxa"/>
          </w:tcPr>
          <w:p w:rsidR="00FD46F7" w:rsidRPr="00EB2B7A" w:rsidRDefault="00FD46F7" w:rsidP="00B1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FD46F7" w:rsidRPr="00EB2B7A" w:rsidRDefault="00FD46F7" w:rsidP="00B1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D03AB0" w:rsidRPr="00D03AB0" w:rsidRDefault="00D03AB0" w:rsidP="00D03A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2021 – 17 567,1</w:t>
            </w:r>
          </w:p>
          <w:p w:rsidR="00D03AB0" w:rsidRPr="00D03AB0" w:rsidRDefault="00D03AB0" w:rsidP="00D03AB0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03AB0">
              <w:rPr>
                <w:rFonts w:ascii="Times New Roman" w:hAnsi="Times New Roman" w:cs="Times New Roman"/>
                <w:noProof/>
                <w:sz w:val="28"/>
                <w:szCs w:val="28"/>
              </w:rPr>
              <w:t>2022 – 17 567,1</w:t>
            </w:r>
          </w:p>
          <w:p w:rsidR="00FD46F7" w:rsidRPr="00EB2B7A" w:rsidRDefault="00D03AB0" w:rsidP="00D03AB0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3AB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2023 - 17 567,1</w:t>
            </w:r>
          </w:p>
        </w:tc>
        <w:tc>
          <w:tcPr>
            <w:tcW w:w="3546" w:type="dxa"/>
          </w:tcPr>
          <w:p w:rsidR="00FD46F7" w:rsidRPr="00EB2B7A" w:rsidRDefault="00FD46F7" w:rsidP="00B158D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D46F7" w:rsidRPr="00EB2B7A" w:rsidRDefault="00FD46F7" w:rsidP="00B158D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зрителей на концертах и спектаклях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00 человек ежегодно</w:t>
            </w:r>
            <w:r w:rsidR="00AF7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46F7" w:rsidRPr="00504016" w:rsidTr="003B48DB">
        <w:trPr>
          <w:trHeight w:val="459"/>
        </w:trPr>
        <w:tc>
          <w:tcPr>
            <w:tcW w:w="3967" w:type="dxa"/>
          </w:tcPr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модульного </w:t>
            </w:r>
            <w:r w:rsidR="00DF6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спортивно-досугового центра</w:t>
            </w: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территории д. </w:t>
            </w:r>
            <w:proofErr w:type="spellStart"/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Суоранда</w:t>
            </w:r>
            <w:proofErr w:type="spellEnd"/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счет средств бюджет муниципального образования </w:t>
            </w:r>
          </w:p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FD46F7" w:rsidRPr="00E537F1" w:rsidRDefault="00FD46F7" w:rsidP="00B158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537F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33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5330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FD46F7" w:rsidRPr="00E537F1" w:rsidRDefault="00FD46F7" w:rsidP="00B158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vMerge w:val="restart"/>
            <w:shd w:val="clear" w:color="auto" w:fill="auto"/>
          </w:tcPr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жителей, вовлечённых в</w:t>
            </w: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занятия творчеством на </w:t>
            </w: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500 человек ежегодно</w:t>
            </w:r>
            <w:r w:rsidR="00AF72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D46F7" w:rsidRPr="00504016" w:rsidTr="003B48DB">
        <w:trPr>
          <w:trHeight w:val="459"/>
        </w:trPr>
        <w:tc>
          <w:tcPr>
            <w:tcW w:w="3967" w:type="dxa"/>
          </w:tcPr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Проектирование модульного </w:t>
            </w:r>
            <w:r w:rsidR="00DF6C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спортивно-досугового центра </w:t>
            </w: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территории д. </w:t>
            </w:r>
            <w:proofErr w:type="spellStart"/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Суоранда</w:t>
            </w:r>
            <w:proofErr w:type="spellEnd"/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счет средств бюджет муниципального образования </w:t>
            </w:r>
          </w:p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40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FD46F7" w:rsidRPr="00EB2B7A" w:rsidRDefault="00FD46F7" w:rsidP="00B158D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58D5">
              <w:rPr>
                <w:rFonts w:ascii="Times New Roman" w:hAnsi="Times New Roman" w:cs="Times New Roman"/>
                <w:noProof/>
                <w:sz w:val="28"/>
                <w:szCs w:val="28"/>
              </w:rPr>
              <w:t>2021 – 1 000,0</w:t>
            </w:r>
          </w:p>
        </w:tc>
        <w:tc>
          <w:tcPr>
            <w:tcW w:w="3546" w:type="dxa"/>
            <w:vMerge/>
            <w:shd w:val="clear" w:color="auto" w:fill="auto"/>
          </w:tcPr>
          <w:p w:rsidR="00FD46F7" w:rsidRPr="00504016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D46F7" w:rsidRPr="005F7DB5" w:rsidTr="003B48DB">
        <w:trPr>
          <w:trHeight w:val="459"/>
        </w:trPr>
        <w:tc>
          <w:tcPr>
            <w:tcW w:w="3967" w:type="dxa"/>
          </w:tcPr>
          <w:p w:rsidR="00FD46F7" w:rsidRPr="005F7DB5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Янинского</w:t>
            </w:r>
            <w:proofErr w:type="spellEnd"/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КСДЦ</w:t>
            </w:r>
          </w:p>
          <w:p w:rsidR="00FD46F7" w:rsidRPr="005F7DB5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(в тыс. рублей)</w:t>
            </w:r>
          </w:p>
          <w:p w:rsidR="00FD46F7" w:rsidRPr="005F7DB5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Аренда помещения в Кудрово</w:t>
            </w:r>
          </w:p>
        </w:tc>
        <w:tc>
          <w:tcPr>
            <w:tcW w:w="2268" w:type="dxa"/>
            <w:shd w:val="clear" w:color="auto" w:fill="auto"/>
          </w:tcPr>
          <w:p w:rsidR="00FD46F7" w:rsidRPr="00FD46F7" w:rsidRDefault="00FD46F7" w:rsidP="00FD46F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4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3 974,1</w:t>
            </w:r>
          </w:p>
          <w:p w:rsidR="00FD46F7" w:rsidRPr="00FD46F7" w:rsidRDefault="00FD46F7" w:rsidP="00FD46F7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6F7">
              <w:rPr>
                <w:rFonts w:ascii="Times New Roman" w:hAnsi="Times New Roman" w:cs="Times New Roman"/>
                <w:sz w:val="28"/>
                <w:szCs w:val="28"/>
              </w:rPr>
              <w:t>2022 – 3 974,1</w:t>
            </w:r>
          </w:p>
          <w:p w:rsidR="00FD46F7" w:rsidRPr="007D0801" w:rsidRDefault="00FD46F7" w:rsidP="00FD46F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46F7">
              <w:rPr>
                <w:rFonts w:ascii="Times New Roman" w:hAnsi="Times New Roman" w:cs="Times New Roman"/>
                <w:bCs/>
                <w:sz w:val="28"/>
                <w:szCs w:val="28"/>
              </w:rPr>
              <w:t>2023  - 3 974,1</w:t>
            </w:r>
          </w:p>
        </w:tc>
        <w:tc>
          <w:tcPr>
            <w:tcW w:w="3546" w:type="dxa"/>
            <w:shd w:val="clear" w:color="auto" w:fill="auto"/>
          </w:tcPr>
          <w:p w:rsidR="00FD46F7" w:rsidRPr="005F7DB5" w:rsidRDefault="00FD46F7" w:rsidP="00B158D5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удовлетворение потребностей населения МО «Заневское городское поселение» в активном </w:t>
            </w: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отдыхе, воспитании подрастающего поколения и их всестороннем развитии;</w:t>
            </w:r>
          </w:p>
          <w:p w:rsidR="00FD46F7" w:rsidRPr="005F7DB5" w:rsidRDefault="00FD46F7" w:rsidP="00B158D5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7D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увеличение количества жителей, вовлечённых в занятия творчеством на 500 человек ежегодно</w:t>
            </w:r>
            <w:r w:rsidR="00AF72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97E4C" w:rsidRPr="00EB2B7A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 xml:space="preserve">Основные меры правового регулирования в </w:t>
      </w:r>
      <w:r w:rsidR="00B158D5">
        <w:rPr>
          <w:rFonts w:ascii="Times New Roman" w:hAnsi="Times New Roman"/>
          <w:sz w:val="28"/>
          <w:szCs w:val="28"/>
        </w:rPr>
        <w:t>сфере культуры</w:t>
      </w:r>
      <w:r w:rsidRPr="00EB2B7A">
        <w:rPr>
          <w:rFonts w:ascii="Times New Roman" w:hAnsi="Times New Roman"/>
          <w:sz w:val="28"/>
          <w:szCs w:val="28"/>
        </w:rPr>
        <w:t>, направленные на достижение цели и (или) ожидаемых результатов муниципальной программы с указанием основных положений и сроков принятия необходимых нормативных актов</w:t>
      </w:r>
    </w:p>
    <w:p w:rsidR="002940B7" w:rsidRPr="00EB2B7A" w:rsidRDefault="002940B7" w:rsidP="002940B7">
      <w:pPr>
        <w:pStyle w:val="af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 xml:space="preserve">Программа реализуется в соответствии с Основами законодательства Российской Федерации о культуре, утвержденными ВС РФ 09.10.1992 </w:t>
      </w:r>
      <w:r w:rsidR="003B48DB">
        <w:rPr>
          <w:rFonts w:ascii="Times New Roman" w:hAnsi="Times New Roman"/>
          <w:sz w:val="28"/>
          <w:szCs w:val="28"/>
        </w:rPr>
        <w:br/>
      </w:r>
      <w:r w:rsidRPr="00EB2B7A">
        <w:rPr>
          <w:rFonts w:ascii="Times New Roman" w:hAnsi="Times New Roman"/>
          <w:sz w:val="28"/>
          <w:szCs w:val="28"/>
        </w:rPr>
        <w:t>№ 3612-1, Федеральными законами от 29.12.1994 № 78-ФЗ «О библиотечном деле», от 06.10.2003 № 131-ФЗ «Об общих принципах организации местного самоуправления в Российской Федерации», законом Ленинградской области от 13.12.2011 № 105-оз «О государственной молодежной политике в Ленинградской области»</w:t>
      </w:r>
      <w:r w:rsidR="00BE6899" w:rsidRPr="00EB2B7A">
        <w:rPr>
          <w:rFonts w:ascii="Times New Roman" w:hAnsi="Times New Roman"/>
          <w:sz w:val="28"/>
          <w:szCs w:val="28"/>
        </w:rPr>
        <w:t>.</w:t>
      </w:r>
    </w:p>
    <w:p w:rsidR="00BE6899" w:rsidRPr="00EB2B7A" w:rsidRDefault="00BE6899" w:rsidP="002940B7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1F154F" w:rsidRPr="00EB2B7A">
        <w:rPr>
          <w:rFonts w:ascii="Times New Roman" w:hAnsi="Times New Roman"/>
          <w:sz w:val="28"/>
          <w:szCs w:val="28"/>
        </w:rPr>
        <w:t>,</w:t>
      </w:r>
      <w:r w:rsidRPr="00EB2B7A">
        <w:rPr>
          <w:rFonts w:ascii="Times New Roman" w:hAnsi="Times New Roman"/>
          <w:sz w:val="28"/>
          <w:szCs w:val="28"/>
        </w:rPr>
        <w:t xml:space="preserve"> </w:t>
      </w:r>
      <w:r w:rsidR="001F154F" w:rsidRPr="00EB2B7A">
        <w:rPr>
          <w:rFonts w:ascii="Times New Roman" w:hAnsi="Times New Roman"/>
          <w:sz w:val="28"/>
          <w:szCs w:val="28"/>
        </w:rPr>
        <w:t xml:space="preserve">в рамках реализации программы, </w:t>
      </w:r>
      <w:r w:rsidRPr="00EB2B7A">
        <w:rPr>
          <w:rFonts w:ascii="Times New Roman" w:hAnsi="Times New Roman"/>
          <w:sz w:val="28"/>
          <w:szCs w:val="28"/>
        </w:rPr>
        <w:t xml:space="preserve">не требуется. </w:t>
      </w:r>
    </w:p>
    <w:p w:rsidR="00BE6899" w:rsidRPr="00EB2B7A" w:rsidRDefault="00BE6899" w:rsidP="00BE6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899" w:rsidRPr="00EB2B7A" w:rsidRDefault="00BE6899" w:rsidP="003B48DB">
      <w:pPr>
        <w:pStyle w:val="af"/>
        <w:numPr>
          <w:ilvl w:val="0"/>
          <w:numId w:val="31"/>
        </w:numPr>
        <w:tabs>
          <w:tab w:val="left" w:pos="567"/>
          <w:tab w:val="left" w:pos="709"/>
        </w:tabs>
        <w:spacing w:after="0"/>
        <w:ind w:left="14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результатов.</w:t>
      </w:r>
    </w:p>
    <w:p w:rsidR="00BE6899" w:rsidRPr="00EB2B7A" w:rsidRDefault="00BE6899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E6899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534A5A">
        <w:rPr>
          <w:rFonts w:ascii="Times New Roman" w:hAnsi="Times New Roman"/>
          <w:color w:val="000000"/>
          <w:sz w:val="28"/>
          <w:szCs w:val="28"/>
        </w:rPr>
        <w:t>2</w:t>
      </w:r>
      <w:r w:rsidR="008F204E">
        <w:rPr>
          <w:rFonts w:ascii="Times New Roman" w:hAnsi="Times New Roman"/>
          <w:color w:val="000000"/>
          <w:sz w:val="28"/>
          <w:szCs w:val="28"/>
        </w:rPr>
        <w:t>1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B4E9E" w:rsidRPr="00EB2B7A">
        <w:rPr>
          <w:rFonts w:ascii="Times New Roman" w:hAnsi="Times New Roman"/>
          <w:color w:val="000000"/>
          <w:sz w:val="28"/>
          <w:szCs w:val="28"/>
        </w:rPr>
        <w:t>202</w:t>
      </w:r>
      <w:r w:rsidR="008F204E">
        <w:rPr>
          <w:rFonts w:ascii="Times New Roman" w:hAnsi="Times New Roman"/>
          <w:color w:val="000000"/>
          <w:sz w:val="28"/>
          <w:szCs w:val="28"/>
        </w:rPr>
        <w:t>3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F7233">
        <w:rPr>
          <w:rFonts w:ascii="Times New Roman" w:hAnsi="Times New Roman"/>
          <w:color w:val="000000"/>
          <w:sz w:val="28"/>
          <w:szCs w:val="28"/>
        </w:rPr>
        <w:t>ы</w:t>
      </w:r>
      <w:r w:rsidRPr="00EB2B7A">
        <w:rPr>
          <w:rFonts w:ascii="Times New Roman" w:hAnsi="Times New Roman"/>
          <w:color w:val="000000"/>
          <w:sz w:val="28"/>
          <w:szCs w:val="28"/>
        </w:rPr>
        <w:t>.</w:t>
      </w:r>
    </w:p>
    <w:p w:rsidR="00FB6F75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197E4C" w:rsidRPr="00EB2B7A" w:rsidRDefault="00197E4C" w:rsidP="00197E4C">
      <w:pPr>
        <w:rPr>
          <w:rFonts w:ascii="Times New Roman" w:hAnsi="Times New Roman" w:cs="Times New Roman"/>
          <w:sz w:val="28"/>
          <w:szCs w:val="28"/>
        </w:rPr>
      </w:pPr>
    </w:p>
    <w:p w:rsidR="00591257" w:rsidRDefault="00182CE0" w:rsidP="009C33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FB6F75" w:rsidRPr="00EB2B7A">
        <w:rPr>
          <w:rFonts w:ascii="Times New Roman" w:hAnsi="Times New Roman" w:cs="Times New Roman"/>
          <w:sz w:val="28"/>
          <w:szCs w:val="28"/>
        </w:rPr>
        <w:t>.1. Перечень планируемых к ежегодному проведению культурно-массовых мероприятий на 20</w:t>
      </w:r>
      <w:r w:rsidR="00534A5A">
        <w:rPr>
          <w:rFonts w:ascii="Times New Roman" w:hAnsi="Times New Roman" w:cs="Times New Roman"/>
          <w:sz w:val="28"/>
          <w:szCs w:val="28"/>
        </w:rPr>
        <w:t>2</w:t>
      </w:r>
      <w:r w:rsidR="008F204E">
        <w:rPr>
          <w:rFonts w:ascii="Times New Roman" w:hAnsi="Times New Roman" w:cs="Times New Roman"/>
          <w:sz w:val="28"/>
          <w:szCs w:val="28"/>
        </w:rPr>
        <w:t>1</w:t>
      </w:r>
      <w:r w:rsidR="00D206F4"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8F204E">
        <w:rPr>
          <w:rFonts w:ascii="Times New Roman" w:hAnsi="Times New Roman" w:cs="Times New Roman"/>
          <w:sz w:val="28"/>
          <w:szCs w:val="28"/>
        </w:rPr>
        <w:t>3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9E" w:rsidRPr="00EB2B7A">
        <w:rPr>
          <w:rFonts w:ascii="Times New Roman" w:hAnsi="Times New Roman" w:cs="Times New Roman"/>
          <w:sz w:val="28"/>
          <w:szCs w:val="28"/>
        </w:rPr>
        <w:t>.</w:t>
      </w:r>
    </w:p>
    <w:p w:rsidR="008F204E" w:rsidRDefault="008F204E" w:rsidP="009C33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1418"/>
        <w:gridCol w:w="2409"/>
      </w:tblGrid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2E60B6" w:rsidP="008F204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8F204E" w:rsidRDefault="002E60B6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8F204E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F204E" w:rsidRPr="008F204E" w:rsidRDefault="002E60B6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09" w:type="dxa"/>
            <w:vAlign w:val="center"/>
          </w:tcPr>
          <w:p w:rsidR="008F204E" w:rsidRPr="008F204E" w:rsidRDefault="002E60B6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реализации</w:t>
            </w:r>
          </w:p>
        </w:tc>
      </w:tr>
      <w:tr w:rsidR="00504016" w:rsidRPr="008F204E" w:rsidTr="00504016">
        <w:tc>
          <w:tcPr>
            <w:tcW w:w="817" w:type="dxa"/>
            <w:vAlign w:val="center"/>
          </w:tcPr>
          <w:p w:rsidR="00504016" w:rsidRPr="00504016" w:rsidRDefault="00504016" w:rsidP="00504016">
            <w:pPr>
              <w:pStyle w:val="af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04016" w:rsidRDefault="00504016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1418" w:type="dxa"/>
            <w:vAlign w:val="center"/>
          </w:tcPr>
          <w:p w:rsidR="00504016" w:rsidRDefault="00504016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504016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4016" w:rsidRPr="00504016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504016" w:rsidRDefault="008F204E" w:rsidP="00504016">
            <w:pPr>
              <w:pStyle w:val="af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празднованию «Крещения Господня»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. Кудрово 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Митинги на мемориалах, посвященные Дню снятия блокады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снятия блокады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Народное гудение «Широкая масленица»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Народное гудение «Широкая масленица»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рождения В.И. Ленина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Пасхальный этнокультурный фестиваль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. Кудрово 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Победы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полк», посвященный Дню Победы и концерт, посвященный Дню Победы(</w:t>
            </w:r>
            <w:proofErr w:type="spell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удрово</w:t>
            </w:r>
            <w:proofErr w:type="spell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митинг, посвященный Дню Победы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«Великие стихи Великой Победы»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Отчетный концерт МБУ «Янинский КСДЦ»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садах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зашиты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медицинского работника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творческих семей, посвященный Дню любви семьи и </w:t>
            </w:r>
            <w:r w:rsidRPr="008F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верности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</w:t>
            </w:r>
            <w:r w:rsidRPr="008F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работника почты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Программа «Лето»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июлю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«День поселения»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знаний.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Народное гуляние «Я гражданин»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</w:t>
            </w: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Дню дошкольного работника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учителя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пожилого человека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«Заневский лучик»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с чествованием новорожденных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инвалида.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Мероприятие,</w:t>
            </w:r>
          </w:p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Дню зажжения новогодних огней.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Новогоднее детское представление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F204E" w:rsidRPr="008F204E" w:rsidRDefault="0065330B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Кудровл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Закупка новогодних подарков для детей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Чемпионат по игре «Что? Где? Когда?»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«Люди с ограниченными возможностями»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«Все мы разные, но мы вместе»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Кулинарные поединки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Каждую пятницу круглогодично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Чемпионат по компьютерным курсам среди пенсионеров МО «Заневское городское поселение»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оригами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Чемпионат для пенсионеров «Шахматы и шашки»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медицинскими работниками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и теннису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Серебряные волонтеры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Круглогодично 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Мастер класс по «</w:t>
            </w:r>
            <w:proofErr w:type="spell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</w:t>
            </w:r>
            <w:proofErr w:type="spell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бисероплетению</w:t>
            </w:r>
            <w:proofErr w:type="spellEnd"/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</w:t>
            </w:r>
            <w:r w:rsidRPr="008F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EE421C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proofErr w:type="spellStart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 w:rsidR="008F204E" w:rsidRPr="008F2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8F204E" w:rsidRPr="008F204E" w:rsidTr="00504016">
        <w:tc>
          <w:tcPr>
            <w:tcW w:w="817" w:type="dxa"/>
            <w:vAlign w:val="center"/>
          </w:tcPr>
          <w:p w:rsidR="008F204E" w:rsidRPr="008F204E" w:rsidRDefault="008F204E" w:rsidP="0050401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4394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творческих работ </w:t>
            </w:r>
          </w:p>
        </w:tc>
        <w:tc>
          <w:tcPr>
            <w:tcW w:w="1418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F20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8F204E" w:rsidRPr="008F204E" w:rsidRDefault="008F204E" w:rsidP="008F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</w:tbl>
    <w:p w:rsidR="00FB6F75" w:rsidRPr="00EB2B7A" w:rsidRDefault="00FB6F75" w:rsidP="00D27A8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1F154F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057F90" w:rsidRPr="00EB2B7A">
        <w:rPr>
          <w:rFonts w:ascii="Times New Roman" w:hAnsi="Times New Roman"/>
          <w:sz w:val="28"/>
          <w:szCs w:val="28"/>
        </w:rPr>
        <w:t xml:space="preserve">величение количества творческих дебютов и новаторских проектов на </w:t>
      </w:r>
      <w:r w:rsidR="00504016">
        <w:rPr>
          <w:rFonts w:ascii="Times New Roman" w:hAnsi="Times New Roman"/>
          <w:sz w:val="28"/>
          <w:szCs w:val="28"/>
        </w:rPr>
        <w:t>4</w:t>
      </w:r>
      <w:r w:rsidR="00057F90" w:rsidRPr="00EB2B7A">
        <w:rPr>
          <w:rFonts w:ascii="Times New Roman" w:hAnsi="Times New Roman"/>
          <w:sz w:val="28"/>
          <w:szCs w:val="28"/>
        </w:rPr>
        <w:t xml:space="preserve"> в год;</w:t>
      </w:r>
    </w:p>
    <w:p w:rsidR="004B7C5A" w:rsidRPr="00EB2B7A" w:rsidRDefault="001F154F" w:rsidP="00BB5B4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057F90" w:rsidRPr="00EB2B7A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504016">
        <w:rPr>
          <w:rFonts w:ascii="Times New Roman" w:hAnsi="Times New Roman" w:cs="Times New Roman"/>
          <w:sz w:val="28"/>
          <w:szCs w:val="28"/>
        </w:rPr>
        <w:t>10</w:t>
      </w:r>
      <w:r w:rsidR="00057F90" w:rsidRPr="00EB2B7A">
        <w:rPr>
          <w:rFonts w:ascii="Times New Roman" w:hAnsi="Times New Roman" w:cs="Times New Roman"/>
          <w:sz w:val="28"/>
          <w:szCs w:val="28"/>
        </w:rPr>
        <w:t>00 человек ежегодно;</w:t>
      </w:r>
    </w:p>
    <w:p w:rsidR="005E4888" w:rsidRPr="00EB2B7A" w:rsidRDefault="005E4888" w:rsidP="005E488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Перечень творческих </w:t>
      </w:r>
      <w:r w:rsidR="00BB5B43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EB2B7A">
        <w:rPr>
          <w:rFonts w:ascii="Times New Roman" w:hAnsi="Times New Roman" w:cs="Times New Roman"/>
          <w:sz w:val="28"/>
          <w:szCs w:val="28"/>
        </w:rPr>
        <w:t>в МБУ «Янинский КСДЦ»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8291"/>
      </w:tblGrid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5E488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вокал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хореография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хореография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Вокальные ансамбли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творчество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искусство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Школа КВН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</w:p>
        </w:tc>
      </w:tr>
      <w:tr w:rsidR="00BB5B43" w:rsidRPr="00EB2B7A" w:rsidTr="00BB5B43">
        <w:tc>
          <w:tcPr>
            <w:tcW w:w="881" w:type="dxa"/>
            <w:shd w:val="clear" w:color="auto" w:fill="auto"/>
          </w:tcPr>
          <w:p w:rsidR="00BB5B43" w:rsidRPr="00EB2B7A" w:rsidRDefault="00BB5B43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1" w:type="dxa"/>
            <w:shd w:val="clear" w:color="auto" w:fill="auto"/>
          </w:tcPr>
          <w:p w:rsidR="00BB5B43" w:rsidRPr="00EB2B7A" w:rsidRDefault="00BB5B43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клуб </w:t>
            </w:r>
          </w:p>
        </w:tc>
      </w:tr>
      <w:tr w:rsidR="00A234A8" w:rsidRPr="00EB2B7A" w:rsidTr="00A234A8">
        <w:tc>
          <w:tcPr>
            <w:tcW w:w="9172" w:type="dxa"/>
            <w:gridSpan w:val="2"/>
            <w:shd w:val="clear" w:color="auto" w:fill="auto"/>
          </w:tcPr>
          <w:p w:rsidR="00A234A8" w:rsidRPr="00EB2B7A" w:rsidRDefault="00A234A8" w:rsidP="00BB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BB5B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5B43">
              <w:rPr>
                <w:rFonts w:ascii="Times New Roman" w:hAnsi="Times New Roman" w:cs="Times New Roman"/>
                <w:sz w:val="28"/>
                <w:szCs w:val="28"/>
              </w:rPr>
              <w:t>11 направлений</w:t>
            </w:r>
          </w:p>
        </w:tc>
      </w:tr>
    </w:tbl>
    <w:p w:rsidR="00FB6F75" w:rsidRPr="00EB2B7A" w:rsidRDefault="00FB6F75" w:rsidP="004B7C5A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057F90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 xml:space="preserve">Увеличение количества творческих дебютов и новаторских проектов на </w:t>
      </w:r>
      <w:r w:rsidR="00BB5B43">
        <w:rPr>
          <w:rFonts w:ascii="Times New Roman" w:hAnsi="Times New Roman"/>
          <w:sz w:val="28"/>
          <w:szCs w:val="28"/>
        </w:rPr>
        <w:t>4</w:t>
      </w:r>
      <w:r w:rsidRPr="00EB2B7A">
        <w:rPr>
          <w:rFonts w:ascii="Times New Roman" w:hAnsi="Times New Roman"/>
          <w:sz w:val="28"/>
          <w:szCs w:val="28"/>
        </w:rPr>
        <w:t xml:space="preserve">  в год;</w:t>
      </w:r>
    </w:p>
    <w:p w:rsidR="00FB6F75" w:rsidRDefault="009B4E9E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ежегодно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2E60B6" w:rsidRDefault="002E60B6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60B6" w:rsidRDefault="002E60B6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общественных организаций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1418"/>
        <w:gridCol w:w="2409"/>
      </w:tblGrid>
      <w:tr w:rsidR="002E60B6" w:rsidRPr="008F204E" w:rsidTr="002E60B6">
        <w:trPr>
          <w:trHeight w:val="569"/>
        </w:trPr>
        <w:tc>
          <w:tcPr>
            <w:tcW w:w="817" w:type="dxa"/>
            <w:vAlign w:val="center"/>
          </w:tcPr>
          <w:p w:rsidR="002E60B6" w:rsidRPr="008F204E" w:rsidRDefault="002E60B6" w:rsidP="002E60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409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реализации </w:t>
            </w:r>
          </w:p>
        </w:tc>
      </w:tr>
      <w:tr w:rsidR="002E60B6" w:rsidRPr="008F204E" w:rsidTr="002E60B6">
        <w:trPr>
          <w:trHeight w:val="569"/>
        </w:trPr>
        <w:tc>
          <w:tcPr>
            <w:tcW w:w="817" w:type="dxa"/>
            <w:vAlign w:val="center"/>
          </w:tcPr>
          <w:p w:rsidR="002E60B6" w:rsidRPr="008F204E" w:rsidRDefault="002E60B6" w:rsidP="002E60B6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4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Общество ветеранов</w:t>
            </w:r>
          </w:p>
        </w:tc>
        <w:tc>
          <w:tcPr>
            <w:tcW w:w="1418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409" w:type="dxa"/>
            <w:vMerge w:val="restart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E60B6" w:rsidRPr="008F204E" w:rsidTr="002E60B6">
        <w:trPr>
          <w:trHeight w:val="569"/>
        </w:trPr>
        <w:tc>
          <w:tcPr>
            <w:tcW w:w="817" w:type="dxa"/>
            <w:vAlign w:val="center"/>
          </w:tcPr>
          <w:p w:rsidR="002E60B6" w:rsidRPr="008F204E" w:rsidRDefault="002E60B6" w:rsidP="002E60B6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Общество инвалидов</w:t>
            </w:r>
          </w:p>
        </w:tc>
        <w:tc>
          <w:tcPr>
            <w:tcW w:w="1418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409" w:type="dxa"/>
            <w:vMerge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0B6" w:rsidRPr="008F204E" w:rsidTr="002E60B6">
        <w:trPr>
          <w:trHeight w:val="569"/>
        </w:trPr>
        <w:tc>
          <w:tcPr>
            <w:tcW w:w="817" w:type="dxa"/>
            <w:vAlign w:val="center"/>
          </w:tcPr>
          <w:p w:rsidR="002E60B6" w:rsidRPr="008F204E" w:rsidRDefault="002E60B6" w:rsidP="002E60B6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Союз пенсионеров</w:t>
            </w:r>
          </w:p>
        </w:tc>
        <w:tc>
          <w:tcPr>
            <w:tcW w:w="1418" w:type="dxa"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E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2409" w:type="dxa"/>
            <w:vMerge/>
            <w:vAlign w:val="center"/>
          </w:tcPr>
          <w:p w:rsidR="002E60B6" w:rsidRPr="008F204E" w:rsidRDefault="002E60B6" w:rsidP="003E6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B6" w:rsidRPr="002E60B6" w:rsidRDefault="002E60B6" w:rsidP="003B48DB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E60B6">
        <w:rPr>
          <w:rFonts w:ascii="Times New Roman" w:hAnsi="Times New Roman"/>
          <w:sz w:val="28"/>
          <w:szCs w:val="28"/>
        </w:rPr>
        <w:t>Ожидаемые результаты:</w:t>
      </w:r>
    </w:p>
    <w:p w:rsidR="002E60B6" w:rsidRPr="002E60B6" w:rsidRDefault="002E60B6" w:rsidP="002E60B6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E60B6">
        <w:rPr>
          <w:rFonts w:ascii="Times New Roman" w:hAnsi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sz w:val="28"/>
          <w:szCs w:val="28"/>
        </w:rPr>
        <w:t>мероприятий</w:t>
      </w:r>
      <w:r w:rsidRPr="002E60B6">
        <w:rPr>
          <w:rFonts w:ascii="Times New Roman" w:hAnsi="Times New Roman"/>
          <w:sz w:val="28"/>
          <w:szCs w:val="28"/>
        </w:rPr>
        <w:t xml:space="preserve"> на 2  в год;</w:t>
      </w:r>
    </w:p>
    <w:p w:rsidR="002E60B6" w:rsidRDefault="002E60B6" w:rsidP="002E60B6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E60B6">
        <w:rPr>
          <w:rFonts w:ascii="Times New Roman" w:hAnsi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sz w:val="28"/>
          <w:szCs w:val="28"/>
        </w:rPr>
        <w:t>участников</w:t>
      </w:r>
      <w:r w:rsidRPr="002E60B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 w:rsidRPr="002E60B6">
        <w:rPr>
          <w:rFonts w:ascii="Times New Roman" w:hAnsi="Times New Roman"/>
          <w:sz w:val="28"/>
          <w:szCs w:val="28"/>
        </w:rPr>
        <w:t>0 человек ежегодно.</w:t>
      </w:r>
    </w:p>
    <w:p w:rsidR="004505BD" w:rsidRPr="00EB2B7A" w:rsidRDefault="004505BD" w:rsidP="00B5584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5901" w:rsidRPr="00EB2B7A" w:rsidRDefault="00182CE0" w:rsidP="004B7C5A">
      <w:pPr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E35901" w:rsidRPr="00EB2B7A">
        <w:rPr>
          <w:rFonts w:ascii="Times New Roman" w:hAnsi="Times New Roman" w:cs="Times New Roman"/>
          <w:sz w:val="28"/>
          <w:szCs w:val="28"/>
        </w:rPr>
        <w:t>.</w:t>
      </w:r>
      <w:r w:rsidR="00591257">
        <w:rPr>
          <w:rFonts w:ascii="Times New Roman" w:hAnsi="Times New Roman" w:cs="Times New Roman"/>
          <w:sz w:val="28"/>
          <w:szCs w:val="28"/>
        </w:rPr>
        <w:t>2</w:t>
      </w:r>
      <w:r w:rsidR="00E35901" w:rsidRPr="00EB2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5901" w:rsidRPr="00EB2B7A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7966FC" w:rsidRPr="00EB2B7A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</w:t>
      </w:r>
      <w:r w:rsidR="001F154F" w:rsidRPr="00EB2B7A">
        <w:rPr>
          <w:rFonts w:ascii="Times New Roman" w:hAnsi="Times New Roman" w:cs="Times New Roman"/>
          <w:sz w:val="28"/>
          <w:szCs w:val="28"/>
        </w:rPr>
        <w:t>, при условии</w:t>
      </w:r>
      <w:r w:rsidR="003B48DB">
        <w:rPr>
          <w:rFonts w:ascii="Times New Roman" w:hAnsi="Times New Roman" w:cs="Times New Roman"/>
          <w:sz w:val="28"/>
          <w:szCs w:val="28"/>
        </w:rPr>
        <w:t>,</w:t>
      </w:r>
      <w:r w:rsidR="001F154F" w:rsidRPr="00EB2B7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1F154F" w:rsidRPr="00EB2B7A">
        <w:rPr>
          <w:rFonts w:ascii="Times New Roman" w:hAnsi="Times New Roman" w:cs="Times New Roman"/>
          <w:sz w:val="28"/>
          <w:szCs w:val="28"/>
        </w:rPr>
        <w:t>с</w:t>
      </w:r>
      <w:r w:rsidR="00324E01" w:rsidRPr="00EB2B7A">
        <w:rPr>
          <w:rFonts w:ascii="Times New Roman" w:hAnsi="Times New Roman" w:cs="Times New Roman"/>
          <w:sz w:val="28"/>
          <w:szCs w:val="28"/>
        </w:rPr>
        <w:t>офинансировани</w:t>
      </w:r>
      <w:r w:rsidR="001F154F" w:rsidRPr="00EB2B7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24E01" w:rsidRPr="00EB2B7A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«Заневское городское поселение» Всеволожского муниципального района Ленинградской области на представленную субсидию составляет не менее 100% от субсидии представленной бюджетом Ленинградской области. </w:t>
      </w:r>
      <w:proofErr w:type="gramEnd"/>
    </w:p>
    <w:tbl>
      <w:tblPr>
        <w:tblpPr w:leftFromText="180" w:rightFromText="180" w:vertAnchor="text" w:horzAnchor="margin" w:tblpXSpec="center" w:tblpY="269"/>
        <w:tblW w:w="9781" w:type="dxa"/>
        <w:tblLayout w:type="fixed"/>
        <w:tblLook w:val="0000" w:firstRow="0" w:lastRow="0" w:firstColumn="0" w:lastColumn="0" w:noHBand="0" w:noVBand="0"/>
      </w:tblPr>
      <w:tblGrid>
        <w:gridCol w:w="6804"/>
        <w:gridCol w:w="2977"/>
      </w:tblGrid>
      <w:tr w:rsidR="00E35901" w:rsidRPr="00EB2B7A" w:rsidTr="007930D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B2B7A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33" w:rsidRDefault="00E35901" w:rsidP="00AF7233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Срок </w:t>
            </w:r>
            <w:r w:rsidR="004B7C5A"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предоставления</w:t>
            </w:r>
          </w:p>
          <w:p w:rsidR="00E35901" w:rsidRPr="00EB2B7A" w:rsidRDefault="00B71FC4" w:rsidP="00AF7233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(в тыс. руб.)</w:t>
            </w:r>
          </w:p>
        </w:tc>
      </w:tr>
      <w:tr w:rsidR="00E35901" w:rsidRPr="00EB2B7A" w:rsidTr="007930D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CA1" w:rsidRPr="00EB2B7A" w:rsidRDefault="007E6CA1" w:rsidP="00B7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</w:t>
            </w:r>
          </w:p>
          <w:p w:rsidR="00E35901" w:rsidRPr="00EB2B7A" w:rsidRDefault="00E35901" w:rsidP="00B71FC4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9C" w:rsidRPr="0090129C" w:rsidRDefault="0090129C" w:rsidP="0090129C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29C">
              <w:rPr>
                <w:rFonts w:ascii="Times New Roman" w:hAnsi="Times New Roman"/>
                <w:bCs/>
                <w:sz w:val="28"/>
                <w:szCs w:val="28"/>
              </w:rPr>
              <w:t>2021 – 2 600,7</w:t>
            </w:r>
          </w:p>
          <w:p w:rsidR="0090129C" w:rsidRPr="0090129C" w:rsidRDefault="0090129C" w:rsidP="0090129C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29C">
              <w:rPr>
                <w:rFonts w:ascii="Times New Roman" w:hAnsi="Times New Roman"/>
                <w:bCs/>
                <w:sz w:val="28"/>
                <w:szCs w:val="28"/>
              </w:rPr>
              <w:t>2022 – 2 600,7</w:t>
            </w:r>
          </w:p>
          <w:p w:rsidR="00246783" w:rsidRPr="00EB2B7A" w:rsidRDefault="0090129C" w:rsidP="00901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29C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2023 – 2 600,7</w:t>
            </w:r>
          </w:p>
        </w:tc>
      </w:tr>
    </w:tbl>
    <w:p w:rsidR="004B7C5A" w:rsidRPr="00EB2B7A" w:rsidRDefault="004B7C5A" w:rsidP="007930DE">
      <w:pPr>
        <w:pStyle w:val="1"/>
        <w:widowControl/>
        <w:tabs>
          <w:tab w:val="left" w:pos="0"/>
          <w:tab w:val="left" w:pos="360"/>
          <w:tab w:val="left" w:pos="156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82CE0" w:rsidRPr="00EB2B7A" w:rsidRDefault="00182CE0" w:rsidP="007930DE">
      <w:pPr>
        <w:pStyle w:val="af"/>
        <w:numPr>
          <w:ilvl w:val="0"/>
          <w:numId w:val="31"/>
        </w:numPr>
        <w:tabs>
          <w:tab w:val="left" w:pos="0"/>
          <w:tab w:val="left" w:pos="142"/>
          <w:tab w:val="left" w:pos="426"/>
          <w:tab w:val="left" w:pos="1560"/>
        </w:tabs>
        <w:spacing w:after="0" w:line="276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подпрограмм.</w:t>
      </w:r>
    </w:p>
    <w:p w:rsidR="00182CE0" w:rsidRPr="00EB2B7A" w:rsidRDefault="00182CE0" w:rsidP="007930DE">
      <w:pPr>
        <w:pStyle w:val="af"/>
        <w:tabs>
          <w:tab w:val="left" w:pos="0"/>
          <w:tab w:val="left" w:pos="1560"/>
          <w:tab w:val="left" w:pos="3345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7930DE">
      <w:pPr>
        <w:pStyle w:val="af"/>
        <w:tabs>
          <w:tab w:val="left" w:pos="0"/>
          <w:tab w:val="left" w:pos="709"/>
          <w:tab w:val="left" w:pos="1560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182CE0" w:rsidRPr="00EB2B7A" w:rsidRDefault="00182CE0" w:rsidP="007930DE">
      <w:pPr>
        <w:pStyle w:val="af"/>
        <w:tabs>
          <w:tab w:val="left" w:pos="0"/>
          <w:tab w:val="left" w:pos="709"/>
          <w:tab w:val="left" w:pos="1560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7930DE">
      <w:pPr>
        <w:pStyle w:val="af"/>
        <w:numPr>
          <w:ilvl w:val="0"/>
          <w:numId w:val="31"/>
        </w:numPr>
        <w:tabs>
          <w:tab w:val="left" w:pos="0"/>
          <w:tab w:val="left" w:pos="426"/>
          <w:tab w:val="left" w:pos="1560"/>
        </w:tabs>
        <w:spacing w:after="0" w:line="276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программе.</w:t>
      </w:r>
    </w:p>
    <w:p w:rsidR="00182CE0" w:rsidRPr="00EB2B7A" w:rsidRDefault="00182CE0" w:rsidP="007930DE">
      <w:pPr>
        <w:pStyle w:val="af"/>
        <w:tabs>
          <w:tab w:val="left" w:pos="0"/>
          <w:tab w:val="left" w:pos="1560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B7C5A" w:rsidRPr="00EB2B7A" w:rsidRDefault="00182CE0" w:rsidP="007930DE">
      <w:pPr>
        <w:pStyle w:val="1"/>
        <w:widowControl/>
        <w:tabs>
          <w:tab w:val="left" w:pos="0"/>
          <w:tab w:val="left" w:pos="360"/>
          <w:tab w:val="left" w:pos="1560"/>
        </w:tabs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B2B7A">
        <w:rPr>
          <w:rFonts w:ascii="Times New Roman" w:hAnsi="Times New Roman"/>
          <w:b w:val="0"/>
          <w:sz w:val="28"/>
          <w:szCs w:val="28"/>
        </w:rPr>
        <w:t xml:space="preserve">Настоящая программа сведений составляющих государственную тайну </w:t>
      </w:r>
      <w:r w:rsidR="00AF7233" w:rsidRPr="00EB2B7A">
        <w:rPr>
          <w:rFonts w:ascii="Times New Roman" w:hAnsi="Times New Roman"/>
          <w:b w:val="0"/>
          <w:sz w:val="28"/>
          <w:szCs w:val="28"/>
        </w:rPr>
        <w:t>и конфиденциального</w:t>
      </w:r>
      <w:r w:rsidRPr="00EB2B7A">
        <w:rPr>
          <w:rFonts w:ascii="Times New Roman" w:hAnsi="Times New Roman"/>
          <w:b w:val="0"/>
          <w:sz w:val="28"/>
          <w:szCs w:val="28"/>
        </w:rPr>
        <w:t xml:space="preserve"> характера не содержит</w:t>
      </w:r>
      <w:r w:rsidR="00057F90" w:rsidRPr="00EB2B7A">
        <w:rPr>
          <w:rFonts w:ascii="Times New Roman" w:hAnsi="Times New Roman"/>
          <w:b w:val="0"/>
          <w:sz w:val="28"/>
          <w:szCs w:val="28"/>
        </w:rPr>
        <w:t>.</w:t>
      </w:r>
    </w:p>
    <w:p w:rsidR="00057F90" w:rsidRPr="00EB2B7A" w:rsidRDefault="00057F90" w:rsidP="007930DE">
      <w:pPr>
        <w:tabs>
          <w:tab w:val="left" w:pos="0"/>
          <w:tab w:val="left" w:pos="1560"/>
        </w:tabs>
        <w:rPr>
          <w:rFonts w:ascii="Times New Roman" w:hAnsi="Times New Roman" w:cs="Times New Roman"/>
        </w:rPr>
      </w:pPr>
    </w:p>
    <w:p w:rsidR="004B7C5A" w:rsidRPr="00591257" w:rsidRDefault="00182CE0" w:rsidP="007930DE">
      <w:pPr>
        <w:pStyle w:val="af3"/>
        <w:numPr>
          <w:ilvl w:val="0"/>
          <w:numId w:val="31"/>
        </w:numPr>
        <w:tabs>
          <w:tab w:val="left" w:pos="0"/>
          <w:tab w:val="left" w:pos="426"/>
          <w:tab w:val="left" w:pos="1560"/>
        </w:tabs>
        <w:ind w:left="0" w:firstLine="0"/>
        <w:jc w:val="center"/>
        <w:rPr>
          <w:rFonts w:ascii="Times New Roman" w:hAnsi="Times New Roman" w:cs="Times New Roman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реализации.</w:t>
      </w:r>
    </w:p>
    <w:p w:rsidR="00182CE0" w:rsidRPr="007930DE" w:rsidRDefault="00182CE0" w:rsidP="007930DE">
      <w:pPr>
        <w:tabs>
          <w:tab w:val="left" w:pos="0"/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1843"/>
        <w:gridCol w:w="1134"/>
        <w:gridCol w:w="1134"/>
        <w:gridCol w:w="142"/>
        <w:gridCol w:w="993"/>
      </w:tblGrid>
      <w:tr w:rsidR="004D6ECF" w:rsidRPr="00EB2B7A" w:rsidTr="00AF7233">
        <w:tc>
          <w:tcPr>
            <w:tcW w:w="565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4D6ECF" w:rsidRPr="00EB2B7A" w:rsidRDefault="004D6ECF" w:rsidP="00B55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5584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D6ECF" w:rsidRPr="00EB2B7A" w:rsidRDefault="004D6ECF" w:rsidP="00B55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B558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1135" w:type="dxa"/>
            <w:gridSpan w:val="2"/>
          </w:tcPr>
          <w:p w:rsidR="004D6ECF" w:rsidRPr="00EB2B7A" w:rsidRDefault="004D6ECF" w:rsidP="00B55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B5584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F723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  <w:tr w:rsidR="009718A7" w:rsidRPr="00EB2B7A" w:rsidTr="00AF7233">
        <w:tc>
          <w:tcPr>
            <w:tcW w:w="8647" w:type="dxa"/>
            <w:gridSpan w:val="7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993" w:type="dxa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D6ECF" w:rsidRPr="00EB2B7A" w:rsidTr="00AF7233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1276" w:type="dxa"/>
            <w:gridSpan w:val="2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993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4D6ECF" w:rsidRPr="00EB2B7A" w:rsidTr="00AF7233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1843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3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4D6ECF" w:rsidRPr="00EB2B7A" w:rsidTr="00AF7233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1843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4" w:type="dxa"/>
          </w:tcPr>
          <w:p w:rsidR="004D6ECF" w:rsidRPr="00EB2B7A" w:rsidRDefault="004D6ECF" w:rsidP="00B558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</w:t>
            </w:r>
            <w:r w:rsidR="00B5584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993" w:type="dxa"/>
          </w:tcPr>
          <w:p w:rsidR="004D6ECF" w:rsidRPr="00EB2B7A" w:rsidRDefault="00B55848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D6ECF" w:rsidRPr="00EB2B7A" w:rsidTr="00AF7233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24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843" w:type="dxa"/>
          </w:tcPr>
          <w:p w:rsidR="004D6ECF" w:rsidRPr="00EB2B7A" w:rsidRDefault="004D6ECF" w:rsidP="004B7C5A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4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3B48DB" w:rsidRPr="003B48DB" w:rsidRDefault="003B48DB" w:rsidP="003B48DB">
      <w:pPr>
        <w:pStyle w:val="a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0E0294" w:rsidRPr="003B48DB" w:rsidRDefault="00E10E22" w:rsidP="003B48DB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И</w:t>
      </w:r>
      <w:r w:rsidR="00DB4514" w:rsidRPr="00EB2B7A">
        <w:rPr>
          <w:rFonts w:ascii="Times New Roman" w:hAnsi="Times New Roman"/>
          <w:sz w:val="28"/>
          <w:szCs w:val="28"/>
        </w:rPr>
        <w:t>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3B48DB" w:rsidRPr="00EB2B7A" w:rsidRDefault="003B48DB" w:rsidP="003B48DB">
      <w:pPr>
        <w:pStyle w:val="a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2BB7" w:rsidRPr="00EB2B7A" w:rsidRDefault="009F2BB7" w:rsidP="003B48DB">
      <w:pPr>
        <w:pStyle w:val="a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9F2BB7" w:rsidRPr="00EB2B7A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lastRenderedPageBreak/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9F2BB7" w:rsidRDefault="009F2BB7" w:rsidP="009718A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</w:t>
      </w:r>
      <w:r w:rsidR="00031D18" w:rsidRPr="00EB2B7A">
        <w:rPr>
          <w:rFonts w:ascii="Times New Roman" w:hAnsi="Times New Roman"/>
          <w:color w:val="000000"/>
          <w:sz w:val="28"/>
          <w:szCs w:val="28"/>
        </w:rPr>
        <w:t xml:space="preserve"> в тыс. рублей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составят:</w:t>
      </w:r>
    </w:p>
    <w:p w:rsid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>Всего: 8</w:t>
      </w:r>
      <w:r w:rsidR="00563D22">
        <w:rPr>
          <w:rFonts w:ascii="Times New Roman" w:hAnsi="Times New Roman"/>
          <w:color w:val="000000"/>
          <w:sz w:val="28"/>
          <w:szCs w:val="28"/>
        </w:rPr>
        <w:t>1 825,7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 xml:space="preserve">2021 – </w:t>
      </w:r>
      <w:r>
        <w:rPr>
          <w:rFonts w:ascii="Times New Roman" w:hAnsi="Times New Roman"/>
          <w:color w:val="000000"/>
          <w:sz w:val="28"/>
          <w:szCs w:val="28"/>
        </w:rPr>
        <w:t>33 541,9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 xml:space="preserve">1 квартал – </w:t>
      </w:r>
      <w:r>
        <w:rPr>
          <w:rFonts w:ascii="Times New Roman" w:hAnsi="Times New Roman"/>
          <w:color w:val="000000"/>
          <w:sz w:val="28"/>
          <w:szCs w:val="28"/>
        </w:rPr>
        <w:t>8 385,5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>2 квартал – 8 385,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>3 квартал - 8 385,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>4 квартал – 8 385,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D03AB0" w:rsidRPr="00D03AB0" w:rsidRDefault="00D03AB0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2022 – 24 141,9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1 квартал –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2 квартал - 6035,5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3 квартал - 6035,5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4 квартал - 6035,4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2023 – 24 141,9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1 квартал –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2 квартал - 6035,5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3 квартал - 6035,5</w:t>
      </w:r>
    </w:p>
    <w:p w:rsidR="00563D22" w:rsidRPr="00563D22" w:rsidRDefault="00563D22" w:rsidP="003B48DB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3D22">
        <w:rPr>
          <w:rFonts w:ascii="Times New Roman" w:hAnsi="Times New Roman"/>
          <w:color w:val="000000"/>
          <w:sz w:val="28"/>
          <w:szCs w:val="28"/>
        </w:rPr>
        <w:t>4 квартал - 6035,4</w:t>
      </w:r>
    </w:p>
    <w:p w:rsidR="00B158D5" w:rsidRPr="00EB2B7A" w:rsidRDefault="00B158D5" w:rsidP="003B48DB">
      <w:pPr>
        <w:pStyle w:val="af"/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5F23" w:rsidRPr="00EB2B7A" w:rsidRDefault="001F154F" w:rsidP="003B48DB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EB2B7A"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 w:rsidRPr="00EB2B7A">
        <w:rPr>
          <w:rFonts w:ascii="Times New Roman" w:hAnsi="Times New Roman"/>
          <w:sz w:val="28"/>
          <w:szCs w:val="28"/>
        </w:rPr>
        <w:t xml:space="preserve"> </w:t>
      </w:r>
      <w:r w:rsidRPr="00EB2B7A">
        <w:rPr>
          <w:rFonts w:ascii="Times New Roman" w:hAnsi="Times New Roman"/>
          <w:b w:val="0"/>
          <w:sz w:val="28"/>
          <w:szCs w:val="28"/>
        </w:rPr>
        <w:t xml:space="preserve"> и </w:t>
      </w:r>
      <w:r w:rsidR="00DB4514" w:rsidRPr="00EB2B7A">
        <w:rPr>
          <w:rFonts w:ascii="Times New Roman" w:hAnsi="Times New Roman"/>
          <w:b w:val="0"/>
          <w:sz w:val="28"/>
          <w:szCs w:val="28"/>
        </w:rPr>
        <w:t>мер</w:t>
      </w:r>
      <w:r w:rsidRPr="00EB2B7A">
        <w:rPr>
          <w:rFonts w:ascii="Times New Roman" w:hAnsi="Times New Roman"/>
          <w:b w:val="0"/>
          <w:sz w:val="28"/>
          <w:szCs w:val="28"/>
        </w:rPr>
        <w:t>ы</w:t>
      </w:r>
      <w:r w:rsidR="00DB4514" w:rsidRPr="00EB2B7A">
        <w:rPr>
          <w:rFonts w:ascii="Times New Roman" w:hAnsi="Times New Roman"/>
          <w:b w:val="0"/>
          <w:sz w:val="28"/>
          <w:szCs w:val="28"/>
        </w:rPr>
        <w:t xml:space="preserve"> регулирования и управления рисками с целью минимизации их влияния на достижение целей муниципальной программы.</w:t>
      </w:r>
    </w:p>
    <w:p w:rsidR="009718A7" w:rsidRPr="00EB2B7A" w:rsidRDefault="009718A7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9E5F23" w:rsidRPr="00EB2B7A" w:rsidRDefault="00D3589B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</w:r>
      <w:r w:rsidR="009E5F23" w:rsidRPr="00EB2B7A">
        <w:rPr>
          <w:szCs w:val="28"/>
        </w:rPr>
        <w:t>изменение федерального законодательства и законодательства Ленинградской области в сфере культуры;</w:t>
      </w:r>
    </w:p>
    <w:p w:rsidR="009E5F23" w:rsidRPr="00EB2B7A" w:rsidRDefault="00D3589B" w:rsidP="009718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ab/>
      </w:r>
      <w:r w:rsidR="009E5F23" w:rsidRPr="00EB2B7A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культуры. </w:t>
      </w:r>
    </w:p>
    <w:p w:rsidR="009E5F23" w:rsidRPr="00EB2B7A" w:rsidRDefault="009E5F23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  <w:t>Внутренние риски:</w:t>
      </w:r>
    </w:p>
    <w:p w:rsidR="009E5F23" w:rsidRPr="00EB2B7A" w:rsidRDefault="009E5F23" w:rsidP="00D3589B">
      <w:pPr>
        <w:pStyle w:val="af2"/>
        <w:tabs>
          <w:tab w:val="left" w:pos="-851"/>
        </w:tabs>
        <w:spacing w:after="0"/>
        <w:rPr>
          <w:szCs w:val="28"/>
        </w:rPr>
      </w:pPr>
      <w:r w:rsidRPr="00EB2B7A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9E5F23" w:rsidRPr="00EB2B7A" w:rsidRDefault="009E5F23" w:rsidP="00D3589B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 процессе реализации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EB2B7A">
        <w:rPr>
          <w:rFonts w:ascii="Times New Roman" w:hAnsi="Times New Roman" w:cs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Pr="00EB2B7A">
        <w:rPr>
          <w:rFonts w:ascii="Times New Roman" w:hAnsi="Times New Roman" w:cs="Times New Roman"/>
          <w:spacing w:val="3"/>
          <w:sz w:val="28"/>
          <w:szCs w:val="28"/>
        </w:rPr>
        <w:t xml:space="preserve">, их ожидаемой эффективности,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9E5F23" w:rsidRPr="00EB2B7A" w:rsidRDefault="009E5F23" w:rsidP="009E5F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23" w:rsidRPr="00EB2B7A" w:rsidRDefault="0009732C" w:rsidP="003B48DB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E5F23" w:rsidRPr="00EB2B7A">
        <w:rPr>
          <w:rFonts w:ascii="Times New Roman" w:hAnsi="Times New Roman" w:cs="Times New Roman"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7C15E4" w:rsidRPr="00EB2B7A" w:rsidRDefault="007C15E4" w:rsidP="0021309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B2B7A">
        <w:rPr>
          <w:rFonts w:ascii="Times New Roman" w:hAnsi="Times New Roman" w:cs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DC4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558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558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7C15E4" w:rsidRPr="00EB2B7A" w:rsidRDefault="007C15E4" w:rsidP="007C15E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192"/>
      </w:tblGrid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92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4" w:rsidRPr="00EB2B7A" w:rsidTr="003B48DB">
        <w:tc>
          <w:tcPr>
            <w:tcW w:w="54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C15E4" w:rsidRPr="003B48DB" w:rsidRDefault="007C15E4" w:rsidP="00CD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A5170D" w:rsidRDefault="00745F5C" w:rsidP="006C7A1A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p w:rsidR="009A476A" w:rsidRDefault="009A476A" w:rsidP="00A5170D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9A476A" w:rsidSect="00D318CB">
      <w:headerReference w:type="even" r:id="rId10"/>
      <w:headerReference w:type="default" r:id="rId11"/>
      <w:footerReference w:type="first" r:id="rId12"/>
      <w:type w:val="nextColumn"/>
      <w:pgSz w:w="11907" w:h="16840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07" w:rsidRDefault="00785407">
      <w:r>
        <w:separator/>
      </w:r>
    </w:p>
  </w:endnote>
  <w:endnote w:type="continuationSeparator" w:id="0">
    <w:p w:rsidR="00785407" w:rsidRDefault="0078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CB" w:rsidRDefault="00D318CB">
    <w:pPr>
      <w:pStyle w:val="ad"/>
      <w:jc w:val="center"/>
    </w:pPr>
  </w:p>
  <w:p w:rsidR="00D318CB" w:rsidRDefault="00D318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07" w:rsidRDefault="00785407">
      <w:r>
        <w:separator/>
      </w:r>
    </w:p>
  </w:footnote>
  <w:footnote w:type="continuationSeparator" w:id="0">
    <w:p w:rsidR="00785407" w:rsidRDefault="0078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8C" w:rsidRDefault="00FA498C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498C" w:rsidRDefault="00FA498C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655346"/>
      <w:docPartObj>
        <w:docPartGallery w:val="Page Numbers (Top of Page)"/>
        <w:docPartUnique/>
      </w:docPartObj>
    </w:sdtPr>
    <w:sdtEndPr/>
    <w:sdtContent>
      <w:p w:rsidR="00FA498C" w:rsidRDefault="00FA49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DE">
          <w:rPr>
            <w:noProof/>
          </w:rPr>
          <w:t>16</w:t>
        </w:r>
        <w:r>
          <w:fldChar w:fldCharType="end"/>
        </w:r>
      </w:p>
    </w:sdtContent>
  </w:sdt>
  <w:p w:rsidR="00FA498C" w:rsidRDefault="00FA49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62455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11D6D"/>
    <w:multiLevelType w:val="hybridMultilevel"/>
    <w:tmpl w:val="A0D453CC"/>
    <w:lvl w:ilvl="0" w:tplc="7E4C918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9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6B47A6"/>
    <w:multiLevelType w:val="hybridMultilevel"/>
    <w:tmpl w:val="FEB4F80E"/>
    <w:lvl w:ilvl="0" w:tplc="5AEC78F6">
      <w:start w:val="4"/>
      <w:numFmt w:val="decimal"/>
      <w:lvlText w:val="%1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94714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3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647FF7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862A93"/>
    <w:multiLevelType w:val="hybridMultilevel"/>
    <w:tmpl w:val="9E3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C0B5E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25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8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6C361B"/>
    <w:multiLevelType w:val="hybridMultilevel"/>
    <w:tmpl w:val="32A2EF3A"/>
    <w:lvl w:ilvl="0" w:tplc="0B4817D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>
    <w:nsid w:val="61E43AC3"/>
    <w:multiLevelType w:val="hybridMultilevel"/>
    <w:tmpl w:val="3DDA6184"/>
    <w:lvl w:ilvl="0" w:tplc="FEE2C47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34">
    <w:nsid w:val="62EA6798"/>
    <w:multiLevelType w:val="hybridMultilevel"/>
    <w:tmpl w:val="141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E30D65"/>
    <w:multiLevelType w:val="hybridMultilevel"/>
    <w:tmpl w:val="35C8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1">
    <w:nsid w:val="78162B3E"/>
    <w:multiLevelType w:val="hybridMultilevel"/>
    <w:tmpl w:val="579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B3433"/>
    <w:multiLevelType w:val="multilevel"/>
    <w:tmpl w:val="49303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3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4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0"/>
  </w:num>
  <w:num w:numId="4">
    <w:abstractNumId w:val="31"/>
  </w:num>
  <w:num w:numId="5">
    <w:abstractNumId w:val="9"/>
  </w:num>
  <w:num w:numId="6">
    <w:abstractNumId w:val="40"/>
  </w:num>
  <w:num w:numId="7">
    <w:abstractNumId w:val="17"/>
  </w:num>
  <w:num w:numId="8">
    <w:abstractNumId w:val="36"/>
  </w:num>
  <w:num w:numId="9">
    <w:abstractNumId w:val="29"/>
  </w:num>
  <w:num w:numId="10">
    <w:abstractNumId w:val="15"/>
  </w:num>
  <w:num w:numId="11">
    <w:abstractNumId w:val="39"/>
  </w:num>
  <w:num w:numId="12">
    <w:abstractNumId w:val="35"/>
  </w:num>
  <w:num w:numId="13">
    <w:abstractNumId w:val="12"/>
  </w:num>
  <w:num w:numId="14">
    <w:abstractNumId w:val="4"/>
  </w:num>
  <w:num w:numId="15">
    <w:abstractNumId w:val="27"/>
  </w:num>
  <w:num w:numId="16">
    <w:abstractNumId w:val="2"/>
  </w:num>
  <w:num w:numId="17">
    <w:abstractNumId w:val="26"/>
  </w:num>
  <w:num w:numId="18">
    <w:abstractNumId w:val="25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43"/>
  </w:num>
  <w:num w:numId="24">
    <w:abstractNumId w:val="24"/>
  </w:num>
  <w:num w:numId="25">
    <w:abstractNumId w:val="21"/>
  </w:num>
  <w:num w:numId="26">
    <w:abstractNumId w:val="0"/>
  </w:num>
  <w:num w:numId="27">
    <w:abstractNumId w:val="13"/>
  </w:num>
  <w:num w:numId="28">
    <w:abstractNumId w:val="37"/>
  </w:num>
  <w:num w:numId="29">
    <w:abstractNumId w:val="44"/>
  </w:num>
  <w:num w:numId="30">
    <w:abstractNumId w:val="7"/>
  </w:num>
  <w:num w:numId="31">
    <w:abstractNumId w:val="28"/>
  </w:num>
  <w:num w:numId="32">
    <w:abstractNumId w:val="42"/>
  </w:num>
  <w:num w:numId="33">
    <w:abstractNumId w:val="34"/>
  </w:num>
  <w:num w:numId="34">
    <w:abstractNumId w:val="32"/>
  </w:num>
  <w:num w:numId="35">
    <w:abstractNumId w:val="30"/>
  </w:num>
  <w:num w:numId="36">
    <w:abstractNumId w:val="22"/>
  </w:num>
  <w:num w:numId="37">
    <w:abstractNumId w:val="10"/>
  </w:num>
  <w:num w:numId="38">
    <w:abstractNumId w:val="6"/>
  </w:num>
  <w:num w:numId="39">
    <w:abstractNumId w:val="23"/>
  </w:num>
  <w:num w:numId="40">
    <w:abstractNumId w:val="41"/>
  </w:num>
  <w:num w:numId="41">
    <w:abstractNumId w:val="11"/>
  </w:num>
  <w:num w:numId="42">
    <w:abstractNumId w:val="16"/>
  </w:num>
  <w:num w:numId="43">
    <w:abstractNumId w:val="5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1607A"/>
    <w:rsid w:val="00026D7E"/>
    <w:rsid w:val="00027F10"/>
    <w:rsid w:val="00030FD7"/>
    <w:rsid w:val="00031D18"/>
    <w:rsid w:val="000330A3"/>
    <w:rsid w:val="0003416C"/>
    <w:rsid w:val="000341EA"/>
    <w:rsid w:val="00034D30"/>
    <w:rsid w:val="00035D0E"/>
    <w:rsid w:val="0003626D"/>
    <w:rsid w:val="00042C64"/>
    <w:rsid w:val="00043987"/>
    <w:rsid w:val="00044FC6"/>
    <w:rsid w:val="00045359"/>
    <w:rsid w:val="00045513"/>
    <w:rsid w:val="00046F3E"/>
    <w:rsid w:val="000477FE"/>
    <w:rsid w:val="00047F39"/>
    <w:rsid w:val="00052E85"/>
    <w:rsid w:val="00054D8C"/>
    <w:rsid w:val="000574C3"/>
    <w:rsid w:val="00057E62"/>
    <w:rsid w:val="00057F90"/>
    <w:rsid w:val="0006160D"/>
    <w:rsid w:val="000630D7"/>
    <w:rsid w:val="0006369D"/>
    <w:rsid w:val="000652D1"/>
    <w:rsid w:val="00065D7B"/>
    <w:rsid w:val="000702DB"/>
    <w:rsid w:val="000704EB"/>
    <w:rsid w:val="00074084"/>
    <w:rsid w:val="0007413C"/>
    <w:rsid w:val="0007533C"/>
    <w:rsid w:val="000753B4"/>
    <w:rsid w:val="00075EEC"/>
    <w:rsid w:val="00076A97"/>
    <w:rsid w:val="0007787A"/>
    <w:rsid w:val="00083728"/>
    <w:rsid w:val="000871AC"/>
    <w:rsid w:val="000902E2"/>
    <w:rsid w:val="00091281"/>
    <w:rsid w:val="00094A57"/>
    <w:rsid w:val="000954DB"/>
    <w:rsid w:val="0009732C"/>
    <w:rsid w:val="00097551"/>
    <w:rsid w:val="00097D6B"/>
    <w:rsid w:val="000A1F9E"/>
    <w:rsid w:val="000A524C"/>
    <w:rsid w:val="000A6917"/>
    <w:rsid w:val="000B03B5"/>
    <w:rsid w:val="000B1B48"/>
    <w:rsid w:val="000B447B"/>
    <w:rsid w:val="000B6700"/>
    <w:rsid w:val="000B74E8"/>
    <w:rsid w:val="000B7860"/>
    <w:rsid w:val="000C1008"/>
    <w:rsid w:val="000C68AE"/>
    <w:rsid w:val="000D1529"/>
    <w:rsid w:val="000D155A"/>
    <w:rsid w:val="000D4B9C"/>
    <w:rsid w:val="000D77B4"/>
    <w:rsid w:val="000E0294"/>
    <w:rsid w:val="000E17A3"/>
    <w:rsid w:val="000E2331"/>
    <w:rsid w:val="000E4AB4"/>
    <w:rsid w:val="000F0875"/>
    <w:rsid w:val="000F2A48"/>
    <w:rsid w:val="000F30CB"/>
    <w:rsid w:val="000F5D30"/>
    <w:rsid w:val="00100834"/>
    <w:rsid w:val="001009C6"/>
    <w:rsid w:val="001036BF"/>
    <w:rsid w:val="00106F89"/>
    <w:rsid w:val="001071B8"/>
    <w:rsid w:val="001071FD"/>
    <w:rsid w:val="001073CF"/>
    <w:rsid w:val="00107982"/>
    <w:rsid w:val="00111E6E"/>
    <w:rsid w:val="00113BF6"/>
    <w:rsid w:val="001141C2"/>
    <w:rsid w:val="001145C2"/>
    <w:rsid w:val="00117BE7"/>
    <w:rsid w:val="0012011A"/>
    <w:rsid w:val="00120628"/>
    <w:rsid w:val="001210D2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73CC0"/>
    <w:rsid w:val="001819E1"/>
    <w:rsid w:val="00182CE0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555B"/>
    <w:rsid w:val="001A670E"/>
    <w:rsid w:val="001B30D9"/>
    <w:rsid w:val="001B575A"/>
    <w:rsid w:val="001B688D"/>
    <w:rsid w:val="001C44CF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54F"/>
    <w:rsid w:val="001F1BFA"/>
    <w:rsid w:val="001F3547"/>
    <w:rsid w:val="001F4C7B"/>
    <w:rsid w:val="001F69FA"/>
    <w:rsid w:val="001F7CD5"/>
    <w:rsid w:val="00201B39"/>
    <w:rsid w:val="002022BB"/>
    <w:rsid w:val="00203AF2"/>
    <w:rsid w:val="00203FE0"/>
    <w:rsid w:val="002049BC"/>
    <w:rsid w:val="00207D8F"/>
    <w:rsid w:val="00210811"/>
    <w:rsid w:val="00211681"/>
    <w:rsid w:val="00213099"/>
    <w:rsid w:val="00215BDA"/>
    <w:rsid w:val="0021717D"/>
    <w:rsid w:val="002230E3"/>
    <w:rsid w:val="0022362F"/>
    <w:rsid w:val="00224175"/>
    <w:rsid w:val="00225D2E"/>
    <w:rsid w:val="002264F9"/>
    <w:rsid w:val="00232392"/>
    <w:rsid w:val="002333F2"/>
    <w:rsid w:val="00236824"/>
    <w:rsid w:val="002451B1"/>
    <w:rsid w:val="00245AB4"/>
    <w:rsid w:val="00245BB0"/>
    <w:rsid w:val="00246783"/>
    <w:rsid w:val="0024745B"/>
    <w:rsid w:val="00251D04"/>
    <w:rsid w:val="00253170"/>
    <w:rsid w:val="00255AFA"/>
    <w:rsid w:val="002567F8"/>
    <w:rsid w:val="00262FFE"/>
    <w:rsid w:val="002710CB"/>
    <w:rsid w:val="00272346"/>
    <w:rsid w:val="002731FD"/>
    <w:rsid w:val="00275922"/>
    <w:rsid w:val="00280265"/>
    <w:rsid w:val="00280456"/>
    <w:rsid w:val="002820EB"/>
    <w:rsid w:val="002821D0"/>
    <w:rsid w:val="002826A4"/>
    <w:rsid w:val="002876F5"/>
    <w:rsid w:val="00293D3C"/>
    <w:rsid w:val="002940B7"/>
    <w:rsid w:val="002A7449"/>
    <w:rsid w:val="002B2B22"/>
    <w:rsid w:val="002B2C42"/>
    <w:rsid w:val="002B6A30"/>
    <w:rsid w:val="002B6EE9"/>
    <w:rsid w:val="002C0292"/>
    <w:rsid w:val="002C090F"/>
    <w:rsid w:val="002C0C3D"/>
    <w:rsid w:val="002C1723"/>
    <w:rsid w:val="002C1A20"/>
    <w:rsid w:val="002C2550"/>
    <w:rsid w:val="002C3562"/>
    <w:rsid w:val="002C6570"/>
    <w:rsid w:val="002D1465"/>
    <w:rsid w:val="002D2288"/>
    <w:rsid w:val="002D467F"/>
    <w:rsid w:val="002D6309"/>
    <w:rsid w:val="002D7E26"/>
    <w:rsid w:val="002E053C"/>
    <w:rsid w:val="002E33DC"/>
    <w:rsid w:val="002E3702"/>
    <w:rsid w:val="002E60B6"/>
    <w:rsid w:val="002E6ECB"/>
    <w:rsid w:val="002E7E98"/>
    <w:rsid w:val="002F10B8"/>
    <w:rsid w:val="002F57D5"/>
    <w:rsid w:val="00306AF8"/>
    <w:rsid w:val="00306FAF"/>
    <w:rsid w:val="00307219"/>
    <w:rsid w:val="0031394B"/>
    <w:rsid w:val="0031646A"/>
    <w:rsid w:val="00317269"/>
    <w:rsid w:val="00317528"/>
    <w:rsid w:val="00320DEB"/>
    <w:rsid w:val="00324E01"/>
    <w:rsid w:val="00331627"/>
    <w:rsid w:val="0033404F"/>
    <w:rsid w:val="00335382"/>
    <w:rsid w:val="00335E75"/>
    <w:rsid w:val="00336022"/>
    <w:rsid w:val="00336535"/>
    <w:rsid w:val="00343E96"/>
    <w:rsid w:val="0034401C"/>
    <w:rsid w:val="0035030E"/>
    <w:rsid w:val="0035189B"/>
    <w:rsid w:val="0035197E"/>
    <w:rsid w:val="003538BA"/>
    <w:rsid w:val="00355357"/>
    <w:rsid w:val="0035644D"/>
    <w:rsid w:val="003565AD"/>
    <w:rsid w:val="00356EDE"/>
    <w:rsid w:val="00357ED7"/>
    <w:rsid w:val="00360AF4"/>
    <w:rsid w:val="00361982"/>
    <w:rsid w:val="00363499"/>
    <w:rsid w:val="003678E5"/>
    <w:rsid w:val="00373674"/>
    <w:rsid w:val="003778B8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4E2"/>
    <w:rsid w:val="003A3AE4"/>
    <w:rsid w:val="003A4157"/>
    <w:rsid w:val="003A53E7"/>
    <w:rsid w:val="003A77AD"/>
    <w:rsid w:val="003B0825"/>
    <w:rsid w:val="003B2D4D"/>
    <w:rsid w:val="003B319A"/>
    <w:rsid w:val="003B48DB"/>
    <w:rsid w:val="003B5123"/>
    <w:rsid w:val="003C04D7"/>
    <w:rsid w:val="003C0F63"/>
    <w:rsid w:val="003C75F0"/>
    <w:rsid w:val="003D2F6A"/>
    <w:rsid w:val="003D31E7"/>
    <w:rsid w:val="003D40D2"/>
    <w:rsid w:val="003E641C"/>
    <w:rsid w:val="003E65DD"/>
    <w:rsid w:val="003E70C7"/>
    <w:rsid w:val="003F0EC0"/>
    <w:rsid w:val="003F385D"/>
    <w:rsid w:val="003F69EE"/>
    <w:rsid w:val="0040142E"/>
    <w:rsid w:val="0040234F"/>
    <w:rsid w:val="004047B3"/>
    <w:rsid w:val="0040778A"/>
    <w:rsid w:val="00412838"/>
    <w:rsid w:val="00422180"/>
    <w:rsid w:val="00422415"/>
    <w:rsid w:val="0042532C"/>
    <w:rsid w:val="00425579"/>
    <w:rsid w:val="004333D4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505BD"/>
    <w:rsid w:val="00451C0F"/>
    <w:rsid w:val="004540A1"/>
    <w:rsid w:val="00454C92"/>
    <w:rsid w:val="00456514"/>
    <w:rsid w:val="004618DD"/>
    <w:rsid w:val="00463549"/>
    <w:rsid w:val="00463B8F"/>
    <w:rsid w:val="0047064D"/>
    <w:rsid w:val="004710CC"/>
    <w:rsid w:val="00474782"/>
    <w:rsid w:val="00484573"/>
    <w:rsid w:val="0048681E"/>
    <w:rsid w:val="00490EAD"/>
    <w:rsid w:val="00494211"/>
    <w:rsid w:val="00496E88"/>
    <w:rsid w:val="004A0081"/>
    <w:rsid w:val="004A0CEF"/>
    <w:rsid w:val="004A1C35"/>
    <w:rsid w:val="004A5FF3"/>
    <w:rsid w:val="004A6043"/>
    <w:rsid w:val="004B2181"/>
    <w:rsid w:val="004B4519"/>
    <w:rsid w:val="004B6EC1"/>
    <w:rsid w:val="004B7611"/>
    <w:rsid w:val="004B7C41"/>
    <w:rsid w:val="004B7C5A"/>
    <w:rsid w:val="004C2E46"/>
    <w:rsid w:val="004C3947"/>
    <w:rsid w:val="004C3D74"/>
    <w:rsid w:val="004C3EB7"/>
    <w:rsid w:val="004C45E9"/>
    <w:rsid w:val="004C55F7"/>
    <w:rsid w:val="004D13DC"/>
    <w:rsid w:val="004D1836"/>
    <w:rsid w:val="004D4365"/>
    <w:rsid w:val="004D6ECF"/>
    <w:rsid w:val="004D752A"/>
    <w:rsid w:val="004E12DA"/>
    <w:rsid w:val="004E54BC"/>
    <w:rsid w:val="004E78BD"/>
    <w:rsid w:val="004F10A5"/>
    <w:rsid w:val="004F5741"/>
    <w:rsid w:val="004F62DC"/>
    <w:rsid w:val="00504016"/>
    <w:rsid w:val="0050401D"/>
    <w:rsid w:val="00506679"/>
    <w:rsid w:val="00507104"/>
    <w:rsid w:val="00511264"/>
    <w:rsid w:val="00511D0D"/>
    <w:rsid w:val="00513044"/>
    <w:rsid w:val="0051408F"/>
    <w:rsid w:val="00514209"/>
    <w:rsid w:val="00520290"/>
    <w:rsid w:val="00534A5A"/>
    <w:rsid w:val="00537361"/>
    <w:rsid w:val="0054279B"/>
    <w:rsid w:val="005444F2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63D22"/>
    <w:rsid w:val="00570B5E"/>
    <w:rsid w:val="005714F7"/>
    <w:rsid w:val="0057366B"/>
    <w:rsid w:val="00573ABF"/>
    <w:rsid w:val="005818BC"/>
    <w:rsid w:val="00583D24"/>
    <w:rsid w:val="00591257"/>
    <w:rsid w:val="00595F59"/>
    <w:rsid w:val="005A0E9B"/>
    <w:rsid w:val="005A60AA"/>
    <w:rsid w:val="005A731B"/>
    <w:rsid w:val="005B0672"/>
    <w:rsid w:val="005B1FA9"/>
    <w:rsid w:val="005B554C"/>
    <w:rsid w:val="005C5FFE"/>
    <w:rsid w:val="005C7F6F"/>
    <w:rsid w:val="005D0A96"/>
    <w:rsid w:val="005D0BF9"/>
    <w:rsid w:val="005D277C"/>
    <w:rsid w:val="005D43B1"/>
    <w:rsid w:val="005D4CBE"/>
    <w:rsid w:val="005D59A8"/>
    <w:rsid w:val="005D71A3"/>
    <w:rsid w:val="005E0B96"/>
    <w:rsid w:val="005E44EE"/>
    <w:rsid w:val="005E4518"/>
    <w:rsid w:val="005E45AF"/>
    <w:rsid w:val="005E4888"/>
    <w:rsid w:val="005F0042"/>
    <w:rsid w:val="005F25F4"/>
    <w:rsid w:val="005F2D5F"/>
    <w:rsid w:val="005F4B0C"/>
    <w:rsid w:val="005F7B21"/>
    <w:rsid w:val="005F7D38"/>
    <w:rsid w:val="005F7DB5"/>
    <w:rsid w:val="006042D5"/>
    <w:rsid w:val="0060547B"/>
    <w:rsid w:val="00606EB2"/>
    <w:rsid w:val="006105D0"/>
    <w:rsid w:val="00611C6A"/>
    <w:rsid w:val="0061364E"/>
    <w:rsid w:val="00613B12"/>
    <w:rsid w:val="006143EA"/>
    <w:rsid w:val="00615E41"/>
    <w:rsid w:val="006200FA"/>
    <w:rsid w:val="0062116E"/>
    <w:rsid w:val="0062516F"/>
    <w:rsid w:val="006302A0"/>
    <w:rsid w:val="00633DDA"/>
    <w:rsid w:val="00634144"/>
    <w:rsid w:val="0063494F"/>
    <w:rsid w:val="006359D5"/>
    <w:rsid w:val="00641D38"/>
    <w:rsid w:val="00647171"/>
    <w:rsid w:val="006474AA"/>
    <w:rsid w:val="00647CBD"/>
    <w:rsid w:val="00651260"/>
    <w:rsid w:val="006527FD"/>
    <w:rsid w:val="0065310C"/>
    <w:rsid w:val="0065330B"/>
    <w:rsid w:val="0065365B"/>
    <w:rsid w:val="0065416A"/>
    <w:rsid w:val="00660CF2"/>
    <w:rsid w:val="00661019"/>
    <w:rsid w:val="006631F4"/>
    <w:rsid w:val="00664ECF"/>
    <w:rsid w:val="00670E02"/>
    <w:rsid w:val="00672120"/>
    <w:rsid w:val="00672978"/>
    <w:rsid w:val="006766D7"/>
    <w:rsid w:val="00680D1E"/>
    <w:rsid w:val="0069080C"/>
    <w:rsid w:val="0069096D"/>
    <w:rsid w:val="00690AE2"/>
    <w:rsid w:val="00691C71"/>
    <w:rsid w:val="00696231"/>
    <w:rsid w:val="006975FD"/>
    <w:rsid w:val="006A0489"/>
    <w:rsid w:val="006A2D50"/>
    <w:rsid w:val="006A513D"/>
    <w:rsid w:val="006A796D"/>
    <w:rsid w:val="006B18C9"/>
    <w:rsid w:val="006B750A"/>
    <w:rsid w:val="006C0214"/>
    <w:rsid w:val="006C2BC1"/>
    <w:rsid w:val="006C5502"/>
    <w:rsid w:val="006C644A"/>
    <w:rsid w:val="006C7A1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05E22"/>
    <w:rsid w:val="00710C63"/>
    <w:rsid w:val="0071162A"/>
    <w:rsid w:val="00712C3C"/>
    <w:rsid w:val="007142DD"/>
    <w:rsid w:val="007158EE"/>
    <w:rsid w:val="00720D6B"/>
    <w:rsid w:val="00721BF2"/>
    <w:rsid w:val="00722814"/>
    <w:rsid w:val="00732018"/>
    <w:rsid w:val="00734476"/>
    <w:rsid w:val="00734C0E"/>
    <w:rsid w:val="00735641"/>
    <w:rsid w:val="0073782C"/>
    <w:rsid w:val="00737B70"/>
    <w:rsid w:val="00740E8A"/>
    <w:rsid w:val="00743B52"/>
    <w:rsid w:val="007452DF"/>
    <w:rsid w:val="00745F5C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709A7"/>
    <w:rsid w:val="0077136D"/>
    <w:rsid w:val="00772BBF"/>
    <w:rsid w:val="00774B87"/>
    <w:rsid w:val="00775924"/>
    <w:rsid w:val="007767A1"/>
    <w:rsid w:val="00777FEC"/>
    <w:rsid w:val="00783042"/>
    <w:rsid w:val="007835FD"/>
    <w:rsid w:val="00785407"/>
    <w:rsid w:val="007857E3"/>
    <w:rsid w:val="00792794"/>
    <w:rsid w:val="007930DE"/>
    <w:rsid w:val="007936DB"/>
    <w:rsid w:val="00793F50"/>
    <w:rsid w:val="007955F7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00F5"/>
    <w:rsid w:val="007C153E"/>
    <w:rsid w:val="007C15E4"/>
    <w:rsid w:val="007C2942"/>
    <w:rsid w:val="007C2C20"/>
    <w:rsid w:val="007C2C40"/>
    <w:rsid w:val="007C2DCE"/>
    <w:rsid w:val="007C31BB"/>
    <w:rsid w:val="007C5025"/>
    <w:rsid w:val="007D0801"/>
    <w:rsid w:val="007D1301"/>
    <w:rsid w:val="007D1E4B"/>
    <w:rsid w:val="007D2CFC"/>
    <w:rsid w:val="007D7873"/>
    <w:rsid w:val="007D78C8"/>
    <w:rsid w:val="007D79E1"/>
    <w:rsid w:val="007E2E24"/>
    <w:rsid w:val="007E668E"/>
    <w:rsid w:val="007E6CA1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370D"/>
    <w:rsid w:val="00824C1D"/>
    <w:rsid w:val="008263BF"/>
    <w:rsid w:val="00831AA3"/>
    <w:rsid w:val="00833229"/>
    <w:rsid w:val="00834FA7"/>
    <w:rsid w:val="00836517"/>
    <w:rsid w:val="00837B11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565B0"/>
    <w:rsid w:val="00866245"/>
    <w:rsid w:val="008710EF"/>
    <w:rsid w:val="00871112"/>
    <w:rsid w:val="00872A32"/>
    <w:rsid w:val="00873C8A"/>
    <w:rsid w:val="0087646E"/>
    <w:rsid w:val="00876A71"/>
    <w:rsid w:val="0087781A"/>
    <w:rsid w:val="00877C8F"/>
    <w:rsid w:val="00880BD1"/>
    <w:rsid w:val="00881955"/>
    <w:rsid w:val="00885DB8"/>
    <w:rsid w:val="008905BB"/>
    <w:rsid w:val="00892D46"/>
    <w:rsid w:val="00893B9F"/>
    <w:rsid w:val="00895E9B"/>
    <w:rsid w:val="00897530"/>
    <w:rsid w:val="008A055D"/>
    <w:rsid w:val="008A2EDC"/>
    <w:rsid w:val="008A361B"/>
    <w:rsid w:val="008B04D6"/>
    <w:rsid w:val="008B17F3"/>
    <w:rsid w:val="008B1AE2"/>
    <w:rsid w:val="008B1E1F"/>
    <w:rsid w:val="008B2483"/>
    <w:rsid w:val="008B3F98"/>
    <w:rsid w:val="008B5F24"/>
    <w:rsid w:val="008C0228"/>
    <w:rsid w:val="008C12F2"/>
    <w:rsid w:val="008C1703"/>
    <w:rsid w:val="008C1E78"/>
    <w:rsid w:val="008C24D6"/>
    <w:rsid w:val="008C420A"/>
    <w:rsid w:val="008D2254"/>
    <w:rsid w:val="008D2A66"/>
    <w:rsid w:val="008D3488"/>
    <w:rsid w:val="008D4C08"/>
    <w:rsid w:val="008D4C45"/>
    <w:rsid w:val="008D5F60"/>
    <w:rsid w:val="008D7704"/>
    <w:rsid w:val="008E011B"/>
    <w:rsid w:val="008E6C93"/>
    <w:rsid w:val="008F04DA"/>
    <w:rsid w:val="008F08D7"/>
    <w:rsid w:val="008F0B0A"/>
    <w:rsid w:val="008F204E"/>
    <w:rsid w:val="008F2788"/>
    <w:rsid w:val="008F3C17"/>
    <w:rsid w:val="008F632D"/>
    <w:rsid w:val="00900DFE"/>
    <w:rsid w:val="0090129C"/>
    <w:rsid w:val="00902389"/>
    <w:rsid w:val="00903B09"/>
    <w:rsid w:val="0090404A"/>
    <w:rsid w:val="00910420"/>
    <w:rsid w:val="009117DE"/>
    <w:rsid w:val="0091197E"/>
    <w:rsid w:val="00912BDC"/>
    <w:rsid w:val="00913080"/>
    <w:rsid w:val="00913243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18E9"/>
    <w:rsid w:val="009436F8"/>
    <w:rsid w:val="00946A10"/>
    <w:rsid w:val="00952A49"/>
    <w:rsid w:val="00953CFC"/>
    <w:rsid w:val="009548CA"/>
    <w:rsid w:val="00955131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18A7"/>
    <w:rsid w:val="00975C30"/>
    <w:rsid w:val="00976A22"/>
    <w:rsid w:val="00976AAD"/>
    <w:rsid w:val="00981E11"/>
    <w:rsid w:val="00981F85"/>
    <w:rsid w:val="00983091"/>
    <w:rsid w:val="00984005"/>
    <w:rsid w:val="00984447"/>
    <w:rsid w:val="00995147"/>
    <w:rsid w:val="00995EF3"/>
    <w:rsid w:val="009968A5"/>
    <w:rsid w:val="009968F9"/>
    <w:rsid w:val="009A06B4"/>
    <w:rsid w:val="009A06C4"/>
    <w:rsid w:val="009A076D"/>
    <w:rsid w:val="009A1542"/>
    <w:rsid w:val="009A2B29"/>
    <w:rsid w:val="009A476A"/>
    <w:rsid w:val="009A496B"/>
    <w:rsid w:val="009B0E9E"/>
    <w:rsid w:val="009B29C8"/>
    <w:rsid w:val="009B3175"/>
    <w:rsid w:val="009B36B5"/>
    <w:rsid w:val="009B42AE"/>
    <w:rsid w:val="009B4E9E"/>
    <w:rsid w:val="009C33FD"/>
    <w:rsid w:val="009C3C4B"/>
    <w:rsid w:val="009C4B6C"/>
    <w:rsid w:val="009C7FBF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4C01"/>
    <w:rsid w:val="009F5D8C"/>
    <w:rsid w:val="009F6DE3"/>
    <w:rsid w:val="009F7485"/>
    <w:rsid w:val="009F79B4"/>
    <w:rsid w:val="00A01DBA"/>
    <w:rsid w:val="00A13F7E"/>
    <w:rsid w:val="00A1456B"/>
    <w:rsid w:val="00A14BD6"/>
    <w:rsid w:val="00A15188"/>
    <w:rsid w:val="00A15F54"/>
    <w:rsid w:val="00A22BC8"/>
    <w:rsid w:val="00A234A8"/>
    <w:rsid w:val="00A239FC"/>
    <w:rsid w:val="00A26470"/>
    <w:rsid w:val="00A27390"/>
    <w:rsid w:val="00A27753"/>
    <w:rsid w:val="00A309D6"/>
    <w:rsid w:val="00A318BA"/>
    <w:rsid w:val="00A3210F"/>
    <w:rsid w:val="00A329A1"/>
    <w:rsid w:val="00A32DA9"/>
    <w:rsid w:val="00A33BE0"/>
    <w:rsid w:val="00A3407E"/>
    <w:rsid w:val="00A367EC"/>
    <w:rsid w:val="00A36B05"/>
    <w:rsid w:val="00A4241D"/>
    <w:rsid w:val="00A426CB"/>
    <w:rsid w:val="00A45B84"/>
    <w:rsid w:val="00A50614"/>
    <w:rsid w:val="00A507AF"/>
    <w:rsid w:val="00A5170D"/>
    <w:rsid w:val="00A51CDC"/>
    <w:rsid w:val="00A521D7"/>
    <w:rsid w:val="00A523C1"/>
    <w:rsid w:val="00A523E2"/>
    <w:rsid w:val="00A55B4D"/>
    <w:rsid w:val="00A55FB3"/>
    <w:rsid w:val="00A60536"/>
    <w:rsid w:val="00A61092"/>
    <w:rsid w:val="00A62781"/>
    <w:rsid w:val="00A63C11"/>
    <w:rsid w:val="00A64D34"/>
    <w:rsid w:val="00A64DC4"/>
    <w:rsid w:val="00A67901"/>
    <w:rsid w:val="00A67B98"/>
    <w:rsid w:val="00A7016D"/>
    <w:rsid w:val="00A7099A"/>
    <w:rsid w:val="00A75EF1"/>
    <w:rsid w:val="00A87DCA"/>
    <w:rsid w:val="00A87F9B"/>
    <w:rsid w:val="00A90FDF"/>
    <w:rsid w:val="00A926BB"/>
    <w:rsid w:val="00A92B28"/>
    <w:rsid w:val="00A95E16"/>
    <w:rsid w:val="00A97762"/>
    <w:rsid w:val="00AA0885"/>
    <w:rsid w:val="00AA131A"/>
    <w:rsid w:val="00AA7418"/>
    <w:rsid w:val="00AB3422"/>
    <w:rsid w:val="00AB45F0"/>
    <w:rsid w:val="00AC3618"/>
    <w:rsid w:val="00AC37D4"/>
    <w:rsid w:val="00AC5478"/>
    <w:rsid w:val="00AC5624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5ABD"/>
    <w:rsid w:val="00AF688D"/>
    <w:rsid w:val="00AF7233"/>
    <w:rsid w:val="00AF77DF"/>
    <w:rsid w:val="00B02804"/>
    <w:rsid w:val="00B02E9A"/>
    <w:rsid w:val="00B04180"/>
    <w:rsid w:val="00B046D2"/>
    <w:rsid w:val="00B04EF0"/>
    <w:rsid w:val="00B06ED8"/>
    <w:rsid w:val="00B14988"/>
    <w:rsid w:val="00B15813"/>
    <w:rsid w:val="00B158D5"/>
    <w:rsid w:val="00B22B53"/>
    <w:rsid w:val="00B2382E"/>
    <w:rsid w:val="00B25314"/>
    <w:rsid w:val="00B2605D"/>
    <w:rsid w:val="00B27574"/>
    <w:rsid w:val="00B3253C"/>
    <w:rsid w:val="00B36D6D"/>
    <w:rsid w:val="00B3765E"/>
    <w:rsid w:val="00B42BB4"/>
    <w:rsid w:val="00B50739"/>
    <w:rsid w:val="00B50A92"/>
    <w:rsid w:val="00B5283F"/>
    <w:rsid w:val="00B55848"/>
    <w:rsid w:val="00B60B42"/>
    <w:rsid w:val="00B6189C"/>
    <w:rsid w:val="00B62F3D"/>
    <w:rsid w:val="00B64D9C"/>
    <w:rsid w:val="00B652BD"/>
    <w:rsid w:val="00B6551D"/>
    <w:rsid w:val="00B657B1"/>
    <w:rsid w:val="00B66B26"/>
    <w:rsid w:val="00B6767F"/>
    <w:rsid w:val="00B67E0A"/>
    <w:rsid w:val="00B701DE"/>
    <w:rsid w:val="00B70EFE"/>
    <w:rsid w:val="00B71585"/>
    <w:rsid w:val="00B71D47"/>
    <w:rsid w:val="00B71FC4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0E19"/>
    <w:rsid w:val="00BA68FD"/>
    <w:rsid w:val="00BA6C24"/>
    <w:rsid w:val="00BA6CDB"/>
    <w:rsid w:val="00BB2CF0"/>
    <w:rsid w:val="00BB5B43"/>
    <w:rsid w:val="00BC0590"/>
    <w:rsid w:val="00BC637B"/>
    <w:rsid w:val="00BC6752"/>
    <w:rsid w:val="00BD29F7"/>
    <w:rsid w:val="00BD2AE0"/>
    <w:rsid w:val="00BD2C3A"/>
    <w:rsid w:val="00BD3064"/>
    <w:rsid w:val="00BD7B3D"/>
    <w:rsid w:val="00BE1BC0"/>
    <w:rsid w:val="00BE3175"/>
    <w:rsid w:val="00BE4F38"/>
    <w:rsid w:val="00BE6899"/>
    <w:rsid w:val="00BE6ACC"/>
    <w:rsid w:val="00BE79A3"/>
    <w:rsid w:val="00BF0E2D"/>
    <w:rsid w:val="00BF7EC6"/>
    <w:rsid w:val="00C06ECB"/>
    <w:rsid w:val="00C13FF5"/>
    <w:rsid w:val="00C15D6A"/>
    <w:rsid w:val="00C21A32"/>
    <w:rsid w:val="00C24A5B"/>
    <w:rsid w:val="00C25C57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2CA8"/>
    <w:rsid w:val="00C9367C"/>
    <w:rsid w:val="00C9408E"/>
    <w:rsid w:val="00C9423F"/>
    <w:rsid w:val="00C96773"/>
    <w:rsid w:val="00C9757F"/>
    <w:rsid w:val="00CA00BA"/>
    <w:rsid w:val="00CA0B4A"/>
    <w:rsid w:val="00CA392B"/>
    <w:rsid w:val="00CA545D"/>
    <w:rsid w:val="00CB255E"/>
    <w:rsid w:val="00CB6618"/>
    <w:rsid w:val="00CB78B3"/>
    <w:rsid w:val="00CC2779"/>
    <w:rsid w:val="00CC5B50"/>
    <w:rsid w:val="00CC64DD"/>
    <w:rsid w:val="00CD11DF"/>
    <w:rsid w:val="00CD1F01"/>
    <w:rsid w:val="00CD4461"/>
    <w:rsid w:val="00CD55A2"/>
    <w:rsid w:val="00CE38F7"/>
    <w:rsid w:val="00CE6E81"/>
    <w:rsid w:val="00CE7A27"/>
    <w:rsid w:val="00CF79F0"/>
    <w:rsid w:val="00CF7EFC"/>
    <w:rsid w:val="00D03AB0"/>
    <w:rsid w:val="00D05D80"/>
    <w:rsid w:val="00D06F6E"/>
    <w:rsid w:val="00D07240"/>
    <w:rsid w:val="00D10A63"/>
    <w:rsid w:val="00D13828"/>
    <w:rsid w:val="00D14319"/>
    <w:rsid w:val="00D201B4"/>
    <w:rsid w:val="00D206F4"/>
    <w:rsid w:val="00D24354"/>
    <w:rsid w:val="00D254A5"/>
    <w:rsid w:val="00D26394"/>
    <w:rsid w:val="00D2770D"/>
    <w:rsid w:val="00D27A86"/>
    <w:rsid w:val="00D308AB"/>
    <w:rsid w:val="00D318CB"/>
    <w:rsid w:val="00D33F00"/>
    <w:rsid w:val="00D33F16"/>
    <w:rsid w:val="00D34A57"/>
    <w:rsid w:val="00D34A7C"/>
    <w:rsid w:val="00D34FFC"/>
    <w:rsid w:val="00D3536C"/>
    <w:rsid w:val="00D3589B"/>
    <w:rsid w:val="00D3637B"/>
    <w:rsid w:val="00D4217A"/>
    <w:rsid w:val="00D4420B"/>
    <w:rsid w:val="00D44B6D"/>
    <w:rsid w:val="00D44B95"/>
    <w:rsid w:val="00D45BDE"/>
    <w:rsid w:val="00D45D28"/>
    <w:rsid w:val="00D500B8"/>
    <w:rsid w:val="00D50344"/>
    <w:rsid w:val="00D51F50"/>
    <w:rsid w:val="00D52925"/>
    <w:rsid w:val="00D54087"/>
    <w:rsid w:val="00D556BF"/>
    <w:rsid w:val="00D72AD2"/>
    <w:rsid w:val="00D75910"/>
    <w:rsid w:val="00D802EA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3B38"/>
    <w:rsid w:val="00DB4514"/>
    <w:rsid w:val="00DB4DFF"/>
    <w:rsid w:val="00DB50ED"/>
    <w:rsid w:val="00DC1203"/>
    <w:rsid w:val="00DC16E6"/>
    <w:rsid w:val="00DC2037"/>
    <w:rsid w:val="00DC3709"/>
    <w:rsid w:val="00DC42AA"/>
    <w:rsid w:val="00DD00F4"/>
    <w:rsid w:val="00DD1D7F"/>
    <w:rsid w:val="00DD21EA"/>
    <w:rsid w:val="00DD3372"/>
    <w:rsid w:val="00DD3611"/>
    <w:rsid w:val="00DD4014"/>
    <w:rsid w:val="00DD4674"/>
    <w:rsid w:val="00DD4C9A"/>
    <w:rsid w:val="00DE6819"/>
    <w:rsid w:val="00DE7503"/>
    <w:rsid w:val="00DE795D"/>
    <w:rsid w:val="00DF0173"/>
    <w:rsid w:val="00DF110E"/>
    <w:rsid w:val="00DF397D"/>
    <w:rsid w:val="00DF5E7D"/>
    <w:rsid w:val="00DF6C38"/>
    <w:rsid w:val="00E024CD"/>
    <w:rsid w:val="00E0362F"/>
    <w:rsid w:val="00E037DC"/>
    <w:rsid w:val="00E04525"/>
    <w:rsid w:val="00E059BF"/>
    <w:rsid w:val="00E05AD0"/>
    <w:rsid w:val="00E10961"/>
    <w:rsid w:val="00E10E22"/>
    <w:rsid w:val="00E1205C"/>
    <w:rsid w:val="00E1395F"/>
    <w:rsid w:val="00E1572B"/>
    <w:rsid w:val="00E15ACB"/>
    <w:rsid w:val="00E16159"/>
    <w:rsid w:val="00E239B7"/>
    <w:rsid w:val="00E24898"/>
    <w:rsid w:val="00E2597D"/>
    <w:rsid w:val="00E25A32"/>
    <w:rsid w:val="00E25ABB"/>
    <w:rsid w:val="00E265A3"/>
    <w:rsid w:val="00E35901"/>
    <w:rsid w:val="00E368DB"/>
    <w:rsid w:val="00E40061"/>
    <w:rsid w:val="00E41861"/>
    <w:rsid w:val="00E41BD9"/>
    <w:rsid w:val="00E4285D"/>
    <w:rsid w:val="00E42AC4"/>
    <w:rsid w:val="00E43D67"/>
    <w:rsid w:val="00E43D7F"/>
    <w:rsid w:val="00E44976"/>
    <w:rsid w:val="00E463B5"/>
    <w:rsid w:val="00E52021"/>
    <w:rsid w:val="00E537F1"/>
    <w:rsid w:val="00E5606F"/>
    <w:rsid w:val="00E60CEF"/>
    <w:rsid w:val="00E62587"/>
    <w:rsid w:val="00E647CC"/>
    <w:rsid w:val="00E65F87"/>
    <w:rsid w:val="00E67390"/>
    <w:rsid w:val="00E73D39"/>
    <w:rsid w:val="00E75C16"/>
    <w:rsid w:val="00E77401"/>
    <w:rsid w:val="00E774F3"/>
    <w:rsid w:val="00E80D62"/>
    <w:rsid w:val="00E82F19"/>
    <w:rsid w:val="00E84511"/>
    <w:rsid w:val="00E84ED9"/>
    <w:rsid w:val="00E94167"/>
    <w:rsid w:val="00EA25DA"/>
    <w:rsid w:val="00EA3399"/>
    <w:rsid w:val="00EA55DB"/>
    <w:rsid w:val="00EA5ACF"/>
    <w:rsid w:val="00EA61FC"/>
    <w:rsid w:val="00EB2B7A"/>
    <w:rsid w:val="00EB41DE"/>
    <w:rsid w:val="00EB612D"/>
    <w:rsid w:val="00EB6CA2"/>
    <w:rsid w:val="00EC73F0"/>
    <w:rsid w:val="00ED171C"/>
    <w:rsid w:val="00ED2AE9"/>
    <w:rsid w:val="00EE06E3"/>
    <w:rsid w:val="00EE421C"/>
    <w:rsid w:val="00EF5BFE"/>
    <w:rsid w:val="00F01B42"/>
    <w:rsid w:val="00F025B7"/>
    <w:rsid w:val="00F02E3D"/>
    <w:rsid w:val="00F0504E"/>
    <w:rsid w:val="00F05F22"/>
    <w:rsid w:val="00F11164"/>
    <w:rsid w:val="00F12B44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4F74"/>
    <w:rsid w:val="00F46EEB"/>
    <w:rsid w:val="00F50842"/>
    <w:rsid w:val="00F5084A"/>
    <w:rsid w:val="00F516BD"/>
    <w:rsid w:val="00F51C3B"/>
    <w:rsid w:val="00F5732A"/>
    <w:rsid w:val="00F62DCA"/>
    <w:rsid w:val="00F63479"/>
    <w:rsid w:val="00F6358D"/>
    <w:rsid w:val="00F71DEC"/>
    <w:rsid w:val="00F743EA"/>
    <w:rsid w:val="00F76BA2"/>
    <w:rsid w:val="00F77308"/>
    <w:rsid w:val="00F80566"/>
    <w:rsid w:val="00F805B2"/>
    <w:rsid w:val="00F80D8C"/>
    <w:rsid w:val="00F87B66"/>
    <w:rsid w:val="00F90B1F"/>
    <w:rsid w:val="00F91ABC"/>
    <w:rsid w:val="00F93D32"/>
    <w:rsid w:val="00F94C65"/>
    <w:rsid w:val="00FA065A"/>
    <w:rsid w:val="00FA1954"/>
    <w:rsid w:val="00FA2B5B"/>
    <w:rsid w:val="00FA498C"/>
    <w:rsid w:val="00FA4CC8"/>
    <w:rsid w:val="00FB39F0"/>
    <w:rsid w:val="00FB47CA"/>
    <w:rsid w:val="00FB587C"/>
    <w:rsid w:val="00FB6F75"/>
    <w:rsid w:val="00FC0B98"/>
    <w:rsid w:val="00FC2DA3"/>
    <w:rsid w:val="00FC32B6"/>
    <w:rsid w:val="00FC7599"/>
    <w:rsid w:val="00FC7F1F"/>
    <w:rsid w:val="00FD0E3E"/>
    <w:rsid w:val="00FD31E2"/>
    <w:rsid w:val="00FD33D3"/>
    <w:rsid w:val="00FD46F7"/>
    <w:rsid w:val="00FD4864"/>
    <w:rsid w:val="00FD7713"/>
    <w:rsid w:val="00FE5492"/>
    <w:rsid w:val="00FF09EB"/>
    <w:rsid w:val="00FF0ABD"/>
    <w:rsid w:val="00FF64E7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32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Subtitle"/>
    <w:basedOn w:val="a"/>
    <w:next w:val="a"/>
    <w:link w:val="af6"/>
    <w:qFormat/>
    <w:locked/>
    <w:rsid w:val="00FD4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D4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325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Subtitle"/>
    <w:basedOn w:val="a"/>
    <w:next w:val="a"/>
    <w:link w:val="af6"/>
    <w:qFormat/>
    <w:locked/>
    <w:rsid w:val="00FD4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D4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3C66-7619-49DE-AF3C-234C9C49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3593</Words>
  <Characters>26891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9</cp:revision>
  <cp:lastPrinted>2021-01-12T07:31:00Z</cp:lastPrinted>
  <dcterms:created xsi:type="dcterms:W3CDTF">2021-01-20T14:26:00Z</dcterms:created>
  <dcterms:modified xsi:type="dcterms:W3CDTF">2021-02-02T09:01:00Z</dcterms:modified>
</cp:coreProperties>
</file>