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992C49" w:rsidTr="00AF23D5">
        <w:trPr>
          <w:trHeight w:val="2153"/>
        </w:trPr>
        <w:tc>
          <w:tcPr>
            <w:tcW w:w="4813" w:type="dxa"/>
          </w:tcPr>
          <w:p w:rsidR="00992C49" w:rsidRPr="00963FA8" w:rsidRDefault="00992C49" w:rsidP="00AF23D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992C49" w:rsidRDefault="00992C49" w:rsidP="00AF23D5">
            <w:pPr>
              <w:spacing w:line="340" w:lineRule="exact"/>
              <w:jc w:val="righ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814" w:type="dxa"/>
          </w:tcPr>
          <w:p w:rsidR="00992C49" w:rsidRDefault="00992C49" w:rsidP="00DF475F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C" w:rsidRDefault="006E1FAC" w:rsidP="00DF475F">
            <w:pPr>
              <w:spacing w:after="40"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FAC" w:rsidRDefault="006E1FAC" w:rsidP="00DF475F">
            <w:pPr>
              <w:spacing w:after="40"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Организациям и индивидуальным предпринимателям, </w:t>
            </w:r>
          </w:p>
          <w:p w:rsidR="006E1FAC" w:rsidRDefault="006E1FAC" w:rsidP="00DF475F">
            <w:pPr>
              <w:spacing w:after="40"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128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осуществляющим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83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83128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981AA4">
              <w:rPr>
                <w:rFonts w:ascii="Times New Roman" w:hAnsi="Times New Roman" w:cs="Times New Roman"/>
                <w:b/>
                <w:sz w:val="28"/>
                <w:szCs w:val="28"/>
              </w:rPr>
              <w:t>Всеволожский муниципальный район» ЛО</w:t>
            </w:r>
          </w:p>
          <w:p w:rsidR="00992C49" w:rsidRDefault="00992C49" w:rsidP="00DF475F">
            <w:pPr>
              <w:spacing w:after="40" w:line="340" w:lineRule="exac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</w:tbl>
    <w:p w:rsidR="006E1FAC" w:rsidRPr="006E1FAC" w:rsidRDefault="006E1FAC" w:rsidP="006E1FAC">
      <w:pPr>
        <w:spacing w:afterLines="60" w:after="144" w:line="3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FA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1C1DFB" w:rsidRPr="008E707D" w:rsidRDefault="00475E79" w:rsidP="00734A85">
      <w:pPr>
        <w:spacing w:line="32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 xml:space="preserve">В связи с угрозой распространения на территории Ленинградской области новой </w:t>
      </w:r>
      <w:proofErr w:type="spellStart"/>
      <w:r w:rsidRPr="008E707D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Pr="008E707D">
        <w:rPr>
          <w:rFonts w:ascii="Times New Roman" w:hAnsi="Times New Roman" w:cs="Times New Roman"/>
          <w:sz w:val="30"/>
          <w:szCs w:val="30"/>
        </w:rPr>
        <w:t xml:space="preserve"> инфекции (COVID-19)</w:t>
      </w:r>
      <w:r w:rsidR="00B92740" w:rsidRPr="008E707D">
        <w:rPr>
          <w:rFonts w:ascii="Times New Roman" w:hAnsi="Times New Roman" w:cs="Times New Roman"/>
          <w:sz w:val="30"/>
          <w:szCs w:val="30"/>
        </w:rPr>
        <w:t xml:space="preserve">, на </w:t>
      </w:r>
      <w:proofErr w:type="gramStart"/>
      <w:r w:rsidR="00B92740" w:rsidRPr="008E707D"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="00734A85">
        <w:rPr>
          <w:rFonts w:ascii="Times New Roman" w:hAnsi="Times New Roman" w:cs="Times New Roman"/>
          <w:sz w:val="30"/>
          <w:szCs w:val="30"/>
        </w:rPr>
        <w:t xml:space="preserve"> </w:t>
      </w:r>
      <w:r w:rsidR="00E434A3" w:rsidRPr="008E707D">
        <w:rPr>
          <w:rFonts w:ascii="Times New Roman" w:hAnsi="Times New Roman" w:cs="Times New Roman"/>
          <w:sz w:val="30"/>
          <w:szCs w:val="30"/>
        </w:rPr>
        <w:t>Постановлени</w:t>
      </w:r>
      <w:r w:rsidR="00B92740" w:rsidRPr="008E707D">
        <w:rPr>
          <w:rFonts w:ascii="Times New Roman" w:hAnsi="Times New Roman" w:cs="Times New Roman"/>
          <w:sz w:val="30"/>
          <w:szCs w:val="30"/>
        </w:rPr>
        <w:t>я</w:t>
      </w:r>
      <w:proofErr w:type="gramEnd"/>
      <w:r w:rsidR="00E434A3" w:rsidRPr="008E707D">
        <w:rPr>
          <w:rFonts w:ascii="Times New Roman" w:hAnsi="Times New Roman" w:cs="Times New Roman"/>
          <w:sz w:val="30"/>
          <w:szCs w:val="30"/>
        </w:rPr>
        <w:t xml:space="preserve"> Правительства Ленинградской области от 13.08.2020 N 573 (ред. </w:t>
      </w:r>
      <w:r w:rsidR="00734A85" w:rsidRPr="00734A85">
        <w:rPr>
          <w:rFonts w:ascii="Times New Roman" w:hAnsi="Times New Roman" w:cs="Times New Roman"/>
          <w:sz w:val="30"/>
          <w:szCs w:val="30"/>
        </w:rPr>
        <w:t>от 21.12.2020 N 843</w:t>
      </w:r>
      <w:r w:rsidR="00E434A3" w:rsidRPr="008E707D">
        <w:rPr>
          <w:rFonts w:ascii="Times New Roman" w:hAnsi="Times New Roman" w:cs="Times New Roman"/>
          <w:sz w:val="30"/>
          <w:szCs w:val="30"/>
        </w:rPr>
        <w:t xml:space="preserve">) "О мерах по предотвращению распространения новой </w:t>
      </w:r>
      <w:proofErr w:type="spellStart"/>
      <w:r w:rsidR="00E434A3" w:rsidRPr="008E707D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="00E434A3" w:rsidRPr="008E707D">
        <w:rPr>
          <w:rFonts w:ascii="Times New Roman" w:hAnsi="Times New Roman" w:cs="Times New Roman"/>
          <w:sz w:val="30"/>
          <w:szCs w:val="30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области"</w:t>
      </w:r>
    </w:p>
    <w:p w:rsidR="00395A42" w:rsidRPr="00B303D2" w:rsidRDefault="00395A42" w:rsidP="008E707D">
      <w:pPr>
        <w:spacing w:line="3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03D2">
        <w:rPr>
          <w:rFonts w:ascii="Times New Roman" w:hAnsi="Times New Roman" w:cs="Times New Roman"/>
          <w:b/>
          <w:sz w:val="30"/>
          <w:szCs w:val="30"/>
        </w:rPr>
        <w:t>Все хозяйствующие субъекты</w:t>
      </w:r>
      <w:r w:rsidRPr="008E707D">
        <w:rPr>
          <w:rFonts w:ascii="Times New Roman" w:hAnsi="Times New Roman" w:cs="Times New Roman"/>
          <w:sz w:val="30"/>
          <w:szCs w:val="30"/>
        </w:rPr>
        <w:t xml:space="preserve">, осуществляющие деятельность на территории Ленинградской области, в том числе хозяйствующие субъекты, осуществлявшие деятельность до вступления в силу настоящего постановления, </w:t>
      </w:r>
      <w:r w:rsidRPr="00B303D2">
        <w:rPr>
          <w:rFonts w:ascii="Times New Roman" w:hAnsi="Times New Roman" w:cs="Times New Roman"/>
          <w:b/>
          <w:sz w:val="30"/>
          <w:szCs w:val="30"/>
        </w:rPr>
        <w:t>обязаны:</w:t>
      </w:r>
    </w:p>
    <w:p w:rsidR="00395A42" w:rsidRPr="008E707D" w:rsidRDefault="00395A42" w:rsidP="008E707D">
      <w:pPr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b/>
          <w:sz w:val="30"/>
          <w:szCs w:val="30"/>
        </w:rPr>
        <w:t xml:space="preserve">руководствоваться пунктом 1.3 постановления Главного государственного </w:t>
      </w:r>
      <w:r w:rsidRPr="008E707D">
        <w:rPr>
          <w:rFonts w:ascii="Times New Roman" w:hAnsi="Times New Roman" w:cs="Times New Roman"/>
          <w:sz w:val="30"/>
          <w:szCs w:val="30"/>
        </w:rPr>
        <w:t>санитарного врача Российской Федерации от 13 марта 2020 года N 6 "О дополнительных мерах по снижению рисков распространения COVID-2019";</w:t>
      </w:r>
    </w:p>
    <w:p w:rsidR="00395A42" w:rsidRPr="008E707D" w:rsidRDefault="00395A42" w:rsidP="008E707D">
      <w:pPr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b/>
          <w:sz w:val="30"/>
          <w:szCs w:val="30"/>
        </w:rPr>
        <w:t xml:space="preserve">руководствоваться перечнем превентивных мер для организаций торговли, общественного питания и бытового обслуживания </w:t>
      </w:r>
      <w:r w:rsidRPr="008E707D">
        <w:rPr>
          <w:rFonts w:ascii="Times New Roman" w:hAnsi="Times New Roman" w:cs="Times New Roman"/>
          <w:sz w:val="30"/>
          <w:szCs w:val="30"/>
        </w:rPr>
        <w:t xml:space="preserve">Ленинградской области в целях недопущения распространения новой </w:t>
      </w:r>
      <w:proofErr w:type="spellStart"/>
      <w:r w:rsidRPr="008E707D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Pr="008E707D">
        <w:rPr>
          <w:rFonts w:ascii="Times New Roman" w:hAnsi="Times New Roman" w:cs="Times New Roman"/>
          <w:sz w:val="30"/>
          <w:szCs w:val="30"/>
        </w:rPr>
        <w:t xml:space="preserve"> инфекции, согласованным руководителем Управления Федеральной службы по надзору в сфере защиты прав потребителей и благополучия человека по Ленинградской области - Главным государственным санитарным врачом по Ленинградской области письмом от 3 апреля 2020 года N 47-00-02/31-2025-2020;</w:t>
      </w:r>
    </w:p>
    <w:p w:rsidR="00395A42" w:rsidRPr="008E707D" w:rsidRDefault="00395A42" w:rsidP="008E707D">
      <w:pPr>
        <w:spacing w:line="3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E707D">
        <w:rPr>
          <w:rFonts w:ascii="Times New Roman" w:hAnsi="Times New Roman" w:cs="Times New Roman"/>
          <w:b/>
          <w:sz w:val="30"/>
          <w:szCs w:val="30"/>
        </w:rPr>
        <w:t>разместить в общедоступном месте перечень принятых мер</w:t>
      </w:r>
      <w:r w:rsidRPr="008E707D">
        <w:rPr>
          <w:rFonts w:ascii="Times New Roman" w:hAnsi="Times New Roman" w:cs="Times New Roman"/>
          <w:sz w:val="30"/>
          <w:szCs w:val="30"/>
        </w:rPr>
        <w:t xml:space="preserve">, направленных на снижение рисков распространения новой </w:t>
      </w:r>
      <w:proofErr w:type="spellStart"/>
      <w:r w:rsidRPr="008E707D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Pr="008E707D">
        <w:rPr>
          <w:rFonts w:ascii="Times New Roman" w:hAnsi="Times New Roman" w:cs="Times New Roman"/>
          <w:sz w:val="30"/>
          <w:szCs w:val="30"/>
        </w:rPr>
        <w:t xml:space="preserve"> инфекции (COVID-19), </w:t>
      </w:r>
      <w:r w:rsidR="00D70BDF">
        <w:rPr>
          <w:rFonts w:ascii="Times New Roman" w:hAnsi="Times New Roman" w:cs="Times New Roman"/>
          <w:sz w:val="30"/>
          <w:szCs w:val="30"/>
        </w:rPr>
        <w:br/>
      </w:r>
      <w:r w:rsidRPr="008E707D">
        <w:rPr>
          <w:rFonts w:ascii="Times New Roman" w:hAnsi="Times New Roman" w:cs="Times New Roman"/>
          <w:b/>
          <w:sz w:val="30"/>
          <w:szCs w:val="30"/>
        </w:rPr>
        <w:t>в наглядной и доступной форме, в том числе способами, принятыми в отдельных сферах обслуживания потребителей, с обязательным указанием номера контактного телефона комитета по развитию малого, среднего бизнеса и потребительского рынка Ленинградской области (8(800)302-08-13);</w:t>
      </w:r>
    </w:p>
    <w:p w:rsidR="00395A42" w:rsidRPr="008E707D" w:rsidRDefault="00395A42" w:rsidP="008E707D">
      <w:pPr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b/>
          <w:sz w:val="30"/>
          <w:szCs w:val="30"/>
          <w:u w:val="single"/>
        </w:rPr>
        <w:t>осуществлять обслуживание посетителей при использовании обслуживающим персоналом средств индивидуальной защиты</w:t>
      </w:r>
      <w:r w:rsidRPr="008E707D">
        <w:rPr>
          <w:rFonts w:ascii="Times New Roman" w:hAnsi="Times New Roman" w:cs="Times New Roman"/>
          <w:sz w:val="30"/>
          <w:szCs w:val="30"/>
        </w:rPr>
        <w:t xml:space="preserve"> (гигиеническая маска, повязка, респиратор), применение перчаток носит рекомендательный характер;</w:t>
      </w:r>
    </w:p>
    <w:p w:rsidR="00395A42" w:rsidRPr="008E707D" w:rsidRDefault="00395A42" w:rsidP="008E707D">
      <w:pPr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b/>
          <w:sz w:val="30"/>
          <w:szCs w:val="30"/>
        </w:rPr>
        <w:t>предприятиям торговли обеспечить выполнение Методических рекомендаций МР 3.1/2.3.5.0191-20</w:t>
      </w:r>
      <w:r w:rsidRPr="008E707D">
        <w:rPr>
          <w:rFonts w:ascii="Times New Roman" w:hAnsi="Times New Roman" w:cs="Times New Roman"/>
          <w:sz w:val="30"/>
          <w:szCs w:val="30"/>
        </w:rPr>
        <w:t>, утвержденных руководителем Федеральной службы по надзору в сфере защиты прав потребителей и благополучия человека - Главным государственным санитарным врачом Российской Федерации 1 июня 2020 года, а также обеспечить посетителям возможность приобретения гигиенических масок;</w:t>
      </w:r>
    </w:p>
    <w:p w:rsidR="00395A42" w:rsidRPr="008E707D" w:rsidRDefault="00395A42" w:rsidP="008E707D">
      <w:pPr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организовать на территории хозяйствующего субъекта информирование по радиотрансляционной сети </w:t>
      </w:r>
      <w:r w:rsidRPr="008E707D">
        <w:rPr>
          <w:rFonts w:ascii="Times New Roman" w:hAnsi="Times New Roman" w:cs="Times New Roman"/>
          <w:sz w:val="30"/>
          <w:szCs w:val="30"/>
        </w:rPr>
        <w:t xml:space="preserve">о рекомендуемом </w:t>
      </w:r>
      <w:r w:rsidRPr="00734A85">
        <w:rPr>
          <w:rFonts w:ascii="Times New Roman" w:hAnsi="Times New Roman" w:cs="Times New Roman"/>
          <w:b/>
          <w:sz w:val="32"/>
          <w:szCs w:val="32"/>
        </w:rPr>
        <w:t>графике посещения для граждан в возрасте 65 лет и старше</w:t>
      </w:r>
      <w:r w:rsidRPr="008E707D">
        <w:rPr>
          <w:rFonts w:ascii="Times New Roman" w:hAnsi="Times New Roman" w:cs="Times New Roman"/>
          <w:sz w:val="30"/>
          <w:szCs w:val="30"/>
        </w:rPr>
        <w:t xml:space="preserve">, а также граждан, страдающих хроническими заболеваниями, входящими в перечень заболеваний, требующих режима самоизоляции, согласно приложению 3 к настоящему постановлению, </w:t>
      </w:r>
      <w:r w:rsidRPr="008E707D">
        <w:rPr>
          <w:rFonts w:ascii="Times New Roman" w:hAnsi="Times New Roman" w:cs="Times New Roman"/>
          <w:b/>
          <w:sz w:val="30"/>
          <w:szCs w:val="30"/>
        </w:rPr>
        <w:t xml:space="preserve">и(или) разместить в общедоступном месте график посещения хозяйствующего субъекта указанными гражданами с учетом требований </w:t>
      </w:r>
      <w:r w:rsidRPr="008E707D">
        <w:rPr>
          <w:rFonts w:ascii="Times New Roman" w:hAnsi="Times New Roman" w:cs="Times New Roman"/>
          <w:sz w:val="30"/>
          <w:szCs w:val="30"/>
        </w:rPr>
        <w:t>абзаца десятого пункта 1.27 в наглядной и доступной форме.</w:t>
      </w:r>
    </w:p>
    <w:p w:rsidR="00777EC4" w:rsidRPr="001E38D0" w:rsidRDefault="00777EC4" w:rsidP="008E707D">
      <w:pPr>
        <w:spacing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7D">
        <w:rPr>
          <w:rFonts w:ascii="Times New Roman" w:hAnsi="Times New Roman" w:cs="Times New Roman"/>
          <w:b/>
          <w:sz w:val="32"/>
          <w:szCs w:val="32"/>
        </w:rPr>
        <w:t>Гражданам в возрасте 65 лет и старше</w:t>
      </w:r>
      <w:r w:rsidRPr="001E38D0">
        <w:rPr>
          <w:rFonts w:ascii="Times New Roman" w:hAnsi="Times New Roman" w:cs="Times New Roman"/>
          <w:sz w:val="32"/>
          <w:szCs w:val="32"/>
        </w:rPr>
        <w:t xml:space="preserve">, </w:t>
      </w:r>
      <w:r w:rsidRPr="001E38D0">
        <w:rPr>
          <w:rFonts w:ascii="Times New Roman" w:hAnsi="Times New Roman" w:cs="Times New Roman"/>
          <w:sz w:val="28"/>
          <w:szCs w:val="28"/>
        </w:rPr>
        <w:t xml:space="preserve">а также гражданам, </w:t>
      </w:r>
      <w:r w:rsidRPr="001E38D0">
        <w:rPr>
          <w:rFonts w:ascii="Times New Roman" w:hAnsi="Times New Roman" w:cs="Times New Roman"/>
          <w:b/>
          <w:sz w:val="28"/>
          <w:szCs w:val="28"/>
        </w:rPr>
        <w:t>страдающим хроническими заболеваниями,</w:t>
      </w:r>
      <w:r w:rsidRPr="001E38D0">
        <w:rPr>
          <w:rFonts w:ascii="Times New Roman" w:hAnsi="Times New Roman" w:cs="Times New Roman"/>
          <w:sz w:val="28"/>
          <w:szCs w:val="28"/>
        </w:rPr>
        <w:t xml:space="preserve"> входящими в </w:t>
      </w:r>
      <w:hyperlink r:id="rId4" w:history="1">
        <w:r w:rsidRPr="001E38D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1E38D0">
        <w:rPr>
          <w:rFonts w:ascii="Times New Roman" w:hAnsi="Times New Roman" w:cs="Times New Roman"/>
          <w:sz w:val="28"/>
          <w:szCs w:val="28"/>
        </w:rPr>
        <w:t xml:space="preserve"> заболеваний, требующих соблюдения режима самоизоляции</w:t>
      </w:r>
      <w:r w:rsidR="001E38D0" w:rsidRPr="001E38D0">
        <w:rPr>
          <w:rFonts w:ascii="Times New Roman" w:hAnsi="Times New Roman" w:cs="Times New Roman"/>
          <w:sz w:val="28"/>
          <w:szCs w:val="28"/>
        </w:rPr>
        <w:t xml:space="preserve"> </w:t>
      </w:r>
      <w:r w:rsidRPr="001E38D0">
        <w:rPr>
          <w:rFonts w:ascii="Times New Roman" w:hAnsi="Times New Roman" w:cs="Times New Roman"/>
          <w:sz w:val="28"/>
          <w:szCs w:val="28"/>
        </w:rPr>
        <w:t xml:space="preserve">разрешить посещение объектов торговли, осуществляющих продажу продуктов питания и товаров первой необходимости, а также аптек, организаций, осуществляющих бытовое обслуживание населения, исключительно </w:t>
      </w:r>
      <w:r w:rsidRPr="001E38D0">
        <w:rPr>
          <w:rFonts w:ascii="Times New Roman" w:hAnsi="Times New Roman" w:cs="Times New Roman"/>
          <w:b/>
          <w:sz w:val="30"/>
          <w:szCs w:val="30"/>
        </w:rPr>
        <w:t>с 9.00 до 11.00</w:t>
      </w:r>
      <w:r w:rsidRPr="001E38D0">
        <w:rPr>
          <w:rFonts w:ascii="Times New Roman" w:hAnsi="Times New Roman" w:cs="Times New Roman"/>
          <w:sz w:val="28"/>
          <w:szCs w:val="28"/>
        </w:rPr>
        <w:t xml:space="preserve"> (или в течение первых двух часов с момента открытия).</w:t>
      </w:r>
    </w:p>
    <w:p w:rsidR="008E707D" w:rsidRDefault="00395A42" w:rsidP="008E707D">
      <w:pPr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b/>
          <w:sz w:val="30"/>
          <w:szCs w:val="30"/>
        </w:rPr>
        <w:t>Хозяйствующие субъекты обязаны осуществлять контроль за обязательным использованием посетителями, покупателями, клиентами</w:t>
      </w:r>
      <w:r w:rsidRPr="008E707D">
        <w:rPr>
          <w:rFonts w:ascii="Times New Roman" w:hAnsi="Times New Roman" w:cs="Times New Roman"/>
          <w:sz w:val="30"/>
          <w:szCs w:val="30"/>
        </w:rPr>
        <w:t>, находящимися на территории, в том числе в помещениях, используемых указанными хозяйствующими субъектами для осуществления деятельности, средств индивидуальной защиты органов дыхания (гигиеническая маска, повязка, респиратор) в случаях, если использование таких средств индивидуальной защиты органов дыхания является обязательным в соответствии с настоящим постановлением</w:t>
      </w:r>
      <w:r w:rsidR="008E707D">
        <w:rPr>
          <w:rFonts w:ascii="Times New Roman" w:hAnsi="Times New Roman" w:cs="Times New Roman"/>
          <w:sz w:val="30"/>
          <w:szCs w:val="30"/>
        </w:rPr>
        <w:t>.</w:t>
      </w:r>
    </w:p>
    <w:p w:rsidR="00571713" w:rsidRDefault="00571713" w:rsidP="001E38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8D0" w:rsidRPr="00F840E5" w:rsidRDefault="001E38D0" w:rsidP="001E38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0E5">
        <w:rPr>
          <w:rFonts w:ascii="Times New Roman" w:hAnsi="Times New Roman" w:cs="Times New Roman"/>
          <w:b/>
          <w:sz w:val="28"/>
          <w:szCs w:val="28"/>
          <w:u w:val="single"/>
        </w:rPr>
        <w:t>ОБЯЗАННОСТЬ ИСПОЛЬЗОВАНИЕ СИЗ ПОКУПАТЕЛЯМИ</w:t>
      </w:r>
    </w:p>
    <w:p w:rsidR="001E38D0" w:rsidRPr="001E38D0" w:rsidRDefault="001E38D0" w:rsidP="001E38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8D0">
        <w:rPr>
          <w:rFonts w:ascii="Times New Roman" w:hAnsi="Times New Roman" w:cs="Times New Roman"/>
          <w:sz w:val="28"/>
          <w:szCs w:val="28"/>
        </w:rPr>
        <w:t>Решение Верховного Суда РФ от 22.10.2020 N АКПИ20</w:t>
      </w:r>
    </w:p>
    <w:p w:rsidR="001E38D0" w:rsidRPr="001E38D0" w:rsidRDefault="001E38D0" w:rsidP="001E38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Верховный суд РФ разъяснил, что </w:t>
      </w:r>
      <w:r w:rsidRPr="001E38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предприятия торговли</w:t>
      </w:r>
      <w:r w:rsidRPr="001E3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38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вправе отказать</w:t>
      </w:r>
      <w:r w:rsidRPr="001E38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E38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обслуживании на кассе покупателю</w:t>
      </w:r>
      <w:r w:rsidRPr="001E3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использующему средства индивидуальной защиты (СИЗ), если обязательное использование гражданами таких средств установлено регионом.</w:t>
      </w:r>
    </w:p>
    <w:p w:rsidR="001E38D0" w:rsidRPr="001E38D0" w:rsidRDefault="001E38D0" w:rsidP="001E38D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38D0">
        <w:rPr>
          <w:rFonts w:ascii="Times New Roman" w:hAnsi="Times New Roman" w:cs="Times New Roman"/>
          <w:color w:val="000000"/>
          <w:sz w:val="28"/>
          <w:szCs w:val="28"/>
        </w:rPr>
        <w:t xml:space="preserve">Верховный суд РФ в своем решении пояснил, что закон о санитарно-эпидемиологическом благополучии населения </w:t>
      </w:r>
      <w:r w:rsidRPr="001E38D0">
        <w:rPr>
          <w:rFonts w:ascii="Times New Roman" w:hAnsi="Times New Roman" w:cs="Times New Roman"/>
          <w:b/>
          <w:color w:val="000000"/>
          <w:sz w:val="28"/>
          <w:szCs w:val="28"/>
        </w:rPr>
        <w:t>возлагает на граждан обязанность выполнять предписания.</w:t>
      </w:r>
    </w:p>
    <w:p w:rsidR="001E38D0" w:rsidRPr="001E38D0" w:rsidRDefault="001E38D0" w:rsidP="001E38D0">
      <w:pPr>
        <w:pStyle w:val="a8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1E38D0">
        <w:rPr>
          <w:color w:val="000000"/>
          <w:sz w:val="28"/>
          <w:szCs w:val="28"/>
        </w:rPr>
        <w:t xml:space="preserve">"В связи с распространением новой </w:t>
      </w:r>
      <w:proofErr w:type="spellStart"/>
      <w:r w:rsidRPr="001E38D0">
        <w:rPr>
          <w:color w:val="000000"/>
          <w:sz w:val="28"/>
          <w:szCs w:val="28"/>
        </w:rPr>
        <w:t>коронавирусной</w:t>
      </w:r>
      <w:proofErr w:type="spellEnd"/>
      <w:r w:rsidRPr="001E38D0">
        <w:rPr>
          <w:color w:val="000000"/>
          <w:sz w:val="28"/>
          <w:szCs w:val="28"/>
        </w:rPr>
        <w:t xml:space="preserve"> инфекции в ряде регионов нормативными правовыми актами органов государственной власти соответствующих субъектов РФ были установлены требования обязательного использования СИЗ, в том числе масок и перчаток, при посещении объектов торговли. Из системного толкования приведенных правовых норм следует, что хозяйствующие субъекты, осуществляющие торговую деятельность, </w:t>
      </w:r>
      <w:r w:rsidRPr="001E38D0">
        <w:rPr>
          <w:b/>
          <w:color w:val="000000"/>
          <w:sz w:val="28"/>
          <w:szCs w:val="28"/>
        </w:rPr>
        <w:t>вправе отказать в обслуживании на кассе посетителю, не использующему СИЗ"</w:t>
      </w:r>
      <w:r w:rsidRPr="001E38D0">
        <w:rPr>
          <w:color w:val="000000"/>
          <w:sz w:val="28"/>
          <w:szCs w:val="28"/>
        </w:rPr>
        <w:t>, - говорится в решении суда.</w:t>
      </w:r>
    </w:p>
    <w:p w:rsidR="00395A42" w:rsidRDefault="00395A42" w:rsidP="00B303D2">
      <w:pPr>
        <w:spacing w:line="320" w:lineRule="exact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34A85">
        <w:rPr>
          <w:rFonts w:ascii="Times New Roman" w:hAnsi="Times New Roman" w:cs="Times New Roman"/>
          <w:b/>
          <w:sz w:val="34"/>
          <w:szCs w:val="34"/>
        </w:rPr>
        <w:t>За несоблюдение указанных требований</w:t>
      </w:r>
      <w:r w:rsidR="00734A85">
        <w:rPr>
          <w:rFonts w:ascii="Times New Roman" w:hAnsi="Times New Roman" w:cs="Times New Roman"/>
          <w:b/>
          <w:sz w:val="34"/>
          <w:szCs w:val="34"/>
        </w:rPr>
        <w:br/>
      </w:r>
      <w:r w:rsidRPr="00734A85">
        <w:rPr>
          <w:rFonts w:ascii="Times New Roman" w:hAnsi="Times New Roman" w:cs="Times New Roman"/>
          <w:b/>
          <w:sz w:val="34"/>
          <w:szCs w:val="34"/>
        </w:rPr>
        <w:t xml:space="preserve"> установлена административная ответственность</w:t>
      </w:r>
      <w:r w:rsidR="00734A85">
        <w:rPr>
          <w:rFonts w:ascii="Times New Roman" w:hAnsi="Times New Roman" w:cs="Times New Roman"/>
          <w:b/>
          <w:sz w:val="34"/>
          <w:szCs w:val="34"/>
        </w:rPr>
        <w:br/>
      </w:r>
      <w:r w:rsidRPr="00734A85">
        <w:rPr>
          <w:rFonts w:ascii="Times New Roman" w:hAnsi="Times New Roman" w:cs="Times New Roman"/>
          <w:b/>
          <w:sz w:val="34"/>
          <w:szCs w:val="34"/>
        </w:rPr>
        <w:t xml:space="preserve"> впло</w:t>
      </w:r>
      <w:r w:rsidR="00734A85">
        <w:rPr>
          <w:rFonts w:ascii="Times New Roman" w:hAnsi="Times New Roman" w:cs="Times New Roman"/>
          <w:b/>
          <w:sz w:val="34"/>
          <w:szCs w:val="34"/>
        </w:rPr>
        <w:t>ть до приостановки деятельности!!!</w:t>
      </w:r>
    </w:p>
    <w:p w:rsidR="00D70BDF" w:rsidRDefault="00D70BDF" w:rsidP="00B303D2">
      <w:pPr>
        <w:spacing w:line="320" w:lineRule="exact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70BDF" w:rsidRDefault="00D70BDF" w:rsidP="00B303D2">
      <w:pPr>
        <w:spacing w:line="320" w:lineRule="exact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1E38D0" w:rsidRDefault="001E38D0" w:rsidP="00571713">
      <w:pPr>
        <w:spacing w:after="60" w:line="340" w:lineRule="exact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E707D">
        <w:rPr>
          <w:rFonts w:ascii="Times New Roman" w:hAnsi="Times New Roman" w:cs="Times New Roman"/>
          <w:b/>
          <w:sz w:val="30"/>
          <w:szCs w:val="30"/>
          <w:u w:val="single"/>
        </w:rPr>
        <w:t>Рабо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та</w:t>
      </w:r>
      <w:r w:rsidRPr="008E707D">
        <w:rPr>
          <w:rFonts w:ascii="Times New Roman" w:hAnsi="Times New Roman" w:cs="Times New Roman"/>
          <w:b/>
          <w:sz w:val="30"/>
          <w:szCs w:val="30"/>
          <w:u w:val="single"/>
        </w:rPr>
        <w:t xml:space="preserve"> ресторанов, кафе, столовых, буфетов, баров</w:t>
      </w:r>
      <w:r w:rsidRPr="008E707D">
        <w:rPr>
          <w:rFonts w:ascii="Times New Roman" w:hAnsi="Times New Roman" w:cs="Times New Roman"/>
          <w:sz w:val="30"/>
          <w:szCs w:val="30"/>
        </w:rPr>
        <w:t>, закусочных и иных предприятий общественного питания, в том числе при гостиниц</w:t>
      </w:r>
      <w:r>
        <w:rPr>
          <w:rFonts w:ascii="Times New Roman" w:hAnsi="Times New Roman" w:cs="Times New Roman"/>
          <w:sz w:val="30"/>
          <w:szCs w:val="30"/>
        </w:rPr>
        <w:t xml:space="preserve">ах и иных средствах размещения - деятельность разрешена при условии использования до </w:t>
      </w:r>
      <w:r w:rsidRPr="00C81542">
        <w:rPr>
          <w:rFonts w:ascii="Times New Roman" w:hAnsi="Times New Roman" w:cs="Times New Roman"/>
          <w:b/>
          <w:sz w:val="30"/>
          <w:szCs w:val="30"/>
        </w:rPr>
        <w:t>50 %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1542">
        <w:rPr>
          <w:rFonts w:ascii="Times New Roman" w:hAnsi="Times New Roman" w:cs="Times New Roman"/>
          <w:b/>
          <w:sz w:val="30"/>
          <w:szCs w:val="30"/>
        </w:rPr>
        <w:t>посадочных мест</w:t>
      </w:r>
      <w:r>
        <w:rPr>
          <w:rFonts w:ascii="Times New Roman" w:hAnsi="Times New Roman" w:cs="Times New Roman"/>
          <w:sz w:val="30"/>
          <w:szCs w:val="30"/>
        </w:rPr>
        <w:t xml:space="preserve"> (расстояние между столами не менее 1,5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м) </w:t>
      </w:r>
      <w:r w:rsidRPr="006C6222">
        <w:rPr>
          <w:rFonts w:ascii="Times New Roman" w:hAnsi="Times New Roman" w:cs="Times New Roman"/>
          <w:bCs/>
          <w:sz w:val="30"/>
          <w:szCs w:val="30"/>
        </w:rPr>
        <w:t xml:space="preserve"> в</w:t>
      </w:r>
      <w:proofErr w:type="gramEnd"/>
      <w:r w:rsidRPr="006C6222">
        <w:rPr>
          <w:rFonts w:ascii="Times New Roman" w:hAnsi="Times New Roman" w:cs="Times New Roman"/>
          <w:bCs/>
          <w:sz w:val="30"/>
          <w:szCs w:val="30"/>
        </w:rPr>
        <w:t xml:space="preserve"> период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Pr="006C6222">
        <w:rPr>
          <w:rFonts w:ascii="Times New Roman" w:hAnsi="Times New Roman" w:cs="Times New Roman"/>
          <w:b/>
          <w:bCs/>
          <w:sz w:val="36"/>
          <w:szCs w:val="36"/>
        </w:rPr>
        <w:t>с 06.00 до 23.00</w:t>
      </w:r>
    </w:p>
    <w:p w:rsidR="001E38D0" w:rsidRDefault="001E38D0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обслуживания посетителей </w:t>
      </w:r>
      <w:r w:rsidRPr="00EA368A">
        <w:rPr>
          <w:rFonts w:ascii="Times New Roman" w:hAnsi="Times New Roman" w:cs="Times New Roman"/>
          <w:b/>
          <w:sz w:val="30"/>
          <w:szCs w:val="30"/>
        </w:rPr>
        <w:t>с 23.00 до 06.00 исключительно навынос</w:t>
      </w:r>
      <w:r>
        <w:rPr>
          <w:rFonts w:ascii="Times New Roman" w:hAnsi="Times New Roman" w:cs="Times New Roman"/>
          <w:sz w:val="30"/>
          <w:szCs w:val="30"/>
        </w:rPr>
        <w:t xml:space="preserve"> или </w:t>
      </w:r>
      <w:r w:rsidRPr="00EA368A">
        <w:rPr>
          <w:rFonts w:ascii="Times New Roman" w:hAnsi="Times New Roman" w:cs="Times New Roman"/>
          <w:b/>
          <w:sz w:val="30"/>
          <w:szCs w:val="30"/>
        </w:rPr>
        <w:t xml:space="preserve">с доставкой заказов </w:t>
      </w:r>
      <w:r>
        <w:rPr>
          <w:rFonts w:ascii="Times New Roman" w:hAnsi="Times New Roman" w:cs="Times New Roman"/>
          <w:sz w:val="30"/>
          <w:szCs w:val="30"/>
        </w:rPr>
        <w:t>и при условии обработки посуды в посудомоечных машинах при температуре 95 градусов либо использования одноразовой посуды.</w:t>
      </w:r>
    </w:p>
    <w:p w:rsidR="001E38D0" w:rsidRDefault="001E38D0" w:rsidP="00571713">
      <w:pPr>
        <w:autoSpaceDE w:val="0"/>
        <w:autoSpaceDN w:val="0"/>
        <w:adjustRightInd w:val="0"/>
        <w:spacing w:after="60" w:line="34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Указанные условия не распространяются на организации общественного питания и индивидуальных предпринимателей, оказывающих услуги общественного питания: в помещениях предприятий (организаций) исключительно в отношении работников соответствующих предприятий (организаций); на территории железнодорожных, морских и автобусных вокзалов, автозаправочных станций</w:t>
      </w:r>
    </w:p>
    <w:p w:rsidR="001E38D0" w:rsidRDefault="001E38D0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E38D0" w:rsidRDefault="001E38D0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b/>
          <w:sz w:val="30"/>
          <w:szCs w:val="30"/>
          <w:u w:val="single"/>
        </w:rPr>
        <w:t>Работ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а</w:t>
      </w:r>
      <w:r w:rsidRPr="008E707D">
        <w:rPr>
          <w:rFonts w:ascii="Times New Roman" w:hAnsi="Times New Roman" w:cs="Times New Roman"/>
          <w:b/>
          <w:sz w:val="30"/>
          <w:szCs w:val="30"/>
          <w:u w:val="single"/>
        </w:rPr>
        <w:t xml:space="preserve"> парикмахерских, салонов красоты</w:t>
      </w:r>
      <w:r w:rsidRPr="008E707D">
        <w:rPr>
          <w:rFonts w:ascii="Times New Roman" w:hAnsi="Times New Roman" w:cs="Times New Roman"/>
          <w:sz w:val="30"/>
          <w:szCs w:val="30"/>
        </w:rPr>
        <w:t>, косметических салонов и иных объектов, в которых оказываются подобные услуги, предусматривающи</w:t>
      </w:r>
      <w:r>
        <w:rPr>
          <w:rFonts w:ascii="Times New Roman" w:hAnsi="Times New Roman" w:cs="Times New Roman"/>
          <w:sz w:val="30"/>
          <w:szCs w:val="30"/>
        </w:rPr>
        <w:t xml:space="preserve">е очное присутствие гражданина –деятельность разрешена при условии использования до </w:t>
      </w:r>
      <w:r w:rsidRPr="002B46BA">
        <w:rPr>
          <w:rFonts w:ascii="Times New Roman" w:hAnsi="Times New Roman" w:cs="Times New Roman"/>
          <w:b/>
          <w:sz w:val="30"/>
          <w:szCs w:val="30"/>
        </w:rPr>
        <w:t>50</w:t>
      </w:r>
      <w:proofErr w:type="gramStart"/>
      <w:r w:rsidRPr="002B46BA">
        <w:rPr>
          <w:rFonts w:ascii="Times New Roman" w:hAnsi="Times New Roman" w:cs="Times New Roman"/>
          <w:b/>
          <w:sz w:val="30"/>
          <w:szCs w:val="30"/>
        </w:rPr>
        <w:t>%  посадочных</w:t>
      </w:r>
      <w:proofErr w:type="gramEnd"/>
      <w:r w:rsidRPr="002B46BA">
        <w:rPr>
          <w:rFonts w:ascii="Times New Roman" w:hAnsi="Times New Roman" w:cs="Times New Roman"/>
          <w:b/>
          <w:sz w:val="30"/>
          <w:szCs w:val="30"/>
        </w:rPr>
        <w:t xml:space="preserve"> мест в зале обслуживания</w:t>
      </w:r>
      <w:r>
        <w:rPr>
          <w:rFonts w:ascii="Times New Roman" w:hAnsi="Times New Roman" w:cs="Times New Roman"/>
          <w:sz w:val="30"/>
          <w:szCs w:val="30"/>
        </w:rPr>
        <w:t xml:space="preserve">, при ожидании услуги соблюдения </w:t>
      </w:r>
      <w:r w:rsidRPr="002B46BA">
        <w:rPr>
          <w:rFonts w:ascii="Times New Roman" w:hAnsi="Times New Roman" w:cs="Times New Roman"/>
          <w:b/>
          <w:sz w:val="30"/>
          <w:szCs w:val="30"/>
        </w:rPr>
        <w:t>дистанции 1,5 метра</w:t>
      </w:r>
      <w:r>
        <w:rPr>
          <w:rFonts w:ascii="Times New Roman" w:hAnsi="Times New Roman" w:cs="Times New Roman"/>
          <w:sz w:val="30"/>
          <w:szCs w:val="30"/>
        </w:rPr>
        <w:t xml:space="preserve"> между посетителями и с обязательным использованием масок</w:t>
      </w:r>
    </w:p>
    <w:p w:rsidR="001E38D0" w:rsidRPr="008E707D" w:rsidRDefault="001E38D0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>и при условии:</w:t>
      </w:r>
    </w:p>
    <w:p w:rsidR="001E38D0" w:rsidRPr="008E707D" w:rsidRDefault="001E38D0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>обязательной дезинфекции контактных поверхностей (мебели, оргтехники и других) каждые два часа;</w:t>
      </w:r>
    </w:p>
    <w:p w:rsidR="001E38D0" w:rsidRPr="008E707D" w:rsidRDefault="001E38D0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>наличия запаса дезинфицирующих средств для уборки помещений и обработки рук сотрудников;</w:t>
      </w:r>
    </w:p>
    <w:p w:rsidR="001E38D0" w:rsidRPr="008E707D" w:rsidRDefault="001E38D0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>использования входной термометрии сотрудников и посетителей. При выявлении повышенной температуры и(или) симптомов ОРВИ не допускать обслуживания посетителей, обеспечить незамедлительное отстранение сотрудников от работы;</w:t>
      </w:r>
    </w:p>
    <w:p w:rsidR="001E38D0" w:rsidRPr="008E707D" w:rsidRDefault="001E38D0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>обеспечения и использования сотрудниками и посетителями средств индивидуальной защиты (гигиенические маски), применение перчаток носит рекомендательный характер;</w:t>
      </w:r>
    </w:p>
    <w:p w:rsidR="001E38D0" w:rsidRPr="008E707D" w:rsidRDefault="001E38D0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>ведения списков посетителей, содержащих фамилию, имя, отчество (при наличии), номера мобильных телефонов, дату посещения;</w:t>
      </w:r>
    </w:p>
    <w:p w:rsidR="001E38D0" w:rsidRDefault="001E38D0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>обеспечения использования естественной вентиляции помещений.</w:t>
      </w:r>
    </w:p>
    <w:p w:rsidR="00222A60" w:rsidRDefault="00222A60" w:rsidP="00571713">
      <w:pPr>
        <w:spacing w:after="60" w:line="340" w:lineRule="exact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bookmarkEnd w:id="0"/>
    </w:p>
    <w:p w:rsidR="00395A42" w:rsidRPr="008E707D" w:rsidRDefault="00395A42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303D2">
        <w:rPr>
          <w:rFonts w:ascii="Times New Roman" w:hAnsi="Times New Roman" w:cs="Times New Roman"/>
          <w:b/>
          <w:sz w:val="30"/>
          <w:szCs w:val="30"/>
          <w:u w:val="single"/>
        </w:rPr>
        <w:t>Деятельность фитнес-центров (фитнес-клубов</w:t>
      </w:r>
      <w:r w:rsidRPr="008E707D">
        <w:rPr>
          <w:rFonts w:ascii="Times New Roman" w:hAnsi="Times New Roman" w:cs="Times New Roman"/>
          <w:sz w:val="30"/>
          <w:szCs w:val="30"/>
          <w:u w:val="single"/>
        </w:rPr>
        <w:t>),</w:t>
      </w:r>
      <w:r w:rsidRPr="008E707D">
        <w:rPr>
          <w:rFonts w:ascii="Times New Roman" w:hAnsi="Times New Roman" w:cs="Times New Roman"/>
          <w:sz w:val="30"/>
          <w:szCs w:val="30"/>
        </w:rPr>
        <w:t xml:space="preserve"> плавательных бассейнов, организацию занятий спортом в помещениях осуществлять при условии:</w:t>
      </w:r>
    </w:p>
    <w:p w:rsidR="00395A42" w:rsidRPr="008E707D" w:rsidRDefault="00395A42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>предварительной записи посетителей;</w:t>
      </w:r>
    </w:p>
    <w:p w:rsidR="00395A42" w:rsidRPr="008E707D" w:rsidRDefault="00395A42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>использования работниками средств индивидуальной защиты органов дыхания и рук;</w:t>
      </w:r>
    </w:p>
    <w:p w:rsidR="00395A42" w:rsidRPr="008E707D" w:rsidRDefault="00395A42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lastRenderedPageBreak/>
        <w:t>соблюдения между работниками и посетителями дистанции не менее 1,5 метра, в том числе путем нанесения специальной разметки;</w:t>
      </w:r>
    </w:p>
    <w:p w:rsidR="00395A42" w:rsidRPr="008E707D" w:rsidRDefault="00395A42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>соблюдения между посетителями в зале для занятий спортом дистанции не менее 1,5 метра методом расстановки спортивного оборудования, нанесения разметки в студиях групповых занятий, а также закрытия части кабинок для переодевания;</w:t>
      </w:r>
    </w:p>
    <w:p w:rsidR="00395A42" w:rsidRPr="008E707D" w:rsidRDefault="00395A42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>обеспечения нахождения в помещениях фитнес-центров не более одного человека на 4 квадратных метра площади зала для занятия спортом;</w:t>
      </w:r>
    </w:p>
    <w:p w:rsidR="00395A42" w:rsidRPr="008E707D" w:rsidRDefault="00395A42" w:rsidP="00571713">
      <w:pPr>
        <w:spacing w:after="6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>соблюдения иных санитарных мер (использование оборудования по обеззараживанию воздуха в помещениях, антисептическая обработка рук при входе, дезинфекция помещений и контактных поверхностей, регулярное проветривание).</w:t>
      </w:r>
    </w:p>
    <w:p w:rsidR="006C6222" w:rsidRPr="006C6222" w:rsidRDefault="006C6222" w:rsidP="00571713">
      <w:pPr>
        <w:autoSpaceDE w:val="0"/>
        <w:autoSpaceDN w:val="0"/>
        <w:adjustRightInd w:val="0"/>
        <w:spacing w:after="60" w:line="340" w:lineRule="exact"/>
        <w:rPr>
          <w:rFonts w:ascii="Times New Roman" w:hAnsi="Times New Roman" w:cs="Times New Roman"/>
          <w:bCs/>
          <w:sz w:val="30"/>
          <w:szCs w:val="30"/>
        </w:rPr>
      </w:pPr>
      <w:r w:rsidRPr="006C6222">
        <w:rPr>
          <w:rFonts w:ascii="Times New Roman" w:hAnsi="Times New Roman" w:cs="Times New Roman"/>
          <w:b/>
          <w:sz w:val="30"/>
          <w:szCs w:val="30"/>
        </w:rPr>
        <w:t>Объекты, предназначенные для развлечений и досуга</w:t>
      </w:r>
      <w:r>
        <w:rPr>
          <w:rFonts w:ascii="Times New Roman" w:hAnsi="Times New Roman" w:cs="Times New Roman"/>
          <w:sz w:val="30"/>
          <w:szCs w:val="30"/>
        </w:rPr>
        <w:t xml:space="preserve"> (за исключением объектов, указанных в настоящем приложении), в том числе </w:t>
      </w:r>
      <w:r w:rsidRPr="006C6222">
        <w:rPr>
          <w:rFonts w:ascii="Times New Roman" w:hAnsi="Times New Roman" w:cs="Times New Roman"/>
          <w:b/>
          <w:sz w:val="30"/>
          <w:szCs w:val="30"/>
        </w:rPr>
        <w:t xml:space="preserve">ночные клубы и </w:t>
      </w:r>
      <w:proofErr w:type="gramStart"/>
      <w:r w:rsidRPr="006C6222">
        <w:rPr>
          <w:rFonts w:ascii="Times New Roman" w:hAnsi="Times New Roman" w:cs="Times New Roman"/>
          <w:b/>
          <w:sz w:val="30"/>
          <w:szCs w:val="30"/>
        </w:rPr>
        <w:t>дискотеки</w:t>
      </w:r>
      <w:r>
        <w:rPr>
          <w:rFonts w:ascii="Times New Roman" w:hAnsi="Times New Roman" w:cs="Times New Roman"/>
          <w:b/>
          <w:sz w:val="30"/>
          <w:szCs w:val="30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C6222">
        <w:rPr>
          <w:rFonts w:ascii="Times New Roman" w:hAnsi="Times New Roman" w:cs="Times New Roman"/>
          <w:sz w:val="30"/>
          <w:szCs w:val="30"/>
        </w:rPr>
        <w:t>Д</w:t>
      </w:r>
      <w:r w:rsidRPr="006C6222">
        <w:rPr>
          <w:rFonts w:ascii="Times New Roman" w:hAnsi="Times New Roman" w:cs="Times New Roman"/>
          <w:bCs/>
          <w:sz w:val="30"/>
          <w:szCs w:val="30"/>
        </w:rPr>
        <w:t xml:space="preserve">еятельность разрешена в период </w:t>
      </w:r>
      <w:r w:rsidRPr="006C6222">
        <w:rPr>
          <w:rFonts w:ascii="Times New Roman" w:hAnsi="Times New Roman" w:cs="Times New Roman"/>
          <w:b/>
          <w:bCs/>
          <w:sz w:val="36"/>
          <w:szCs w:val="36"/>
        </w:rPr>
        <w:t>с 06.00 до 23.00</w:t>
      </w:r>
      <w:r w:rsidRPr="006C6222">
        <w:rPr>
          <w:rFonts w:ascii="Times New Roman" w:hAnsi="Times New Roman" w:cs="Times New Roman"/>
          <w:bCs/>
          <w:sz w:val="30"/>
          <w:szCs w:val="30"/>
        </w:rPr>
        <w:t xml:space="preserve"> при применении средств индивидуальной защиты (гигиенические маски, респираторы)</w:t>
      </w:r>
    </w:p>
    <w:p w:rsidR="006C6222" w:rsidRPr="006C6222" w:rsidRDefault="006C6222" w:rsidP="00571713">
      <w:pPr>
        <w:autoSpaceDE w:val="0"/>
        <w:autoSpaceDN w:val="0"/>
        <w:adjustRightInd w:val="0"/>
        <w:spacing w:after="60" w:line="340" w:lineRule="exact"/>
        <w:rPr>
          <w:rFonts w:ascii="Times New Roman" w:hAnsi="Times New Roman" w:cs="Times New Roman"/>
          <w:sz w:val="30"/>
          <w:szCs w:val="30"/>
        </w:rPr>
      </w:pPr>
    </w:p>
    <w:p w:rsidR="002B46BA" w:rsidRDefault="002B46BA" w:rsidP="00571713">
      <w:pPr>
        <w:autoSpaceDE w:val="0"/>
        <w:autoSpaceDN w:val="0"/>
        <w:adjustRightInd w:val="0"/>
        <w:spacing w:after="60" w:line="340" w:lineRule="exac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Детские развлекательные центры, детские игровые комнаты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- </w:t>
      </w:r>
      <w:r w:rsidRPr="002B46BA">
        <w:rPr>
          <w:rFonts w:ascii="Times New Roman" w:hAnsi="Times New Roman" w:cs="Times New Roman"/>
          <w:bCs/>
          <w:sz w:val="30"/>
          <w:szCs w:val="30"/>
        </w:rPr>
        <w:t>Деятельность разрешена при условии единовременного нахождения в помещениях не более одного человека на 4 кв. м и не более 12 человек в общем с обязательным использованием масок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2B46BA" w:rsidRDefault="002B46BA" w:rsidP="002B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8E707D" w:rsidRDefault="008E707D" w:rsidP="008E707D">
      <w:pPr>
        <w:spacing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688F" w:rsidRDefault="000A7DA1" w:rsidP="008E707D">
      <w:pPr>
        <w:spacing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E707D">
        <w:rPr>
          <w:rFonts w:ascii="Times New Roman" w:hAnsi="Times New Roman" w:cs="Times New Roman"/>
          <w:b/>
          <w:sz w:val="30"/>
          <w:szCs w:val="30"/>
        </w:rPr>
        <w:t>Невыполнение установленных Постановлением норм влечет</w:t>
      </w:r>
      <w:r w:rsidRPr="008E707D">
        <w:rPr>
          <w:rFonts w:ascii="Times New Roman" w:hAnsi="Times New Roman" w:cs="Times New Roman"/>
          <w:b/>
          <w:sz w:val="30"/>
          <w:szCs w:val="30"/>
        </w:rPr>
        <w:br/>
        <w:t>к привлечению к административной ответственности</w:t>
      </w:r>
      <w:r w:rsidR="008E707D">
        <w:rPr>
          <w:rFonts w:ascii="Times New Roman" w:hAnsi="Times New Roman" w:cs="Times New Roman"/>
          <w:b/>
          <w:sz w:val="30"/>
          <w:szCs w:val="30"/>
        </w:rPr>
        <w:br/>
      </w:r>
      <w:r w:rsidRPr="008E707D">
        <w:rPr>
          <w:rFonts w:ascii="Times New Roman" w:hAnsi="Times New Roman" w:cs="Times New Roman"/>
          <w:b/>
          <w:sz w:val="30"/>
          <w:szCs w:val="30"/>
        </w:rPr>
        <w:t xml:space="preserve"> в соответствии</w:t>
      </w:r>
      <w:r w:rsidR="008E707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E707D">
        <w:rPr>
          <w:rFonts w:ascii="Times New Roman" w:hAnsi="Times New Roman" w:cs="Times New Roman"/>
          <w:b/>
          <w:sz w:val="30"/>
          <w:szCs w:val="30"/>
        </w:rPr>
        <w:t>со ст.20.6.1 КОАП РФ</w:t>
      </w:r>
      <w:r w:rsidR="0069688F" w:rsidRPr="008E707D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8E707D">
        <w:rPr>
          <w:rFonts w:ascii="Times New Roman" w:hAnsi="Times New Roman" w:cs="Times New Roman"/>
          <w:b/>
          <w:sz w:val="30"/>
          <w:szCs w:val="30"/>
        </w:rPr>
        <w:br/>
      </w:r>
      <w:r w:rsidR="0069688F" w:rsidRPr="008E707D">
        <w:rPr>
          <w:rFonts w:ascii="Times New Roman" w:hAnsi="Times New Roman" w:cs="Times New Roman"/>
          <w:b/>
          <w:sz w:val="30"/>
          <w:szCs w:val="30"/>
        </w:rPr>
        <w:t>вплоть до приостановки деятельности.</w:t>
      </w:r>
    </w:p>
    <w:p w:rsidR="008E707D" w:rsidRPr="008E707D" w:rsidRDefault="008E707D" w:rsidP="008E707D">
      <w:pPr>
        <w:spacing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410B" w:rsidRPr="008E707D" w:rsidRDefault="00B3410B" w:rsidP="008E707D">
      <w:pPr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>Дополнительную информацию Вы можете получить по телефону:</w:t>
      </w:r>
    </w:p>
    <w:p w:rsidR="00CA5AFD" w:rsidRPr="008E707D" w:rsidRDefault="00CA5AFD" w:rsidP="008E707D">
      <w:pPr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707D">
        <w:rPr>
          <w:rFonts w:ascii="Times New Roman" w:hAnsi="Times New Roman" w:cs="Times New Roman"/>
          <w:sz w:val="30"/>
          <w:szCs w:val="30"/>
        </w:rPr>
        <w:t xml:space="preserve">8-904-513-26-00 (Фонд «Всеволожский центр поддержки предпринимательства бизнес-инкубатор» </w:t>
      </w:r>
      <w:proofErr w:type="spellStart"/>
      <w:r w:rsidRPr="008E707D">
        <w:rPr>
          <w:rFonts w:ascii="Times New Roman" w:hAnsi="Times New Roman" w:cs="Times New Roman"/>
          <w:sz w:val="30"/>
          <w:szCs w:val="30"/>
        </w:rPr>
        <w:t>микрокредитная</w:t>
      </w:r>
      <w:proofErr w:type="spellEnd"/>
      <w:r w:rsidRPr="008E707D">
        <w:rPr>
          <w:rFonts w:ascii="Times New Roman" w:hAnsi="Times New Roman" w:cs="Times New Roman"/>
          <w:sz w:val="30"/>
          <w:szCs w:val="30"/>
        </w:rPr>
        <w:t xml:space="preserve"> компания)</w:t>
      </w:r>
    </w:p>
    <w:p w:rsidR="00D07D60" w:rsidRDefault="00CA5AFD" w:rsidP="008E707D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707D">
        <w:rPr>
          <w:rFonts w:ascii="Times New Roman" w:hAnsi="Times New Roman" w:cs="Times New Roman"/>
          <w:sz w:val="28"/>
          <w:szCs w:val="28"/>
        </w:rPr>
        <w:t>Управление экономики администрации</w:t>
      </w:r>
      <w:r w:rsidR="00A122E7" w:rsidRPr="008E707D">
        <w:rPr>
          <w:rFonts w:ascii="Times New Roman" w:hAnsi="Times New Roman" w:cs="Times New Roman"/>
          <w:sz w:val="28"/>
          <w:szCs w:val="28"/>
        </w:rPr>
        <w:t xml:space="preserve"> МО «Всеволожский муниципальный район» ЛО</w:t>
      </w:r>
      <w:r w:rsidRPr="008E707D">
        <w:rPr>
          <w:rFonts w:ascii="Times New Roman" w:hAnsi="Times New Roman" w:cs="Times New Roman"/>
          <w:sz w:val="28"/>
          <w:szCs w:val="28"/>
        </w:rPr>
        <w:t>:</w:t>
      </w:r>
      <w:r w:rsidR="00E302EE" w:rsidRPr="008E707D">
        <w:rPr>
          <w:rFonts w:ascii="Times New Roman" w:hAnsi="Times New Roman" w:cs="Times New Roman"/>
          <w:sz w:val="28"/>
          <w:szCs w:val="28"/>
        </w:rPr>
        <w:t xml:space="preserve"> </w:t>
      </w:r>
      <w:r w:rsidR="00D07D60" w:rsidRPr="008E707D">
        <w:rPr>
          <w:rFonts w:ascii="Times New Roman" w:hAnsi="Times New Roman" w:cs="Times New Roman"/>
          <w:sz w:val="28"/>
          <w:szCs w:val="28"/>
        </w:rPr>
        <w:t>8-813-70-24-725</w:t>
      </w:r>
      <w:r w:rsidR="00E302EE" w:rsidRPr="008E707D">
        <w:rPr>
          <w:rFonts w:ascii="Times New Roman" w:hAnsi="Times New Roman" w:cs="Times New Roman"/>
          <w:sz w:val="28"/>
          <w:szCs w:val="28"/>
        </w:rPr>
        <w:t xml:space="preserve">, </w:t>
      </w:r>
      <w:r w:rsidR="00D07D60" w:rsidRPr="008E707D">
        <w:rPr>
          <w:rFonts w:ascii="Times New Roman" w:hAnsi="Times New Roman" w:cs="Times New Roman"/>
          <w:sz w:val="28"/>
          <w:szCs w:val="28"/>
        </w:rPr>
        <w:t>8-813-70-23-234</w:t>
      </w:r>
      <w:r w:rsidR="00E302EE" w:rsidRPr="008E7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49" w:rsidRPr="001A0149" w:rsidRDefault="001A0149" w:rsidP="001A0149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0149">
        <w:rPr>
          <w:rFonts w:ascii="Times New Roman" w:hAnsi="Times New Roman" w:cs="Times New Roman"/>
          <w:sz w:val="28"/>
          <w:szCs w:val="28"/>
        </w:rPr>
        <w:t>8 (800) 30-20-813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1A0149">
        <w:rPr>
          <w:rFonts w:ascii="Times New Roman" w:hAnsi="Times New Roman" w:cs="Times New Roman"/>
          <w:sz w:val="28"/>
          <w:szCs w:val="28"/>
        </w:rPr>
        <w:t xml:space="preserve"> Фонде поддержки предпринимательства Ленинградской области «горячая линия» для ко</w:t>
      </w:r>
      <w:r>
        <w:rPr>
          <w:rFonts w:ascii="Times New Roman" w:hAnsi="Times New Roman" w:cs="Times New Roman"/>
          <w:sz w:val="28"/>
          <w:szCs w:val="28"/>
        </w:rPr>
        <w:t>нсультирования предпринимателей.</w:t>
      </w:r>
    </w:p>
    <w:p w:rsidR="00E302EE" w:rsidRPr="008E707D" w:rsidRDefault="00E302EE" w:rsidP="008E707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2EE" w:rsidRPr="008E707D" w:rsidRDefault="00E302EE" w:rsidP="008E707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2EE" w:rsidRPr="008E707D" w:rsidRDefault="00E302EE" w:rsidP="008E707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D60" w:rsidRPr="008E707D" w:rsidRDefault="00D07D60" w:rsidP="008E707D">
      <w:pPr>
        <w:spacing w:after="0" w:line="320" w:lineRule="exac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07D60" w:rsidRPr="008E707D" w:rsidSect="00734A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06"/>
    <w:rsid w:val="000126B6"/>
    <w:rsid w:val="00045987"/>
    <w:rsid w:val="000A7DA1"/>
    <w:rsid w:val="000B1AA8"/>
    <w:rsid w:val="000B6667"/>
    <w:rsid w:val="000C21BD"/>
    <w:rsid w:val="000C31AD"/>
    <w:rsid w:val="000C5B55"/>
    <w:rsid w:val="000E0E8D"/>
    <w:rsid w:val="00100D90"/>
    <w:rsid w:val="001A0149"/>
    <w:rsid w:val="001C1DFB"/>
    <w:rsid w:val="001C69E0"/>
    <w:rsid w:val="001E38D0"/>
    <w:rsid w:val="0021472F"/>
    <w:rsid w:val="00222A60"/>
    <w:rsid w:val="00246A1A"/>
    <w:rsid w:val="002B46BA"/>
    <w:rsid w:val="002D7539"/>
    <w:rsid w:val="002E76A9"/>
    <w:rsid w:val="00305811"/>
    <w:rsid w:val="003546C0"/>
    <w:rsid w:val="00370FFE"/>
    <w:rsid w:val="003918C3"/>
    <w:rsid w:val="00395A42"/>
    <w:rsid w:val="003A057D"/>
    <w:rsid w:val="003A154E"/>
    <w:rsid w:val="003B245A"/>
    <w:rsid w:val="003C5D12"/>
    <w:rsid w:val="003D5077"/>
    <w:rsid w:val="00412F87"/>
    <w:rsid w:val="0041424F"/>
    <w:rsid w:val="00462188"/>
    <w:rsid w:val="004627FD"/>
    <w:rsid w:val="00465472"/>
    <w:rsid w:val="00475E79"/>
    <w:rsid w:val="00501B8A"/>
    <w:rsid w:val="0051193D"/>
    <w:rsid w:val="00515236"/>
    <w:rsid w:val="00552D73"/>
    <w:rsid w:val="00571713"/>
    <w:rsid w:val="005A2DAF"/>
    <w:rsid w:val="005C78A5"/>
    <w:rsid w:val="005D4039"/>
    <w:rsid w:val="005F2F96"/>
    <w:rsid w:val="00643188"/>
    <w:rsid w:val="0069688F"/>
    <w:rsid w:val="006C6222"/>
    <w:rsid w:val="006E1FAC"/>
    <w:rsid w:val="006E6109"/>
    <w:rsid w:val="006F7795"/>
    <w:rsid w:val="00734A85"/>
    <w:rsid w:val="00742383"/>
    <w:rsid w:val="00777EC4"/>
    <w:rsid w:val="00782FF5"/>
    <w:rsid w:val="007914EC"/>
    <w:rsid w:val="007C164E"/>
    <w:rsid w:val="00811695"/>
    <w:rsid w:val="00824E01"/>
    <w:rsid w:val="0084566E"/>
    <w:rsid w:val="00853198"/>
    <w:rsid w:val="008B2498"/>
    <w:rsid w:val="008B59E5"/>
    <w:rsid w:val="008E707D"/>
    <w:rsid w:val="008F3852"/>
    <w:rsid w:val="00981AA4"/>
    <w:rsid w:val="00991B85"/>
    <w:rsid w:val="00992C49"/>
    <w:rsid w:val="009942D1"/>
    <w:rsid w:val="009B7317"/>
    <w:rsid w:val="009D3507"/>
    <w:rsid w:val="009F1DDC"/>
    <w:rsid w:val="009F2E59"/>
    <w:rsid w:val="00A122E7"/>
    <w:rsid w:val="00A90306"/>
    <w:rsid w:val="00AB65F3"/>
    <w:rsid w:val="00B264E4"/>
    <w:rsid w:val="00B303D2"/>
    <w:rsid w:val="00B3410B"/>
    <w:rsid w:val="00B45535"/>
    <w:rsid w:val="00B92740"/>
    <w:rsid w:val="00BA5BE5"/>
    <w:rsid w:val="00BC563E"/>
    <w:rsid w:val="00BD7DA1"/>
    <w:rsid w:val="00BF5B16"/>
    <w:rsid w:val="00BF6484"/>
    <w:rsid w:val="00C13830"/>
    <w:rsid w:val="00C21772"/>
    <w:rsid w:val="00C81542"/>
    <w:rsid w:val="00CA5AFD"/>
    <w:rsid w:val="00CC1E2E"/>
    <w:rsid w:val="00CE48ED"/>
    <w:rsid w:val="00D07D60"/>
    <w:rsid w:val="00D10D73"/>
    <w:rsid w:val="00D14F5B"/>
    <w:rsid w:val="00D15327"/>
    <w:rsid w:val="00D32876"/>
    <w:rsid w:val="00D46739"/>
    <w:rsid w:val="00D50F09"/>
    <w:rsid w:val="00D70BDF"/>
    <w:rsid w:val="00DB08B7"/>
    <w:rsid w:val="00DB0CAB"/>
    <w:rsid w:val="00DB7227"/>
    <w:rsid w:val="00DE6B15"/>
    <w:rsid w:val="00DF475F"/>
    <w:rsid w:val="00E302EE"/>
    <w:rsid w:val="00E434A3"/>
    <w:rsid w:val="00E43E3C"/>
    <w:rsid w:val="00E7280A"/>
    <w:rsid w:val="00EA368A"/>
    <w:rsid w:val="00ED1834"/>
    <w:rsid w:val="00EF46FC"/>
    <w:rsid w:val="00F61075"/>
    <w:rsid w:val="00FB1D1B"/>
    <w:rsid w:val="00FC226A"/>
    <w:rsid w:val="00FC4065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3BBAA-B88F-418E-9043-988B04D4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1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B08B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9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1523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397B8D492EBFAC99E276D7E7E4D853CF49FC052993366CBA0FE175AC655969887544D32EB4856D0F0E63FF14756A39F8B6AC1BA8551E92U9M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Терехова</dc:creator>
  <cp:keywords/>
  <dc:description/>
  <cp:lastModifiedBy>Евгений Иглаков</cp:lastModifiedBy>
  <cp:revision>13</cp:revision>
  <cp:lastPrinted>2020-10-07T14:41:00Z</cp:lastPrinted>
  <dcterms:created xsi:type="dcterms:W3CDTF">2020-12-30T08:44:00Z</dcterms:created>
  <dcterms:modified xsi:type="dcterms:W3CDTF">2020-12-30T09:07:00Z</dcterms:modified>
</cp:coreProperties>
</file>