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9E" w:rsidRPr="0066609E" w:rsidRDefault="0066609E" w:rsidP="0066609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r w:rsidRPr="0066609E">
        <w:rPr>
          <w:rFonts w:ascii="Times New Roman" w:hAnsi="Times New Roman" w:cs="Times New Roman"/>
          <w:b/>
          <w:sz w:val="52"/>
          <w:szCs w:val="52"/>
        </w:rPr>
        <w:t>Об обязательной маркировке товаров средствами идентификации.</w:t>
      </w:r>
    </w:p>
    <w:p w:rsidR="0066609E" w:rsidRDefault="0066609E" w:rsidP="00E13E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2D9F" w:rsidRPr="00E13ECA" w:rsidRDefault="00E4241E" w:rsidP="0066609E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Федеральным законом от 31 декабря 2017 года №487-ФЗ внесены изменения в Федеральный закон «Об основах государственного регулирования торговой деятельности в Российской Федерации», в соответствии с которыми Правительство России наделено полномочием по утверждению перечня отдельных видов товаров, подлежащих обязательной маркировке средствами идентификации.</w:t>
      </w:r>
    </w:p>
    <w:p w:rsidR="00E4241E" w:rsidRPr="00E13ECA" w:rsidRDefault="00E4241E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Перечень товаров сформирован с учётом особенностей рыночной конъюнктуры и условий товарооборота на соответствующих рынках.</w:t>
      </w:r>
    </w:p>
    <w:p w:rsidR="00E4241E" w:rsidRPr="00E13ECA" w:rsidRDefault="00E4241E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Цель принятого решения – снижение оборота контрафактной продукции в России.</w:t>
      </w:r>
    </w:p>
    <w:p w:rsidR="00D9726B" w:rsidRPr="00E13ECA" w:rsidRDefault="00D9726B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Переход на обязательную маркировку товаров проходит поэтапно. Распоряжением от 28.04.2018 № 792-р утверждены группы товаров, по которым планировалось введение маркировки и сроки ее введения.</w:t>
      </w:r>
    </w:p>
    <w:p w:rsidR="00EF3648" w:rsidRPr="00E13ECA" w:rsidRDefault="00EF3648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Правительство РФ 31 декабря 2</w:t>
      </w:r>
      <w:r w:rsidR="000F6765">
        <w:rPr>
          <w:rFonts w:ascii="Times New Roman" w:hAnsi="Times New Roman" w:cs="Times New Roman"/>
          <w:sz w:val="28"/>
          <w:szCs w:val="28"/>
        </w:rPr>
        <w:t>019 года подписало постановление</w:t>
      </w:r>
      <w:r w:rsidRPr="00E13ECA">
        <w:rPr>
          <w:rFonts w:ascii="Times New Roman" w:hAnsi="Times New Roman" w:cs="Times New Roman"/>
          <w:sz w:val="28"/>
          <w:szCs w:val="28"/>
        </w:rPr>
        <w:t xml:space="preserve"> №1955 «Об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</w:t>
      </w:r>
      <w:r w:rsidR="00D9726B" w:rsidRPr="00E13ECA">
        <w:rPr>
          <w:rFonts w:ascii="Times New Roman" w:hAnsi="Times New Roman" w:cs="Times New Roman"/>
          <w:sz w:val="28"/>
          <w:szCs w:val="28"/>
        </w:rPr>
        <w:t>овке средствами идентификации»</w:t>
      </w:r>
      <w:r w:rsidR="000F6765">
        <w:rPr>
          <w:rFonts w:ascii="Times New Roman" w:hAnsi="Times New Roman" w:cs="Times New Roman"/>
          <w:sz w:val="28"/>
          <w:szCs w:val="28"/>
        </w:rPr>
        <w:t>.</w:t>
      </w:r>
    </w:p>
    <w:p w:rsidR="00EF3648" w:rsidRDefault="00EF3648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Честный ЗНАК — это национальная система маркировки и прослеживания товаров из разных категорий.</w:t>
      </w:r>
    </w:p>
    <w:p w:rsidR="00EF3648" w:rsidRDefault="00EF3648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 xml:space="preserve">Маркировка представляет собой нанесение специального </w:t>
      </w:r>
      <w:proofErr w:type="spellStart"/>
      <w:r w:rsidRPr="00E13ECA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1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ECA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E13ECA">
        <w:rPr>
          <w:rFonts w:ascii="Times New Roman" w:hAnsi="Times New Roman" w:cs="Times New Roman"/>
          <w:sz w:val="28"/>
          <w:szCs w:val="28"/>
        </w:rPr>
        <w:t xml:space="preserve"> кода на упаковку и внесение этой единицы товара в базу данных. Основная задача системы – повысить уровень безопасности россиян, существенно снизить количество контрафакта и некачественных аналогов. Цифровой код гарантирует подлинность и качество товара.</w:t>
      </w:r>
    </w:p>
    <w:p w:rsidR="00C422E2" w:rsidRPr="00E13ECA" w:rsidRDefault="00C422E2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E2">
        <w:rPr>
          <w:rFonts w:ascii="Times New Roman" w:hAnsi="Times New Roman" w:cs="Times New Roman"/>
          <w:sz w:val="28"/>
          <w:szCs w:val="28"/>
        </w:rPr>
        <w:t>Получая данные из системы, производители, зарегистрированные в ней, смогут на безвозмездной основе отслеживать движение товара и его остатки.</w:t>
      </w:r>
    </w:p>
    <w:p w:rsidR="00D9726B" w:rsidRPr="00E13ECA" w:rsidRDefault="00D9726B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Нанесение цифровой маркировки позволяет получить всю информацию о товаре: название предприятия-изготовителя, место, дату и время производства или продажи, срок годности, артикул, номер стандарта. Данные хранятся в государственной информационной системе. Маркировка снижает распространение всех видов нелегальной продукции: контрафакта, фальсификата, контрабанды и проч.</w:t>
      </w:r>
    </w:p>
    <w:p w:rsidR="00443D21" w:rsidRPr="00E13ECA" w:rsidRDefault="00EF3648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Ответственность за отсутствие маркировки</w:t>
      </w:r>
      <w:r w:rsidR="00C422E2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E13ECA">
        <w:rPr>
          <w:rFonts w:ascii="Times New Roman" w:hAnsi="Times New Roman" w:cs="Times New Roman"/>
          <w:sz w:val="28"/>
          <w:szCs w:val="28"/>
        </w:rPr>
        <w:t xml:space="preserve"> регулируется Кодексом Российской Федерации об административных правонарушениях.</w:t>
      </w:r>
    </w:p>
    <w:p w:rsidR="00EF3648" w:rsidRPr="00E13ECA" w:rsidRDefault="00EF3648" w:rsidP="0066609E">
      <w:pPr>
        <w:spacing w:after="8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 xml:space="preserve">Статья 15.12. Производство или продажа товаров и продукции, в отношении которых установлены требования по маркировке и (или) нанесению информации, без соответствующей маркировки и (или) </w:t>
      </w:r>
      <w:r w:rsidRPr="00E13ECA">
        <w:rPr>
          <w:rFonts w:ascii="Times New Roman" w:hAnsi="Times New Roman" w:cs="Times New Roman"/>
          <w:sz w:val="28"/>
          <w:szCs w:val="28"/>
        </w:rPr>
        <w:lastRenderedPageBreak/>
        <w:t>информации, а также с нарушением установленного порядка нанесения такой маркировки и (или) информации</w:t>
      </w:r>
      <w:r w:rsidR="00C422E2">
        <w:rPr>
          <w:rFonts w:ascii="Times New Roman" w:hAnsi="Times New Roman" w:cs="Times New Roman"/>
          <w:sz w:val="28"/>
          <w:szCs w:val="28"/>
        </w:rPr>
        <w:t>:</w:t>
      </w:r>
    </w:p>
    <w:p w:rsidR="00EF3648" w:rsidRPr="00E13ECA" w:rsidRDefault="00EF3648" w:rsidP="0066609E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Производство организацией-производителем или индивидуальным предпринимателем товаров и продукции без маркировки и (или) нанесения информации, предусмотренной законодательством Российской Федерации, а также с нарушением установленного порядка соответствующей маркировки и (или) нанесения информации в случае, если такая маркировка и (или) нанесение такой информации обязательны, за исключением продукции, указанной в части 3 настоящей статьи, -</w:t>
      </w:r>
    </w:p>
    <w:p w:rsidR="00EF3648" w:rsidRPr="00E13ECA" w:rsidRDefault="00EF3648" w:rsidP="00C422E2">
      <w:pPr>
        <w:pStyle w:val="a5"/>
        <w:spacing w:after="8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правонарушения; на юридических лиц - от пятидесяти тысяч до ста тысяч рублей с конфискацией предметов административного правонарушения.</w:t>
      </w:r>
    </w:p>
    <w:p w:rsidR="00D9726B" w:rsidRPr="00E13ECA" w:rsidRDefault="00D9726B" w:rsidP="0066609E">
      <w:pPr>
        <w:pStyle w:val="a5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648" w:rsidRPr="00E13ECA" w:rsidRDefault="00D9726B" w:rsidP="0066609E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 xml:space="preserve"> </w:t>
      </w:r>
      <w:r w:rsidR="00EF3648" w:rsidRPr="00E13ECA">
        <w:rPr>
          <w:rFonts w:ascii="Times New Roman" w:hAnsi="Times New Roman" w:cs="Times New Roman"/>
          <w:sz w:val="28"/>
          <w:szCs w:val="28"/>
        </w:rPr>
        <w:t>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статьи, -</w:t>
      </w:r>
    </w:p>
    <w:p w:rsidR="00D9726B" w:rsidRPr="00E13ECA" w:rsidRDefault="00D9726B" w:rsidP="00C422E2">
      <w:pPr>
        <w:pStyle w:val="a5"/>
        <w:spacing w:after="8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правонарушения;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 w:rsidR="00D9726B" w:rsidRPr="00E13ECA" w:rsidRDefault="00D9726B" w:rsidP="0066609E">
      <w:pPr>
        <w:pStyle w:val="a5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6B" w:rsidRPr="00E13ECA" w:rsidRDefault="00D9726B" w:rsidP="0066609E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 xml:space="preserve"> Производство алкогольной продукции или табачных изделий без маркировки и (или) нанесения информации, предусмотренной законодательством Российской Федерации, а также с нарушением установленного порядка соответствующей маркировки и (или) нанесения информации –</w:t>
      </w:r>
    </w:p>
    <w:p w:rsidR="00D9726B" w:rsidRPr="00E13ECA" w:rsidRDefault="00D9726B" w:rsidP="0066609E">
      <w:pPr>
        <w:spacing w:after="8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правонарушения; на юридических лиц - от ста тысяч до ста пятидесяти тысяч рублей с конфискацией предметов административного правонарушения.</w:t>
      </w:r>
    </w:p>
    <w:p w:rsidR="00D9726B" w:rsidRPr="00E13ECA" w:rsidRDefault="00D9726B" w:rsidP="0066609E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</w:t>
      </w:r>
    </w:p>
    <w:p w:rsidR="00D9726B" w:rsidRPr="00E13ECA" w:rsidRDefault="00D9726B" w:rsidP="0066609E">
      <w:pPr>
        <w:pStyle w:val="a5"/>
        <w:spacing w:after="8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lastRenderedPageBreak/>
        <w:t>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D9726B" w:rsidRDefault="00D9726B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CA">
        <w:rPr>
          <w:rFonts w:ascii="Times New Roman" w:hAnsi="Times New Roman" w:cs="Times New Roman"/>
          <w:sz w:val="28"/>
          <w:szCs w:val="28"/>
        </w:rPr>
        <w:t>В таблице приведены актуальные наименования групп товаров, коды в соответствии с ОКПД2 и ТН ВЭД, сроки введения маркировки, а также проводимые эксперименты.</w:t>
      </w:r>
    </w:p>
    <w:p w:rsidR="0066609E" w:rsidRDefault="00B2586C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609E">
        <w:rPr>
          <w:rFonts w:ascii="Times New Roman" w:hAnsi="Times New Roman" w:cs="Times New Roman"/>
          <w:sz w:val="28"/>
          <w:szCs w:val="28"/>
        </w:rPr>
        <w:t>ополнительную информации можно получить:</w:t>
      </w:r>
    </w:p>
    <w:p w:rsidR="0066609E" w:rsidRDefault="0066609E" w:rsidP="0066609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-Фонд поддержки предпр</w:t>
      </w:r>
      <w:r w:rsidR="000F6765">
        <w:rPr>
          <w:rFonts w:ascii="Times New Roman" w:hAnsi="Times New Roman" w:cs="Times New Roman"/>
          <w:sz w:val="28"/>
          <w:szCs w:val="28"/>
        </w:rPr>
        <w:t xml:space="preserve">инимательства </w:t>
      </w:r>
      <w:r w:rsidR="000F6765" w:rsidRPr="000F6765">
        <w:rPr>
          <w:rFonts w:ascii="Times New Roman" w:hAnsi="Times New Roman" w:cs="Times New Roman"/>
          <w:sz w:val="28"/>
          <w:szCs w:val="28"/>
        </w:rPr>
        <w:t>8 (812) 309-46-88</w:t>
      </w:r>
      <w:r w:rsidR="000F6765">
        <w:rPr>
          <w:rFonts w:ascii="Times New Roman" w:hAnsi="Times New Roman" w:cs="Times New Roman"/>
          <w:sz w:val="28"/>
          <w:szCs w:val="28"/>
        </w:rPr>
        <w:t>;</w:t>
      </w:r>
    </w:p>
    <w:p w:rsidR="000F6765" w:rsidRDefault="000F6765" w:rsidP="000F6765">
      <w:pPr>
        <w:spacing w:after="8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765">
        <w:t xml:space="preserve"> </w:t>
      </w:r>
      <w:r w:rsidRPr="000F6765">
        <w:rPr>
          <w:rFonts w:ascii="Times New Roman" w:hAnsi="Times New Roman" w:cs="Times New Roman"/>
          <w:sz w:val="28"/>
          <w:szCs w:val="28"/>
        </w:rPr>
        <w:t>Комитет по развитию малого, среднего бизнеса и потребительского рынка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65">
        <w:rPr>
          <w:rFonts w:ascii="Times New Roman" w:hAnsi="Times New Roman" w:cs="Times New Roman"/>
          <w:sz w:val="28"/>
          <w:szCs w:val="28"/>
        </w:rPr>
        <w:t>8 (812)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65">
        <w:rPr>
          <w:rFonts w:ascii="Times New Roman" w:hAnsi="Times New Roman" w:cs="Times New Roman"/>
          <w:sz w:val="28"/>
          <w:szCs w:val="28"/>
        </w:rPr>
        <w:t>539-41-57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765" w:rsidRDefault="000F6765" w:rsidP="000F6765">
      <w:pPr>
        <w:spacing w:after="8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-Честный ЗНАК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6765">
        <w:rPr>
          <w:rFonts w:ascii="Times New Roman" w:hAnsi="Times New Roman" w:cs="Times New Roman"/>
          <w:sz w:val="28"/>
          <w:szCs w:val="28"/>
        </w:rPr>
        <w:t xml:space="preserve"> национальная система</w:t>
      </w:r>
      <w:r>
        <w:rPr>
          <w:rFonts w:ascii="Times New Roman" w:hAnsi="Times New Roman" w:cs="Times New Roman"/>
          <w:sz w:val="28"/>
          <w:szCs w:val="28"/>
        </w:rPr>
        <w:t xml:space="preserve"> цифровой</w:t>
      </w:r>
      <w:r w:rsidRPr="000F6765">
        <w:rPr>
          <w:rFonts w:ascii="Times New Roman" w:hAnsi="Times New Roman" w:cs="Times New Roman"/>
          <w:sz w:val="28"/>
          <w:szCs w:val="28"/>
        </w:rPr>
        <w:t xml:space="preserve"> маркировки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65">
        <w:rPr>
          <w:rFonts w:ascii="Times New Roman" w:hAnsi="Times New Roman" w:cs="Times New Roman"/>
          <w:sz w:val="28"/>
          <w:szCs w:val="28"/>
        </w:rPr>
        <w:t>8 800 222 1523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2E2" w:rsidRPr="00C422E2" w:rsidRDefault="00C422E2" w:rsidP="00C422E2">
      <w:pPr>
        <w:spacing w:after="8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E2">
        <w:rPr>
          <w:rFonts w:ascii="Times New Roman" w:hAnsi="Times New Roman" w:cs="Times New Roman"/>
          <w:sz w:val="28"/>
          <w:szCs w:val="28"/>
        </w:rPr>
        <w:t>В таблице приведены актуальные наименования групп товаров, коды в соответствии с ОКПД2 и ТН ВЭД, сроки введения маркировки, а также проводимые эксперименты.</w:t>
      </w:r>
    </w:p>
    <w:p w:rsidR="00A24F95" w:rsidRDefault="00D9726B">
      <w:r>
        <w:br w:type="page"/>
      </w:r>
    </w:p>
    <w:p w:rsidR="00A24F95" w:rsidRDefault="00A24F95">
      <w:pPr>
        <w:sectPr w:rsidR="00A24F95" w:rsidSect="00A24F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367"/>
        <w:tblW w:w="0" w:type="auto"/>
        <w:tblLook w:val="04A0" w:firstRow="1" w:lastRow="0" w:firstColumn="1" w:lastColumn="0" w:noHBand="0" w:noVBand="1"/>
      </w:tblPr>
      <w:tblGrid>
        <w:gridCol w:w="2079"/>
        <w:gridCol w:w="2076"/>
        <w:gridCol w:w="2072"/>
        <w:gridCol w:w="2080"/>
        <w:gridCol w:w="2077"/>
        <w:gridCol w:w="2078"/>
        <w:gridCol w:w="2078"/>
      </w:tblGrid>
      <w:tr w:rsidR="00A24F95" w:rsidTr="00A24F95">
        <w:tc>
          <w:tcPr>
            <w:tcW w:w="14540" w:type="dxa"/>
            <w:gridSpan w:val="7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2F2F2" w:themeFill="background1" w:themeFillShade="F2"/>
          </w:tcPr>
          <w:p w:rsidR="00A24F95" w:rsidRDefault="00A24F95" w:rsidP="00663713">
            <w:pPr>
              <w:jc w:val="center"/>
              <w:rPr>
                <w:rFonts w:ascii="Verdana" w:hAnsi="Verdana"/>
                <w:color w:val="000000"/>
                <w:sz w:val="36"/>
                <w:szCs w:val="36"/>
                <w:shd w:val="clear" w:color="auto" w:fill="F2F2F2"/>
              </w:rPr>
            </w:pPr>
          </w:p>
          <w:p w:rsidR="00A24F95" w:rsidRPr="00D7574A" w:rsidRDefault="00A24F95" w:rsidP="00E4241E">
            <w:pPr>
              <w:jc w:val="center"/>
              <w:rPr>
                <w:rFonts w:ascii="Verdana" w:hAnsi="Verdana"/>
                <w:color w:val="000000"/>
                <w:sz w:val="36"/>
                <w:szCs w:val="36"/>
                <w:shd w:val="clear" w:color="auto" w:fill="F2F2F2"/>
              </w:rPr>
            </w:pPr>
            <w:r w:rsidRPr="00D7574A">
              <w:rPr>
                <w:rFonts w:ascii="Verdana" w:hAnsi="Verdana"/>
                <w:color w:val="000000"/>
                <w:sz w:val="36"/>
                <w:szCs w:val="36"/>
                <w:shd w:val="clear" w:color="auto" w:fill="F2F2F2"/>
              </w:rPr>
              <w:t>Перечень товаров, подлежащих маркировке и сроки ее введения.</w:t>
            </w:r>
          </w:p>
          <w:p w:rsidR="00A24F95" w:rsidRDefault="00A24F95" w:rsidP="00E4241E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2F2F2"/>
              </w:rPr>
            </w:pPr>
            <w:r w:rsidRPr="00D7574A">
              <w:rPr>
                <w:rFonts w:ascii="Verdana" w:hAnsi="Verdana"/>
                <w:color w:val="000000"/>
                <w:sz w:val="36"/>
                <w:szCs w:val="36"/>
                <w:shd w:val="clear" w:color="auto" w:fill="F2F2F2"/>
              </w:rPr>
              <w:t>Распоряжение Правительства РФ от 28.04.2018 № 792-р</w:t>
            </w:r>
          </w:p>
        </w:tc>
      </w:tr>
      <w:tr w:rsidR="00A24F95" w:rsidTr="00A24F95">
        <w:tc>
          <w:tcPr>
            <w:tcW w:w="207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2F2F2" w:themeFill="background1" w:themeFillShade="F2"/>
          </w:tcPr>
          <w:p w:rsidR="00A24F95" w:rsidRDefault="00A24F95" w:rsidP="0066371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2F2F2"/>
              </w:rPr>
              <w:t>Наименование группы товаров</w:t>
            </w:r>
          </w:p>
        </w:tc>
        <w:tc>
          <w:tcPr>
            <w:tcW w:w="2076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2F2F2" w:themeFill="background1" w:themeFillShade="F2"/>
          </w:tcPr>
          <w:p w:rsidR="00A24F95" w:rsidRDefault="00A24F95" w:rsidP="0066371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2F2F2"/>
              </w:rPr>
              <w:t>Код ОКПД 2</w:t>
            </w:r>
          </w:p>
        </w:tc>
        <w:tc>
          <w:tcPr>
            <w:tcW w:w="207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2F2F2" w:themeFill="background1" w:themeFillShade="F2"/>
          </w:tcPr>
          <w:p w:rsidR="00A24F95" w:rsidRDefault="00A24F95" w:rsidP="0066371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2F2F2"/>
              </w:rPr>
              <w:t>Код ТН ВЭД ЕАЭС</w:t>
            </w:r>
          </w:p>
        </w:tc>
        <w:tc>
          <w:tcPr>
            <w:tcW w:w="208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2F2F2" w:themeFill="background1" w:themeFillShade="F2"/>
          </w:tcPr>
          <w:p w:rsidR="00A24F95" w:rsidRDefault="00A24F95" w:rsidP="0066371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2F2F2"/>
              </w:rPr>
              <w:t>Предполагаемый срок введения обязательной маркировки по Распоряжению № 792-р</w:t>
            </w:r>
          </w:p>
        </w:tc>
        <w:tc>
          <w:tcPr>
            <w:tcW w:w="207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2F2F2" w:themeFill="background1" w:themeFillShade="F2"/>
          </w:tcPr>
          <w:p w:rsidR="00A24F95" w:rsidRDefault="00A24F95" w:rsidP="0066371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2F2F2"/>
              </w:rPr>
              <w:t>Срок введения обязательно маркировки</w:t>
            </w:r>
          </w:p>
        </w:tc>
        <w:tc>
          <w:tcPr>
            <w:tcW w:w="207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2F2F2" w:themeFill="background1" w:themeFillShade="F2"/>
          </w:tcPr>
          <w:p w:rsidR="00A24F95" w:rsidRDefault="00A24F95" w:rsidP="0066371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2F2F2"/>
              </w:rPr>
              <w:t>НПА</w:t>
            </w:r>
          </w:p>
        </w:tc>
        <w:tc>
          <w:tcPr>
            <w:tcW w:w="207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2F2F2" w:themeFill="background1" w:themeFillShade="F2"/>
          </w:tcPr>
          <w:p w:rsidR="00A24F95" w:rsidRDefault="00A24F95" w:rsidP="0066371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2F2F2"/>
              </w:rPr>
              <w:t>Эксперимент</w:t>
            </w:r>
          </w:p>
        </w:tc>
      </w:tr>
      <w:tr w:rsidR="00A24F95" w:rsidTr="00A24F95">
        <w:tc>
          <w:tcPr>
            <w:tcW w:w="2079" w:type="dxa"/>
            <w:tcBorders>
              <w:top w:val="single" w:sz="12" w:space="0" w:color="ED7D31" w:themeColor="accent2"/>
            </w:tcBorders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Сигареты и папиросы</w:t>
            </w:r>
          </w:p>
        </w:tc>
        <w:tc>
          <w:tcPr>
            <w:tcW w:w="2076" w:type="dxa"/>
            <w:tcBorders>
              <w:top w:val="single" w:sz="12" w:space="0" w:color="ED7D31" w:themeColor="accent2"/>
            </w:tcBorders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12.00.11.130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12.00.11.140</w:t>
            </w:r>
          </w:p>
        </w:tc>
        <w:tc>
          <w:tcPr>
            <w:tcW w:w="2072" w:type="dxa"/>
            <w:tcBorders>
              <w:top w:val="single" w:sz="12" w:space="0" w:color="ED7D31" w:themeColor="accent2"/>
            </w:tcBorders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2402 20 900 0</w:t>
            </w:r>
          </w:p>
        </w:tc>
        <w:tc>
          <w:tcPr>
            <w:tcW w:w="2080" w:type="dxa"/>
            <w:tcBorders>
              <w:top w:val="single" w:sz="12" w:space="0" w:color="ED7D31" w:themeColor="accent2"/>
            </w:tcBorders>
          </w:tcPr>
          <w:p w:rsidR="00A24F95" w:rsidRDefault="00A24F95" w:rsidP="00663713">
            <w:pPr>
              <w:spacing w:before="345" w:after="345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 марта 2019 г.</w:t>
            </w:r>
          </w:p>
          <w:p w:rsidR="00A24F95" w:rsidRDefault="00A24F95" w:rsidP="00663713"/>
        </w:tc>
        <w:tc>
          <w:tcPr>
            <w:tcW w:w="2077" w:type="dxa"/>
            <w:tcBorders>
              <w:top w:val="single" w:sz="12" w:space="0" w:color="ED7D31" w:themeColor="accent2"/>
            </w:tcBorders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июля 2019 г.</w:t>
            </w:r>
          </w:p>
        </w:tc>
        <w:tc>
          <w:tcPr>
            <w:tcW w:w="2078" w:type="dxa"/>
            <w:tcBorders>
              <w:top w:val="single" w:sz="12" w:space="0" w:color="ED7D31" w:themeColor="accent2"/>
            </w:tcBorders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Постановление Правительства РФ </w:t>
            </w:r>
            <w:hyperlink r:id="rId6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28.02.2019 № 224</w:t>
              </w:r>
            </w:hyperlink>
          </w:p>
        </w:tc>
        <w:tc>
          <w:tcPr>
            <w:tcW w:w="2078" w:type="dxa"/>
            <w:tcBorders>
              <w:top w:val="single" w:sz="12" w:space="0" w:color="ED7D31" w:themeColor="accent2"/>
            </w:tcBorders>
          </w:tcPr>
          <w:p w:rsidR="00A24F95" w:rsidRDefault="00A24F95" w:rsidP="00663713"/>
        </w:tc>
      </w:tr>
      <w:tr w:rsidR="00A24F95" w:rsidTr="00A24F95">
        <w:trPr>
          <w:trHeight w:val="3679"/>
        </w:trPr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Сигары, сигары с обрезанными концами (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черуты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),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сигариллы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(сигареты тонкие),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биди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кретек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>, табак курительный, трубочный табак, табак для кальяна, табак жевательный, табак нюхательный</w:t>
            </w:r>
          </w:p>
        </w:tc>
        <w:tc>
          <w:tcPr>
            <w:tcW w:w="2076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12.00.19.130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12.00.11.110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12.00.11.120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12.00.11.150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12.00.11.160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12.00.19.110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12.00.19.120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12.00.19.140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12.00.19.160</w:t>
            </w:r>
          </w:p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2403 11 000 0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2402 10 000 0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2402 20 900 0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2402 20 100 0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2403 19 100 0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2403 99 100 0</w:t>
            </w:r>
          </w:p>
        </w:tc>
        <w:tc>
          <w:tcPr>
            <w:tcW w:w="2080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июля 2020 г.</w:t>
            </w:r>
          </w:p>
        </w:tc>
        <w:tc>
          <w:tcPr>
            <w:tcW w:w="2077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июля 2020 г.</w:t>
            </w:r>
          </w:p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Постановление Правительства РФ </w:t>
            </w:r>
            <w:hyperlink r:id="rId7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28.02.2019 № 224</w:t>
              </w:r>
            </w:hyperlink>
          </w:p>
        </w:tc>
        <w:tc>
          <w:tcPr>
            <w:tcW w:w="2078" w:type="dxa"/>
          </w:tcPr>
          <w:p w:rsidR="00A24F95" w:rsidRDefault="00A24F95" w:rsidP="00663713"/>
        </w:tc>
      </w:tr>
      <w:tr w:rsidR="00A24F95" w:rsidTr="00A24F95">
        <w:trPr>
          <w:trHeight w:val="2152"/>
        </w:trPr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>Духи и туалетная вода (кроме пробников и тестеров)</w:t>
            </w:r>
          </w:p>
        </w:tc>
        <w:tc>
          <w:tcPr>
            <w:tcW w:w="2076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20.42.11</w:t>
            </w:r>
          </w:p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3303 00</w:t>
            </w:r>
          </w:p>
        </w:tc>
        <w:tc>
          <w:tcPr>
            <w:tcW w:w="2080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декабря 2019 г.</w:t>
            </w:r>
          </w:p>
        </w:tc>
        <w:tc>
          <w:tcPr>
            <w:tcW w:w="2077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октября 2020 г.</w:t>
            </w:r>
          </w:p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Постановление Правительства РФ </w:t>
            </w:r>
            <w:hyperlink r:id="rId8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31.12.2019 № 1957</w:t>
              </w:r>
            </w:hyperlink>
          </w:p>
        </w:tc>
        <w:tc>
          <w:tcPr>
            <w:tcW w:w="2078" w:type="dxa"/>
          </w:tcPr>
          <w:p w:rsidR="00A24F95" w:rsidRDefault="00A24F95" w:rsidP="00663713"/>
        </w:tc>
      </w:tr>
      <w:tr w:rsidR="00A24F95" w:rsidTr="00A24F95"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Шины и покрышки пневматические резиновые новые</w:t>
            </w:r>
          </w:p>
        </w:tc>
        <w:tc>
          <w:tcPr>
            <w:tcW w:w="2076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22.11.11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22.11.12.110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22.11.13.110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22.11.14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22.11.15.120</w:t>
            </w:r>
          </w:p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4011 10 000 3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4011 10 000 9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4011 20 100 0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4011 20 900 0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4011 40 000 0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4011 70 000 0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4011 80 000 0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4011 90 000 0</w:t>
            </w:r>
          </w:p>
        </w:tc>
        <w:tc>
          <w:tcPr>
            <w:tcW w:w="2080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декабря 2019 г.</w:t>
            </w:r>
          </w:p>
        </w:tc>
        <w:tc>
          <w:tcPr>
            <w:tcW w:w="2077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ноября 2020 г.</w:t>
            </w:r>
          </w:p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Постановление Правительства РФ </w:t>
            </w:r>
            <w:hyperlink r:id="rId9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31.12.2019 № 1958</w:t>
              </w:r>
            </w:hyperlink>
          </w:p>
        </w:tc>
        <w:tc>
          <w:tcPr>
            <w:tcW w:w="2078" w:type="dxa"/>
          </w:tcPr>
          <w:p w:rsidR="00A24F95" w:rsidRDefault="00A24F95" w:rsidP="00663713"/>
        </w:tc>
      </w:tr>
      <w:tr w:rsidR="00A24F95" w:rsidTr="00A24F95"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Товары легкой промышленности</w:t>
            </w:r>
          </w:p>
        </w:tc>
        <w:tc>
          <w:tcPr>
            <w:tcW w:w="2076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14.11.10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14.14.13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14.13.21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14.13.31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13.92.12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13.92.13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13.92.14</w:t>
            </w:r>
          </w:p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4203 10 000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6106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6201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6202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6302</w:t>
            </w:r>
          </w:p>
        </w:tc>
        <w:tc>
          <w:tcPr>
            <w:tcW w:w="2080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декабря 2019 г.</w:t>
            </w:r>
          </w:p>
        </w:tc>
        <w:tc>
          <w:tcPr>
            <w:tcW w:w="2077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января 2021 г.</w:t>
            </w:r>
          </w:p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Постановление Правительства РФ </w:t>
            </w:r>
            <w:hyperlink r:id="rId10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31.12.2019 № 1956</w:t>
              </w:r>
            </w:hyperlink>
          </w:p>
        </w:tc>
        <w:tc>
          <w:tcPr>
            <w:tcW w:w="2078" w:type="dxa"/>
          </w:tcPr>
          <w:p w:rsidR="00A24F95" w:rsidRDefault="00A24F95" w:rsidP="00663713"/>
        </w:tc>
      </w:tr>
      <w:tr w:rsidR="00A24F95" w:rsidTr="00A24F95"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Обувные товары (кроме изготовленных ремесленниками)</w:t>
            </w:r>
          </w:p>
        </w:tc>
        <w:tc>
          <w:tcPr>
            <w:tcW w:w="2076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15.20.11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15.20.12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15.20.13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15.20.14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15.20.21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15.20.29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15.20.31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15.20.32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32.30.12</w:t>
            </w:r>
          </w:p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6401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6402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6403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6404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6405</w:t>
            </w:r>
          </w:p>
        </w:tc>
        <w:tc>
          <w:tcPr>
            <w:tcW w:w="2080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июля 2019 г.</w:t>
            </w:r>
          </w:p>
        </w:tc>
        <w:tc>
          <w:tcPr>
            <w:tcW w:w="2077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июля 2020 г.</w:t>
            </w:r>
          </w:p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Постановление Правительства РФ </w:t>
            </w:r>
            <w:hyperlink r:id="rId11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05.07.2019 № 860</w:t>
              </w:r>
            </w:hyperlink>
          </w:p>
        </w:tc>
        <w:tc>
          <w:tcPr>
            <w:tcW w:w="2078" w:type="dxa"/>
          </w:tcPr>
          <w:p w:rsidR="00A24F95" w:rsidRDefault="00A24F95" w:rsidP="00663713"/>
        </w:tc>
      </w:tr>
      <w:tr w:rsidR="00A24F95" w:rsidTr="00A24F95"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Фотокамеры (кроме кинокамер), фотовспышки и лампы-вспышки</w:t>
            </w:r>
          </w:p>
        </w:tc>
        <w:tc>
          <w:tcPr>
            <w:tcW w:w="2076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26.70.12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26.70.14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26.70.17.110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27.40.31</w:t>
            </w:r>
          </w:p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9006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(кроме 9006 91 000 0, 9006 99 000 0)</w:t>
            </w:r>
          </w:p>
        </w:tc>
        <w:tc>
          <w:tcPr>
            <w:tcW w:w="2080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декабря 2019 г.</w:t>
            </w:r>
          </w:p>
        </w:tc>
        <w:tc>
          <w:tcPr>
            <w:tcW w:w="2077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 октября 2020 г.</w:t>
            </w:r>
          </w:p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Постановление Правительства РФ </w:t>
            </w:r>
            <w:hyperlink r:id="rId12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31.12.2019 № 1953</w:t>
              </w:r>
            </w:hyperlink>
          </w:p>
        </w:tc>
        <w:tc>
          <w:tcPr>
            <w:tcW w:w="2078" w:type="dxa"/>
          </w:tcPr>
          <w:p w:rsidR="00A24F95" w:rsidRDefault="00A24F95" w:rsidP="00663713"/>
        </w:tc>
      </w:tr>
      <w:tr w:rsidR="00A24F95" w:rsidTr="00A24F95"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>Молочная продукция</w:t>
            </w:r>
          </w:p>
        </w:tc>
        <w:tc>
          <w:tcPr>
            <w:tcW w:w="2076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10.51.11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10.51.12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10.51.21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10.51.22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10.51.30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10.51.40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10.51.51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10.51.52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10.51.55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10.51.56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10.52.10</w:t>
            </w:r>
          </w:p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0401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0402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0403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0404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0405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0406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2105 00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2202 99 910 0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2202 99 950 0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2202 99 990 0</w:t>
            </w:r>
          </w:p>
        </w:tc>
        <w:tc>
          <w:tcPr>
            <w:tcW w:w="2080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20 января 2021 г.</w:t>
            </w:r>
          </w:p>
        </w:tc>
        <w:tc>
          <w:tcPr>
            <w:tcW w:w="2077" w:type="dxa"/>
          </w:tcPr>
          <w:p w:rsidR="00A24F95" w:rsidRDefault="00A24F95" w:rsidP="00663713"/>
        </w:tc>
        <w:tc>
          <w:tcPr>
            <w:tcW w:w="2078" w:type="dxa"/>
          </w:tcPr>
          <w:p w:rsidR="00A24F95" w:rsidRPr="001E4460" w:rsidRDefault="00A24F95" w:rsidP="00663713"/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с 15.07.2019 по 31.12.2020</w:t>
            </w:r>
            <w:r w:rsidRPr="001E4460">
              <w:rPr>
                <w:rFonts w:ascii="Verdana" w:hAnsi="Verdana"/>
                <w:sz w:val="19"/>
                <w:szCs w:val="19"/>
              </w:rPr>
              <w:br/>
            </w:r>
            <w:r w:rsidRPr="001E4460">
              <w:rPr>
                <w:rFonts w:ascii="Verdana" w:hAnsi="Verdana"/>
                <w:sz w:val="19"/>
                <w:szCs w:val="19"/>
              </w:rPr>
              <w:br/>
              <w:t>постановление Правительства РФ </w:t>
            </w:r>
            <w:hyperlink r:id="rId13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29.06.2019 № 836</w:t>
              </w:r>
            </w:hyperlink>
          </w:p>
        </w:tc>
      </w:tr>
      <w:tr w:rsidR="00A24F95" w:rsidTr="00A24F95"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Упакованная вода</w:t>
            </w:r>
          </w:p>
        </w:tc>
        <w:tc>
          <w:tcPr>
            <w:tcW w:w="2076" w:type="dxa"/>
          </w:tcPr>
          <w:p w:rsidR="00A24F95" w:rsidRDefault="00A24F95" w:rsidP="00663713"/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2201</w:t>
            </w:r>
          </w:p>
        </w:tc>
        <w:tc>
          <w:tcPr>
            <w:tcW w:w="2080" w:type="dxa"/>
          </w:tcPr>
          <w:p w:rsidR="00A24F95" w:rsidRDefault="00A24F95" w:rsidP="00663713"/>
        </w:tc>
        <w:tc>
          <w:tcPr>
            <w:tcW w:w="2077" w:type="dxa"/>
          </w:tcPr>
          <w:p w:rsidR="00A24F95" w:rsidRDefault="00A24F95" w:rsidP="00663713"/>
        </w:tc>
        <w:tc>
          <w:tcPr>
            <w:tcW w:w="2078" w:type="dxa"/>
          </w:tcPr>
          <w:p w:rsidR="00A24F95" w:rsidRPr="001E4460" w:rsidRDefault="00A24F95" w:rsidP="00663713"/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с 01.04.2020 по 01.03.2021</w:t>
            </w:r>
            <w:r w:rsidRPr="001E4460">
              <w:rPr>
                <w:rFonts w:ascii="Verdana" w:hAnsi="Verdana"/>
                <w:sz w:val="19"/>
                <w:szCs w:val="19"/>
              </w:rPr>
              <w:br/>
            </w:r>
            <w:r w:rsidRPr="001E4460">
              <w:rPr>
                <w:rFonts w:ascii="Verdana" w:hAnsi="Verdana"/>
                <w:sz w:val="19"/>
                <w:szCs w:val="19"/>
              </w:rPr>
              <w:br/>
              <w:t>постановление Правительства РФ </w:t>
            </w:r>
            <w:hyperlink r:id="rId14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27.03.2020 № 348</w:t>
              </w:r>
            </w:hyperlink>
          </w:p>
        </w:tc>
      </w:tr>
      <w:tr w:rsidR="00A24F95" w:rsidTr="00A24F95"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Велосипеды</w:t>
            </w:r>
          </w:p>
        </w:tc>
        <w:tc>
          <w:tcPr>
            <w:tcW w:w="2076" w:type="dxa"/>
          </w:tcPr>
          <w:p w:rsidR="00A24F95" w:rsidRDefault="00A24F95" w:rsidP="00663713"/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8711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8712 00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8714 91 100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9503 00 100 9</w:t>
            </w:r>
          </w:p>
        </w:tc>
        <w:tc>
          <w:tcPr>
            <w:tcW w:w="2080" w:type="dxa"/>
          </w:tcPr>
          <w:p w:rsidR="00A24F95" w:rsidRDefault="00A24F95" w:rsidP="00663713"/>
        </w:tc>
        <w:tc>
          <w:tcPr>
            <w:tcW w:w="2077" w:type="dxa"/>
          </w:tcPr>
          <w:p w:rsidR="00A24F95" w:rsidRDefault="00A24F95" w:rsidP="00663713"/>
        </w:tc>
        <w:tc>
          <w:tcPr>
            <w:tcW w:w="2078" w:type="dxa"/>
          </w:tcPr>
          <w:p w:rsidR="00A24F95" w:rsidRPr="001E4460" w:rsidRDefault="00A24F95" w:rsidP="00663713"/>
        </w:tc>
        <w:tc>
          <w:tcPr>
            <w:tcW w:w="2078" w:type="dxa"/>
          </w:tcPr>
          <w:p w:rsidR="00A24F95" w:rsidRPr="001E4460" w:rsidRDefault="00A24F95" w:rsidP="00663713">
            <w:r w:rsidRPr="001E4460">
              <w:rPr>
                <w:rFonts w:ascii="Verdana" w:hAnsi="Verdana"/>
                <w:sz w:val="19"/>
                <w:szCs w:val="19"/>
              </w:rPr>
              <w:t>с 16.09.2019 по 31.05.2020 (эксперимент завершен)</w:t>
            </w:r>
            <w:r w:rsidR="001E4460" w:rsidRPr="001E4460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1E4460">
              <w:rPr>
                <w:rFonts w:ascii="Verdana" w:hAnsi="Verdana"/>
                <w:sz w:val="19"/>
                <w:szCs w:val="19"/>
              </w:rPr>
              <w:t>постановление Правительства РФ </w:t>
            </w:r>
            <w:hyperlink r:id="rId15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11.09.2019 № 1183</w:t>
              </w:r>
            </w:hyperlink>
          </w:p>
        </w:tc>
      </w:tr>
      <w:tr w:rsidR="00A24F95" w:rsidTr="00E4241E">
        <w:trPr>
          <w:trHeight w:val="2369"/>
        </w:trPr>
        <w:tc>
          <w:tcPr>
            <w:tcW w:w="2079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Кресла-коляски</w:t>
            </w:r>
          </w:p>
        </w:tc>
        <w:tc>
          <w:tcPr>
            <w:tcW w:w="2076" w:type="dxa"/>
          </w:tcPr>
          <w:p w:rsidR="00A24F95" w:rsidRDefault="00A24F95" w:rsidP="00663713"/>
        </w:tc>
        <w:tc>
          <w:tcPr>
            <w:tcW w:w="2072" w:type="dxa"/>
          </w:tcPr>
          <w:p w:rsidR="00A24F95" w:rsidRDefault="00A24F95" w:rsidP="00663713">
            <w:r>
              <w:rPr>
                <w:rFonts w:ascii="Verdana" w:hAnsi="Verdana"/>
                <w:color w:val="000000"/>
                <w:sz w:val="19"/>
                <w:szCs w:val="19"/>
              </w:rPr>
              <w:t>8713 10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8713 90</w:t>
            </w:r>
          </w:p>
        </w:tc>
        <w:tc>
          <w:tcPr>
            <w:tcW w:w="2080" w:type="dxa"/>
          </w:tcPr>
          <w:p w:rsidR="00A24F95" w:rsidRDefault="00A24F95" w:rsidP="00663713"/>
        </w:tc>
        <w:tc>
          <w:tcPr>
            <w:tcW w:w="2077" w:type="dxa"/>
          </w:tcPr>
          <w:p w:rsidR="00A24F95" w:rsidRDefault="00A24F95" w:rsidP="00663713"/>
        </w:tc>
        <w:tc>
          <w:tcPr>
            <w:tcW w:w="2078" w:type="dxa"/>
          </w:tcPr>
          <w:p w:rsidR="00A24F95" w:rsidRPr="001E4460" w:rsidRDefault="00A24F95" w:rsidP="00663713"/>
        </w:tc>
        <w:tc>
          <w:tcPr>
            <w:tcW w:w="2078" w:type="dxa"/>
          </w:tcPr>
          <w:p w:rsidR="00A24F95" w:rsidRPr="001E4460" w:rsidRDefault="00A24F95" w:rsidP="00663713">
            <w:pPr>
              <w:spacing w:before="345" w:after="345"/>
              <w:rPr>
                <w:rFonts w:ascii="Verdana" w:hAnsi="Verdana"/>
                <w:sz w:val="19"/>
                <w:szCs w:val="19"/>
              </w:rPr>
            </w:pPr>
            <w:r w:rsidRPr="001E4460">
              <w:rPr>
                <w:rFonts w:ascii="Verdana" w:hAnsi="Verdana"/>
                <w:sz w:val="19"/>
                <w:szCs w:val="19"/>
              </w:rPr>
              <w:br/>
              <w:t>с 01.09.2019 по 01.06.2021</w:t>
            </w:r>
            <w:r w:rsidRPr="001E4460">
              <w:rPr>
                <w:rFonts w:ascii="Verdana" w:hAnsi="Verdana"/>
                <w:sz w:val="19"/>
                <w:szCs w:val="19"/>
              </w:rPr>
              <w:br/>
            </w:r>
            <w:r w:rsidRPr="001E4460">
              <w:rPr>
                <w:rFonts w:ascii="Verdana" w:hAnsi="Verdana"/>
                <w:sz w:val="19"/>
                <w:szCs w:val="19"/>
              </w:rPr>
              <w:br/>
              <w:t>постановление Правительства РФ </w:t>
            </w:r>
            <w:hyperlink r:id="rId16" w:tgtFrame="_top" w:history="1">
              <w:r w:rsidRPr="001E4460">
                <w:rPr>
                  <w:rStyle w:val="a4"/>
                  <w:rFonts w:ascii="Verdana" w:hAnsi="Verdana"/>
                  <w:color w:val="auto"/>
                  <w:sz w:val="19"/>
                  <w:szCs w:val="19"/>
                </w:rPr>
                <w:t>от 07.08.2019 № 1028</w:t>
              </w:r>
            </w:hyperlink>
          </w:p>
          <w:p w:rsidR="00A24F95" w:rsidRPr="001E4460" w:rsidRDefault="00A24F95" w:rsidP="00663713"/>
        </w:tc>
      </w:tr>
    </w:tbl>
    <w:p w:rsidR="009D0C9E" w:rsidRDefault="009D0C9E" w:rsidP="0066609E"/>
    <w:sectPr w:rsidR="009D0C9E" w:rsidSect="006660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41E"/>
    <w:multiLevelType w:val="hybridMultilevel"/>
    <w:tmpl w:val="3F6C7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9C2"/>
    <w:multiLevelType w:val="hybridMultilevel"/>
    <w:tmpl w:val="A80EAD28"/>
    <w:lvl w:ilvl="0" w:tplc="3BF8E92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BE"/>
    <w:rsid w:val="000F6765"/>
    <w:rsid w:val="001E4460"/>
    <w:rsid w:val="00443D21"/>
    <w:rsid w:val="0066609E"/>
    <w:rsid w:val="007C4049"/>
    <w:rsid w:val="00930ED6"/>
    <w:rsid w:val="009A2D9F"/>
    <w:rsid w:val="009D0C9E"/>
    <w:rsid w:val="00A24F95"/>
    <w:rsid w:val="00AA01BE"/>
    <w:rsid w:val="00AB062A"/>
    <w:rsid w:val="00B2586C"/>
    <w:rsid w:val="00C422E2"/>
    <w:rsid w:val="00D7574A"/>
    <w:rsid w:val="00D9726B"/>
    <w:rsid w:val="00E13ECA"/>
    <w:rsid w:val="00E4241E"/>
    <w:rsid w:val="00E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F4ABB-35A4-4CCC-8B7E-FDBA5402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D0C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73267443/hdoc" TargetMode="External"/><Relationship Id="rId13" Type="http://schemas.openxmlformats.org/officeDocument/2006/relationships/hyperlink" Target="https://its.1c.ru/db/garant/content/72184376/h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ts.1c.ru/db/garant/content/72089916/hdoc" TargetMode="External"/><Relationship Id="rId12" Type="http://schemas.openxmlformats.org/officeDocument/2006/relationships/hyperlink" Target="https://its.1c.ru/db/garant/content/73267441/h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s.1c.ru/db/garant/content/72507966/h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ts.1c.ru/db/garant/content/72089916/hdoc" TargetMode="External"/><Relationship Id="rId11" Type="http://schemas.openxmlformats.org/officeDocument/2006/relationships/hyperlink" Target="https://its.1c.ru/db/garant/content/72189660/h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s.1c.ru/db/garant/content/72620368/hdoc" TargetMode="External"/><Relationship Id="rId10" Type="http://schemas.openxmlformats.org/officeDocument/2006/relationships/hyperlink" Target="https://its.1c.ru/db/garant/content/73267437/h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73267445/hdoc" TargetMode="External"/><Relationship Id="rId14" Type="http://schemas.openxmlformats.org/officeDocument/2006/relationships/hyperlink" Target="https://its.1c.ru/db/garant/content/73716490/h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1AAC-A0DE-4462-8D8B-D0284953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2020-11-10T14:04:00Z</dcterms:created>
  <dcterms:modified xsi:type="dcterms:W3CDTF">2020-11-11T06:04:00Z</dcterms:modified>
</cp:coreProperties>
</file>