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17" w:rsidRPr="004A4717" w:rsidRDefault="004A4717" w:rsidP="004A471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47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FE3B2F1" wp14:editId="6D54B70B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717" w:rsidRPr="004A4717" w:rsidRDefault="004A4717" w:rsidP="004A4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4A4717" w:rsidRPr="004A4717" w:rsidRDefault="004A4717" w:rsidP="004A4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1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«ЗАНЕВСКОЕ   ГОРОДСКОЕ   ПОСЕЛЕНИЕ»</w:t>
      </w:r>
    </w:p>
    <w:p w:rsidR="004A4717" w:rsidRPr="004A4717" w:rsidRDefault="004A4717" w:rsidP="004A4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:rsidR="004A4717" w:rsidRPr="004A4717" w:rsidRDefault="004A4717" w:rsidP="004A4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717" w:rsidRPr="004A4717" w:rsidRDefault="004A4717" w:rsidP="004A4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A4717" w:rsidRPr="004A4717" w:rsidRDefault="004A4717" w:rsidP="004A4717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A4717" w:rsidRPr="004A4717" w:rsidRDefault="004A4717" w:rsidP="00232607">
      <w:pPr>
        <w:tabs>
          <w:tab w:val="left" w:pos="7938"/>
          <w:tab w:val="left" w:pos="808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A4717" w:rsidRPr="00232607" w:rsidRDefault="00232607" w:rsidP="00232607">
      <w:pPr>
        <w:tabs>
          <w:tab w:val="left" w:pos="8222"/>
        </w:tabs>
        <w:spacing w:after="0" w:line="240" w:lineRule="auto"/>
        <w:outlineLvl w:val="4"/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16.10.2020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4717" w:rsidRPr="004A47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539</w:t>
      </w:r>
    </w:p>
    <w:p w:rsidR="004A4717" w:rsidRPr="004A4717" w:rsidRDefault="004A4717" w:rsidP="004A4717">
      <w:pPr>
        <w:spacing w:after="0" w:line="240" w:lineRule="auto"/>
        <w:outlineLvl w:val="4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A4717" w:rsidRPr="004A4717" w:rsidRDefault="004A4717" w:rsidP="004A4717">
      <w:pPr>
        <w:spacing w:after="0" w:line="240" w:lineRule="auto"/>
        <w:outlineLvl w:val="4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A47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4A4717" w:rsidRPr="004A4717" w:rsidRDefault="004A4717" w:rsidP="004A4717">
      <w:pPr>
        <w:spacing w:after="0" w:line="240" w:lineRule="auto"/>
        <w:outlineLvl w:val="4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A47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администрации МО «Заневское городское поселение»</w:t>
      </w:r>
      <w:r w:rsidR="00543E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4A4717" w:rsidRPr="004A4717" w:rsidRDefault="004A4717" w:rsidP="004A4717">
      <w:pPr>
        <w:spacing w:after="0" w:line="240" w:lineRule="auto"/>
        <w:ind w:right="396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4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2E3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 w:rsidRPr="004A4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E3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4A4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2E3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4A4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2E3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658</w:t>
      </w:r>
      <w:r w:rsidRPr="004A4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4A4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 «Развитие молодёжной политики на территории муниципального образования «Заневское городское поселение» Всеволожского муниципального района Ленинградской области» на 2020-2022 годы</w:t>
      </w:r>
      <w:r w:rsidRPr="004A4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EC6A2A" w:rsidRPr="00921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203D4F" w:rsidRPr="00203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редакции</w:t>
      </w:r>
      <w:r w:rsidR="00203D4F" w:rsidRPr="00203D4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203D4F" w:rsidRPr="004A4717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от 12.03.2020 № 111</w:t>
      </w:r>
      <w:r w:rsidR="00EC6A2A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)</w:t>
      </w:r>
    </w:p>
    <w:p w:rsidR="004A4717" w:rsidRPr="004A4717" w:rsidRDefault="004A4717" w:rsidP="004A4717">
      <w:pPr>
        <w:spacing w:after="0" w:line="240" w:lineRule="auto"/>
        <w:outlineLvl w:val="4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A4717" w:rsidRPr="004A4717" w:rsidRDefault="004A4717" w:rsidP="004A47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A4717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</w:t>
      </w:r>
      <w:r w:rsidR="00EE3D35">
        <w:rPr>
          <w:rFonts w:ascii="Times New Roman" w:eastAsia="Calibri" w:hAnsi="Times New Roman" w:cs="Times New Roman"/>
          <w:sz w:val="28"/>
          <w:szCs w:val="28"/>
          <w:lang w:eastAsia="ru-RU"/>
        </w:rPr>
        <w:t>ральными законами от 28.06.1995</w:t>
      </w:r>
      <w:r w:rsidRPr="004A47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98-ФЗ</w:t>
      </w:r>
      <w:r w:rsidRPr="004A471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 «О государственной поддержке молодежных и детских обществен</w:t>
      </w:r>
      <w:r w:rsidR="00EE3D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ных объединений», от 24.06.1999 </w:t>
      </w:r>
      <w:r w:rsidRPr="004A4717">
        <w:rPr>
          <w:rFonts w:ascii="Times New Roman" w:eastAsia="Calibri" w:hAnsi="Times New Roman" w:cs="Times New Roman"/>
          <w:sz w:val="28"/>
          <w:szCs w:val="28"/>
          <w:lang w:eastAsia="ru-RU"/>
        </w:rPr>
        <w:t>№ 120-ФЗ «Об основах системы профилактики безнадзорности и правонарушений несовершеннолетних», от 06.10</w:t>
      </w:r>
      <w:r w:rsidR="00EE3D35">
        <w:rPr>
          <w:rFonts w:ascii="Times New Roman" w:eastAsia="Calibri" w:hAnsi="Times New Roman" w:cs="Times New Roman"/>
          <w:sz w:val="28"/>
          <w:szCs w:val="28"/>
          <w:lang w:eastAsia="ru-RU"/>
        </w:rPr>
        <w:t>.2003</w:t>
      </w:r>
      <w:r w:rsidRPr="004A47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A471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№ 131-ФЗ «Об общих принципах организации местного самоуправления в Российской Федерации», Распоряжением Правительства Рос</w:t>
      </w:r>
      <w:r w:rsidR="00EE3D35">
        <w:rPr>
          <w:rFonts w:ascii="Times New Roman" w:eastAsia="Calibri" w:hAnsi="Times New Roman" w:cs="Times New Roman"/>
          <w:sz w:val="28"/>
          <w:szCs w:val="28"/>
          <w:lang w:eastAsia="ru-RU"/>
        </w:rPr>
        <w:t>сийской Федерации от 29.11.2014</w:t>
      </w:r>
      <w:r w:rsidRPr="004A47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EE3D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A4717">
        <w:rPr>
          <w:rFonts w:ascii="Times New Roman" w:eastAsia="Calibri" w:hAnsi="Times New Roman" w:cs="Times New Roman"/>
          <w:sz w:val="28"/>
          <w:szCs w:val="28"/>
          <w:lang w:eastAsia="ru-RU"/>
        </w:rPr>
        <w:t>2403-р «Об утверждении Основ государственной молодежной политики в Российской Федерации до 2025 года», законом Лени</w:t>
      </w:r>
      <w:r w:rsidR="00EE3D35">
        <w:rPr>
          <w:rFonts w:ascii="Times New Roman" w:eastAsia="Calibri" w:hAnsi="Times New Roman" w:cs="Times New Roman"/>
          <w:sz w:val="28"/>
          <w:szCs w:val="28"/>
          <w:lang w:eastAsia="ru-RU"/>
        </w:rPr>
        <w:t>нградской</w:t>
      </w:r>
      <w:proofErr w:type="gramEnd"/>
      <w:r w:rsidR="00EE3D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E3D35">
        <w:rPr>
          <w:rFonts w:ascii="Times New Roman" w:eastAsia="Calibri" w:hAnsi="Times New Roman" w:cs="Times New Roman"/>
          <w:sz w:val="28"/>
          <w:szCs w:val="28"/>
          <w:lang w:eastAsia="ru-RU"/>
        </w:rPr>
        <w:t>области от 13.12.2011</w:t>
      </w:r>
      <w:r w:rsidRPr="004A47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105-оз «О государственной молодежной политике в Ленинградской области», постановлением администрации муниципального образования «Заневское городское поселение» Всеволожского муниципального района Лени</w:t>
      </w:r>
      <w:r w:rsidR="00EE3D35">
        <w:rPr>
          <w:rFonts w:ascii="Times New Roman" w:eastAsia="Calibri" w:hAnsi="Times New Roman" w:cs="Times New Roman"/>
          <w:sz w:val="28"/>
          <w:szCs w:val="28"/>
          <w:lang w:eastAsia="ru-RU"/>
        </w:rPr>
        <w:t>нградской области от 09.02.2018</w:t>
      </w:r>
      <w:r w:rsidRPr="004A47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области, уставом муниципального образования «Заневское городское поселение» Всеволожского муниципального района Ленинградской области, администрация муниципального образования</w:t>
      </w:r>
      <w:proofErr w:type="gramEnd"/>
      <w:r w:rsidRPr="004A47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«Заневское городское поселение» Всеволожского муниципального района Ленинградской области</w:t>
      </w:r>
    </w:p>
    <w:p w:rsidR="004A4717" w:rsidRPr="004A4717" w:rsidRDefault="004A4717" w:rsidP="004A47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4717" w:rsidRPr="004A4717" w:rsidRDefault="004A4717" w:rsidP="004A47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4A471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  <w:t>ПОСТАНОВЛЯЕТ:</w:t>
      </w:r>
    </w:p>
    <w:p w:rsidR="004A4717" w:rsidRPr="004A4717" w:rsidRDefault="004A4717" w:rsidP="004A47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</w:pPr>
      <w:bookmarkStart w:id="0" w:name="_GoBack"/>
      <w:bookmarkEnd w:id="0"/>
    </w:p>
    <w:p w:rsidR="004A4717" w:rsidRPr="004A4717" w:rsidRDefault="004A4717" w:rsidP="004A471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4A4717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1. В муниципальную программу </w:t>
      </w:r>
      <w:r w:rsidRPr="004A471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 xml:space="preserve">«Развитие молодёжной политики на территории муниципального </w:t>
      </w:r>
      <w:r w:rsidRPr="004A47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образования «Заневское городское поселение»  Всеволожского муниципального района Ленинградской области на 2020-2022 годы» утвержденную </w:t>
      </w:r>
      <w:r w:rsidRPr="004A4717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постановлением администрации МО «З</w:t>
      </w:r>
      <w:r w:rsidR="00203D4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аневское городское поселение» от</w:t>
      </w:r>
      <w:r w:rsidR="00203D4F" w:rsidRPr="004A4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3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 w:rsidR="00203D4F" w:rsidRPr="004A4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03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203D4F" w:rsidRPr="004A4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203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203D4F" w:rsidRPr="004A4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203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658 </w:t>
      </w:r>
      <w:r w:rsidR="00EC6A2A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(</w:t>
      </w:r>
      <w:r w:rsidR="00203D4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в редакции от 12.03.2020 № 111</w:t>
      </w:r>
      <w:r w:rsidR="00EC6A2A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),</w:t>
      </w:r>
      <w:r w:rsidR="00203D4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4A4717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внести следующие изменения: </w:t>
      </w:r>
    </w:p>
    <w:p w:rsidR="004A4717" w:rsidRPr="004A4717" w:rsidRDefault="004A4717" w:rsidP="004A471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4A4717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1.1. В </w:t>
      </w:r>
      <w:r w:rsidRPr="004A471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 xml:space="preserve">паспорте муниципальной программы «Развитие молодёжной политики на территории муниципального </w:t>
      </w:r>
      <w:r w:rsidRPr="004A47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образования «Заневское городское поселение» Всеволожского муниципального района Ленинградской области на 2020-2022 годы»: </w:t>
      </w:r>
    </w:p>
    <w:p w:rsidR="004A4717" w:rsidRPr="004A4717" w:rsidRDefault="004A4717" w:rsidP="004A4717">
      <w:pPr>
        <w:tabs>
          <w:tab w:val="left" w:pos="9072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A47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строке «Финансовое обеспечение муниципального задания МБУ</w:t>
      </w:r>
    </w:p>
    <w:p w:rsidR="004A4717" w:rsidRPr="004A4717" w:rsidRDefault="004A4717" w:rsidP="004A4717">
      <w:pPr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A47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«Янинский КСДЦ» (в тыс. рублей)» слова: «Финансовое обеспечение муниципального задания МБУ «Янинский КСДЦ» </w:t>
      </w:r>
      <w:r w:rsidRPr="00AD15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(в тыс. рублей)   </w:t>
      </w:r>
      <w:r w:rsidRPr="00AD1530">
        <w:rPr>
          <w:rFonts w:ascii="Times New Roman" w:eastAsia="Calibri" w:hAnsi="Times New Roman" w:cs="Times New Roman"/>
          <w:sz w:val="28"/>
          <w:szCs w:val="28"/>
          <w:lang w:eastAsia="ru-RU"/>
        </w:rPr>
        <w:t>2020 – 2 031,8; 2021 – 1 573,1; 2022 – 1 573,1</w:t>
      </w:r>
      <w:r w:rsidRPr="00AD15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gramStart"/>
      <w:r w:rsidRPr="00AD15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заменить на слова</w:t>
      </w:r>
      <w:proofErr w:type="gramEnd"/>
      <w:r w:rsidRPr="00AD15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 «</w:t>
      </w:r>
      <w:r w:rsidRPr="00AD1530"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Финансовое обеспечение муниципального задания МБУ «Янинский КСДЦ» (в тыс. рублей) 2020 – 1 087,75;  2021 – 1 573,1; 2022 – 1 573,1.</w:t>
      </w:r>
    </w:p>
    <w:p w:rsidR="004A4717" w:rsidRPr="004A4717" w:rsidRDefault="004A4717" w:rsidP="004A4717">
      <w:pPr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A47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в строке «Финансовое обеспечение муниципального задания МКУ «ЦОУ» </w:t>
      </w:r>
      <w:proofErr w:type="spellStart"/>
      <w:r w:rsidRPr="004A47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софинансирование</w:t>
      </w:r>
      <w:proofErr w:type="spellEnd"/>
      <w:r w:rsidRPr="004A47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проекта «Губернаторский молодежный трудовой отряд» (в тыс. рублей)» слова «Финансовое обеспечение муниципального задания МКУ «ЦОУ» </w:t>
      </w:r>
      <w:proofErr w:type="spellStart"/>
      <w:r w:rsidRPr="004A47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софинансирование</w:t>
      </w:r>
      <w:proofErr w:type="spellEnd"/>
      <w:r w:rsidRPr="004A47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проекта «Губернаторский молодежный трудовой отряд» (в тыс. рублей) 2020 – 568,6» </w:t>
      </w:r>
      <w:proofErr w:type="gramStart"/>
      <w:r w:rsidRPr="004A47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заменить на слова</w:t>
      </w:r>
      <w:proofErr w:type="gramEnd"/>
      <w:r w:rsidRPr="004A47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: «Финансовое обеспечение муниципального задания МКУ «ЦОУ» </w:t>
      </w:r>
      <w:proofErr w:type="spellStart"/>
      <w:r w:rsidRPr="004A47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софинансирование</w:t>
      </w:r>
      <w:proofErr w:type="spellEnd"/>
      <w:r w:rsidRPr="004A47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проекта «Губернаторский молодежный трудовой отряд» (в тыс. рублей) 2020 – 568,6</w:t>
      </w:r>
      <w:r w:rsidR="00AD15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  <w:r w:rsidRPr="004A47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2021 – 568,6</w:t>
      </w:r>
      <w:r w:rsidR="00AD15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  <w:r w:rsidRPr="004A47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2022 – 568,6»;</w:t>
      </w:r>
    </w:p>
    <w:p w:rsidR="004A4717" w:rsidRPr="004A4717" w:rsidRDefault="004A4717" w:rsidP="004A4717">
      <w:pPr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A47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дополнить строкой: «Финансовое обеспечение </w:t>
      </w:r>
      <w:proofErr w:type="spellStart"/>
      <w:r w:rsidRPr="004A47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4A47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проекта «Губернаторский молодежный трудовой отряд» из бюджета администрации МО «Заневское городское поселение» 2020 – 33,8</w:t>
      </w:r>
      <w:r w:rsidR="00AD15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  <w:r w:rsidRPr="004A47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2021 – 33,8</w:t>
      </w:r>
      <w:r w:rsidR="00AD15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  <w:r w:rsidRPr="004A47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2022 – 33,8».</w:t>
      </w:r>
    </w:p>
    <w:p w:rsidR="004A4717" w:rsidRPr="004A4717" w:rsidRDefault="004A4717" w:rsidP="004A471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</w:pPr>
      <w:r w:rsidRPr="004A471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1.2. В пункте 4 «Перечень и характеристики основных мероприятий муниципальной программы и целевых программ с указанием сроков их реализации и ожидаемых результатов, а также сведения о взаимосвязи мероприятий и результатов их выполнения с целевыми индикаторами и показателями муниципальной программы»:</w:t>
      </w:r>
    </w:p>
    <w:p w:rsidR="004A4717" w:rsidRPr="004A4717" w:rsidRDefault="004A4717" w:rsidP="004A4717">
      <w:pPr>
        <w:tabs>
          <w:tab w:val="left" w:pos="907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4A471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           в строке «Финансовое обеспечение муниципального задания МБУ «Янинский КСДЦ» (в тыс. рублей) слова:  «Финансовое обеспечение муниципального задания МБУ «Янинский КСДЦ» (в тыс. рублей) 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AD153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2020 –  </w:t>
      </w:r>
      <w:r w:rsidRPr="00AD1530">
        <w:rPr>
          <w:rFonts w:ascii="Times New Roman" w:eastAsia="Calibri" w:hAnsi="Times New Roman" w:cs="Times New Roman"/>
          <w:sz w:val="28"/>
          <w:szCs w:val="28"/>
          <w:lang w:eastAsia="ru-RU"/>
        </w:rPr>
        <w:t>2 031,8</w:t>
      </w:r>
      <w:r w:rsidRPr="00AD153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; 2021 – 1 573,1; 2022 – 1 573,1» </w:t>
      </w:r>
      <w:proofErr w:type="gramStart"/>
      <w:r w:rsidRPr="00AD153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заменить на слова</w:t>
      </w:r>
      <w:proofErr w:type="gramEnd"/>
      <w:r w:rsidRPr="00AD153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: ««Финансовое обеспечение муниципального задания МБУ «Янинский КСДЦ» (в тыс. рублей) 2020 –  1 087,75;  2021 – 1 573,1; 2022 – 1 573,1</w:t>
      </w:r>
    </w:p>
    <w:p w:rsidR="004A4717" w:rsidRPr="004A4717" w:rsidRDefault="004A4717" w:rsidP="004A4717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4A471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в строке «Финансовое обеспечение муниципального задания МКУ «ЦОУ» (в тыс. рублей)» слова: «Финансовое обеспечение муниципального задания МКУ «ЦОУ» (в тыс. рублей) 2020 – 568,6» </w:t>
      </w:r>
      <w:proofErr w:type="gramStart"/>
      <w:r w:rsidRPr="004A471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заменить на слова</w:t>
      </w:r>
      <w:proofErr w:type="gramEnd"/>
      <w:r w:rsidRPr="004A471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: </w:t>
      </w:r>
      <w:r w:rsidRPr="004A471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lastRenderedPageBreak/>
        <w:t>«Финансовое обеспечение муниципального задания МКУ «ЦОУ» (в тыс. рублей) 2020 – 568,6 2021 – 568,6 2022 – 568,6»;</w:t>
      </w:r>
    </w:p>
    <w:p w:rsidR="004A4717" w:rsidRPr="004A4717" w:rsidRDefault="004A4717" w:rsidP="004A4717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4A471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дополнить строкой: «Финансовое обеспечение </w:t>
      </w:r>
      <w:proofErr w:type="spellStart"/>
      <w:r w:rsidRPr="004A471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софинансирования</w:t>
      </w:r>
      <w:proofErr w:type="spellEnd"/>
      <w:r w:rsidRPr="004A471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проекта «Губернаторский молодежный трудовой отряд» из бюджета администрации МО «Заневское городское поселение» 2020 – 33,8 2021 – 33,8 2022 – 33,8».</w:t>
      </w:r>
    </w:p>
    <w:p w:rsidR="00AD1530" w:rsidRPr="0048531B" w:rsidRDefault="00AD1530" w:rsidP="00AD1530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31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2. 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</w:t>
      </w:r>
      <w:hyperlink r:id="rId8" w:history="1">
        <w:r w:rsidR="00606DDF" w:rsidRPr="00EE3D3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www.zanevkaorg.ru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1530" w:rsidRPr="0048531B" w:rsidRDefault="00AD1530" w:rsidP="00AD15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48531B">
        <w:rPr>
          <w:rFonts w:ascii="Times New Roman" w:eastAsia="Calibri" w:hAnsi="Times New Roman" w:cs="Times New Roman"/>
          <w:sz w:val="28"/>
          <w:szCs w:val="24"/>
          <w:lang w:eastAsia="ru-RU"/>
        </w:rPr>
        <w:t>3.  Настоящее постановление вступает в силу после его официального опубликования в газете «Заневский вестник».</w:t>
      </w:r>
    </w:p>
    <w:p w:rsidR="00AD1530" w:rsidRPr="0048531B" w:rsidRDefault="00AD1530" w:rsidP="00AD15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853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4.  </w:t>
      </w:r>
      <w:proofErr w:type="gramStart"/>
      <w:r w:rsidRPr="00E54B60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E54B6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E54B60">
        <w:rPr>
          <w:rFonts w:ascii="Times New Roman" w:eastAsia="Calibri" w:hAnsi="Times New Roman" w:cs="Times New Roman"/>
          <w:sz w:val="28"/>
          <w:szCs w:val="24"/>
          <w:lang w:eastAsia="ru-RU"/>
        </w:rPr>
        <w:t>Гречица</w:t>
      </w:r>
      <w:proofErr w:type="spellEnd"/>
      <w:r w:rsidR="00EE3D35" w:rsidRPr="00EE3D3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EE3D35" w:rsidRPr="00E54B60">
        <w:rPr>
          <w:rFonts w:ascii="Times New Roman" w:eastAsia="Calibri" w:hAnsi="Times New Roman" w:cs="Times New Roman"/>
          <w:sz w:val="28"/>
          <w:szCs w:val="24"/>
          <w:lang w:eastAsia="ru-RU"/>
        </w:rPr>
        <w:t>В.В.</w:t>
      </w:r>
    </w:p>
    <w:p w:rsidR="004A4717" w:rsidRPr="004A4717" w:rsidRDefault="004A4717" w:rsidP="004A47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4717" w:rsidRPr="004A4717" w:rsidRDefault="004A4717" w:rsidP="004A47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4717" w:rsidRPr="004A4717" w:rsidRDefault="004A4717" w:rsidP="004A47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1BE8" w:rsidRPr="00EE3D35" w:rsidRDefault="004A4717" w:rsidP="00EE3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4A4717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Глава администрации                                                                          А.В. Гердий</w:t>
      </w:r>
    </w:p>
    <w:sectPr w:rsidR="00C61BE8" w:rsidRPr="00EE3D35" w:rsidSect="00D10DB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0CF" w:rsidRDefault="005900CF" w:rsidP="00D10DB0">
      <w:pPr>
        <w:spacing w:after="0" w:line="240" w:lineRule="auto"/>
      </w:pPr>
      <w:r>
        <w:separator/>
      </w:r>
    </w:p>
  </w:endnote>
  <w:endnote w:type="continuationSeparator" w:id="0">
    <w:p w:rsidR="005900CF" w:rsidRDefault="005900CF" w:rsidP="00D10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0CF" w:rsidRDefault="005900CF" w:rsidP="00D10DB0">
      <w:pPr>
        <w:spacing w:after="0" w:line="240" w:lineRule="auto"/>
      </w:pPr>
      <w:r>
        <w:separator/>
      </w:r>
    </w:p>
  </w:footnote>
  <w:footnote w:type="continuationSeparator" w:id="0">
    <w:p w:rsidR="005900CF" w:rsidRDefault="005900CF" w:rsidP="00D10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443451"/>
      <w:docPartObj>
        <w:docPartGallery w:val="Page Numbers (Top of Page)"/>
        <w:docPartUnique/>
      </w:docPartObj>
    </w:sdtPr>
    <w:sdtEndPr/>
    <w:sdtContent>
      <w:p w:rsidR="00D10DB0" w:rsidRDefault="00D10D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607">
          <w:rPr>
            <w:noProof/>
          </w:rPr>
          <w:t>3</w:t>
        </w:r>
        <w:r>
          <w:fldChar w:fldCharType="end"/>
        </w:r>
      </w:p>
    </w:sdtContent>
  </w:sdt>
  <w:p w:rsidR="00D10DB0" w:rsidRDefault="00D10DB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717"/>
    <w:rsid w:val="00006D83"/>
    <w:rsid w:val="00180322"/>
    <w:rsid w:val="00203D4F"/>
    <w:rsid w:val="00232607"/>
    <w:rsid w:val="002E37C8"/>
    <w:rsid w:val="00467F61"/>
    <w:rsid w:val="00484CE7"/>
    <w:rsid w:val="004A4717"/>
    <w:rsid w:val="00543E69"/>
    <w:rsid w:val="005900CF"/>
    <w:rsid w:val="00606DDF"/>
    <w:rsid w:val="00695887"/>
    <w:rsid w:val="00921022"/>
    <w:rsid w:val="00AD1530"/>
    <w:rsid w:val="00C61BE8"/>
    <w:rsid w:val="00D10DB0"/>
    <w:rsid w:val="00E43158"/>
    <w:rsid w:val="00EC6A2A"/>
    <w:rsid w:val="00E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7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D153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10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0DB0"/>
  </w:style>
  <w:style w:type="paragraph" w:styleId="a8">
    <w:name w:val="footer"/>
    <w:basedOn w:val="a"/>
    <w:link w:val="a9"/>
    <w:uiPriority w:val="99"/>
    <w:unhideWhenUsed/>
    <w:rsid w:val="00D10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0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7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D153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10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0DB0"/>
  </w:style>
  <w:style w:type="paragraph" w:styleId="a8">
    <w:name w:val="footer"/>
    <w:basedOn w:val="a"/>
    <w:link w:val="a9"/>
    <w:uiPriority w:val="99"/>
    <w:unhideWhenUsed/>
    <w:rsid w:val="00D10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0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nevka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2020-10-01T11:04:00Z</dcterms:created>
  <dcterms:modified xsi:type="dcterms:W3CDTF">2020-10-16T14:28:00Z</dcterms:modified>
</cp:coreProperties>
</file>